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3EB74A" w14:textId="4B2494A9" w:rsidR="009D6D34" w:rsidRDefault="00A9788F">
      <w:pPr>
        <w:pStyle w:val="1"/>
        <w:spacing w:after="120" w:line="240" w:lineRule="auto"/>
        <w:jc w:val="center"/>
        <w:rPr>
          <w:b/>
          <w:bCs/>
          <w:sz w:val="22"/>
          <w:szCs w:val="22"/>
        </w:rPr>
      </w:pPr>
      <w:r>
        <w:rPr>
          <w:b/>
          <w:bCs/>
          <w:noProof/>
          <w:sz w:val="22"/>
          <w:szCs w:val="22"/>
        </w:rPr>
        <w:drawing>
          <wp:inline distT="0" distB="0" distL="0" distR="0" wp14:anchorId="556804CA" wp14:editId="1F2D1D17">
            <wp:extent cx="5970905" cy="8407400"/>
            <wp:effectExtent l="0" t="0" r="0" b="0"/>
            <wp:docPr id="656467694"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6467694" name="Рисунок 656467694"/>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70905" cy="8407400"/>
                    </a:xfrm>
                    <a:prstGeom prst="rect">
                      <a:avLst/>
                    </a:prstGeom>
                  </pic:spPr>
                </pic:pic>
              </a:graphicData>
            </a:graphic>
          </wp:inline>
        </w:drawing>
      </w:r>
    </w:p>
    <w:p w14:paraId="3B0A37CD" w14:textId="77777777" w:rsidR="009D6D34" w:rsidRDefault="009D6D34">
      <w:pPr>
        <w:pStyle w:val="1"/>
        <w:spacing w:after="120" w:line="240" w:lineRule="auto"/>
        <w:jc w:val="center"/>
        <w:rPr>
          <w:b/>
          <w:bCs/>
          <w:sz w:val="22"/>
          <w:szCs w:val="22"/>
        </w:rPr>
      </w:pPr>
    </w:p>
    <w:p w14:paraId="120B7A81" w14:textId="77777777" w:rsidR="009D6D34" w:rsidRDefault="009D6D34">
      <w:pPr>
        <w:pStyle w:val="1"/>
        <w:spacing w:after="120" w:line="240" w:lineRule="auto"/>
        <w:jc w:val="center"/>
        <w:rPr>
          <w:b/>
          <w:bCs/>
          <w:sz w:val="22"/>
          <w:szCs w:val="22"/>
        </w:rPr>
      </w:pPr>
    </w:p>
    <w:p w14:paraId="5D675A30" w14:textId="6DF1BA86" w:rsidR="009D6D34" w:rsidRDefault="00A9788F">
      <w:pPr>
        <w:pStyle w:val="1"/>
        <w:spacing w:after="120" w:line="240" w:lineRule="auto"/>
        <w:jc w:val="center"/>
        <w:rPr>
          <w:b/>
          <w:bCs/>
          <w:sz w:val="22"/>
          <w:szCs w:val="22"/>
        </w:rPr>
      </w:pPr>
      <w:r>
        <w:rPr>
          <w:b/>
          <w:bCs/>
          <w:noProof/>
          <w:sz w:val="22"/>
          <w:szCs w:val="22"/>
        </w:rPr>
        <w:drawing>
          <wp:inline distT="0" distB="0" distL="0" distR="0" wp14:anchorId="6D8D9E6A" wp14:editId="1A147DDC">
            <wp:extent cx="5970905" cy="8390890"/>
            <wp:effectExtent l="0" t="0" r="0" b="0"/>
            <wp:docPr id="1025504044"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504044" name="Рисунок 1025504044"/>
                    <pic:cNvPicPr/>
                  </pic:nvPicPr>
                  <pic:blipFill>
                    <a:blip r:embed="rId9" cstate="print">
                      <a:extLst>
                        <a:ext uri="{28A0092B-C50C-407E-A947-70E740481C1C}">
                          <a14:useLocalDpi xmlns:a14="http://schemas.microsoft.com/office/drawing/2010/main" val="0"/>
                        </a:ext>
                      </a:extLst>
                    </a:blip>
                    <a:stretch>
                      <a:fillRect/>
                    </a:stretch>
                  </pic:blipFill>
                  <pic:spPr>
                    <a:xfrm>
                      <a:off x="0" y="0"/>
                      <a:ext cx="5970905" cy="8390890"/>
                    </a:xfrm>
                    <a:prstGeom prst="rect">
                      <a:avLst/>
                    </a:prstGeom>
                  </pic:spPr>
                </pic:pic>
              </a:graphicData>
            </a:graphic>
          </wp:inline>
        </w:drawing>
      </w:r>
    </w:p>
    <w:p w14:paraId="3253D4C2" w14:textId="77777777" w:rsidR="009D6D34" w:rsidRDefault="009D6D34">
      <w:pPr>
        <w:pStyle w:val="1"/>
        <w:spacing w:after="120" w:line="240" w:lineRule="auto"/>
        <w:jc w:val="center"/>
        <w:rPr>
          <w:b/>
          <w:bCs/>
          <w:sz w:val="22"/>
          <w:szCs w:val="22"/>
        </w:rPr>
      </w:pPr>
    </w:p>
    <w:p w14:paraId="5515EA78" w14:textId="77777777" w:rsidR="009D6D34" w:rsidRDefault="00000000">
      <w:pPr>
        <w:pStyle w:val="1"/>
        <w:spacing w:after="120" w:line="240" w:lineRule="auto"/>
        <w:jc w:val="center"/>
        <w:rPr>
          <w:sz w:val="22"/>
          <w:szCs w:val="22"/>
        </w:rPr>
      </w:pPr>
      <w:r>
        <w:rPr>
          <w:b/>
          <w:bCs/>
          <w:sz w:val="22"/>
          <w:szCs w:val="22"/>
        </w:rPr>
        <w:t>Содержание</w:t>
      </w:r>
    </w:p>
    <w:p w14:paraId="44D0EF2F" w14:textId="77777777" w:rsidR="009D6D34" w:rsidRDefault="00000000">
      <w:pPr>
        <w:pStyle w:val="1"/>
        <w:spacing w:after="120" w:line="240" w:lineRule="auto"/>
        <w:ind w:right="1020"/>
        <w:jc w:val="right"/>
        <w:rPr>
          <w:sz w:val="22"/>
          <w:szCs w:val="22"/>
        </w:rPr>
      </w:pPr>
      <w:r>
        <w:rPr>
          <w:sz w:val="22"/>
          <w:szCs w:val="22"/>
        </w:rPr>
        <w:t>стр</w:t>
      </w:r>
    </w:p>
    <w:p w14:paraId="1E74C601" w14:textId="77777777" w:rsidR="009D6D34" w:rsidRDefault="00000000">
      <w:pPr>
        <w:pStyle w:val="a8"/>
        <w:numPr>
          <w:ilvl w:val="0"/>
          <w:numId w:val="1"/>
        </w:numPr>
        <w:tabs>
          <w:tab w:val="left" w:pos="320"/>
          <w:tab w:val="right" w:leader="dot" w:pos="8010"/>
        </w:tabs>
      </w:pPr>
      <w:r>
        <w:fldChar w:fldCharType="begin"/>
      </w:r>
      <w:r>
        <w:instrText xml:space="preserve"> TOC \o "1-5" \h \z </w:instrText>
      </w:r>
      <w:r>
        <w:fldChar w:fldCharType="separate"/>
      </w:r>
      <w:bookmarkStart w:id="0" w:name="bookmark4"/>
      <w:bookmarkEnd w:id="0"/>
      <w:r>
        <w:t>Паспорт комплекта контрольно-оценочных средств</w:t>
      </w:r>
      <w:r>
        <w:tab/>
        <w:t xml:space="preserve"> 4</w:t>
      </w:r>
    </w:p>
    <w:p w14:paraId="00DCC55F" w14:textId="77777777" w:rsidR="009D6D34" w:rsidRDefault="00000000">
      <w:pPr>
        <w:pStyle w:val="a8"/>
        <w:numPr>
          <w:ilvl w:val="1"/>
          <w:numId w:val="1"/>
        </w:numPr>
        <w:tabs>
          <w:tab w:val="left" w:pos="488"/>
          <w:tab w:val="right" w:leader="dot" w:pos="8010"/>
        </w:tabs>
      </w:pPr>
      <w:hyperlink w:anchor="bookmark16" w:tooltip="Current Document">
        <w:bookmarkStart w:id="1" w:name="bookmark5"/>
        <w:bookmarkEnd w:id="1"/>
        <w:r>
          <w:t>Область применения контрольно-оценочных средств</w:t>
        </w:r>
        <w:r>
          <w:tab/>
          <w:t xml:space="preserve"> 4</w:t>
        </w:r>
      </w:hyperlink>
    </w:p>
    <w:p w14:paraId="308C790C" w14:textId="77777777" w:rsidR="009D6D34" w:rsidRDefault="00000000">
      <w:pPr>
        <w:pStyle w:val="a8"/>
        <w:numPr>
          <w:ilvl w:val="1"/>
          <w:numId w:val="1"/>
        </w:numPr>
        <w:tabs>
          <w:tab w:val="left" w:pos="488"/>
          <w:tab w:val="left" w:leader="dot" w:pos="7507"/>
          <w:tab w:val="left" w:pos="7915"/>
        </w:tabs>
      </w:pPr>
      <w:hyperlink w:anchor="bookmark28" w:tooltip="Current Document">
        <w:bookmarkStart w:id="2" w:name="bookmark6"/>
        <w:bookmarkEnd w:id="2"/>
        <w:r>
          <w:t>Система контроля и оценки освоения программы учебной дисциплины</w:t>
        </w:r>
        <w:r>
          <w:tab/>
        </w:r>
        <w:r>
          <w:tab/>
          <w:t>6</w:t>
        </w:r>
      </w:hyperlink>
    </w:p>
    <w:p w14:paraId="180C894B" w14:textId="77777777" w:rsidR="009D6D34" w:rsidRDefault="00000000">
      <w:pPr>
        <w:pStyle w:val="a8"/>
        <w:numPr>
          <w:ilvl w:val="2"/>
          <w:numId w:val="1"/>
        </w:numPr>
        <w:tabs>
          <w:tab w:val="left" w:pos="651"/>
          <w:tab w:val="right" w:leader="dot" w:pos="8010"/>
        </w:tabs>
      </w:pPr>
      <w:bookmarkStart w:id="3" w:name="bookmark7"/>
      <w:bookmarkEnd w:id="3"/>
      <w:r>
        <w:t>Формы промежуточной аттестации по учебной дисциплине</w:t>
      </w:r>
      <w:r>
        <w:tab/>
        <w:t xml:space="preserve"> 6</w:t>
      </w:r>
    </w:p>
    <w:p w14:paraId="33FBCF9C" w14:textId="77777777" w:rsidR="009D6D34" w:rsidRDefault="00000000">
      <w:pPr>
        <w:pStyle w:val="a8"/>
        <w:numPr>
          <w:ilvl w:val="2"/>
          <w:numId w:val="1"/>
        </w:numPr>
        <w:tabs>
          <w:tab w:val="left" w:pos="651"/>
        </w:tabs>
      </w:pPr>
      <w:bookmarkStart w:id="4" w:name="bookmark8"/>
      <w:bookmarkEnd w:id="4"/>
      <w:r>
        <w:t>Организация текущего контроля успеваемости и промежуточной</w:t>
      </w:r>
    </w:p>
    <w:p w14:paraId="5E586F32" w14:textId="77777777" w:rsidR="009D6D34" w:rsidRDefault="00000000">
      <w:pPr>
        <w:pStyle w:val="a8"/>
        <w:tabs>
          <w:tab w:val="right" w:leader="dot" w:pos="8010"/>
        </w:tabs>
      </w:pPr>
      <w:r>
        <w:t>аттестации по итогам освоения учебной дисциплины</w:t>
      </w:r>
      <w:r>
        <w:tab/>
        <w:t xml:space="preserve"> 6</w:t>
      </w:r>
    </w:p>
    <w:p w14:paraId="01AEB95B" w14:textId="77777777" w:rsidR="009D6D34" w:rsidRDefault="00000000">
      <w:pPr>
        <w:pStyle w:val="a8"/>
        <w:numPr>
          <w:ilvl w:val="2"/>
          <w:numId w:val="1"/>
        </w:numPr>
        <w:tabs>
          <w:tab w:val="left" w:pos="651"/>
          <w:tab w:val="left" w:pos="7915"/>
        </w:tabs>
      </w:pPr>
      <w:bookmarkStart w:id="5" w:name="bookmark9"/>
      <w:bookmarkEnd w:id="5"/>
      <w:r>
        <w:t>Оценка достижения обучающимися личностных результатов.</w:t>
      </w:r>
      <w:r>
        <w:tab/>
        <w:t>7</w:t>
      </w:r>
    </w:p>
    <w:p w14:paraId="27098E4F" w14:textId="77777777" w:rsidR="009D6D34" w:rsidRDefault="00000000">
      <w:pPr>
        <w:pStyle w:val="a8"/>
        <w:numPr>
          <w:ilvl w:val="0"/>
          <w:numId w:val="1"/>
        </w:numPr>
        <w:tabs>
          <w:tab w:val="left" w:pos="344"/>
          <w:tab w:val="left" w:pos="7915"/>
        </w:tabs>
      </w:pPr>
      <w:hyperlink w:anchor="bookmark59" w:tooltip="Current Document">
        <w:bookmarkStart w:id="6" w:name="bookmark10"/>
        <w:bookmarkEnd w:id="6"/>
        <w:r>
          <w:t>Задания для контроля и оценки освоения программы учебной дисциплины ....</w:t>
        </w:r>
        <w:r>
          <w:tab/>
          <w:t>8</w:t>
        </w:r>
      </w:hyperlink>
    </w:p>
    <w:p w14:paraId="34A533A9" w14:textId="77777777" w:rsidR="009D6D34" w:rsidRDefault="00000000">
      <w:pPr>
        <w:pStyle w:val="a8"/>
        <w:numPr>
          <w:ilvl w:val="1"/>
          <w:numId w:val="1"/>
        </w:numPr>
        <w:tabs>
          <w:tab w:val="left" w:pos="512"/>
          <w:tab w:val="right" w:leader="dot" w:pos="8010"/>
        </w:tabs>
      </w:pPr>
      <w:bookmarkStart w:id="7" w:name="bookmark11"/>
      <w:bookmarkEnd w:id="7"/>
      <w:r>
        <w:t>Задания для текущего контроля</w:t>
      </w:r>
      <w:r>
        <w:tab/>
        <w:t xml:space="preserve"> 8</w:t>
      </w:r>
      <w:r>
        <w:fldChar w:fldCharType="end"/>
      </w:r>
    </w:p>
    <w:p w14:paraId="40BBA566" w14:textId="77777777" w:rsidR="009D6D34" w:rsidRDefault="00000000">
      <w:pPr>
        <w:pStyle w:val="1"/>
        <w:numPr>
          <w:ilvl w:val="1"/>
          <w:numId w:val="1"/>
        </w:numPr>
        <w:tabs>
          <w:tab w:val="left" w:pos="512"/>
          <w:tab w:val="left" w:leader="dot" w:pos="8244"/>
        </w:tabs>
        <w:spacing w:after="120" w:line="240" w:lineRule="auto"/>
        <w:rPr>
          <w:sz w:val="22"/>
          <w:szCs w:val="22"/>
        </w:rPr>
      </w:pPr>
      <w:bookmarkStart w:id="8" w:name="bookmark12"/>
      <w:bookmarkEnd w:id="8"/>
      <w:r>
        <w:rPr>
          <w:sz w:val="22"/>
          <w:szCs w:val="22"/>
        </w:rPr>
        <w:t>Задания для промежуточной аттестации</w:t>
      </w:r>
      <w:r>
        <w:rPr>
          <w:sz w:val="22"/>
          <w:szCs w:val="22"/>
        </w:rPr>
        <w:tab/>
      </w:r>
    </w:p>
    <w:p w14:paraId="79C50D12" w14:textId="77777777" w:rsidR="009D6D34" w:rsidRDefault="00000000">
      <w:pPr>
        <w:pStyle w:val="1"/>
        <w:numPr>
          <w:ilvl w:val="0"/>
          <w:numId w:val="1"/>
        </w:numPr>
        <w:tabs>
          <w:tab w:val="left" w:pos="344"/>
          <w:tab w:val="left" w:leader="dot" w:pos="8244"/>
        </w:tabs>
        <w:spacing w:after="120" w:line="240" w:lineRule="auto"/>
        <w:rPr>
          <w:sz w:val="22"/>
          <w:szCs w:val="22"/>
        </w:rPr>
        <w:sectPr w:rsidR="009D6D34">
          <w:headerReference w:type="even" r:id="rId10"/>
          <w:headerReference w:type="default" r:id="rId11"/>
          <w:headerReference w:type="first" r:id="rId12"/>
          <w:pgSz w:w="11900" w:h="16840"/>
          <w:pgMar w:top="1135" w:right="818" w:bottom="1873" w:left="1679" w:header="0" w:footer="3" w:gutter="0"/>
          <w:cols w:space="720"/>
          <w:docGrid w:linePitch="360"/>
        </w:sectPr>
      </w:pPr>
      <w:bookmarkStart w:id="9" w:name="bookmark13"/>
      <w:bookmarkEnd w:id="9"/>
      <w:r>
        <w:rPr>
          <w:sz w:val="22"/>
          <w:szCs w:val="22"/>
        </w:rPr>
        <w:t>Рекомендуемая литература и иные источники</w:t>
      </w:r>
      <w:r>
        <w:rPr>
          <w:sz w:val="22"/>
          <w:szCs w:val="22"/>
        </w:rPr>
        <w:tab/>
      </w:r>
    </w:p>
    <w:p w14:paraId="179375A2" w14:textId="77777777" w:rsidR="009D6D34" w:rsidRDefault="00000000">
      <w:pPr>
        <w:pStyle w:val="1"/>
        <w:numPr>
          <w:ilvl w:val="0"/>
          <w:numId w:val="2"/>
        </w:numPr>
        <w:tabs>
          <w:tab w:val="left" w:pos="1121"/>
        </w:tabs>
        <w:spacing w:before="280" w:after="300"/>
        <w:ind w:firstLine="800"/>
        <w:jc w:val="both"/>
      </w:pPr>
      <w:bookmarkStart w:id="10" w:name="bookmark14"/>
      <w:bookmarkEnd w:id="10"/>
      <w:r>
        <w:rPr>
          <w:b/>
          <w:bCs/>
        </w:rPr>
        <w:lastRenderedPageBreak/>
        <w:t>ПАСПОРТ КОМПЛЕКТА КОНТРОЛЬНО-ОЦЕНОЧНЫХ СРЕДСТВ</w:t>
      </w:r>
    </w:p>
    <w:p w14:paraId="0F1498B4" w14:textId="77777777" w:rsidR="009D6D34" w:rsidRDefault="00000000">
      <w:pPr>
        <w:pStyle w:val="50"/>
        <w:keepNext/>
        <w:keepLines/>
        <w:numPr>
          <w:ilvl w:val="1"/>
          <w:numId w:val="2"/>
        </w:numPr>
        <w:tabs>
          <w:tab w:val="left" w:pos="503"/>
        </w:tabs>
        <w:spacing w:after="300"/>
        <w:jc w:val="center"/>
      </w:pPr>
      <w:bookmarkStart w:id="11" w:name="bookmark17"/>
      <w:bookmarkStart w:id="12" w:name="bookmark15"/>
      <w:bookmarkStart w:id="13" w:name="bookmark16"/>
      <w:bookmarkStart w:id="14" w:name="bookmark18"/>
      <w:bookmarkEnd w:id="11"/>
      <w:r>
        <w:t>Область применения контрольно-оценочных средств</w:t>
      </w:r>
      <w:bookmarkEnd w:id="12"/>
      <w:bookmarkEnd w:id="13"/>
      <w:bookmarkEnd w:id="14"/>
    </w:p>
    <w:p w14:paraId="2432E47E" w14:textId="77777777" w:rsidR="009D6D34" w:rsidRDefault="00000000">
      <w:pPr>
        <w:pStyle w:val="1"/>
        <w:spacing w:line="254" w:lineRule="auto"/>
        <w:ind w:firstLine="800"/>
        <w:jc w:val="both"/>
      </w:pPr>
      <w:r>
        <w:t xml:space="preserve">Комплект контрольно-оценочных средств предназначен для проверки и оценки результатов освоения учебной дисциплины </w:t>
      </w:r>
      <w:r>
        <w:rPr>
          <w:i/>
          <w:iCs/>
        </w:rPr>
        <w:t>ОП. 03 Основы геодезии и картографии, топографическая графика</w:t>
      </w:r>
      <w:r>
        <w:t xml:space="preserve"> подготовки специалистов среднего звена по специальности </w:t>
      </w:r>
      <w:r>
        <w:rPr>
          <w:i/>
          <w:iCs/>
        </w:rPr>
        <w:t>21.02.19 Землеустройство.</w:t>
      </w:r>
    </w:p>
    <w:p w14:paraId="4F748AF7" w14:textId="77777777" w:rsidR="009D6D34" w:rsidRDefault="00000000">
      <w:pPr>
        <w:pStyle w:val="1"/>
        <w:spacing w:line="254" w:lineRule="auto"/>
        <w:ind w:firstLine="800"/>
        <w:jc w:val="both"/>
      </w:pPr>
      <w:r>
        <w:t>Контрольно-оценочные средства (КОС) представляют собой комплект материалов для проведения промежуточной аттестации и текущего контроля.</w:t>
      </w:r>
    </w:p>
    <w:p w14:paraId="450413BA" w14:textId="77777777" w:rsidR="009D6D34" w:rsidRDefault="00000000">
      <w:pPr>
        <w:pStyle w:val="1"/>
        <w:spacing w:after="240"/>
        <w:ind w:firstLine="800"/>
        <w:jc w:val="both"/>
      </w:pPr>
      <w:r>
        <w:t>КОС предназначены для проверки усвоенных знаний и освоенных умений по дисциплине в целях овладения предусмотренных стандартом общих и профессиональных компетенций, а также для оценки достижения обучающимися личностных результатов.</w:t>
      </w:r>
    </w:p>
    <w:p w14:paraId="487592EC" w14:textId="77777777" w:rsidR="009D6D34" w:rsidRDefault="00000000">
      <w:pPr>
        <w:pStyle w:val="50"/>
        <w:keepNext/>
        <w:keepLines/>
        <w:spacing w:after="0"/>
        <w:jc w:val="both"/>
      </w:pPr>
      <w:bookmarkStart w:id="15" w:name="bookmark21"/>
      <w:bookmarkStart w:id="16" w:name="bookmark20"/>
      <w:bookmarkStart w:id="17" w:name="bookmark19"/>
      <w:r>
        <w:t>Комплект контрольно-оценочных средств позволяет оценивать:</w:t>
      </w:r>
      <w:bookmarkEnd w:id="15"/>
      <w:bookmarkEnd w:id="16"/>
      <w:bookmarkEnd w:id="17"/>
    </w:p>
    <w:p w14:paraId="61924518" w14:textId="77777777" w:rsidR="009D6D34" w:rsidRDefault="00000000">
      <w:pPr>
        <w:pStyle w:val="1"/>
        <w:jc w:val="both"/>
      </w:pPr>
      <w:r>
        <w:rPr>
          <w:u w:val="single"/>
        </w:rPr>
        <w:t>^Формирование элементов профессиональных компетенций (ПК) и элементов общих компетенций (ОК):</w:t>
      </w:r>
    </w:p>
    <w:p w14:paraId="43718FFF" w14:textId="77777777" w:rsidR="009D6D34" w:rsidRDefault="00000000">
      <w:pPr>
        <w:pStyle w:val="1"/>
        <w:ind w:firstLine="800"/>
        <w:jc w:val="both"/>
      </w:pPr>
      <w:r>
        <w:t>ОК 01. Выбирать способы решения задач профессиональной деятельности применительно к различным контекстам.</w:t>
      </w:r>
    </w:p>
    <w:p w14:paraId="76AE0126" w14:textId="77777777" w:rsidR="009D6D34" w:rsidRDefault="00000000">
      <w:pPr>
        <w:pStyle w:val="1"/>
        <w:ind w:firstLine="800"/>
        <w:jc w:val="both"/>
      </w:pPr>
      <w: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14:paraId="0C6F1501" w14:textId="77777777" w:rsidR="009D6D34" w:rsidRDefault="00000000">
      <w:pPr>
        <w:pStyle w:val="1"/>
        <w:ind w:firstLine="800"/>
        <w:jc w:val="both"/>
      </w:pPr>
      <w: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p w14:paraId="1C858721" w14:textId="77777777" w:rsidR="009D6D34" w:rsidRDefault="00000000">
      <w:pPr>
        <w:pStyle w:val="1"/>
        <w:ind w:firstLine="800"/>
        <w:jc w:val="both"/>
      </w:pPr>
      <w:r>
        <w:t>ПК 1.1. Выполнять полевые геодезические работы на производственном участке.</w:t>
      </w:r>
    </w:p>
    <w:p w14:paraId="499DC691" w14:textId="77777777" w:rsidR="009D6D34" w:rsidRDefault="00000000">
      <w:pPr>
        <w:pStyle w:val="1"/>
        <w:ind w:firstLine="800"/>
        <w:jc w:val="both"/>
      </w:pPr>
      <w:r>
        <w:t>ПК 1.2. Выполнять топографические различных масштабов.</w:t>
      </w:r>
    </w:p>
    <w:p w14:paraId="44D790C0" w14:textId="77777777" w:rsidR="009D6D34" w:rsidRDefault="00000000">
      <w:pPr>
        <w:pStyle w:val="1"/>
        <w:ind w:firstLine="800"/>
        <w:jc w:val="both"/>
      </w:pPr>
      <w:r>
        <w:t>ПК 1.3. Выполнять графические работы по составлению картографических материалов.</w:t>
      </w:r>
    </w:p>
    <w:p w14:paraId="1CD8FB0E" w14:textId="77777777" w:rsidR="009D6D34" w:rsidRDefault="00000000">
      <w:pPr>
        <w:pStyle w:val="1"/>
        <w:ind w:firstLine="800"/>
        <w:jc w:val="both"/>
      </w:pPr>
      <w:r>
        <w:t>ПК 1.4. Выполнять кадастровые съемки и кадастровые работы по формированию земельных участков.</w:t>
      </w:r>
    </w:p>
    <w:p w14:paraId="4B2411BD" w14:textId="77777777" w:rsidR="009D6D34" w:rsidRDefault="00000000">
      <w:pPr>
        <w:pStyle w:val="1"/>
        <w:ind w:firstLine="800"/>
        <w:jc w:val="both"/>
      </w:pPr>
      <w:r>
        <w:t>ПК 1.5. Выполнять дешифрирование аэро- и космических снимков для получения информации об объектах недвижимости.</w:t>
      </w:r>
    </w:p>
    <w:p w14:paraId="41C96EB4" w14:textId="77777777" w:rsidR="009D6D34" w:rsidRDefault="00000000">
      <w:pPr>
        <w:pStyle w:val="1"/>
        <w:spacing w:after="240"/>
        <w:ind w:firstLine="800"/>
        <w:jc w:val="both"/>
      </w:pPr>
      <w:r>
        <w:t>ПК 1.6. Применять аппаратно-программные средства для расчетов и составления топографических, межевых планов.</w:t>
      </w:r>
    </w:p>
    <w:p w14:paraId="67A8D092" w14:textId="77777777" w:rsidR="009D6D34" w:rsidRDefault="00000000">
      <w:pPr>
        <w:pStyle w:val="50"/>
        <w:keepNext/>
        <w:keepLines/>
        <w:numPr>
          <w:ilvl w:val="1"/>
          <w:numId w:val="2"/>
        </w:numPr>
        <w:tabs>
          <w:tab w:val="left" w:pos="498"/>
        </w:tabs>
        <w:spacing w:after="180"/>
        <w:jc w:val="both"/>
      </w:pPr>
      <w:bookmarkStart w:id="18" w:name="bookmark24"/>
      <w:bookmarkStart w:id="19" w:name="bookmark22"/>
      <w:bookmarkStart w:id="20" w:name="bookmark23"/>
      <w:bookmarkStart w:id="21" w:name="bookmark25"/>
      <w:bookmarkEnd w:id="18"/>
      <w:r>
        <w:t>Цель и планируемые результаты освоения дисциплины:</w:t>
      </w:r>
      <w:bookmarkEnd w:id="19"/>
      <w:bookmarkEnd w:id="20"/>
      <w:bookmarkEnd w:id="21"/>
    </w:p>
    <w:p w14:paraId="5256616E" w14:textId="77777777" w:rsidR="009D6D34" w:rsidRDefault="00000000">
      <w:pPr>
        <w:pStyle w:val="aa"/>
        <w:ind w:left="82"/>
      </w:pPr>
      <w:r>
        <w:t xml:space="preserve">В рамках программы учебной дисциплины обучающимися осваиваются </w:t>
      </w:r>
      <w:r>
        <w:rPr>
          <w:b/>
          <w:bCs/>
        </w:rPr>
        <w:t>умения и знания</w:t>
      </w:r>
    </w:p>
    <w:tbl>
      <w:tblPr>
        <w:tblW w:w="0" w:type="auto"/>
        <w:jc w:val="center"/>
        <w:tblLayout w:type="fixed"/>
        <w:tblCellMar>
          <w:left w:w="10" w:type="dxa"/>
          <w:right w:w="10" w:type="dxa"/>
        </w:tblCellMar>
        <w:tblLook w:val="04A0" w:firstRow="1" w:lastRow="0" w:firstColumn="1" w:lastColumn="0" w:noHBand="0" w:noVBand="1"/>
      </w:tblPr>
      <w:tblGrid>
        <w:gridCol w:w="4219"/>
        <w:gridCol w:w="5400"/>
      </w:tblGrid>
      <w:tr w:rsidR="009D6D34" w14:paraId="0089C708" w14:textId="77777777">
        <w:trPr>
          <w:trHeight w:hRule="exact" w:val="538"/>
          <w:jc w:val="center"/>
        </w:trPr>
        <w:tc>
          <w:tcPr>
            <w:tcW w:w="4219" w:type="dxa"/>
            <w:tcBorders>
              <w:top w:val="single" w:sz="4" w:space="0" w:color="auto"/>
              <w:left w:val="single" w:sz="4" w:space="0" w:color="auto"/>
            </w:tcBorders>
            <w:shd w:val="clear" w:color="auto" w:fill="FFFFFF"/>
            <w:vAlign w:val="bottom"/>
          </w:tcPr>
          <w:p w14:paraId="56E4A47B" w14:textId="77777777" w:rsidR="009D6D34" w:rsidRDefault="00000000">
            <w:pPr>
              <w:pStyle w:val="a6"/>
              <w:spacing w:line="240" w:lineRule="auto"/>
              <w:jc w:val="center"/>
              <w:rPr>
                <w:sz w:val="22"/>
                <w:szCs w:val="22"/>
              </w:rPr>
            </w:pPr>
            <w:r>
              <w:rPr>
                <w:b/>
                <w:bCs/>
                <w:sz w:val="22"/>
                <w:szCs w:val="22"/>
              </w:rPr>
              <w:t>Результаты обучения (освоенные умения, усвоенные знания)</w:t>
            </w:r>
          </w:p>
        </w:tc>
        <w:tc>
          <w:tcPr>
            <w:tcW w:w="5400" w:type="dxa"/>
            <w:tcBorders>
              <w:top w:val="single" w:sz="4" w:space="0" w:color="auto"/>
              <w:left w:val="single" w:sz="4" w:space="0" w:color="auto"/>
              <w:right w:val="single" w:sz="4" w:space="0" w:color="auto"/>
            </w:tcBorders>
            <w:shd w:val="clear" w:color="auto" w:fill="FFFFFF"/>
            <w:vAlign w:val="center"/>
          </w:tcPr>
          <w:p w14:paraId="1C86F5A0" w14:textId="77777777" w:rsidR="009D6D34" w:rsidRDefault="00000000">
            <w:pPr>
              <w:pStyle w:val="a6"/>
              <w:spacing w:line="240" w:lineRule="auto"/>
              <w:ind w:firstLine="560"/>
              <w:jc w:val="both"/>
              <w:rPr>
                <w:sz w:val="22"/>
                <w:szCs w:val="22"/>
              </w:rPr>
            </w:pPr>
            <w:r>
              <w:rPr>
                <w:b/>
                <w:bCs/>
                <w:sz w:val="22"/>
                <w:szCs w:val="22"/>
              </w:rPr>
              <w:t>Основные показатели оценки результатов</w:t>
            </w:r>
          </w:p>
        </w:tc>
      </w:tr>
      <w:tr w:rsidR="009D6D34" w14:paraId="6536D24C" w14:textId="77777777">
        <w:trPr>
          <w:trHeight w:hRule="exact" w:val="1046"/>
          <w:jc w:val="center"/>
        </w:trPr>
        <w:tc>
          <w:tcPr>
            <w:tcW w:w="4219" w:type="dxa"/>
            <w:tcBorders>
              <w:top w:val="single" w:sz="4" w:space="0" w:color="auto"/>
              <w:left w:val="single" w:sz="4" w:space="0" w:color="auto"/>
              <w:bottom w:val="single" w:sz="4" w:space="0" w:color="auto"/>
            </w:tcBorders>
            <w:shd w:val="clear" w:color="auto" w:fill="FFFFFF"/>
          </w:tcPr>
          <w:p w14:paraId="40A53175" w14:textId="77777777" w:rsidR="009D6D34" w:rsidRDefault="00000000">
            <w:pPr>
              <w:pStyle w:val="a6"/>
              <w:tabs>
                <w:tab w:val="left" w:pos="610"/>
                <w:tab w:val="left" w:pos="2237"/>
                <w:tab w:val="left" w:pos="3648"/>
              </w:tabs>
              <w:spacing w:line="240" w:lineRule="auto"/>
              <w:rPr>
                <w:sz w:val="22"/>
                <w:szCs w:val="22"/>
              </w:rPr>
            </w:pPr>
            <w:r>
              <w:rPr>
                <w:sz w:val="22"/>
                <w:szCs w:val="22"/>
              </w:rPr>
              <w:t>У1</w:t>
            </w:r>
            <w:r>
              <w:rPr>
                <w:sz w:val="22"/>
                <w:szCs w:val="22"/>
              </w:rPr>
              <w:tab/>
              <w:t>Пользоваться</w:t>
            </w:r>
            <w:r>
              <w:rPr>
                <w:sz w:val="22"/>
                <w:szCs w:val="22"/>
              </w:rPr>
              <w:tab/>
              <w:t>масштабом</w:t>
            </w:r>
            <w:r>
              <w:rPr>
                <w:sz w:val="22"/>
                <w:szCs w:val="22"/>
              </w:rPr>
              <w:tab/>
              <w:t>при</w:t>
            </w:r>
          </w:p>
          <w:p w14:paraId="1C672E26" w14:textId="77777777" w:rsidR="009D6D34" w:rsidRDefault="00000000">
            <w:pPr>
              <w:pStyle w:val="a6"/>
              <w:spacing w:line="240" w:lineRule="auto"/>
              <w:rPr>
                <w:sz w:val="22"/>
                <w:szCs w:val="22"/>
              </w:rPr>
            </w:pPr>
            <w:r>
              <w:rPr>
                <w:sz w:val="22"/>
                <w:szCs w:val="22"/>
              </w:rPr>
              <w:t>измерении и откладывании отрезков на топографических картах и планах.</w:t>
            </w:r>
          </w:p>
        </w:tc>
        <w:tc>
          <w:tcPr>
            <w:tcW w:w="5400" w:type="dxa"/>
            <w:tcBorders>
              <w:top w:val="single" w:sz="4" w:space="0" w:color="auto"/>
              <w:left w:val="single" w:sz="4" w:space="0" w:color="auto"/>
              <w:bottom w:val="single" w:sz="4" w:space="0" w:color="auto"/>
              <w:right w:val="single" w:sz="4" w:space="0" w:color="auto"/>
            </w:tcBorders>
            <w:shd w:val="clear" w:color="auto" w:fill="FFFFFF"/>
            <w:vAlign w:val="bottom"/>
          </w:tcPr>
          <w:p w14:paraId="3D62222D" w14:textId="77777777" w:rsidR="009D6D34" w:rsidRDefault="00000000">
            <w:pPr>
              <w:pStyle w:val="a6"/>
              <w:numPr>
                <w:ilvl w:val="0"/>
                <w:numId w:val="3"/>
              </w:numPr>
              <w:tabs>
                <w:tab w:val="left" w:pos="120"/>
              </w:tabs>
              <w:spacing w:line="240" w:lineRule="auto"/>
              <w:jc w:val="both"/>
              <w:rPr>
                <w:sz w:val="22"/>
                <w:szCs w:val="22"/>
              </w:rPr>
            </w:pPr>
            <w:r>
              <w:rPr>
                <w:sz w:val="22"/>
                <w:szCs w:val="22"/>
              </w:rPr>
              <w:t>построены отрезки в разных масштабах;</w:t>
            </w:r>
          </w:p>
          <w:p w14:paraId="78C5DEED" w14:textId="77777777" w:rsidR="009D6D34" w:rsidRDefault="00000000">
            <w:pPr>
              <w:pStyle w:val="a6"/>
              <w:numPr>
                <w:ilvl w:val="0"/>
                <w:numId w:val="3"/>
              </w:numPr>
              <w:tabs>
                <w:tab w:val="left" w:pos="120"/>
              </w:tabs>
              <w:spacing w:line="240" w:lineRule="auto"/>
              <w:jc w:val="both"/>
              <w:rPr>
                <w:sz w:val="22"/>
                <w:szCs w:val="22"/>
              </w:rPr>
            </w:pPr>
            <w:r>
              <w:rPr>
                <w:sz w:val="22"/>
                <w:szCs w:val="22"/>
              </w:rPr>
              <w:t>определены длины отрезков в пределах точности;</w:t>
            </w:r>
          </w:p>
          <w:p w14:paraId="5A062E58" w14:textId="77777777" w:rsidR="009D6D34" w:rsidRDefault="00000000">
            <w:pPr>
              <w:pStyle w:val="a6"/>
              <w:numPr>
                <w:ilvl w:val="0"/>
                <w:numId w:val="3"/>
              </w:numPr>
              <w:tabs>
                <w:tab w:val="left" w:pos="115"/>
              </w:tabs>
              <w:spacing w:line="240" w:lineRule="auto"/>
              <w:jc w:val="both"/>
              <w:rPr>
                <w:sz w:val="22"/>
                <w:szCs w:val="22"/>
              </w:rPr>
            </w:pPr>
            <w:r>
              <w:rPr>
                <w:sz w:val="22"/>
                <w:szCs w:val="22"/>
              </w:rPr>
              <w:t>умелое решение задач с численным масштабом;</w:t>
            </w:r>
          </w:p>
          <w:p w14:paraId="3A2CD6BD" w14:textId="77777777" w:rsidR="009D6D34" w:rsidRDefault="00000000">
            <w:pPr>
              <w:pStyle w:val="a6"/>
              <w:numPr>
                <w:ilvl w:val="0"/>
                <w:numId w:val="3"/>
              </w:numPr>
              <w:tabs>
                <w:tab w:val="left" w:pos="115"/>
              </w:tabs>
              <w:spacing w:line="240" w:lineRule="auto"/>
              <w:jc w:val="both"/>
              <w:rPr>
                <w:sz w:val="22"/>
                <w:szCs w:val="22"/>
              </w:rPr>
            </w:pPr>
            <w:r>
              <w:rPr>
                <w:sz w:val="22"/>
                <w:szCs w:val="22"/>
              </w:rPr>
              <w:t>умелое пользование масштабной линейкой.</w:t>
            </w:r>
          </w:p>
        </w:tc>
      </w:tr>
    </w:tbl>
    <w:p w14:paraId="032E8BF3" w14:textId="77777777" w:rsidR="009D6D34" w:rsidRDefault="00000000">
      <w:pPr>
        <w:spacing w:line="1" w:lineRule="exact"/>
      </w:pPr>
      <w:r>
        <w:br w:type="page"/>
      </w:r>
    </w:p>
    <w:tbl>
      <w:tblPr>
        <w:tblW w:w="0" w:type="auto"/>
        <w:jc w:val="center"/>
        <w:tblLayout w:type="fixed"/>
        <w:tblCellMar>
          <w:left w:w="10" w:type="dxa"/>
          <w:right w:w="10" w:type="dxa"/>
        </w:tblCellMar>
        <w:tblLook w:val="04A0" w:firstRow="1" w:lastRow="0" w:firstColumn="1" w:lastColumn="0" w:noHBand="0" w:noVBand="1"/>
      </w:tblPr>
      <w:tblGrid>
        <w:gridCol w:w="4219"/>
        <w:gridCol w:w="5400"/>
      </w:tblGrid>
      <w:tr w:rsidR="009D6D34" w14:paraId="747A7949" w14:textId="77777777">
        <w:trPr>
          <w:trHeight w:hRule="exact" w:val="1042"/>
          <w:jc w:val="center"/>
        </w:trPr>
        <w:tc>
          <w:tcPr>
            <w:tcW w:w="4219" w:type="dxa"/>
            <w:tcBorders>
              <w:top w:val="single" w:sz="4" w:space="0" w:color="auto"/>
              <w:left w:val="single" w:sz="4" w:space="0" w:color="auto"/>
            </w:tcBorders>
            <w:shd w:val="clear" w:color="auto" w:fill="FFFFFF"/>
          </w:tcPr>
          <w:p w14:paraId="2BBB90B1" w14:textId="77777777" w:rsidR="009D6D34" w:rsidRDefault="00000000">
            <w:pPr>
              <w:pStyle w:val="a6"/>
              <w:tabs>
                <w:tab w:val="left" w:pos="566"/>
                <w:tab w:val="left" w:pos="1963"/>
                <w:tab w:val="left" w:pos="2486"/>
                <w:tab w:val="left" w:pos="3298"/>
              </w:tabs>
              <w:spacing w:line="240" w:lineRule="auto"/>
              <w:jc w:val="both"/>
              <w:rPr>
                <w:sz w:val="22"/>
                <w:szCs w:val="22"/>
              </w:rPr>
            </w:pPr>
            <w:r>
              <w:rPr>
                <w:sz w:val="22"/>
                <w:szCs w:val="22"/>
              </w:rPr>
              <w:lastRenderedPageBreak/>
              <w:t>У2</w:t>
            </w:r>
            <w:r>
              <w:rPr>
                <w:sz w:val="22"/>
                <w:szCs w:val="22"/>
              </w:rPr>
              <w:tab/>
              <w:t>Определять</w:t>
            </w:r>
            <w:r>
              <w:rPr>
                <w:sz w:val="22"/>
                <w:szCs w:val="22"/>
              </w:rPr>
              <w:tab/>
              <w:t>по</w:t>
            </w:r>
            <w:r>
              <w:rPr>
                <w:sz w:val="22"/>
                <w:szCs w:val="22"/>
              </w:rPr>
              <w:tab/>
              <w:t>карте</w:t>
            </w:r>
            <w:r>
              <w:rPr>
                <w:sz w:val="22"/>
                <w:szCs w:val="22"/>
              </w:rPr>
              <w:tab/>
              <w:t>(плану)</w:t>
            </w:r>
          </w:p>
          <w:p w14:paraId="55AA9E9C" w14:textId="77777777" w:rsidR="009D6D34" w:rsidRDefault="00000000">
            <w:pPr>
              <w:pStyle w:val="a6"/>
              <w:spacing w:line="240" w:lineRule="auto"/>
              <w:jc w:val="both"/>
              <w:rPr>
                <w:sz w:val="22"/>
                <w:szCs w:val="22"/>
              </w:rPr>
            </w:pPr>
            <w:r>
              <w:rPr>
                <w:sz w:val="22"/>
                <w:szCs w:val="22"/>
              </w:rPr>
              <w:t>ориентирующие углы.</w:t>
            </w:r>
          </w:p>
        </w:tc>
        <w:tc>
          <w:tcPr>
            <w:tcW w:w="5400" w:type="dxa"/>
            <w:tcBorders>
              <w:top w:val="single" w:sz="4" w:space="0" w:color="auto"/>
              <w:left w:val="single" w:sz="4" w:space="0" w:color="auto"/>
              <w:right w:val="single" w:sz="4" w:space="0" w:color="auto"/>
            </w:tcBorders>
            <w:shd w:val="clear" w:color="auto" w:fill="FFFFFF"/>
            <w:vAlign w:val="bottom"/>
          </w:tcPr>
          <w:p w14:paraId="0D939C05" w14:textId="77777777" w:rsidR="009D6D34" w:rsidRDefault="00000000">
            <w:pPr>
              <w:pStyle w:val="a6"/>
              <w:numPr>
                <w:ilvl w:val="0"/>
                <w:numId w:val="4"/>
              </w:numPr>
              <w:tabs>
                <w:tab w:val="left" w:pos="134"/>
              </w:tabs>
              <w:spacing w:line="240" w:lineRule="auto"/>
              <w:jc w:val="both"/>
              <w:rPr>
                <w:sz w:val="22"/>
                <w:szCs w:val="22"/>
              </w:rPr>
            </w:pPr>
            <w:r>
              <w:rPr>
                <w:sz w:val="22"/>
                <w:szCs w:val="22"/>
              </w:rPr>
              <w:t>вычисление дирекционных углов, азимутов и румбов заданных направлений по картам (планам) при помощи транспортира;</w:t>
            </w:r>
          </w:p>
          <w:p w14:paraId="72D51B05" w14:textId="77777777" w:rsidR="009D6D34" w:rsidRDefault="00000000">
            <w:pPr>
              <w:pStyle w:val="a6"/>
              <w:numPr>
                <w:ilvl w:val="0"/>
                <w:numId w:val="4"/>
              </w:numPr>
              <w:tabs>
                <w:tab w:val="left" w:pos="120"/>
              </w:tabs>
              <w:spacing w:line="240" w:lineRule="auto"/>
              <w:jc w:val="both"/>
              <w:rPr>
                <w:sz w:val="22"/>
                <w:szCs w:val="22"/>
              </w:rPr>
            </w:pPr>
            <w:r>
              <w:rPr>
                <w:sz w:val="22"/>
                <w:szCs w:val="22"/>
              </w:rPr>
              <w:t>правильность и точность определения углов.</w:t>
            </w:r>
          </w:p>
        </w:tc>
      </w:tr>
      <w:tr w:rsidR="009D6D34" w14:paraId="34556557" w14:textId="77777777">
        <w:trPr>
          <w:trHeight w:hRule="exact" w:val="1301"/>
          <w:jc w:val="center"/>
        </w:trPr>
        <w:tc>
          <w:tcPr>
            <w:tcW w:w="4219" w:type="dxa"/>
            <w:tcBorders>
              <w:top w:val="single" w:sz="4" w:space="0" w:color="auto"/>
              <w:left w:val="single" w:sz="4" w:space="0" w:color="auto"/>
            </w:tcBorders>
            <w:shd w:val="clear" w:color="auto" w:fill="FFFFFF"/>
          </w:tcPr>
          <w:p w14:paraId="198BEA12" w14:textId="77777777" w:rsidR="009D6D34" w:rsidRDefault="00000000">
            <w:pPr>
              <w:pStyle w:val="a6"/>
              <w:spacing w:line="240" w:lineRule="auto"/>
              <w:jc w:val="both"/>
              <w:rPr>
                <w:sz w:val="22"/>
                <w:szCs w:val="22"/>
              </w:rPr>
            </w:pPr>
            <w:r>
              <w:rPr>
                <w:sz w:val="22"/>
                <w:szCs w:val="22"/>
              </w:rPr>
              <w:t>У3 Решать задачи на зависимость между ориентирующими углами;</w:t>
            </w:r>
          </w:p>
        </w:tc>
        <w:tc>
          <w:tcPr>
            <w:tcW w:w="5400" w:type="dxa"/>
            <w:tcBorders>
              <w:top w:val="single" w:sz="4" w:space="0" w:color="auto"/>
              <w:left w:val="single" w:sz="4" w:space="0" w:color="auto"/>
              <w:right w:val="single" w:sz="4" w:space="0" w:color="auto"/>
            </w:tcBorders>
            <w:shd w:val="clear" w:color="auto" w:fill="FFFFFF"/>
            <w:vAlign w:val="bottom"/>
          </w:tcPr>
          <w:p w14:paraId="279F7474" w14:textId="77777777" w:rsidR="009D6D34" w:rsidRDefault="00000000">
            <w:pPr>
              <w:pStyle w:val="a6"/>
              <w:numPr>
                <w:ilvl w:val="0"/>
                <w:numId w:val="5"/>
              </w:numPr>
              <w:tabs>
                <w:tab w:val="left" w:pos="230"/>
              </w:tabs>
              <w:spacing w:line="240" w:lineRule="auto"/>
              <w:jc w:val="both"/>
              <w:rPr>
                <w:sz w:val="22"/>
                <w:szCs w:val="22"/>
              </w:rPr>
            </w:pPr>
            <w:r>
              <w:rPr>
                <w:sz w:val="22"/>
                <w:szCs w:val="22"/>
              </w:rPr>
              <w:t>составлять схемы и указывать соответствующие углы;</w:t>
            </w:r>
          </w:p>
          <w:p w14:paraId="2B435DA9" w14:textId="77777777" w:rsidR="009D6D34" w:rsidRDefault="00000000">
            <w:pPr>
              <w:pStyle w:val="a6"/>
              <w:numPr>
                <w:ilvl w:val="0"/>
                <w:numId w:val="5"/>
              </w:numPr>
              <w:tabs>
                <w:tab w:val="left" w:pos="130"/>
              </w:tabs>
              <w:spacing w:line="240" w:lineRule="auto"/>
              <w:jc w:val="both"/>
              <w:rPr>
                <w:sz w:val="22"/>
                <w:szCs w:val="22"/>
              </w:rPr>
            </w:pPr>
            <w:r>
              <w:rPr>
                <w:sz w:val="22"/>
                <w:szCs w:val="22"/>
              </w:rPr>
              <w:t>свободный переход от одних ориентирующих углов к другим;</w:t>
            </w:r>
          </w:p>
          <w:p w14:paraId="526CD5DD" w14:textId="77777777" w:rsidR="009D6D34" w:rsidRDefault="00000000">
            <w:pPr>
              <w:pStyle w:val="a6"/>
              <w:numPr>
                <w:ilvl w:val="0"/>
                <w:numId w:val="5"/>
              </w:numPr>
              <w:tabs>
                <w:tab w:val="left" w:pos="120"/>
              </w:tabs>
              <w:spacing w:line="240" w:lineRule="auto"/>
              <w:jc w:val="both"/>
              <w:rPr>
                <w:sz w:val="22"/>
                <w:szCs w:val="22"/>
              </w:rPr>
            </w:pPr>
            <w:r>
              <w:rPr>
                <w:sz w:val="22"/>
                <w:szCs w:val="22"/>
              </w:rPr>
              <w:t>правильность и точность решения задач.</w:t>
            </w:r>
          </w:p>
        </w:tc>
      </w:tr>
      <w:tr w:rsidR="009D6D34" w14:paraId="17F5A4B5" w14:textId="77777777">
        <w:trPr>
          <w:trHeight w:hRule="exact" w:val="2803"/>
          <w:jc w:val="center"/>
        </w:trPr>
        <w:tc>
          <w:tcPr>
            <w:tcW w:w="4219" w:type="dxa"/>
            <w:tcBorders>
              <w:top w:val="single" w:sz="4" w:space="0" w:color="auto"/>
              <w:left w:val="single" w:sz="4" w:space="0" w:color="auto"/>
            </w:tcBorders>
            <w:shd w:val="clear" w:color="auto" w:fill="FFFFFF"/>
          </w:tcPr>
          <w:p w14:paraId="4B1D7D37" w14:textId="77777777" w:rsidR="009D6D34" w:rsidRDefault="00000000">
            <w:pPr>
              <w:pStyle w:val="a6"/>
              <w:tabs>
                <w:tab w:val="left" w:pos="2136"/>
                <w:tab w:val="left" w:pos="3048"/>
              </w:tabs>
              <w:spacing w:line="240" w:lineRule="auto"/>
              <w:jc w:val="both"/>
              <w:rPr>
                <w:sz w:val="22"/>
                <w:szCs w:val="22"/>
              </w:rPr>
            </w:pPr>
            <w:r>
              <w:rPr>
                <w:sz w:val="22"/>
                <w:szCs w:val="22"/>
              </w:rPr>
              <w:t>У4 Определять номенклатуру листов топографических</w:t>
            </w:r>
            <w:r>
              <w:rPr>
                <w:sz w:val="22"/>
                <w:szCs w:val="22"/>
              </w:rPr>
              <w:tab/>
              <w:t>карт</w:t>
            </w:r>
            <w:r>
              <w:rPr>
                <w:sz w:val="22"/>
                <w:szCs w:val="22"/>
              </w:rPr>
              <w:tab/>
              <w:t>заданного</w:t>
            </w:r>
          </w:p>
          <w:p w14:paraId="4559932D" w14:textId="77777777" w:rsidR="009D6D34" w:rsidRDefault="00000000">
            <w:pPr>
              <w:pStyle w:val="a6"/>
              <w:spacing w:line="240" w:lineRule="auto"/>
              <w:jc w:val="both"/>
              <w:rPr>
                <w:sz w:val="22"/>
                <w:szCs w:val="22"/>
              </w:rPr>
            </w:pPr>
            <w:r>
              <w:rPr>
                <w:sz w:val="22"/>
                <w:szCs w:val="22"/>
              </w:rPr>
              <w:t>масштаба.</w:t>
            </w:r>
          </w:p>
        </w:tc>
        <w:tc>
          <w:tcPr>
            <w:tcW w:w="5400" w:type="dxa"/>
            <w:tcBorders>
              <w:top w:val="single" w:sz="4" w:space="0" w:color="auto"/>
              <w:left w:val="single" w:sz="4" w:space="0" w:color="auto"/>
              <w:right w:val="single" w:sz="4" w:space="0" w:color="auto"/>
            </w:tcBorders>
            <w:shd w:val="clear" w:color="auto" w:fill="FFFFFF"/>
            <w:vAlign w:val="bottom"/>
          </w:tcPr>
          <w:p w14:paraId="18700A47" w14:textId="77777777" w:rsidR="009D6D34" w:rsidRDefault="00000000">
            <w:pPr>
              <w:pStyle w:val="a6"/>
              <w:numPr>
                <w:ilvl w:val="0"/>
                <w:numId w:val="6"/>
              </w:numPr>
              <w:tabs>
                <w:tab w:val="left" w:pos="168"/>
              </w:tabs>
              <w:spacing w:line="240" w:lineRule="auto"/>
              <w:jc w:val="both"/>
              <w:rPr>
                <w:sz w:val="22"/>
                <w:szCs w:val="22"/>
              </w:rPr>
            </w:pPr>
            <w:r>
              <w:rPr>
                <w:sz w:val="22"/>
                <w:szCs w:val="22"/>
              </w:rPr>
              <w:t>пользоваться схемой расположения листов карт М 1:1000000;</w:t>
            </w:r>
          </w:p>
          <w:p w14:paraId="1D4712F9" w14:textId="77777777" w:rsidR="009D6D34" w:rsidRDefault="00000000">
            <w:pPr>
              <w:pStyle w:val="a6"/>
              <w:numPr>
                <w:ilvl w:val="0"/>
                <w:numId w:val="6"/>
              </w:numPr>
              <w:tabs>
                <w:tab w:val="left" w:pos="115"/>
              </w:tabs>
              <w:spacing w:line="240" w:lineRule="auto"/>
              <w:jc w:val="both"/>
              <w:rPr>
                <w:sz w:val="22"/>
                <w:szCs w:val="22"/>
              </w:rPr>
            </w:pPr>
            <w:r>
              <w:rPr>
                <w:sz w:val="22"/>
                <w:szCs w:val="22"/>
              </w:rPr>
              <w:t>по широте и долготе определять углы рамки трапеции в соответствующем масштабе;</w:t>
            </w:r>
          </w:p>
          <w:p w14:paraId="4AAF9161" w14:textId="77777777" w:rsidR="009D6D34" w:rsidRDefault="00000000">
            <w:pPr>
              <w:pStyle w:val="a6"/>
              <w:numPr>
                <w:ilvl w:val="0"/>
                <w:numId w:val="6"/>
              </w:numPr>
              <w:tabs>
                <w:tab w:val="left" w:pos="120"/>
              </w:tabs>
              <w:spacing w:line="240" w:lineRule="auto"/>
              <w:jc w:val="both"/>
              <w:rPr>
                <w:sz w:val="22"/>
                <w:szCs w:val="22"/>
              </w:rPr>
            </w:pPr>
            <w:r>
              <w:rPr>
                <w:sz w:val="22"/>
                <w:szCs w:val="22"/>
              </w:rPr>
              <w:t>определять букву ряда и цифры колонны;</w:t>
            </w:r>
          </w:p>
          <w:p w14:paraId="4C69158C" w14:textId="77777777" w:rsidR="009D6D34" w:rsidRDefault="00000000">
            <w:pPr>
              <w:pStyle w:val="a6"/>
              <w:numPr>
                <w:ilvl w:val="0"/>
                <w:numId w:val="6"/>
              </w:numPr>
              <w:tabs>
                <w:tab w:val="left" w:pos="139"/>
              </w:tabs>
              <w:spacing w:line="240" w:lineRule="auto"/>
              <w:jc w:val="both"/>
              <w:rPr>
                <w:sz w:val="22"/>
                <w:szCs w:val="22"/>
              </w:rPr>
            </w:pPr>
            <w:r>
              <w:rPr>
                <w:sz w:val="22"/>
                <w:szCs w:val="22"/>
              </w:rPr>
              <w:t>производить переход от одного масштаба к другому (разграфку) и определять его номенклатуру;</w:t>
            </w:r>
          </w:p>
          <w:p w14:paraId="766C777E" w14:textId="77777777" w:rsidR="009D6D34" w:rsidRDefault="00000000">
            <w:pPr>
              <w:pStyle w:val="a6"/>
              <w:numPr>
                <w:ilvl w:val="0"/>
                <w:numId w:val="6"/>
              </w:numPr>
              <w:tabs>
                <w:tab w:val="left" w:pos="115"/>
              </w:tabs>
              <w:spacing w:line="240" w:lineRule="auto"/>
              <w:jc w:val="both"/>
              <w:rPr>
                <w:sz w:val="22"/>
                <w:szCs w:val="22"/>
              </w:rPr>
            </w:pPr>
            <w:r>
              <w:rPr>
                <w:sz w:val="22"/>
                <w:szCs w:val="22"/>
              </w:rPr>
              <w:t>разграфка и номенклатура выполнена, верно;</w:t>
            </w:r>
          </w:p>
          <w:p w14:paraId="3A312299" w14:textId="77777777" w:rsidR="009D6D34" w:rsidRDefault="00000000">
            <w:pPr>
              <w:pStyle w:val="a6"/>
              <w:numPr>
                <w:ilvl w:val="0"/>
                <w:numId w:val="6"/>
              </w:numPr>
              <w:tabs>
                <w:tab w:val="left" w:pos="202"/>
              </w:tabs>
              <w:spacing w:line="240" w:lineRule="auto"/>
              <w:jc w:val="both"/>
              <w:rPr>
                <w:sz w:val="22"/>
                <w:szCs w:val="22"/>
              </w:rPr>
            </w:pPr>
            <w:r>
              <w:rPr>
                <w:sz w:val="22"/>
                <w:szCs w:val="22"/>
              </w:rPr>
              <w:t>соблюдены требования к оформлению чертежа в соответствии с ГОСТом;</w:t>
            </w:r>
          </w:p>
          <w:p w14:paraId="0A090AF2" w14:textId="77777777" w:rsidR="009D6D34" w:rsidRDefault="00000000">
            <w:pPr>
              <w:pStyle w:val="a6"/>
              <w:numPr>
                <w:ilvl w:val="0"/>
                <w:numId w:val="6"/>
              </w:numPr>
              <w:tabs>
                <w:tab w:val="left" w:pos="120"/>
              </w:tabs>
              <w:spacing w:line="240" w:lineRule="auto"/>
              <w:jc w:val="both"/>
              <w:rPr>
                <w:sz w:val="22"/>
                <w:szCs w:val="22"/>
              </w:rPr>
            </w:pPr>
            <w:r>
              <w:rPr>
                <w:sz w:val="22"/>
                <w:szCs w:val="22"/>
              </w:rPr>
              <w:t>своевременное выполнение работы.</w:t>
            </w:r>
          </w:p>
        </w:tc>
      </w:tr>
      <w:tr w:rsidR="009D6D34" w14:paraId="410F364B" w14:textId="77777777">
        <w:trPr>
          <w:trHeight w:hRule="exact" w:val="1790"/>
          <w:jc w:val="center"/>
        </w:trPr>
        <w:tc>
          <w:tcPr>
            <w:tcW w:w="4219" w:type="dxa"/>
            <w:tcBorders>
              <w:top w:val="single" w:sz="4" w:space="0" w:color="auto"/>
              <w:left w:val="single" w:sz="4" w:space="0" w:color="auto"/>
            </w:tcBorders>
            <w:shd w:val="clear" w:color="auto" w:fill="FFFFFF"/>
          </w:tcPr>
          <w:p w14:paraId="45BC6F79" w14:textId="77777777" w:rsidR="009D6D34" w:rsidRDefault="00000000">
            <w:pPr>
              <w:pStyle w:val="a6"/>
              <w:tabs>
                <w:tab w:val="left" w:pos="610"/>
                <w:tab w:val="left" w:pos="2050"/>
                <w:tab w:val="left" w:pos="3874"/>
              </w:tabs>
              <w:spacing w:line="240" w:lineRule="auto"/>
              <w:jc w:val="both"/>
              <w:rPr>
                <w:sz w:val="22"/>
                <w:szCs w:val="22"/>
              </w:rPr>
            </w:pPr>
            <w:r>
              <w:rPr>
                <w:sz w:val="22"/>
                <w:szCs w:val="22"/>
              </w:rPr>
              <w:t>У5</w:t>
            </w:r>
            <w:r>
              <w:rPr>
                <w:sz w:val="22"/>
                <w:szCs w:val="22"/>
              </w:rPr>
              <w:tab/>
              <w:t>Определять</w:t>
            </w:r>
            <w:r>
              <w:rPr>
                <w:sz w:val="22"/>
                <w:szCs w:val="22"/>
              </w:rPr>
              <w:tab/>
              <w:t>географические</w:t>
            </w:r>
            <w:r>
              <w:rPr>
                <w:sz w:val="22"/>
                <w:szCs w:val="22"/>
              </w:rPr>
              <w:tab/>
              <w:t>и</w:t>
            </w:r>
          </w:p>
          <w:p w14:paraId="690D45E1" w14:textId="77777777" w:rsidR="009D6D34" w:rsidRDefault="00000000">
            <w:pPr>
              <w:pStyle w:val="a6"/>
              <w:spacing w:line="240" w:lineRule="auto"/>
              <w:jc w:val="both"/>
              <w:rPr>
                <w:sz w:val="22"/>
                <w:szCs w:val="22"/>
              </w:rPr>
            </w:pPr>
            <w:r>
              <w:rPr>
                <w:sz w:val="22"/>
                <w:szCs w:val="22"/>
              </w:rPr>
              <w:t>прямоугольные координаты точек на карте и наносить точки на карту по заданным координатам.</w:t>
            </w:r>
          </w:p>
        </w:tc>
        <w:tc>
          <w:tcPr>
            <w:tcW w:w="5400" w:type="dxa"/>
            <w:tcBorders>
              <w:top w:val="single" w:sz="4" w:space="0" w:color="auto"/>
              <w:left w:val="single" w:sz="4" w:space="0" w:color="auto"/>
              <w:right w:val="single" w:sz="4" w:space="0" w:color="auto"/>
            </w:tcBorders>
            <w:shd w:val="clear" w:color="auto" w:fill="FFFFFF"/>
            <w:vAlign w:val="bottom"/>
          </w:tcPr>
          <w:p w14:paraId="3D3EA92C" w14:textId="77777777" w:rsidR="009D6D34" w:rsidRDefault="00000000">
            <w:pPr>
              <w:pStyle w:val="a6"/>
              <w:numPr>
                <w:ilvl w:val="0"/>
                <w:numId w:val="7"/>
              </w:numPr>
              <w:tabs>
                <w:tab w:val="left" w:pos="125"/>
              </w:tabs>
              <w:spacing w:line="240" w:lineRule="auto"/>
              <w:jc w:val="both"/>
              <w:rPr>
                <w:sz w:val="22"/>
                <w:szCs w:val="22"/>
              </w:rPr>
            </w:pPr>
            <w:r>
              <w:rPr>
                <w:sz w:val="22"/>
                <w:szCs w:val="22"/>
              </w:rPr>
              <w:t>определять по карте координатную сетку и минутную рамку;</w:t>
            </w:r>
          </w:p>
          <w:p w14:paraId="27ECCE0F" w14:textId="77777777" w:rsidR="009D6D34" w:rsidRDefault="00000000">
            <w:pPr>
              <w:pStyle w:val="a6"/>
              <w:numPr>
                <w:ilvl w:val="0"/>
                <w:numId w:val="7"/>
              </w:numPr>
              <w:tabs>
                <w:tab w:val="left" w:pos="115"/>
              </w:tabs>
              <w:spacing w:line="240" w:lineRule="auto"/>
              <w:jc w:val="both"/>
              <w:rPr>
                <w:sz w:val="22"/>
                <w:szCs w:val="22"/>
              </w:rPr>
            </w:pPr>
            <w:r>
              <w:rPr>
                <w:sz w:val="22"/>
                <w:szCs w:val="22"/>
              </w:rPr>
              <w:t>прямоугольные координаты определены и нанесены с</w:t>
            </w:r>
          </w:p>
          <w:p w14:paraId="42A9DD75" w14:textId="77777777" w:rsidR="009D6D34" w:rsidRDefault="00000000">
            <w:pPr>
              <w:pStyle w:val="a6"/>
              <w:tabs>
                <w:tab w:val="left" w:pos="926"/>
                <w:tab w:val="left" w:pos="2909"/>
                <w:tab w:val="left" w:pos="3648"/>
              </w:tabs>
              <w:spacing w:line="240" w:lineRule="auto"/>
              <w:jc w:val="both"/>
              <w:rPr>
                <w:sz w:val="22"/>
                <w:szCs w:val="22"/>
              </w:rPr>
            </w:pPr>
            <w:r>
              <w:rPr>
                <w:sz w:val="22"/>
                <w:szCs w:val="22"/>
              </w:rPr>
              <w:t>учетом</w:t>
            </w:r>
            <w:r>
              <w:rPr>
                <w:sz w:val="22"/>
                <w:szCs w:val="22"/>
              </w:rPr>
              <w:tab/>
              <w:t>масштаба карты</w:t>
            </w:r>
            <w:r>
              <w:rPr>
                <w:sz w:val="22"/>
                <w:szCs w:val="22"/>
              </w:rPr>
              <w:tab/>
              <w:t>и с</w:t>
            </w:r>
            <w:r>
              <w:rPr>
                <w:sz w:val="22"/>
                <w:szCs w:val="22"/>
              </w:rPr>
              <w:tab/>
              <w:t>использованием</w:t>
            </w:r>
          </w:p>
          <w:p w14:paraId="09A19A56" w14:textId="77777777" w:rsidR="009D6D34" w:rsidRDefault="00000000">
            <w:pPr>
              <w:pStyle w:val="a6"/>
              <w:spacing w:line="240" w:lineRule="auto"/>
              <w:rPr>
                <w:sz w:val="22"/>
                <w:szCs w:val="22"/>
              </w:rPr>
            </w:pPr>
            <w:r>
              <w:rPr>
                <w:sz w:val="22"/>
                <w:szCs w:val="22"/>
              </w:rPr>
              <w:t>измерителя правильно;</w:t>
            </w:r>
          </w:p>
          <w:p w14:paraId="17AA9E00" w14:textId="77777777" w:rsidR="009D6D34" w:rsidRDefault="00000000">
            <w:pPr>
              <w:pStyle w:val="a6"/>
              <w:numPr>
                <w:ilvl w:val="0"/>
                <w:numId w:val="7"/>
              </w:numPr>
              <w:tabs>
                <w:tab w:val="left" w:pos="518"/>
                <w:tab w:val="left" w:pos="2458"/>
                <w:tab w:val="left" w:pos="4042"/>
              </w:tabs>
              <w:spacing w:line="240" w:lineRule="auto"/>
              <w:jc w:val="both"/>
              <w:rPr>
                <w:sz w:val="22"/>
                <w:szCs w:val="22"/>
              </w:rPr>
            </w:pPr>
            <w:r>
              <w:rPr>
                <w:sz w:val="22"/>
                <w:szCs w:val="22"/>
              </w:rPr>
              <w:t>географические</w:t>
            </w:r>
            <w:r>
              <w:rPr>
                <w:sz w:val="22"/>
                <w:szCs w:val="22"/>
              </w:rPr>
              <w:tab/>
              <w:t>координаты</w:t>
            </w:r>
            <w:r>
              <w:rPr>
                <w:sz w:val="22"/>
                <w:szCs w:val="22"/>
              </w:rPr>
              <w:tab/>
              <w:t>определены</w:t>
            </w:r>
          </w:p>
          <w:p w14:paraId="077C27CA" w14:textId="77777777" w:rsidR="009D6D34" w:rsidRDefault="00000000">
            <w:pPr>
              <w:pStyle w:val="a6"/>
              <w:spacing w:line="240" w:lineRule="auto"/>
              <w:jc w:val="both"/>
              <w:rPr>
                <w:sz w:val="22"/>
                <w:szCs w:val="22"/>
              </w:rPr>
            </w:pPr>
            <w:r>
              <w:rPr>
                <w:sz w:val="22"/>
                <w:szCs w:val="22"/>
              </w:rPr>
              <w:t>аналитическим способом правильно.</w:t>
            </w:r>
          </w:p>
        </w:tc>
      </w:tr>
      <w:tr w:rsidR="009D6D34" w14:paraId="7297671A" w14:textId="77777777">
        <w:trPr>
          <w:trHeight w:hRule="exact" w:val="2482"/>
          <w:jc w:val="center"/>
        </w:trPr>
        <w:tc>
          <w:tcPr>
            <w:tcW w:w="4219" w:type="dxa"/>
            <w:tcBorders>
              <w:top w:val="single" w:sz="4" w:space="0" w:color="auto"/>
              <w:left w:val="single" w:sz="4" w:space="0" w:color="auto"/>
            </w:tcBorders>
            <w:shd w:val="clear" w:color="auto" w:fill="FFFFFF"/>
          </w:tcPr>
          <w:p w14:paraId="7FA2A0C7" w14:textId="77777777" w:rsidR="009D6D34" w:rsidRDefault="00000000">
            <w:pPr>
              <w:pStyle w:val="a6"/>
              <w:spacing w:line="240" w:lineRule="auto"/>
              <w:jc w:val="both"/>
              <w:rPr>
                <w:sz w:val="22"/>
                <w:szCs w:val="22"/>
              </w:rPr>
            </w:pPr>
            <w:r>
              <w:rPr>
                <w:sz w:val="22"/>
                <w:szCs w:val="22"/>
              </w:rPr>
              <w:t>У6 Читать топографическую карту по условным знакам.</w:t>
            </w:r>
          </w:p>
        </w:tc>
        <w:tc>
          <w:tcPr>
            <w:tcW w:w="5400" w:type="dxa"/>
            <w:tcBorders>
              <w:top w:val="single" w:sz="4" w:space="0" w:color="auto"/>
              <w:left w:val="single" w:sz="4" w:space="0" w:color="auto"/>
              <w:right w:val="single" w:sz="4" w:space="0" w:color="auto"/>
            </w:tcBorders>
            <w:shd w:val="clear" w:color="auto" w:fill="FFFFFF"/>
            <w:vAlign w:val="bottom"/>
          </w:tcPr>
          <w:p w14:paraId="1CFEE1B7" w14:textId="77777777" w:rsidR="009D6D34" w:rsidRDefault="00000000">
            <w:pPr>
              <w:pStyle w:val="a6"/>
              <w:numPr>
                <w:ilvl w:val="0"/>
                <w:numId w:val="8"/>
              </w:numPr>
              <w:tabs>
                <w:tab w:val="left" w:pos="134"/>
              </w:tabs>
              <w:spacing w:line="240" w:lineRule="auto"/>
              <w:jc w:val="both"/>
            </w:pPr>
            <w:r>
              <w:t>распознавать объекты топографической карты по условным знакам;</w:t>
            </w:r>
          </w:p>
          <w:p w14:paraId="7925E0D9" w14:textId="77777777" w:rsidR="009D6D34" w:rsidRDefault="00000000">
            <w:pPr>
              <w:pStyle w:val="a6"/>
              <w:numPr>
                <w:ilvl w:val="0"/>
                <w:numId w:val="8"/>
              </w:numPr>
              <w:tabs>
                <w:tab w:val="left" w:pos="274"/>
              </w:tabs>
              <w:spacing w:line="240" w:lineRule="auto"/>
              <w:jc w:val="both"/>
            </w:pPr>
            <w:r>
              <w:t>определять качественные и количественные характеристики объектов топографической карты по условным знакам;</w:t>
            </w:r>
          </w:p>
          <w:p w14:paraId="3D2FEDF4" w14:textId="77777777" w:rsidR="009D6D34" w:rsidRDefault="00000000">
            <w:pPr>
              <w:pStyle w:val="a6"/>
              <w:numPr>
                <w:ilvl w:val="0"/>
                <w:numId w:val="8"/>
              </w:numPr>
              <w:tabs>
                <w:tab w:val="left" w:pos="125"/>
              </w:tabs>
              <w:spacing w:line="240" w:lineRule="auto"/>
              <w:jc w:val="both"/>
            </w:pPr>
            <w:r>
              <w:t>распознавать шрифты на топографической карте;</w:t>
            </w:r>
          </w:p>
          <w:p w14:paraId="72C86CB3" w14:textId="77777777" w:rsidR="009D6D34" w:rsidRDefault="00000000">
            <w:pPr>
              <w:pStyle w:val="a6"/>
              <w:numPr>
                <w:ilvl w:val="0"/>
                <w:numId w:val="8"/>
              </w:numPr>
              <w:tabs>
                <w:tab w:val="left" w:pos="134"/>
              </w:tabs>
              <w:spacing w:line="240" w:lineRule="auto"/>
              <w:jc w:val="both"/>
            </w:pPr>
            <w:r>
              <w:t>распознавать основные формы рельефа;</w:t>
            </w:r>
          </w:p>
          <w:p w14:paraId="0DFEFEAD" w14:textId="77777777" w:rsidR="009D6D34" w:rsidRDefault="00000000">
            <w:pPr>
              <w:pStyle w:val="a6"/>
              <w:numPr>
                <w:ilvl w:val="0"/>
                <w:numId w:val="8"/>
              </w:numPr>
              <w:tabs>
                <w:tab w:val="left" w:pos="130"/>
              </w:tabs>
              <w:spacing w:line="240" w:lineRule="auto"/>
              <w:jc w:val="both"/>
            </w:pPr>
            <w:r>
              <w:t>точность и скорость чтения карты;</w:t>
            </w:r>
          </w:p>
          <w:p w14:paraId="0A7CD8D7" w14:textId="77777777" w:rsidR="009D6D34" w:rsidRDefault="00000000">
            <w:pPr>
              <w:pStyle w:val="a6"/>
              <w:numPr>
                <w:ilvl w:val="0"/>
                <w:numId w:val="8"/>
              </w:numPr>
              <w:tabs>
                <w:tab w:val="left" w:pos="115"/>
              </w:tabs>
              <w:spacing w:line="264" w:lineRule="auto"/>
              <w:jc w:val="both"/>
              <w:rPr>
                <w:sz w:val="22"/>
                <w:szCs w:val="22"/>
              </w:rPr>
            </w:pPr>
            <w:r>
              <w:rPr>
                <w:sz w:val="22"/>
                <w:szCs w:val="22"/>
              </w:rPr>
              <w:t>делать выводы о местности по условным знакам.</w:t>
            </w:r>
          </w:p>
        </w:tc>
      </w:tr>
      <w:tr w:rsidR="009D6D34" w14:paraId="35C5C183" w14:textId="77777777">
        <w:trPr>
          <w:trHeight w:hRule="exact" w:val="1930"/>
          <w:jc w:val="center"/>
        </w:trPr>
        <w:tc>
          <w:tcPr>
            <w:tcW w:w="4219" w:type="dxa"/>
            <w:tcBorders>
              <w:top w:val="single" w:sz="4" w:space="0" w:color="auto"/>
              <w:left w:val="single" w:sz="4" w:space="0" w:color="auto"/>
            </w:tcBorders>
            <w:shd w:val="clear" w:color="auto" w:fill="FFFFFF"/>
          </w:tcPr>
          <w:p w14:paraId="355B36B9" w14:textId="77777777" w:rsidR="009D6D34" w:rsidRDefault="00000000">
            <w:pPr>
              <w:pStyle w:val="a6"/>
              <w:tabs>
                <w:tab w:val="left" w:pos="1051"/>
                <w:tab w:val="left" w:pos="2054"/>
                <w:tab w:val="left" w:pos="2530"/>
              </w:tabs>
              <w:spacing w:line="240" w:lineRule="auto"/>
              <w:jc w:val="both"/>
              <w:rPr>
                <w:sz w:val="22"/>
                <w:szCs w:val="22"/>
              </w:rPr>
            </w:pPr>
            <w:r>
              <w:rPr>
                <w:sz w:val="22"/>
                <w:szCs w:val="22"/>
              </w:rPr>
              <w:t>У7 Определять по карте формы рельефа, решать</w:t>
            </w:r>
            <w:r>
              <w:rPr>
                <w:sz w:val="22"/>
                <w:szCs w:val="22"/>
              </w:rPr>
              <w:tab/>
              <w:t>задачи</w:t>
            </w:r>
            <w:r>
              <w:rPr>
                <w:sz w:val="22"/>
                <w:szCs w:val="22"/>
              </w:rPr>
              <w:tab/>
              <w:t>с</w:t>
            </w:r>
            <w:r>
              <w:rPr>
                <w:sz w:val="22"/>
                <w:szCs w:val="22"/>
              </w:rPr>
              <w:tab/>
              <w:t>горизонталями,</w:t>
            </w:r>
          </w:p>
          <w:p w14:paraId="074F2ECD" w14:textId="77777777" w:rsidR="009D6D34" w:rsidRDefault="00000000">
            <w:pPr>
              <w:pStyle w:val="a6"/>
              <w:spacing w:line="240" w:lineRule="auto"/>
              <w:jc w:val="both"/>
              <w:rPr>
                <w:sz w:val="22"/>
                <w:szCs w:val="22"/>
              </w:rPr>
            </w:pPr>
            <w:r>
              <w:rPr>
                <w:sz w:val="22"/>
                <w:szCs w:val="22"/>
              </w:rPr>
              <w:t>составлять профиль местности в любом направлении.</w:t>
            </w:r>
          </w:p>
        </w:tc>
        <w:tc>
          <w:tcPr>
            <w:tcW w:w="5400" w:type="dxa"/>
            <w:tcBorders>
              <w:top w:val="single" w:sz="4" w:space="0" w:color="auto"/>
              <w:left w:val="single" w:sz="4" w:space="0" w:color="auto"/>
              <w:right w:val="single" w:sz="4" w:space="0" w:color="auto"/>
            </w:tcBorders>
            <w:shd w:val="clear" w:color="auto" w:fill="FFFFFF"/>
            <w:vAlign w:val="bottom"/>
          </w:tcPr>
          <w:p w14:paraId="03C32EEA" w14:textId="77777777" w:rsidR="009D6D34" w:rsidRDefault="00000000">
            <w:pPr>
              <w:pStyle w:val="a6"/>
              <w:numPr>
                <w:ilvl w:val="0"/>
                <w:numId w:val="9"/>
              </w:numPr>
              <w:tabs>
                <w:tab w:val="left" w:pos="134"/>
              </w:tabs>
              <w:spacing w:line="240" w:lineRule="auto"/>
              <w:jc w:val="both"/>
            </w:pPr>
            <w:r>
              <w:t>распознавать основные формы рельефа;</w:t>
            </w:r>
          </w:p>
          <w:p w14:paraId="71EB8293" w14:textId="77777777" w:rsidR="009D6D34" w:rsidRDefault="00000000">
            <w:pPr>
              <w:pStyle w:val="a6"/>
              <w:numPr>
                <w:ilvl w:val="0"/>
                <w:numId w:val="9"/>
              </w:numPr>
              <w:tabs>
                <w:tab w:val="left" w:pos="139"/>
              </w:tabs>
              <w:spacing w:line="240" w:lineRule="auto"/>
              <w:jc w:val="both"/>
            </w:pPr>
            <w:r>
              <w:t>определять координаты точек по карте;</w:t>
            </w:r>
          </w:p>
          <w:p w14:paraId="72FD2AC0" w14:textId="77777777" w:rsidR="009D6D34" w:rsidRDefault="00000000">
            <w:pPr>
              <w:pStyle w:val="a6"/>
              <w:numPr>
                <w:ilvl w:val="0"/>
                <w:numId w:val="9"/>
              </w:numPr>
              <w:tabs>
                <w:tab w:val="left" w:pos="254"/>
              </w:tabs>
              <w:spacing w:line="240" w:lineRule="auto"/>
              <w:jc w:val="both"/>
            </w:pPr>
            <w:r>
              <w:t>определять отметки точек по горизонталям, точек лежащих между горизонталями;</w:t>
            </w:r>
          </w:p>
          <w:p w14:paraId="755DF092" w14:textId="77777777" w:rsidR="009D6D34" w:rsidRDefault="00000000">
            <w:pPr>
              <w:pStyle w:val="a6"/>
              <w:numPr>
                <w:ilvl w:val="0"/>
                <w:numId w:val="9"/>
              </w:numPr>
              <w:tabs>
                <w:tab w:val="left" w:pos="216"/>
              </w:tabs>
              <w:spacing w:line="240" w:lineRule="auto"/>
              <w:jc w:val="both"/>
            </w:pPr>
            <w:r>
              <w:t>составлять профиль заданного направления с использованием методики;</w:t>
            </w:r>
          </w:p>
          <w:p w14:paraId="2FE315BD" w14:textId="77777777" w:rsidR="009D6D34" w:rsidRDefault="00000000">
            <w:pPr>
              <w:pStyle w:val="a6"/>
              <w:numPr>
                <w:ilvl w:val="0"/>
                <w:numId w:val="9"/>
              </w:numPr>
              <w:tabs>
                <w:tab w:val="left" w:pos="115"/>
              </w:tabs>
              <w:spacing w:line="264" w:lineRule="auto"/>
              <w:jc w:val="both"/>
              <w:rPr>
                <w:sz w:val="22"/>
                <w:szCs w:val="22"/>
              </w:rPr>
            </w:pPr>
            <w:r>
              <w:rPr>
                <w:sz w:val="22"/>
                <w:szCs w:val="22"/>
              </w:rPr>
              <w:t>делать выводы о рельефе местности.</w:t>
            </w:r>
          </w:p>
        </w:tc>
      </w:tr>
      <w:tr w:rsidR="009D6D34" w14:paraId="2B4C7CB3" w14:textId="77777777">
        <w:trPr>
          <w:trHeight w:hRule="exact" w:val="1282"/>
          <w:jc w:val="center"/>
        </w:trPr>
        <w:tc>
          <w:tcPr>
            <w:tcW w:w="4219" w:type="dxa"/>
            <w:tcBorders>
              <w:top w:val="single" w:sz="4" w:space="0" w:color="auto"/>
              <w:left w:val="single" w:sz="4" w:space="0" w:color="auto"/>
            </w:tcBorders>
            <w:shd w:val="clear" w:color="auto" w:fill="FFFFFF"/>
          </w:tcPr>
          <w:p w14:paraId="7E9D8DDC" w14:textId="77777777" w:rsidR="009D6D34" w:rsidRDefault="00000000">
            <w:pPr>
              <w:pStyle w:val="a6"/>
              <w:tabs>
                <w:tab w:val="left" w:pos="739"/>
                <w:tab w:val="left" w:pos="2491"/>
              </w:tabs>
              <w:spacing w:line="240" w:lineRule="auto"/>
              <w:jc w:val="both"/>
              <w:rPr>
                <w:sz w:val="22"/>
                <w:szCs w:val="22"/>
              </w:rPr>
            </w:pPr>
            <w:r>
              <w:rPr>
                <w:sz w:val="22"/>
                <w:szCs w:val="22"/>
              </w:rPr>
              <w:t>У8</w:t>
            </w:r>
            <w:r>
              <w:rPr>
                <w:sz w:val="22"/>
                <w:szCs w:val="22"/>
              </w:rPr>
              <w:tab/>
              <w:t>Пользоваться</w:t>
            </w:r>
            <w:r>
              <w:rPr>
                <w:sz w:val="22"/>
                <w:szCs w:val="22"/>
              </w:rPr>
              <w:tab/>
              <w:t>геодезическими</w:t>
            </w:r>
          </w:p>
          <w:p w14:paraId="7D5837DD" w14:textId="77777777" w:rsidR="009D6D34" w:rsidRDefault="00000000">
            <w:pPr>
              <w:pStyle w:val="a6"/>
              <w:spacing w:line="240" w:lineRule="auto"/>
              <w:jc w:val="both"/>
              <w:rPr>
                <w:sz w:val="22"/>
                <w:szCs w:val="22"/>
              </w:rPr>
            </w:pPr>
            <w:r>
              <w:rPr>
                <w:sz w:val="22"/>
                <w:szCs w:val="22"/>
              </w:rPr>
              <w:t>приборами.</w:t>
            </w:r>
          </w:p>
        </w:tc>
        <w:tc>
          <w:tcPr>
            <w:tcW w:w="5400" w:type="dxa"/>
            <w:tcBorders>
              <w:top w:val="single" w:sz="4" w:space="0" w:color="auto"/>
              <w:left w:val="single" w:sz="4" w:space="0" w:color="auto"/>
              <w:right w:val="single" w:sz="4" w:space="0" w:color="auto"/>
            </w:tcBorders>
            <w:shd w:val="clear" w:color="auto" w:fill="FFFFFF"/>
            <w:vAlign w:val="bottom"/>
          </w:tcPr>
          <w:p w14:paraId="3C641EBC" w14:textId="77777777" w:rsidR="009D6D34" w:rsidRDefault="00000000">
            <w:pPr>
              <w:pStyle w:val="a6"/>
              <w:numPr>
                <w:ilvl w:val="0"/>
                <w:numId w:val="10"/>
              </w:numPr>
              <w:tabs>
                <w:tab w:val="left" w:pos="470"/>
                <w:tab w:val="left" w:pos="2237"/>
                <w:tab w:val="left" w:pos="3326"/>
                <w:tab w:val="left" w:pos="3950"/>
                <w:tab w:val="left" w:pos="5045"/>
              </w:tabs>
              <w:spacing w:line="240" w:lineRule="auto"/>
              <w:jc w:val="both"/>
              <w:rPr>
                <w:sz w:val="22"/>
                <w:szCs w:val="22"/>
              </w:rPr>
            </w:pPr>
            <w:r>
              <w:rPr>
                <w:sz w:val="22"/>
                <w:szCs w:val="22"/>
              </w:rPr>
              <w:t>устанавливать</w:t>
            </w:r>
            <w:r>
              <w:rPr>
                <w:sz w:val="22"/>
                <w:szCs w:val="22"/>
              </w:rPr>
              <w:tab/>
              <w:t>прибор</w:t>
            </w:r>
            <w:r>
              <w:rPr>
                <w:sz w:val="22"/>
                <w:szCs w:val="22"/>
              </w:rPr>
              <w:tab/>
              <w:t>на</w:t>
            </w:r>
            <w:r>
              <w:rPr>
                <w:sz w:val="22"/>
                <w:szCs w:val="22"/>
              </w:rPr>
              <w:tab/>
              <w:t>штатив</w:t>
            </w:r>
            <w:r>
              <w:rPr>
                <w:sz w:val="22"/>
                <w:szCs w:val="22"/>
              </w:rPr>
              <w:tab/>
              <w:t>и</w:t>
            </w:r>
          </w:p>
          <w:p w14:paraId="67FBD91A" w14:textId="77777777" w:rsidR="009D6D34" w:rsidRDefault="00000000">
            <w:pPr>
              <w:pStyle w:val="a6"/>
              <w:spacing w:line="240" w:lineRule="auto"/>
              <w:jc w:val="both"/>
              <w:rPr>
                <w:sz w:val="22"/>
                <w:szCs w:val="22"/>
              </w:rPr>
            </w:pPr>
            <w:r>
              <w:rPr>
                <w:sz w:val="22"/>
                <w:szCs w:val="22"/>
              </w:rPr>
              <w:t>укомплектовывать;</w:t>
            </w:r>
          </w:p>
          <w:p w14:paraId="43C4AD3C" w14:textId="77777777" w:rsidR="009D6D34" w:rsidRDefault="00000000">
            <w:pPr>
              <w:pStyle w:val="a6"/>
              <w:numPr>
                <w:ilvl w:val="0"/>
                <w:numId w:val="10"/>
              </w:numPr>
              <w:tabs>
                <w:tab w:val="left" w:pos="120"/>
              </w:tabs>
              <w:spacing w:line="240" w:lineRule="auto"/>
              <w:jc w:val="both"/>
              <w:rPr>
                <w:sz w:val="22"/>
                <w:szCs w:val="22"/>
              </w:rPr>
            </w:pPr>
            <w:r>
              <w:rPr>
                <w:sz w:val="22"/>
                <w:szCs w:val="22"/>
              </w:rPr>
              <w:t>приводить прибор в рабочее положение;</w:t>
            </w:r>
          </w:p>
          <w:p w14:paraId="6B36BB20" w14:textId="77777777" w:rsidR="009D6D34" w:rsidRDefault="00000000">
            <w:pPr>
              <w:pStyle w:val="a6"/>
              <w:numPr>
                <w:ilvl w:val="0"/>
                <w:numId w:val="10"/>
              </w:numPr>
              <w:tabs>
                <w:tab w:val="left" w:pos="178"/>
              </w:tabs>
              <w:spacing w:line="240" w:lineRule="auto"/>
              <w:jc w:val="both"/>
              <w:rPr>
                <w:sz w:val="22"/>
                <w:szCs w:val="22"/>
              </w:rPr>
            </w:pPr>
            <w:r>
              <w:rPr>
                <w:sz w:val="22"/>
                <w:szCs w:val="22"/>
              </w:rPr>
              <w:t>выполнять поверки теодолита и нивелира;</w:t>
            </w:r>
          </w:p>
          <w:p w14:paraId="2DB59CC8" w14:textId="77777777" w:rsidR="009D6D34" w:rsidRDefault="00000000">
            <w:pPr>
              <w:pStyle w:val="a6"/>
              <w:numPr>
                <w:ilvl w:val="0"/>
                <w:numId w:val="10"/>
              </w:numPr>
              <w:tabs>
                <w:tab w:val="left" w:pos="120"/>
              </w:tabs>
              <w:spacing w:line="240" w:lineRule="auto"/>
              <w:jc w:val="both"/>
              <w:rPr>
                <w:sz w:val="22"/>
                <w:szCs w:val="22"/>
              </w:rPr>
            </w:pPr>
            <w:r>
              <w:rPr>
                <w:sz w:val="22"/>
                <w:szCs w:val="22"/>
              </w:rPr>
              <w:t>брать отчеты по микроскопу и рейке.</w:t>
            </w:r>
          </w:p>
        </w:tc>
      </w:tr>
      <w:tr w:rsidR="009D6D34" w14:paraId="4652EF26" w14:textId="77777777">
        <w:trPr>
          <w:trHeight w:hRule="exact" w:val="1810"/>
          <w:jc w:val="center"/>
        </w:trPr>
        <w:tc>
          <w:tcPr>
            <w:tcW w:w="4219" w:type="dxa"/>
            <w:tcBorders>
              <w:top w:val="single" w:sz="4" w:space="0" w:color="auto"/>
              <w:left w:val="single" w:sz="4" w:space="0" w:color="auto"/>
              <w:bottom w:val="single" w:sz="4" w:space="0" w:color="auto"/>
            </w:tcBorders>
            <w:shd w:val="clear" w:color="auto" w:fill="FFFFFF"/>
          </w:tcPr>
          <w:p w14:paraId="3058A2EA" w14:textId="77777777" w:rsidR="009D6D34" w:rsidRDefault="00000000">
            <w:pPr>
              <w:pStyle w:val="a6"/>
              <w:spacing w:line="240" w:lineRule="auto"/>
              <w:rPr>
                <w:sz w:val="22"/>
                <w:szCs w:val="22"/>
              </w:rPr>
            </w:pPr>
            <w:r>
              <w:rPr>
                <w:sz w:val="22"/>
                <w:szCs w:val="22"/>
              </w:rPr>
              <w:t>У9 Выполнять линейные измерения.</w:t>
            </w:r>
          </w:p>
        </w:tc>
        <w:tc>
          <w:tcPr>
            <w:tcW w:w="5400" w:type="dxa"/>
            <w:tcBorders>
              <w:top w:val="single" w:sz="4" w:space="0" w:color="auto"/>
              <w:left w:val="single" w:sz="4" w:space="0" w:color="auto"/>
              <w:bottom w:val="single" w:sz="4" w:space="0" w:color="auto"/>
              <w:right w:val="single" w:sz="4" w:space="0" w:color="auto"/>
            </w:tcBorders>
            <w:shd w:val="clear" w:color="auto" w:fill="FFFFFF"/>
            <w:vAlign w:val="bottom"/>
          </w:tcPr>
          <w:p w14:paraId="536EB436" w14:textId="77777777" w:rsidR="009D6D34" w:rsidRDefault="00000000">
            <w:pPr>
              <w:pStyle w:val="a6"/>
              <w:numPr>
                <w:ilvl w:val="0"/>
                <w:numId w:val="11"/>
              </w:numPr>
              <w:tabs>
                <w:tab w:val="left" w:pos="120"/>
              </w:tabs>
              <w:spacing w:line="240" w:lineRule="auto"/>
              <w:jc w:val="both"/>
              <w:rPr>
                <w:sz w:val="22"/>
                <w:szCs w:val="22"/>
              </w:rPr>
            </w:pPr>
            <w:r>
              <w:rPr>
                <w:sz w:val="22"/>
                <w:szCs w:val="22"/>
              </w:rPr>
              <w:t>обоснованны выбор метода измерения длин линий;</w:t>
            </w:r>
          </w:p>
          <w:p w14:paraId="59046737" w14:textId="77777777" w:rsidR="009D6D34" w:rsidRDefault="00000000">
            <w:pPr>
              <w:pStyle w:val="a6"/>
              <w:numPr>
                <w:ilvl w:val="0"/>
                <w:numId w:val="11"/>
              </w:numPr>
              <w:tabs>
                <w:tab w:val="left" w:pos="144"/>
              </w:tabs>
              <w:spacing w:line="240" w:lineRule="auto"/>
              <w:jc w:val="both"/>
              <w:rPr>
                <w:sz w:val="22"/>
                <w:szCs w:val="22"/>
              </w:rPr>
            </w:pPr>
            <w:r>
              <w:rPr>
                <w:sz w:val="22"/>
                <w:szCs w:val="22"/>
              </w:rPr>
              <w:t>обоснованный выбор оборудования для определения расстояния косвенным методом</w:t>
            </w:r>
          </w:p>
          <w:p w14:paraId="18F87C87" w14:textId="77777777" w:rsidR="009D6D34" w:rsidRDefault="00000000">
            <w:pPr>
              <w:pStyle w:val="a6"/>
              <w:spacing w:line="240" w:lineRule="auto"/>
              <w:jc w:val="both"/>
              <w:rPr>
                <w:sz w:val="22"/>
                <w:szCs w:val="22"/>
              </w:rPr>
            </w:pPr>
            <w:r>
              <w:rPr>
                <w:sz w:val="22"/>
                <w:szCs w:val="22"/>
              </w:rPr>
              <w:t>(по нитяному дальномеру);</w:t>
            </w:r>
          </w:p>
          <w:p w14:paraId="0FCE0ED4" w14:textId="77777777" w:rsidR="009D6D34" w:rsidRDefault="00000000">
            <w:pPr>
              <w:pStyle w:val="a6"/>
              <w:numPr>
                <w:ilvl w:val="0"/>
                <w:numId w:val="11"/>
              </w:numPr>
              <w:tabs>
                <w:tab w:val="left" w:pos="120"/>
              </w:tabs>
              <w:spacing w:line="240" w:lineRule="auto"/>
              <w:jc w:val="both"/>
              <w:rPr>
                <w:sz w:val="22"/>
                <w:szCs w:val="22"/>
              </w:rPr>
            </w:pPr>
            <w:r>
              <w:rPr>
                <w:sz w:val="22"/>
                <w:szCs w:val="22"/>
              </w:rPr>
              <w:t>определение измеряемой величины;</w:t>
            </w:r>
          </w:p>
          <w:p w14:paraId="6F1B8EF0" w14:textId="77777777" w:rsidR="009D6D34" w:rsidRDefault="00000000">
            <w:pPr>
              <w:pStyle w:val="a6"/>
              <w:spacing w:line="240" w:lineRule="auto"/>
              <w:jc w:val="both"/>
              <w:rPr>
                <w:sz w:val="22"/>
                <w:szCs w:val="22"/>
              </w:rPr>
            </w:pPr>
            <w:r>
              <w:rPr>
                <w:sz w:val="22"/>
                <w:szCs w:val="22"/>
              </w:rPr>
              <w:t>-оформление и составление схемы;</w:t>
            </w:r>
          </w:p>
          <w:p w14:paraId="0F4788AC" w14:textId="77777777" w:rsidR="009D6D34" w:rsidRDefault="00000000">
            <w:pPr>
              <w:pStyle w:val="a6"/>
              <w:numPr>
                <w:ilvl w:val="0"/>
                <w:numId w:val="11"/>
              </w:numPr>
              <w:tabs>
                <w:tab w:val="left" w:pos="120"/>
              </w:tabs>
              <w:spacing w:line="240" w:lineRule="auto"/>
              <w:jc w:val="both"/>
              <w:rPr>
                <w:sz w:val="22"/>
                <w:szCs w:val="22"/>
              </w:rPr>
            </w:pPr>
            <w:r>
              <w:rPr>
                <w:sz w:val="22"/>
                <w:szCs w:val="22"/>
              </w:rPr>
              <w:t>измерения и вычисления выполнены правильно.</w:t>
            </w:r>
          </w:p>
        </w:tc>
      </w:tr>
    </w:tbl>
    <w:p w14:paraId="76AD5546" w14:textId="77777777" w:rsidR="009D6D34" w:rsidRDefault="00000000">
      <w:pPr>
        <w:spacing w:line="1" w:lineRule="exact"/>
      </w:pPr>
      <w:r>
        <w:br w:type="page"/>
      </w:r>
    </w:p>
    <w:tbl>
      <w:tblPr>
        <w:tblW w:w="0" w:type="auto"/>
        <w:jc w:val="center"/>
        <w:tblLayout w:type="fixed"/>
        <w:tblCellMar>
          <w:left w:w="10" w:type="dxa"/>
          <w:right w:w="10" w:type="dxa"/>
        </w:tblCellMar>
        <w:tblLook w:val="04A0" w:firstRow="1" w:lastRow="0" w:firstColumn="1" w:lastColumn="0" w:noHBand="0" w:noVBand="1"/>
      </w:tblPr>
      <w:tblGrid>
        <w:gridCol w:w="4219"/>
        <w:gridCol w:w="5400"/>
      </w:tblGrid>
      <w:tr w:rsidR="009D6D34" w14:paraId="39E376D6" w14:textId="77777777">
        <w:trPr>
          <w:trHeight w:hRule="exact" w:val="787"/>
          <w:jc w:val="center"/>
        </w:trPr>
        <w:tc>
          <w:tcPr>
            <w:tcW w:w="4219" w:type="dxa"/>
            <w:tcBorders>
              <w:top w:val="single" w:sz="4" w:space="0" w:color="auto"/>
              <w:left w:val="single" w:sz="4" w:space="0" w:color="auto"/>
            </w:tcBorders>
            <w:shd w:val="clear" w:color="auto" w:fill="FFFFFF"/>
          </w:tcPr>
          <w:p w14:paraId="72AD61C7" w14:textId="77777777" w:rsidR="009D6D34" w:rsidRDefault="00000000">
            <w:pPr>
              <w:pStyle w:val="a6"/>
              <w:tabs>
                <w:tab w:val="left" w:pos="677"/>
                <w:tab w:val="left" w:pos="2026"/>
                <w:tab w:val="left" w:pos="3230"/>
              </w:tabs>
              <w:spacing w:line="240" w:lineRule="auto"/>
              <w:jc w:val="both"/>
              <w:rPr>
                <w:sz w:val="22"/>
                <w:szCs w:val="22"/>
              </w:rPr>
            </w:pPr>
            <w:r>
              <w:rPr>
                <w:sz w:val="22"/>
                <w:szCs w:val="22"/>
              </w:rPr>
              <w:lastRenderedPageBreak/>
              <w:t>У10</w:t>
            </w:r>
            <w:r>
              <w:rPr>
                <w:sz w:val="22"/>
                <w:szCs w:val="22"/>
              </w:rPr>
              <w:tab/>
              <w:t>Выполнять</w:t>
            </w:r>
            <w:r>
              <w:rPr>
                <w:sz w:val="22"/>
                <w:szCs w:val="22"/>
              </w:rPr>
              <w:tab/>
              <w:t>основные</w:t>
            </w:r>
            <w:r>
              <w:rPr>
                <w:sz w:val="22"/>
                <w:szCs w:val="22"/>
              </w:rPr>
              <w:tab/>
              <w:t>поверки</w:t>
            </w:r>
          </w:p>
          <w:p w14:paraId="008CF92C" w14:textId="77777777" w:rsidR="009D6D34" w:rsidRDefault="00000000">
            <w:pPr>
              <w:pStyle w:val="a6"/>
              <w:spacing w:line="240" w:lineRule="auto"/>
              <w:jc w:val="both"/>
              <w:rPr>
                <w:sz w:val="22"/>
                <w:szCs w:val="22"/>
              </w:rPr>
            </w:pPr>
            <w:r>
              <w:rPr>
                <w:sz w:val="22"/>
                <w:szCs w:val="22"/>
              </w:rPr>
              <w:t>приборов и их юстировку.</w:t>
            </w:r>
          </w:p>
        </w:tc>
        <w:tc>
          <w:tcPr>
            <w:tcW w:w="5400" w:type="dxa"/>
            <w:tcBorders>
              <w:top w:val="single" w:sz="4" w:space="0" w:color="auto"/>
              <w:left w:val="single" w:sz="4" w:space="0" w:color="auto"/>
              <w:right w:val="single" w:sz="4" w:space="0" w:color="auto"/>
            </w:tcBorders>
            <w:shd w:val="clear" w:color="auto" w:fill="FFFFFF"/>
            <w:vAlign w:val="bottom"/>
          </w:tcPr>
          <w:p w14:paraId="3B3FB36C" w14:textId="77777777" w:rsidR="009D6D34" w:rsidRDefault="00000000">
            <w:pPr>
              <w:pStyle w:val="a6"/>
              <w:numPr>
                <w:ilvl w:val="0"/>
                <w:numId w:val="12"/>
              </w:numPr>
              <w:tabs>
                <w:tab w:val="left" w:pos="115"/>
              </w:tabs>
              <w:spacing w:line="240" w:lineRule="auto"/>
              <w:rPr>
                <w:sz w:val="22"/>
                <w:szCs w:val="22"/>
              </w:rPr>
            </w:pPr>
            <w:r>
              <w:rPr>
                <w:sz w:val="22"/>
                <w:szCs w:val="22"/>
              </w:rPr>
              <w:t>установка прибора на штатив;</w:t>
            </w:r>
          </w:p>
          <w:p w14:paraId="15D3170C" w14:textId="77777777" w:rsidR="009D6D34" w:rsidRDefault="00000000">
            <w:pPr>
              <w:pStyle w:val="a6"/>
              <w:numPr>
                <w:ilvl w:val="0"/>
                <w:numId w:val="12"/>
              </w:numPr>
              <w:tabs>
                <w:tab w:val="left" w:pos="336"/>
                <w:tab w:val="left" w:pos="1752"/>
                <w:tab w:val="left" w:pos="2789"/>
                <w:tab w:val="left" w:pos="3782"/>
                <w:tab w:val="left" w:pos="5059"/>
              </w:tabs>
              <w:spacing w:line="240" w:lineRule="auto"/>
              <w:rPr>
                <w:sz w:val="22"/>
                <w:szCs w:val="22"/>
              </w:rPr>
            </w:pPr>
            <w:r>
              <w:rPr>
                <w:sz w:val="22"/>
                <w:szCs w:val="22"/>
              </w:rPr>
              <w:t>выполнение</w:t>
            </w:r>
            <w:r>
              <w:rPr>
                <w:sz w:val="22"/>
                <w:szCs w:val="22"/>
              </w:rPr>
              <w:tab/>
              <w:t>поверки</w:t>
            </w:r>
            <w:r>
              <w:rPr>
                <w:sz w:val="22"/>
                <w:szCs w:val="22"/>
              </w:rPr>
              <w:tab/>
              <w:t>средств</w:t>
            </w:r>
            <w:r>
              <w:rPr>
                <w:sz w:val="22"/>
                <w:szCs w:val="22"/>
              </w:rPr>
              <w:tab/>
              <w:t>измерений</w:t>
            </w:r>
            <w:r>
              <w:rPr>
                <w:sz w:val="22"/>
                <w:szCs w:val="22"/>
              </w:rPr>
              <w:tab/>
              <w:t>в</w:t>
            </w:r>
          </w:p>
          <w:p w14:paraId="5E27DA02" w14:textId="77777777" w:rsidR="009D6D34" w:rsidRDefault="00000000">
            <w:pPr>
              <w:pStyle w:val="a6"/>
              <w:spacing w:line="240" w:lineRule="auto"/>
              <w:rPr>
                <w:sz w:val="22"/>
                <w:szCs w:val="22"/>
              </w:rPr>
            </w:pPr>
            <w:r>
              <w:rPr>
                <w:sz w:val="22"/>
                <w:szCs w:val="22"/>
              </w:rPr>
              <w:t>соответствии с допустимыми погрешностями</w:t>
            </w:r>
          </w:p>
        </w:tc>
      </w:tr>
      <w:tr w:rsidR="009D6D34" w14:paraId="6FE16739" w14:textId="77777777">
        <w:trPr>
          <w:trHeight w:hRule="exact" w:val="2554"/>
          <w:jc w:val="center"/>
        </w:trPr>
        <w:tc>
          <w:tcPr>
            <w:tcW w:w="4219" w:type="dxa"/>
            <w:tcBorders>
              <w:top w:val="single" w:sz="4" w:space="0" w:color="auto"/>
              <w:left w:val="single" w:sz="4" w:space="0" w:color="auto"/>
            </w:tcBorders>
            <w:shd w:val="clear" w:color="auto" w:fill="FFFFFF"/>
          </w:tcPr>
          <w:p w14:paraId="6652D019" w14:textId="77777777" w:rsidR="009D6D34" w:rsidRDefault="00000000">
            <w:pPr>
              <w:pStyle w:val="a6"/>
              <w:tabs>
                <w:tab w:val="left" w:pos="739"/>
                <w:tab w:val="left" w:pos="1997"/>
                <w:tab w:val="left" w:pos="3874"/>
              </w:tabs>
              <w:spacing w:line="240" w:lineRule="auto"/>
              <w:jc w:val="both"/>
              <w:rPr>
                <w:sz w:val="22"/>
                <w:szCs w:val="22"/>
              </w:rPr>
            </w:pPr>
            <w:r>
              <w:rPr>
                <w:sz w:val="22"/>
                <w:szCs w:val="22"/>
              </w:rPr>
              <w:t>У12</w:t>
            </w:r>
            <w:r>
              <w:rPr>
                <w:sz w:val="22"/>
                <w:szCs w:val="22"/>
              </w:rPr>
              <w:tab/>
              <w:t>Измерять</w:t>
            </w:r>
            <w:r>
              <w:rPr>
                <w:sz w:val="22"/>
                <w:szCs w:val="22"/>
              </w:rPr>
              <w:tab/>
              <w:t>горизонтальные</w:t>
            </w:r>
            <w:r>
              <w:rPr>
                <w:sz w:val="22"/>
                <w:szCs w:val="22"/>
              </w:rPr>
              <w:tab/>
              <w:t>и</w:t>
            </w:r>
          </w:p>
          <w:p w14:paraId="12063F8D" w14:textId="77777777" w:rsidR="009D6D34" w:rsidRDefault="00000000">
            <w:pPr>
              <w:pStyle w:val="a6"/>
              <w:spacing w:line="240" w:lineRule="auto"/>
              <w:jc w:val="both"/>
              <w:rPr>
                <w:sz w:val="22"/>
                <w:szCs w:val="22"/>
              </w:rPr>
            </w:pPr>
            <w:r>
              <w:rPr>
                <w:sz w:val="22"/>
                <w:szCs w:val="22"/>
              </w:rPr>
              <w:t>вертикальные углы.</w:t>
            </w:r>
          </w:p>
        </w:tc>
        <w:tc>
          <w:tcPr>
            <w:tcW w:w="5400" w:type="dxa"/>
            <w:tcBorders>
              <w:top w:val="single" w:sz="4" w:space="0" w:color="auto"/>
              <w:left w:val="single" w:sz="4" w:space="0" w:color="auto"/>
              <w:right w:val="single" w:sz="4" w:space="0" w:color="auto"/>
            </w:tcBorders>
            <w:shd w:val="clear" w:color="auto" w:fill="FFFFFF"/>
            <w:vAlign w:val="bottom"/>
          </w:tcPr>
          <w:p w14:paraId="14C0D05A" w14:textId="77777777" w:rsidR="009D6D34" w:rsidRDefault="00000000">
            <w:pPr>
              <w:pStyle w:val="a6"/>
              <w:numPr>
                <w:ilvl w:val="0"/>
                <w:numId w:val="13"/>
              </w:numPr>
              <w:tabs>
                <w:tab w:val="left" w:pos="125"/>
              </w:tabs>
              <w:spacing w:line="240" w:lineRule="auto"/>
              <w:rPr>
                <w:sz w:val="22"/>
                <w:szCs w:val="22"/>
              </w:rPr>
            </w:pPr>
            <w:r>
              <w:rPr>
                <w:sz w:val="22"/>
                <w:szCs w:val="22"/>
              </w:rPr>
              <w:t>обоснованный выбор соответствующих инструментов и приборов;</w:t>
            </w:r>
          </w:p>
          <w:p w14:paraId="4405D527" w14:textId="77777777" w:rsidR="009D6D34" w:rsidRDefault="00000000">
            <w:pPr>
              <w:pStyle w:val="a6"/>
              <w:numPr>
                <w:ilvl w:val="0"/>
                <w:numId w:val="13"/>
              </w:numPr>
              <w:tabs>
                <w:tab w:val="left" w:pos="120"/>
              </w:tabs>
              <w:spacing w:line="240" w:lineRule="auto"/>
              <w:rPr>
                <w:sz w:val="22"/>
                <w:szCs w:val="22"/>
              </w:rPr>
            </w:pPr>
            <w:r>
              <w:rPr>
                <w:sz w:val="22"/>
                <w:szCs w:val="22"/>
              </w:rPr>
              <w:t>владение методикой измерения углов:</w:t>
            </w:r>
          </w:p>
          <w:p w14:paraId="2ECF0572" w14:textId="77777777" w:rsidR="009D6D34" w:rsidRDefault="00000000">
            <w:pPr>
              <w:pStyle w:val="a6"/>
              <w:spacing w:line="240" w:lineRule="auto"/>
              <w:rPr>
                <w:sz w:val="22"/>
                <w:szCs w:val="22"/>
              </w:rPr>
            </w:pPr>
            <w:r>
              <w:rPr>
                <w:sz w:val="22"/>
                <w:szCs w:val="22"/>
              </w:rPr>
              <w:t>установка теодолита на штатив и приведения его в рабочее положение:</w:t>
            </w:r>
          </w:p>
          <w:p w14:paraId="5710BCCE" w14:textId="77777777" w:rsidR="009D6D34" w:rsidRDefault="00000000">
            <w:pPr>
              <w:pStyle w:val="a6"/>
              <w:numPr>
                <w:ilvl w:val="0"/>
                <w:numId w:val="13"/>
              </w:numPr>
              <w:tabs>
                <w:tab w:val="left" w:pos="120"/>
              </w:tabs>
              <w:spacing w:line="240" w:lineRule="auto"/>
              <w:rPr>
                <w:sz w:val="22"/>
                <w:szCs w:val="22"/>
              </w:rPr>
            </w:pPr>
            <w:r>
              <w:rPr>
                <w:sz w:val="22"/>
                <w:szCs w:val="22"/>
              </w:rPr>
              <w:t>центрирование с помощью центрира;</w:t>
            </w:r>
          </w:p>
          <w:p w14:paraId="3828153C" w14:textId="77777777" w:rsidR="009D6D34" w:rsidRDefault="00000000">
            <w:pPr>
              <w:pStyle w:val="a6"/>
              <w:numPr>
                <w:ilvl w:val="0"/>
                <w:numId w:val="13"/>
              </w:numPr>
              <w:tabs>
                <w:tab w:val="left" w:pos="120"/>
              </w:tabs>
              <w:spacing w:line="240" w:lineRule="auto"/>
              <w:rPr>
                <w:sz w:val="22"/>
                <w:szCs w:val="22"/>
              </w:rPr>
            </w:pPr>
            <w:r>
              <w:rPr>
                <w:sz w:val="22"/>
                <w:szCs w:val="22"/>
              </w:rPr>
              <w:t>выполнение основной поверки (горизонтирование);</w:t>
            </w:r>
          </w:p>
          <w:p w14:paraId="74C375F0" w14:textId="77777777" w:rsidR="009D6D34" w:rsidRDefault="00000000">
            <w:pPr>
              <w:pStyle w:val="a6"/>
              <w:numPr>
                <w:ilvl w:val="0"/>
                <w:numId w:val="13"/>
              </w:numPr>
              <w:tabs>
                <w:tab w:val="left" w:pos="120"/>
              </w:tabs>
              <w:spacing w:line="240" w:lineRule="auto"/>
              <w:rPr>
                <w:sz w:val="22"/>
                <w:szCs w:val="22"/>
              </w:rPr>
            </w:pPr>
            <w:r>
              <w:rPr>
                <w:sz w:val="22"/>
                <w:szCs w:val="22"/>
              </w:rPr>
              <w:t>правильный выбор способа измерения угла;</w:t>
            </w:r>
          </w:p>
          <w:p w14:paraId="09905B8C" w14:textId="77777777" w:rsidR="009D6D34" w:rsidRDefault="00000000">
            <w:pPr>
              <w:pStyle w:val="a6"/>
              <w:numPr>
                <w:ilvl w:val="0"/>
                <w:numId w:val="13"/>
              </w:numPr>
              <w:tabs>
                <w:tab w:val="left" w:pos="120"/>
              </w:tabs>
              <w:spacing w:line="240" w:lineRule="auto"/>
              <w:rPr>
                <w:sz w:val="22"/>
                <w:szCs w:val="22"/>
              </w:rPr>
            </w:pPr>
            <w:r>
              <w:rPr>
                <w:sz w:val="22"/>
                <w:szCs w:val="22"/>
              </w:rPr>
              <w:t>измерение горизонтальных и вертикальных углов;</w:t>
            </w:r>
          </w:p>
          <w:p w14:paraId="0214B7F2" w14:textId="77777777" w:rsidR="009D6D34" w:rsidRDefault="00000000">
            <w:pPr>
              <w:pStyle w:val="a6"/>
              <w:numPr>
                <w:ilvl w:val="0"/>
                <w:numId w:val="13"/>
              </w:numPr>
              <w:tabs>
                <w:tab w:val="left" w:pos="120"/>
              </w:tabs>
              <w:spacing w:line="240" w:lineRule="auto"/>
              <w:rPr>
                <w:sz w:val="22"/>
                <w:szCs w:val="22"/>
              </w:rPr>
            </w:pPr>
            <w:r>
              <w:rPr>
                <w:sz w:val="22"/>
                <w:szCs w:val="22"/>
              </w:rPr>
              <w:t>ведение записи измерений.</w:t>
            </w:r>
          </w:p>
        </w:tc>
      </w:tr>
      <w:tr w:rsidR="009D6D34" w14:paraId="10E6F7D1" w14:textId="77777777">
        <w:trPr>
          <w:trHeight w:hRule="exact" w:val="3053"/>
          <w:jc w:val="center"/>
        </w:trPr>
        <w:tc>
          <w:tcPr>
            <w:tcW w:w="4219" w:type="dxa"/>
            <w:tcBorders>
              <w:top w:val="single" w:sz="4" w:space="0" w:color="auto"/>
              <w:left w:val="single" w:sz="4" w:space="0" w:color="auto"/>
            </w:tcBorders>
            <w:shd w:val="clear" w:color="auto" w:fill="FFFFFF"/>
          </w:tcPr>
          <w:p w14:paraId="3541EB46" w14:textId="77777777" w:rsidR="009D6D34" w:rsidRDefault="00000000">
            <w:pPr>
              <w:pStyle w:val="a6"/>
              <w:spacing w:line="240" w:lineRule="auto"/>
              <w:jc w:val="both"/>
              <w:rPr>
                <w:sz w:val="22"/>
                <w:szCs w:val="22"/>
              </w:rPr>
            </w:pPr>
            <w:r>
              <w:rPr>
                <w:sz w:val="22"/>
                <w:szCs w:val="22"/>
              </w:rPr>
              <w:t>У13 Определять превышения и высоты точек.</w:t>
            </w:r>
          </w:p>
        </w:tc>
        <w:tc>
          <w:tcPr>
            <w:tcW w:w="5400" w:type="dxa"/>
            <w:tcBorders>
              <w:top w:val="single" w:sz="4" w:space="0" w:color="auto"/>
              <w:left w:val="single" w:sz="4" w:space="0" w:color="auto"/>
              <w:right w:val="single" w:sz="4" w:space="0" w:color="auto"/>
            </w:tcBorders>
            <w:shd w:val="clear" w:color="auto" w:fill="FFFFFF"/>
            <w:vAlign w:val="bottom"/>
          </w:tcPr>
          <w:p w14:paraId="3CEBA6AF" w14:textId="77777777" w:rsidR="009D6D34" w:rsidRDefault="00000000">
            <w:pPr>
              <w:pStyle w:val="a6"/>
              <w:numPr>
                <w:ilvl w:val="0"/>
                <w:numId w:val="14"/>
              </w:numPr>
              <w:tabs>
                <w:tab w:val="left" w:pos="125"/>
              </w:tabs>
              <w:spacing w:line="240" w:lineRule="auto"/>
              <w:rPr>
                <w:sz w:val="22"/>
                <w:szCs w:val="22"/>
              </w:rPr>
            </w:pPr>
            <w:r>
              <w:rPr>
                <w:sz w:val="22"/>
                <w:szCs w:val="22"/>
              </w:rPr>
              <w:t>правильность выбора оборудования для определения превышения;</w:t>
            </w:r>
          </w:p>
          <w:p w14:paraId="376661A4" w14:textId="77777777" w:rsidR="009D6D34" w:rsidRDefault="00000000">
            <w:pPr>
              <w:pStyle w:val="a6"/>
              <w:numPr>
                <w:ilvl w:val="0"/>
                <w:numId w:val="14"/>
              </w:numPr>
              <w:tabs>
                <w:tab w:val="left" w:pos="341"/>
                <w:tab w:val="left" w:pos="1570"/>
                <w:tab w:val="left" w:pos="2722"/>
                <w:tab w:val="left" w:pos="3106"/>
                <w:tab w:val="left" w:pos="4128"/>
              </w:tabs>
              <w:spacing w:line="240" w:lineRule="auto"/>
              <w:rPr>
                <w:sz w:val="22"/>
                <w:szCs w:val="22"/>
              </w:rPr>
            </w:pPr>
            <w:r>
              <w:rPr>
                <w:sz w:val="22"/>
                <w:szCs w:val="22"/>
              </w:rPr>
              <w:t>установка</w:t>
            </w:r>
            <w:r>
              <w:rPr>
                <w:sz w:val="22"/>
                <w:szCs w:val="22"/>
              </w:rPr>
              <w:tab/>
              <w:t>нивелира</w:t>
            </w:r>
            <w:r>
              <w:rPr>
                <w:sz w:val="22"/>
                <w:szCs w:val="22"/>
              </w:rPr>
              <w:tab/>
              <w:t>в</w:t>
            </w:r>
            <w:r>
              <w:rPr>
                <w:sz w:val="22"/>
                <w:szCs w:val="22"/>
              </w:rPr>
              <w:tab/>
              <w:t>рабочее</w:t>
            </w:r>
            <w:r>
              <w:rPr>
                <w:sz w:val="22"/>
                <w:szCs w:val="22"/>
              </w:rPr>
              <w:tab/>
              <w:t>положение</w:t>
            </w:r>
          </w:p>
          <w:p w14:paraId="6DBC90CA" w14:textId="77777777" w:rsidR="009D6D34" w:rsidRDefault="00000000">
            <w:pPr>
              <w:pStyle w:val="a6"/>
              <w:spacing w:line="240" w:lineRule="auto"/>
              <w:rPr>
                <w:sz w:val="22"/>
                <w:szCs w:val="22"/>
              </w:rPr>
            </w:pPr>
            <w:r>
              <w:rPr>
                <w:sz w:val="22"/>
                <w:szCs w:val="22"/>
              </w:rPr>
              <w:t>(выполнение основной поверки);</w:t>
            </w:r>
          </w:p>
          <w:p w14:paraId="760B88C5" w14:textId="77777777" w:rsidR="009D6D34" w:rsidRDefault="00000000">
            <w:pPr>
              <w:pStyle w:val="a6"/>
              <w:numPr>
                <w:ilvl w:val="0"/>
                <w:numId w:val="14"/>
              </w:numPr>
              <w:tabs>
                <w:tab w:val="left" w:pos="110"/>
              </w:tabs>
              <w:spacing w:line="240" w:lineRule="auto"/>
              <w:rPr>
                <w:sz w:val="22"/>
                <w:szCs w:val="22"/>
              </w:rPr>
            </w:pPr>
            <w:r>
              <w:rPr>
                <w:sz w:val="22"/>
                <w:szCs w:val="22"/>
              </w:rPr>
              <w:t>правильность выбора способа измерения превышения</w:t>
            </w:r>
          </w:p>
          <w:p w14:paraId="338AE348" w14:textId="77777777" w:rsidR="009D6D34" w:rsidRDefault="00000000">
            <w:pPr>
              <w:pStyle w:val="a6"/>
              <w:tabs>
                <w:tab w:val="left" w:pos="4128"/>
              </w:tabs>
              <w:spacing w:line="240" w:lineRule="auto"/>
              <w:rPr>
                <w:sz w:val="22"/>
                <w:szCs w:val="22"/>
              </w:rPr>
            </w:pPr>
            <w:r>
              <w:rPr>
                <w:sz w:val="22"/>
                <w:szCs w:val="22"/>
              </w:rPr>
              <w:t>(из</w:t>
            </w:r>
            <w:r>
              <w:rPr>
                <w:sz w:val="22"/>
                <w:szCs w:val="22"/>
              </w:rPr>
              <w:tab/>
              <w:t>середины);</w:t>
            </w:r>
          </w:p>
          <w:p w14:paraId="723E026B" w14:textId="77777777" w:rsidR="009D6D34" w:rsidRDefault="00000000">
            <w:pPr>
              <w:pStyle w:val="a6"/>
              <w:numPr>
                <w:ilvl w:val="0"/>
                <w:numId w:val="14"/>
              </w:numPr>
              <w:tabs>
                <w:tab w:val="left" w:pos="278"/>
              </w:tabs>
              <w:spacing w:line="240" w:lineRule="auto"/>
              <w:rPr>
                <w:sz w:val="22"/>
                <w:szCs w:val="22"/>
              </w:rPr>
            </w:pPr>
            <w:r>
              <w:rPr>
                <w:sz w:val="22"/>
                <w:szCs w:val="22"/>
              </w:rPr>
              <w:t>четкое и аккуратное оформление журнала в соответствии с требованиями инструкции по нивелированию;</w:t>
            </w:r>
          </w:p>
          <w:p w14:paraId="4FEFA4BA" w14:textId="77777777" w:rsidR="009D6D34" w:rsidRDefault="00000000">
            <w:pPr>
              <w:pStyle w:val="a6"/>
              <w:numPr>
                <w:ilvl w:val="0"/>
                <w:numId w:val="14"/>
              </w:numPr>
              <w:tabs>
                <w:tab w:val="left" w:pos="250"/>
              </w:tabs>
              <w:spacing w:line="240" w:lineRule="auto"/>
              <w:rPr>
                <w:sz w:val="22"/>
                <w:szCs w:val="22"/>
              </w:rPr>
            </w:pPr>
            <w:r>
              <w:rPr>
                <w:sz w:val="22"/>
                <w:szCs w:val="22"/>
              </w:rPr>
              <w:t>правильность выбора формул для определения превышения и высоты точек;</w:t>
            </w:r>
          </w:p>
          <w:p w14:paraId="378F561A" w14:textId="77777777" w:rsidR="009D6D34" w:rsidRDefault="00000000">
            <w:pPr>
              <w:pStyle w:val="a6"/>
              <w:numPr>
                <w:ilvl w:val="0"/>
                <w:numId w:val="14"/>
              </w:numPr>
              <w:tabs>
                <w:tab w:val="left" w:pos="120"/>
              </w:tabs>
              <w:spacing w:line="240" w:lineRule="auto"/>
              <w:rPr>
                <w:sz w:val="22"/>
                <w:szCs w:val="22"/>
              </w:rPr>
            </w:pPr>
            <w:r>
              <w:rPr>
                <w:sz w:val="22"/>
                <w:szCs w:val="22"/>
              </w:rPr>
              <w:t>вычисления произведены правильно.</w:t>
            </w:r>
          </w:p>
        </w:tc>
      </w:tr>
      <w:tr w:rsidR="009D6D34" w14:paraId="30AAF96B" w14:textId="77777777">
        <w:trPr>
          <w:trHeight w:hRule="exact" w:val="1032"/>
          <w:jc w:val="center"/>
        </w:trPr>
        <w:tc>
          <w:tcPr>
            <w:tcW w:w="4219" w:type="dxa"/>
            <w:tcBorders>
              <w:top w:val="single" w:sz="4" w:space="0" w:color="auto"/>
              <w:left w:val="single" w:sz="4" w:space="0" w:color="auto"/>
            </w:tcBorders>
            <w:shd w:val="clear" w:color="auto" w:fill="FFFFFF"/>
          </w:tcPr>
          <w:p w14:paraId="07BDD4A3" w14:textId="77777777" w:rsidR="009D6D34" w:rsidRDefault="00000000">
            <w:pPr>
              <w:pStyle w:val="a6"/>
              <w:tabs>
                <w:tab w:val="left" w:pos="538"/>
                <w:tab w:val="left" w:pos="1699"/>
                <w:tab w:val="left" w:pos="2990"/>
                <w:tab w:val="left" w:pos="3427"/>
              </w:tabs>
              <w:spacing w:line="240" w:lineRule="auto"/>
              <w:jc w:val="both"/>
              <w:rPr>
                <w:sz w:val="22"/>
                <w:szCs w:val="22"/>
              </w:rPr>
            </w:pPr>
            <w:r>
              <w:rPr>
                <w:sz w:val="22"/>
                <w:szCs w:val="22"/>
              </w:rPr>
              <w:t>З1</w:t>
            </w:r>
            <w:r>
              <w:rPr>
                <w:sz w:val="22"/>
                <w:szCs w:val="22"/>
              </w:rPr>
              <w:tab/>
              <w:t>Системы</w:t>
            </w:r>
            <w:r>
              <w:rPr>
                <w:sz w:val="22"/>
                <w:szCs w:val="22"/>
              </w:rPr>
              <w:tab/>
              <w:t>координат</w:t>
            </w:r>
            <w:r>
              <w:rPr>
                <w:sz w:val="22"/>
                <w:szCs w:val="22"/>
              </w:rPr>
              <w:tab/>
              <w:t>и</w:t>
            </w:r>
            <w:r>
              <w:rPr>
                <w:sz w:val="22"/>
                <w:szCs w:val="22"/>
              </w:rPr>
              <w:tab/>
              <w:t>высот</w:t>
            </w:r>
          </w:p>
          <w:p w14:paraId="18931E2D" w14:textId="77777777" w:rsidR="009D6D34" w:rsidRDefault="00000000">
            <w:pPr>
              <w:pStyle w:val="a6"/>
              <w:spacing w:line="240" w:lineRule="auto"/>
              <w:jc w:val="both"/>
              <w:rPr>
                <w:sz w:val="22"/>
                <w:szCs w:val="22"/>
              </w:rPr>
            </w:pPr>
            <w:r>
              <w:rPr>
                <w:sz w:val="22"/>
                <w:szCs w:val="22"/>
              </w:rPr>
              <w:t>применяемые в геодезии</w:t>
            </w:r>
          </w:p>
        </w:tc>
        <w:tc>
          <w:tcPr>
            <w:tcW w:w="5400" w:type="dxa"/>
            <w:tcBorders>
              <w:top w:val="single" w:sz="4" w:space="0" w:color="auto"/>
              <w:left w:val="single" w:sz="4" w:space="0" w:color="auto"/>
              <w:right w:val="single" w:sz="4" w:space="0" w:color="auto"/>
            </w:tcBorders>
            <w:shd w:val="clear" w:color="auto" w:fill="FFFFFF"/>
            <w:vAlign w:val="bottom"/>
          </w:tcPr>
          <w:p w14:paraId="5EF95739" w14:textId="77777777" w:rsidR="009D6D34" w:rsidRDefault="00000000">
            <w:pPr>
              <w:pStyle w:val="a6"/>
              <w:numPr>
                <w:ilvl w:val="0"/>
                <w:numId w:val="15"/>
              </w:numPr>
              <w:tabs>
                <w:tab w:val="left" w:pos="125"/>
              </w:tabs>
              <w:spacing w:line="240" w:lineRule="auto"/>
              <w:rPr>
                <w:sz w:val="22"/>
                <w:szCs w:val="22"/>
              </w:rPr>
            </w:pPr>
            <w:r>
              <w:rPr>
                <w:sz w:val="22"/>
                <w:szCs w:val="22"/>
              </w:rPr>
              <w:t>изложены правильно, в полном объеме, в соответствии с системами, применяемыми в геодезии и даны им характеристики;</w:t>
            </w:r>
          </w:p>
          <w:p w14:paraId="1E940C5C" w14:textId="77777777" w:rsidR="009D6D34" w:rsidRDefault="00000000">
            <w:pPr>
              <w:pStyle w:val="a6"/>
              <w:numPr>
                <w:ilvl w:val="0"/>
                <w:numId w:val="15"/>
              </w:numPr>
              <w:tabs>
                <w:tab w:val="left" w:pos="120"/>
              </w:tabs>
              <w:spacing w:line="240" w:lineRule="auto"/>
              <w:rPr>
                <w:sz w:val="22"/>
                <w:szCs w:val="22"/>
              </w:rPr>
            </w:pPr>
            <w:r>
              <w:rPr>
                <w:sz w:val="22"/>
                <w:szCs w:val="22"/>
              </w:rPr>
              <w:t>составлены схемы для каждой системы координат</w:t>
            </w:r>
          </w:p>
        </w:tc>
      </w:tr>
      <w:tr w:rsidR="009D6D34" w14:paraId="75810AC3" w14:textId="77777777">
        <w:trPr>
          <w:trHeight w:hRule="exact" w:val="850"/>
          <w:jc w:val="center"/>
        </w:trPr>
        <w:tc>
          <w:tcPr>
            <w:tcW w:w="4219" w:type="dxa"/>
            <w:tcBorders>
              <w:top w:val="single" w:sz="4" w:space="0" w:color="auto"/>
              <w:left w:val="single" w:sz="4" w:space="0" w:color="auto"/>
            </w:tcBorders>
            <w:shd w:val="clear" w:color="auto" w:fill="FFFFFF"/>
          </w:tcPr>
          <w:p w14:paraId="2A2F491A" w14:textId="77777777" w:rsidR="009D6D34" w:rsidRDefault="00000000">
            <w:pPr>
              <w:pStyle w:val="a6"/>
              <w:spacing w:line="240" w:lineRule="auto"/>
              <w:jc w:val="both"/>
              <w:rPr>
                <w:sz w:val="22"/>
                <w:szCs w:val="22"/>
              </w:rPr>
            </w:pPr>
            <w:r>
              <w:rPr>
                <w:sz w:val="22"/>
                <w:szCs w:val="22"/>
              </w:rPr>
              <w:t>З2 Виды масштабов.</w:t>
            </w:r>
          </w:p>
        </w:tc>
        <w:tc>
          <w:tcPr>
            <w:tcW w:w="5400" w:type="dxa"/>
            <w:tcBorders>
              <w:top w:val="single" w:sz="4" w:space="0" w:color="auto"/>
              <w:left w:val="single" w:sz="4" w:space="0" w:color="auto"/>
              <w:right w:val="single" w:sz="4" w:space="0" w:color="auto"/>
            </w:tcBorders>
            <w:shd w:val="clear" w:color="auto" w:fill="FFFFFF"/>
            <w:vAlign w:val="bottom"/>
          </w:tcPr>
          <w:p w14:paraId="73142C01" w14:textId="77777777" w:rsidR="009D6D34" w:rsidRDefault="00000000">
            <w:pPr>
              <w:pStyle w:val="a6"/>
              <w:numPr>
                <w:ilvl w:val="0"/>
                <w:numId w:val="16"/>
              </w:numPr>
              <w:tabs>
                <w:tab w:val="left" w:pos="130"/>
              </w:tabs>
              <w:spacing w:line="240" w:lineRule="auto"/>
            </w:pPr>
            <w:r>
              <w:t>точное, уверенное воспроизведение определения понятия масштаб и названы их виды;</w:t>
            </w:r>
          </w:p>
          <w:p w14:paraId="67E92017" w14:textId="77777777" w:rsidR="009D6D34" w:rsidRDefault="00000000">
            <w:pPr>
              <w:pStyle w:val="a6"/>
              <w:numPr>
                <w:ilvl w:val="0"/>
                <w:numId w:val="16"/>
              </w:numPr>
              <w:tabs>
                <w:tab w:val="left" w:pos="139"/>
              </w:tabs>
              <w:spacing w:line="240" w:lineRule="auto"/>
            </w:pPr>
            <w:r>
              <w:t>перечислен масштабный ряд.</w:t>
            </w:r>
          </w:p>
        </w:tc>
      </w:tr>
      <w:tr w:rsidR="009D6D34" w14:paraId="29C433B9" w14:textId="77777777">
        <w:trPr>
          <w:trHeight w:hRule="exact" w:val="850"/>
          <w:jc w:val="center"/>
        </w:trPr>
        <w:tc>
          <w:tcPr>
            <w:tcW w:w="4219" w:type="dxa"/>
            <w:tcBorders>
              <w:top w:val="single" w:sz="4" w:space="0" w:color="auto"/>
              <w:left w:val="single" w:sz="4" w:space="0" w:color="auto"/>
            </w:tcBorders>
            <w:shd w:val="clear" w:color="auto" w:fill="FFFFFF"/>
          </w:tcPr>
          <w:p w14:paraId="7286D711" w14:textId="77777777" w:rsidR="009D6D34" w:rsidRDefault="00000000">
            <w:pPr>
              <w:pStyle w:val="a6"/>
              <w:spacing w:line="240" w:lineRule="auto"/>
              <w:jc w:val="both"/>
              <w:rPr>
                <w:sz w:val="22"/>
                <w:szCs w:val="22"/>
              </w:rPr>
            </w:pPr>
            <w:r>
              <w:rPr>
                <w:sz w:val="22"/>
                <w:szCs w:val="22"/>
              </w:rPr>
              <w:t>З3 Ориентирующие углы, длины линий местности и связь между ними.</w:t>
            </w:r>
          </w:p>
        </w:tc>
        <w:tc>
          <w:tcPr>
            <w:tcW w:w="5400" w:type="dxa"/>
            <w:tcBorders>
              <w:top w:val="single" w:sz="4" w:space="0" w:color="auto"/>
              <w:left w:val="single" w:sz="4" w:space="0" w:color="auto"/>
              <w:right w:val="single" w:sz="4" w:space="0" w:color="auto"/>
            </w:tcBorders>
            <w:shd w:val="clear" w:color="auto" w:fill="FFFFFF"/>
            <w:vAlign w:val="bottom"/>
          </w:tcPr>
          <w:p w14:paraId="39F5ADAC" w14:textId="77777777" w:rsidR="009D6D34" w:rsidRDefault="00000000">
            <w:pPr>
              <w:pStyle w:val="a6"/>
              <w:numPr>
                <w:ilvl w:val="0"/>
                <w:numId w:val="17"/>
              </w:numPr>
              <w:tabs>
                <w:tab w:val="left" w:pos="130"/>
              </w:tabs>
              <w:spacing w:line="240" w:lineRule="auto"/>
            </w:pPr>
            <w:r>
              <w:t>точное, уверенное воспроизведение ориентирующих углов, связь между ними;</w:t>
            </w:r>
          </w:p>
          <w:p w14:paraId="21147B20" w14:textId="77777777" w:rsidR="009D6D34" w:rsidRDefault="00000000">
            <w:pPr>
              <w:pStyle w:val="a6"/>
              <w:numPr>
                <w:ilvl w:val="0"/>
                <w:numId w:val="17"/>
              </w:numPr>
              <w:tabs>
                <w:tab w:val="left" w:pos="139"/>
              </w:tabs>
              <w:spacing w:line="240" w:lineRule="auto"/>
            </w:pPr>
            <w:r>
              <w:t>составление схем.</w:t>
            </w:r>
          </w:p>
        </w:tc>
      </w:tr>
      <w:tr w:rsidR="009D6D34" w14:paraId="59698099" w14:textId="77777777">
        <w:trPr>
          <w:trHeight w:hRule="exact" w:val="778"/>
          <w:jc w:val="center"/>
        </w:trPr>
        <w:tc>
          <w:tcPr>
            <w:tcW w:w="4219" w:type="dxa"/>
            <w:tcBorders>
              <w:top w:val="single" w:sz="4" w:space="0" w:color="auto"/>
              <w:left w:val="single" w:sz="4" w:space="0" w:color="auto"/>
            </w:tcBorders>
            <w:shd w:val="clear" w:color="auto" w:fill="FFFFFF"/>
            <w:vAlign w:val="bottom"/>
          </w:tcPr>
          <w:p w14:paraId="6701036A" w14:textId="77777777" w:rsidR="009D6D34" w:rsidRDefault="00000000">
            <w:pPr>
              <w:pStyle w:val="a6"/>
              <w:tabs>
                <w:tab w:val="left" w:pos="485"/>
                <w:tab w:val="left" w:pos="1997"/>
                <w:tab w:val="left" w:pos="2640"/>
                <w:tab w:val="left" w:pos="3869"/>
              </w:tabs>
              <w:spacing w:line="240" w:lineRule="auto"/>
              <w:jc w:val="both"/>
              <w:rPr>
                <w:sz w:val="22"/>
                <w:szCs w:val="22"/>
              </w:rPr>
            </w:pPr>
            <w:r>
              <w:rPr>
                <w:sz w:val="22"/>
                <w:szCs w:val="22"/>
              </w:rPr>
              <w:t>З4</w:t>
            </w:r>
            <w:r>
              <w:rPr>
                <w:sz w:val="22"/>
                <w:szCs w:val="22"/>
              </w:rPr>
              <w:tab/>
              <w:t>Масштабный</w:t>
            </w:r>
            <w:r>
              <w:rPr>
                <w:sz w:val="22"/>
                <w:szCs w:val="22"/>
              </w:rPr>
              <w:tab/>
              <w:t>ряд,</w:t>
            </w:r>
            <w:r>
              <w:rPr>
                <w:sz w:val="22"/>
                <w:szCs w:val="22"/>
              </w:rPr>
              <w:tab/>
              <w:t>разграфку</w:t>
            </w:r>
            <w:r>
              <w:rPr>
                <w:sz w:val="22"/>
                <w:szCs w:val="22"/>
              </w:rPr>
              <w:tab/>
              <w:t>и</w:t>
            </w:r>
          </w:p>
          <w:p w14:paraId="2CECF717" w14:textId="77777777" w:rsidR="009D6D34" w:rsidRDefault="00000000">
            <w:pPr>
              <w:pStyle w:val="a6"/>
              <w:spacing w:line="240" w:lineRule="auto"/>
              <w:jc w:val="both"/>
              <w:rPr>
                <w:sz w:val="22"/>
                <w:szCs w:val="22"/>
              </w:rPr>
            </w:pPr>
            <w:r>
              <w:rPr>
                <w:sz w:val="22"/>
                <w:szCs w:val="22"/>
              </w:rPr>
              <w:t>номенклатуру топографических карт и планов.</w:t>
            </w:r>
          </w:p>
        </w:tc>
        <w:tc>
          <w:tcPr>
            <w:tcW w:w="5400" w:type="dxa"/>
            <w:tcBorders>
              <w:top w:val="single" w:sz="4" w:space="0" w:color="auto"/>
              <w:left w:val="single" w:sz="4" w:space="0" w:color="auto"/>
              <w:right w:val="single" w:sz="4" w:space="0" w:color="auto"/>
            </w:tcBorders>
            <w:shd w:val="clear" w:color="auto" w:fill="FFFFFF"/>
            <w:vAlign w:val="center"/>
          </w:tcPr>
          <w:p w14:paraId="19CFF151" w14:textId="77777777" w:rsidR="009D6D34" w:rsidRDefault="00000000">
            <w:pPr>
              <w:pStyle w:val="a6"/>
              <w:spacing w:line="240" w:lineRule="auto"/>
            </w:pPr>
            <w:r>
              <w:t>- точное, уверенное воспроизведение масштабного ряда, номенклатуры и разграфки</w:t>
            </w:r>
          </w:p>
        </w:tc>
      </w:tr>
      <w:tr w:rsidR="009D6D34" w14:paraId="0993059E" w14:textId="77777777">
        <w:trPr>
          <w:trHeight w:hRule="exact" w:val="523"/>
          <w:jc w:val="center"/>
        </w:trPr>
        <w:tc>
          <w:tcPr>
            <w:tcW w:w="4219" w:type="dxa"/>
            <w:tcBorders>
              <w:top w:val="single" w:sz="4" w:space="0" w:color="auto"/>
              <w:left w:val="single" w:sz="4" w:space="0" w:color="auto"/>
            </w:tcBorders>
            <w:shd w:val="clear" w:color="auto" w:fill="FFFFFF"/>
            <w:vAlign w:val="bottom"/>
          </w:tcPr>
          <w:p w14:paraId="3F77550F" w14:textId="77777777" w:rsidR="009D6D34" w:rsidRDefault="00000000">
            <w:pPr>
              <w:pStyle w:val="a6"/>
              <w:tabs>
                <w:tab w:val="left" w:pos="1070"/>
                <w:tab w:val="left" w:pos="2870"/>
              </w:tabs>
              <w:spacing w:line="240" w:lineRule="auto"/>
              <w:jc w:val="both"/>
              <w:rPr>
                <w:sz w:val="22"/>
                <w:szCs w:val="22"/>
              </w:rPr>
            </w:pPr>
            <w:r>
              <w:rPr>
                <w:sz w:val="22"/>
                <w:szCs w:val="22"/>
              </w:rPr>
              <w:t>З5</w:t>
            </w:r>
            <w:r>
              <w:rPr>
                <w:sz w:val="22"/>
                <w:szCs w:val="22"/>
              </w:rPr>
              <w:tab/>
              <w:t>Элементы</w:t>
            </w:r>
            <w:r>
              <w:rPr>
                <w:sz w:val="22"/>
                <w:szCs w:val="22"/>
              </w:rPr>
              <w:tab/>
              <w:t>содержания</w:t>
            </w:r>
          </w:p>
          <w:p w14:paraId="6006F45E" w14:textId="77777777" w:rsidR="009D6D34" w:rsidRDefault="00000000">
            <w:pPr>
              <w:pStyle w:val="a6"/>
              <w:spacing w:line="240" w:lineRule="auto"/>
              <w:jc w:val="both"/>
              <w:rPr>
                <w:sz w:val="22"/>
                <w:szCs w:val="22"/>
              </w:rPr>
            </w:pPr>
            <w:r>
              <w:rPr>
                <w:sz w:val="22"/>
                <w:szCs w:val="22"/>
              </w:rPr>
              <w:t>топографических карт и планов</w:t>
            </w:r>
          </w:p>
        </w:tc>
        <w:tc>
          <w:tcPr>
            <w:tcW w:w="5400" w:type="dxa"/>
            <w:tcBorders>
              <w:top w:val="single" w:sz="4" w:space="0" w:color="auto"/>
              <w:left w:val="single" w:sz="4" w:space="0" w:color="auto"/>
              <w:right w:val="single" w:sz="4" w:space="0" w:color="auto"/>
            </w:tcBorders>
            <w:shd w:val="clear" w:color="auto" w:fill="FFFFFF"/>
            <w:vAlign w:val="bottom"/>
          </w:tcPr>
          <w:p w14:paraId="05D9A4C6" w14:textId="77777777" w:rsidR="009D6D34" w:rsidRDefault="00000000">
            <w:pPr>
              <w:pStyle w:val="a6"/>
              <w:spacing w:line="240" w:lineRule="auto"/>
              <w:rPr>
                <w:sz w:val="22"/>
                <w:szCs w:val="22"/>
              </w:rPr>
            </w:pPr>
            <w:r>
              <w:rPr>
                <w:sz w:val="22"/>
                <w:szCs w:val="22"/>
              </w:rPr>
              <w:t>- точное и уверенное воспроизведение элементов карты, приведены примеры</w:t>
            </w:r>
          </w:p>
        </w:tc>
      </w:tr>
      <w:tr w:rsidR="009D6D34" w14:paraId="745D5DE7" w14:textId="77777777">
        <w:trPr>
          <w:trHeight w:hRule="exact" w:val="576"/>
          <w:jc w:val="center"/>
        </w:trPr>
        <w:tc>
          <w:tcPr>
            <w:tcW w:w="4219" w:type="dxa"/>
            <w:tcBorders>
              <w:top w:val="single" w:sz="4" w:space="0" w:color="auto"/>
              <w:left w:val="single" w:sz="4" w:space="0" w:color="auto"/>
            </w:tcBorders>
            <w:shd w:val="clear" w:color="auto" w:fill="FFFFFF"/>
          </w:tcPr>
          <w:p w14:paraId="684B2F06" w14:textId="77777777" w:rsidR="009D6D34" w:rsidRDefault="00000000">
            <w:pPr>
              <w:pStyle w:val="a6"/>
              <w:spacing w:line="240" w:lineRule="auto"/>
              <w:jc w:val="both"/>
              <w:rPr>
                <w:sz w:val="22"/>
                <w:szCs w:val="22"/>
              </w:rPr>
            </w:pPr>
            <w:r>
              <w:rPr>
                <w:sz w:val="22"/>
                <w:szCs w:val="22"/>
              </w:rPr>
              <w:t>З6 Особенности содержания с/х карт.</w:t>
            </w:r>
          </w:p>
        </w:tc>
        <w:tc>
          <w:tcPr>
            <w:tcW w:w="5400" w:type="dxa"/>
            <w:tcBorders>
              <w:top w:val="single" w:sz="4" w:space="0" w:color="auto"/>
              <w:left w:val="single" w:sz="4" w:space="0" w:color="auto"/>
              <w:right w:val="single" w:sz="4" w:space="0" w:color="auto"/>
            </w:tcBorders>
            <w:shd w:val="clear" w:color="auto" w:fill="FFFFFF"/>
            <w:vAlign w:val="bottom"/>
          </w:tcPr>
          <w:p w14:paraId="2757F4F7" w14:textId="77777777" w:rsidR="009D6D34" w:rsidRDefault="00000000">
            <w:pPr>
              <w:pStyle w:val="a6"/>
              <w:spacing w:line="240" w:lineRule="auto"/>
            </w:pPr>
            <w:r>
              <w:t>- точное, уверенное воспроизведение содержания с/х карт.</w:t>
            </w:r>
          </w:p>
        </w:tc>
      </w:tr>
      <w:tr w:rsidR="009D6D34" w14:paraId="2AB172AE" w14:textId="77777777">
        <w:trPr>
          <w:trHeight w:hRule="exact" w:val="778"/>
          <w:jc w:val="center"/>
        </w:trPr>
        <w:tc>
          <w:tcPr>
            <w:tcW w:w="4219" w:type="dxa"/>
            <w:tcBorders>
              <w:top w:val="single" w:sz="4" w:space="0" w:color="auto"/>
              <w:left w:val="single" w:sz="4" w:space="0" w:color="auto"/>
            </w:tcBorders>
            <w:shd w:val="clear" w:color="auto" w:fill="FFFFFF"/>
            <w:vAlign w:val="bottom"/>
          </w:tcPr>
          <w:p w14:paraId="3CE84D45" w14:textId="77777777" w:rsidR="009D6D34" w:rsidRDefault="00000000">
            <w:pPr>
              <w:pStyle w:val="a6"/>
              <w:spacing w:line="240" w:lineRule="auto"/>
              <w:jc w:val="both"/>
              <w:rPr>
                <w:sz w:val="22"/>
                <w:szCs w:val="22"/>
              </w:rPr>
            </w:pPr>
            <w:r>
              <w:rPr>
                <w:sz w:val="22"/>
                <w:szCs w:val="22"/>
              </w:rPr>
              <w:t>З7 Способы изображения рельефа местности на топографических картах и планах.</w:t>
            </w:r>
          </w:p>
        </w:tc>
        <w:tc>
          <w:tcPr>
            <w:tcW w:w="5400" w:type="dxa"/>
            <w:tcBorders>
              <w:top w:val="single" w:sz="4" w:space="0" w:color="auto"/>
              <w:left w:val="single" w:sz="4" w:space="0" w:color="auto"/>
              <w:right w:val="single" w:sz="4" w:space="0" w:color="auto"/>
            </w:tcBorders>
            <w:shd w:val="clear" w:color="auto" w:fill="FFFFFF"/>
          </w:tcPr>
          <w:p w14:paraId="36E92EB4" w14:textId="77777777" w:rsidR="009D6D34" w:rsidRDefault="00000000">
            <w:pPr>
              <w:pStyle w:val="a6"/>
              <w:spacing w:line="240" w:lineRule="auto"/>
            </w:pPr>
            <w:r>
              <w:t>- точное, уверенное воспроизведение способов изображения рельефа</w:t>
            </w:r>
          </w:p>
        </w:tc>
      </w:tr>
      <w:tr w:rsidR="009D6D34" w14:paraId="6B3EDACC" w14:textId="77777777">
        <w:trPr>
          <w:trHeight w:hRule="exact" w:val="778"/>
          <w:jc w:val="center"/>
        </w:trPr>
        <w:tc>
          <w:tcPr>
            <w:tcW w:w="4219" w:type="dxa"/>
            <w:tcBorders>
              <w:top w:val="single" w:sz="4" w:space="0" w:color="auto"/>
              <w:left w:val="single" w:sz="4" w:space="0" w:color="auto"/>
            </w:tcBorders>
            <w:shd w:val="clear" w:color="auto" w:fill="FFFFFF"/>
            <w:vAlign w:val="bottom"/>
          </w:tcPr>
          <w:p w14:paraId="74893508" w14:textId="77777777" w:rsidR="009D6D34" w:rsidRDefault="00000000">
            <w:pPr>
              <w:pStyle w:val="a6"/>
              <w:tabs>
                <w:tab w:val="left" w:pos="1517"/>
                <w:tab w:val="left" w:pos="2693"/>
                <w:tab w:val="left" w:pos="3221"/>
              </w:tabs>
              <w:spacing w:line="240" w:lineRule="auto"/>
              <w:jc w:val="both"/>
              <w:rPr>
                <w:sz w:val="22"/>
                <w:szCs w:val="22"/>
              </w:rPr>
            </w:pPr>
            <w:r>
              <w:rPr>
                <w:sz w:val="22"/>
                <w:szCs w:val="22"/>
              </w:rPr>
              <w:t>З8 Основные геодезические приборы, их устройство,</w:t>
            </w:r>
            <w:r>
              <w:rPr>
                <w:sz w:val="22"/>
                <w:szCs w:val="22"/>
              </w:rPr>
              <w:tab/>
              <w:t>поверки</w:t>
            </w:r>
            <w:r>
              <w:rPr>
                <w:sz w:val="22"/>
                <w:szCs w:val="22"/>
              </w:rPr>
              <w:tab/>
              <w:t>и</w:t>
            </w:r>
            <w:r>
              <w:rPr>
                <w:sz w:val="22"/>
                <w:szCs w:val="22"/>
              </w:rPr>
              <w:tab/>
              <w:t>порядок</w:t>
            </w:r>
          </w:p>
          <w:p w14:paraId="4EC45A1C" w14:textId="77777777" w:rsidR="009D6D34" w:rsidRDefault="00000000">
            <w:pPr>
              <w:pStyle w:val="a6"/>
              <w:spacing w:line="240" w:lineRule="auto"/>
              <w:jc w:val="both"/>
              <w:rPr>
                <w:sz w:val="22"/>
                <w:szCs w:val="22"/>
              </w:rPr>
            </w:pPr>
            <w:r>
              <w:rPr>
                <w:sz w:val="22"/>
                <w:szCs w:val="22"/>
              </w:rPr>
              <w:t>юстировки.</w:t>
            </w:r>
          </w:p>
        </w:tc>
        <w:tc>
          <w:tcPr>
            <w:tcW w:w="5400" w:type="dxa"/>
            <w:tcBorders>
              <w:top w:val="single" w:sz="4" w:space="0" w:color="auto"/>
              <w:left w:val="single" w:sz="4" w:space="0" w:color="auto"/>
              <w:right w:val="single" w:sz="4" w:space="0" w:color="auto"/>
            </w:tcBorders>
            <w:shd w:val="clear" w:color="auto" w:fill="FFFFFF"/>
          </w:tcPr>
          <w:p w14:paraId="5DC1B4B8" w14:textId="77777777" w:rsidR="009D6D34" w:rsidRDefault="00000000">
            <w:pPr>
              <w:pStyle w:val="a6"/>
              <w:spacing w:line="240" w:lineRule="auto"/>
            </w:pPr>
            <w:r>
              <w:t>- точное, уверенное воспроизведение устройства приборов, их поверки (геометрические условия)</w:t>
            </w:r>
          </w:p>
        </w:tc>
      </w:tr>
      <w:tr w:rsidR="009D6D34" w14:paraId="370B1346" w14:textId="77777777">
        <w:trPr>
          <w:trHeight w:hRule="exact" w:val="571"/>
          <w:jc w:val="center"/>
        </w:trPr>
        <w:tc>
          <w:tcPr>
            <w:tcW w:w="4219" w:type="dxa"/>
            <w:tcBorders>
              <w:top w:val="single" w:sz="4" w:space="0" w:color="auto"/>
              <w:left w:val="single" w:sz="4" w:space="0" w:color="auto"/>
            </w:tcBorders>
            <w:shd w:val="clear" w:color="auto" w:fill="FFFFFF"/>
            <w:vAlign w:val="bottom"/>
          </w:tcPr>
          <w:p w14:paraId="655CA9C9" w14:textId="77777777" w:rsidR="009D6D34" w:rsidRDefault="00000000">
            <w:pPr>
              <w:pStyle w:val="a6"/>
              <w:tabs>
                <w:tab w:val="left" w:pos="566"/>
                <w:tab w:val="left" w:pos="1862"/>
                <w:tab w:val="left" w:pos="3000"/>
              </w:tabs>
              <w:spacing w:line="240" w:lineRule="auto"/>
              <w:jc w:val="both"/>
              <w:rPr>
                <w:sz w:val="22"/>
                <w:szCs w:val="22"/>
              </w:rPr>
            </w:pPr>
            <w:r>
              <w:rPr>
                <w:sz w:val="22"/>
                <w:szCs w:val="22"/>
              </w:rPr>
              <w:t>З9</w:t>
            </w:r>
            <w:r>
              <w:rPr>
                <w:sz w:val="22"/>
                <w:szCs w:val="22"/>
              </w:rPr>
              <w:tab/>
              <w:t>Основные</w:t>
            </w:r>
            <w:r>
              <w:rPr>
                <w:sz w:val="22"/>
                <w:szCs w:val="22"/>
              </w:rPr>
              <w:tab/>
              <w:t>способы</w:t>
            </w:r>
            <w:r>
              <w:rPr>
                <w:sz w:val="22"/>
                <w:szCs w:val="22"/>
              </w:rPr>
              <w:tab/>
              <w:t>измерения</w:t>
            </w:r>
          </w:p>
          <w:p w14:paraId="2EEA7098" w14:textId="77777777" w:rsidR="009D6D34" w:rsidRDefault="00000000">
            <w:pPr>
              <w:pStyle w:val="a6"/>
              <w:spacing w:line="240" w:lineRule="auto"/>
              <w:jc w:val="both"/>
              <w:rPr>
                <w:sz w:val="22"/>
                <w:szCs w:val="22"/>
              </w:rPr>
            </w:pPr>
            <w:r>
              <w:rPr>
                <w:sz w:val="22"/>
                <w:szCs w:val="22"/>
              </w:rPr>
              <w:t>горизонтальных углов.</w:t>
            </w:r>
          </w:p>
        </w:tc>
        <w:tc>
          <w:tcPr>
            <w:tcW w:w="5400" w:type="dxa"/>
            <w:tcBorders>
              <w:top w:val="single" w:sz="4" w:space="0" w:color="auto"/>
              <w:left w:val="single" w:sz="4" w:space="0" w:color="auto"/>
              <w:right w:val="single" w:sz="4" w:space="0" w:color="auto"/>
            </w:tcBorders>
            <w:shd w:val="clear" w:color="auto" w:fill="FFFFFF"/>
            <w:vAlign w:val="bottom"/>
          </w:tcPr>
          <w:p w14:paraId="72EE3242" w14:textId="77777777" w:rsidR="009D6D34" w:rsidRDefault="00000000">
            <w:pPr>
              <w:pStyle w:val="a6"/>
              <w:spacing w:line="240" w:lineRule="auto"/>
            </w:pPr>
            <w:r>
              <w:t>- точное, уверенное воспроизведение способов измерения углов.</w:t>
            </w:r>
          </w:p>
        </w:tc>
      </w:tr>
      <w:tr w:rsidR="009D6D34" w14:paraId="75D4E99E" w14:textId="77777777">
        <w:trPr>
          <w:trHeight w:hRule="exact" w:val="864"/>
          <w:jc w:val="center"/>
        </w:trPr>
        <w:tc>
          <w:tcPr>
            <w:tcW w:w="4219" w:type="dxa"/>
            <w:tcBorders>
              <w:top w:val="single" w:sz="4" w:space="0" w:color="auto"/>
              <w:left w:val="single" w:sz="4" w:space="0" w:color="auto"/>
              <w:bottom w:val="single" w:sz="4" w:space="0" w:color="auto"/>
            </w:tcBorders>
            <w:shd w:val="clear" w:color="auto" w:fill="FFFFFF"/>
          </w:tcPr>
          <w:p w14:paraId="3EEF43AA" w14:textId="77777777" w:rsidR="009D6D34" w:rsidRDefault="00000000">
            <w:pPr>
              <w:pStyle w:val="a6"/>
              <w:tabs>
                <w:tab w:val="left" w:pos="590"/>
                <w:tab w:val="left" w:pos="1627"/>
                <w:tab w:val="left" w:pos="2712"/>
                <w:tab w:val="left" w:pos="3096"/>
              </w:tabs>
              <w:spacing w:line="240" w:lineRule="auto"/>
              <w:jc w:val="both"/>
              <w:rPr>
                <w:sz w:val="22"/>
                <w:szCs w:val="22"/>
              </w:rPr>
            </w:pPr>
            <w:r>
              <w:rPr>
                <w:sz w:val="22"/>
                <w:szCs w:val="22"/>
              </w:rPr>
              <w:t>З10</w:t>
            </w:r>
            <w:r>
              <w:rPr>
                <w:sz w:val="22"/>
                <w:szCs w:val="22"/>
              </w:rPr>
              <w:tab/>
              <w:t>Мерные</w:t>
            </w:r>
            <w:r>
              <w:rPr>
                <w:sz w:val="22"/>
                <w:szCs w:val="22"/>
              </w:rPr>
              <w:tab/>
              <w:t>приборы</w:t>
            </w:r>
            <w:r>
              <w:rPr>
                <w:sz w:val="22"/>
                <w:szCs w:val="22"/>
              </w:rPr>
              <w:tab/>
              <w:t>и</w:t>
            </w:r>
            <w:r>
              <w:rPr>
                <w:sz w:val="22"/>
                <w:szCs w:val="22"/>
              </w:rPr>
              <w:tab/>
              <w:t>методику</w:t>
            </w:r>
          </w:p>
          <w:p w14:paraId="7C03A56C" w14:textId="77777777" w:rsidR="009D6D34" w:rsidRDefault="00000000">
            <w:pPr>
              <w:pStyle w:val="a6"/>
              <w:spacing w:line="240" w:lineRule="auto"/>
              <w:jc w:val="both"/>
              <w:rPr>
                <w:sz w:val="22"/>
                <w:szCs w:val="22"/>
              </w:rPr>
            </w:pPr>
            <w:r>
              <w:rPr>
                <w:sz w:val="22"/>
                <w:szCs w:val="22"/>
              </w:rPr>
              <w:t>измерения линий местности.</w:t>
            </w:r>
          </w:p>
        </w:tc>
        <w:tc>
          <w:tcPr>
            <w:tcW w:w="5400" w:type="dxa"/>
            <w:tcBorders>
              <w:top w:val="single" w:sz="4" w:space="0" w:color="auto"/>
              <w:left w:val="single" w:sz="4" w:space="0" w:color="auto"/>
              <w:bottom w:val="single" w:sz="4" w:space="0" w:color="auto"/>
              <w:right w:val="single" w:sz="4" w:space="0" w:color="auto"/>
            </w:tcBorders>
            <w:shd w:val="clear" w:color="auto" w:fill="FFFFFF"/>
            <w:vAlign w:val="bottom"/>
          </w:tcPr>
          <w:p w14:paraId="32EE2A2E" w14:textId="77777777" w:rsidR="009D6D34" w:rsidRDefault="00000000">
            <w:pPr>
              <w:pStyle w:val="a6"/>
              <w:spacing w:line="240" w:lineRule="auto"/>
            </w:pPr>
            <w:r>
              <w:t>- точное, уверенное воспроизведение мерных приборов в зависимости от метода, методики измерения линий</w:t>
            </w:r>
          </w:p>
        </w:tc>
      </w:tr>
    </w:tbl>
    <w:p w14:paraId="04135A79" w14:textId="77777777" w:rsidR="009D6D34" w:rsidRDefault="00000000">
      <w:pPr>
        <w:spacing w:line="1" w:lineRule="exact"/>
        <w:rPr>
          <w:sz w:val="2"/>
          <w:szCs w:val="2"/>
        </w:rPr>
      </w:pPr>
      <w:r>
        <w:br w:type="page"/>
      </w:r>
    </w:p>
    <w:p w14:paraId="75828209" w14:textId="77777777" w:rsidR="009D6D34" w:rsidRDefault="00000000">
      <w:pPr>
        <w:spacing w:line="1" w:lineRule="exact"/>
      </w:pPr>
      <w:r>
        <w:rPr>
          <w:noProof/>
          <w:lang w:bidi="ar-SA"/>
        </w:rPr>
        <w:lastRenderedPageBreak/>
        <mc:AlternateContent>
          <mc:Choice Requires="wps">
            <w:drawing>
              <wp:anchor distT="0" distB="217805" distL="0" distR="0" simplePos="0" relativeHeight="251614720" behindDoc="0" locked="0" layoutInCell="1" allowOverlap="1" wp14:anchorId="74CA41F1" wp14:editId="0E50BA28">
                <wp:simplePos x="0" y="0"/>
                <wp:positionH relativeFrom="page">
                  <wp:posOffset>1090930</wp:posOffset>
                </wp:positionH>
                <wp:positionV relativeFrom="paragraph">
                  <wp:posOffset>0</wp:posOffset>
                </wp:positionV>
                <wp:extent cx="2566670" cy="341630"/>
                <wp:effectExtent l="0" t="0" r="0" b="0"/>
                <wp:wrapTopAndBottom/>
                <wp:docPr id="5" name="Shape 5"/>
                <wp:cNvGraphicFramePr/>
                <a:graphic xmlns:a="http://schemas.openxmlformats.org/drawingml/2006/main">
                  <a:graphicData uri="http://schemas.microsoft.com/office/word/2010/wordprocessingShape">
                    <wps:wsp>
                      <wps:cNvSpPr txBox="1"/>
                      <wps:spPr>
                        <a:xfrm>
                          <a:off x="0" y="0"/>
                          <a:ext cx="2566670" cy="341630"/>
                        </a:xfrm>
                        <a:prstGeom prst="rect">
                          <a:avLst/>
                        </a:prstGeom>
                        <a:noFill/>
                      </wps:spPr>
                      <wps:txbx>
                        <w:txbxContent>
                          <w:p w14:paraId="217B1CF6" w14:textId="77777777" w:rsidR="009D6D34" w:rsidRDefault="00000000">
                            <w:pPr>
                              <w:pStyle w:val="1"/>
                              <w:spacing w:line="240" w:lineRule="auto"/>
                              <w:jc w:val="both"/>
                              <w:rPr>
                                <w:sz w:val="22"/>
                                <w:szCs w:val="22"/>
                              </w:rPr>
                            </w:pPr>
                            <w:r>
                              <w:rPr>
                                <w:sz w:val="22"/>
                                <w:szCs w:val="22"/>
                              </w:rPr>
                              <w:t>З11 Методы и способы определения превышений.</w:t>
                            </w:r>
                          </w:p>
                        </w:txbxContent>
                      </wps:txbx>
                      <wps:bodyPr lIns="0" tIns="0" rIns="0" bIns="0"/>
                    </wps:wsp>
                  </a:graphicData>
                </a:graphic>
              </wp:anchor>
            </w:drawing>
          </mc:Choice>
          <mc:Fallback>
            <w:pict>
              <v:shapetype w14:anchorId="74CA41F1" id="_x0000_t202" coordsize="21600,21600" o:spt="202" path="m,l,21600r21600,l21600,xe">
                <v:stroke joinstyle="miter"/>
                <v:path gradientshapeok="t" o:connecttype="rect"/>
              </v:shapetype>
              <v:shape id="Shape 5" o:spid="_x0000_s1026" type="#_x0000_t202" style="position:absolute;margin-left:85.9pt;margin-top:0;width:202.1pt;height:26.9pt;z-index:251614720;visibility:visible;mso-wrap-style:square;mso-wrap-distance-left:0;mso-wrap-distance-top:0;mso-wrap-distance-right:0;mso-wrap-distance-bottom:17.15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" filled="f" stroked="f">
                <v:textbox inset="0,0,0,0">
                  <w:txbxContent>
                    <w:p w14:paraId="217B1CF6" w14:textId="77777777" w:rsidR="009D6D34" w:rsidRDefault="00000000">
                      <w:pPr>
                        <w:pStyle w:val="1"/>
                        <w:spacing w:line="240" w:lineRule="auto"/>
                        <w:jc w:val="both"/>
                        <w:rPr>
                          <w:sz w:val="22"/>
                          <w:szCs w:val="22"/>
                        </w:rPr>
                      </w:pPr>
                      <w:r>
                        <w:rPr>
                          <w:sz w:val="22"/>
                          <w:szCs w:val="22"/>
                        </w:rPr>
                        <w:t>З11 Методы и способы определения превышений.</w:t>
                      </w:r>
                    </w:p>
                  </w:txbxContent>
                </v:textbox>
                <w10:wrap type="topAndBottom" anchorx="page"/>
              </v:shape>
            </w:pict>
          </mc:Fallback>
        </mc:AlternateContent>
      </w:r>
      <w:r>
        <w:rPr>
          <w:noProof/>
          <w:lang w:bidi="ar-SA"/>
        </w:rPr>
        <mc:AlternateContent>
          <mc:Choice Requires="wps">
            <w:drawing>
              <wp:anchor distT="0" distB="190500" distL="0" distR="0" simplePos="0" relativeHeight="251615744" behindDoc="0" locked="0" layoutInCell="1" allowOverlap="1" wp14:anchorId="4A0250E5" wp14:editId="55E63C27">
                <wp:simplePos x="0" y="0"/>
                <wp:positionH relativeFrom="page">
                  <wp:posOffset>3766820</wp:posOffset>
                </wp:positionH>
                <wp:positionV relativeFrom="paragraph">
                  <wp:posOffset>0</wp:posOffset>
                </wp:positionV>
                <wp:extent cx="2938145" cy="368935"/>
                <wp:effectExtent l="0" t="0" r="0" b="0"/>
                <wp:wrapTopAndBottom/>
                <wp:docPr id="7" name="Shape 7"/>
                <wp:cNvGraphicFramePr/>
                <a:graphic xmlns:a="http://schemas.openxmlformats.org/drawingml/2006/main">
                  <a:graphicData uri="http://schemas.microsoft.com/office/word/2010/wordprocessingShape">
                    <wps:wsp>
                      <wps:cNvSpPr txBox="1"/>
                      <wps:spPr>
                        <a:xfrm>
                          <a:off x="0" y="0"/>
                          <a:ext cx="2938145" cy="368935"/>
                        </a:xfrm>
                        <a:prstGeom prst="rect">
                          <a:avLst/>
                        </a:prstGeom>
                        <a:noFill/>
                      </wps:spPr>
                      <wps:txbx>
                        <w:txbxContent>
                          <w:p w14:paraId="6D054C8C" w14:textId="77777777" w:rsidR="009D6D34" w:rsidRDefault="00000000">
                            <w:pPr>
                              <w:pStyle w:val="1"/>
                              <w:pBdr>
                                <w:top w:val="single" w:sz="4" w:space="0" w:color="auto"/>
                                <w:left w:val="single" w:sz="4" w:space="0" w:color="auto"/>
                                <w:bottom w:val="single" w:sz="4" w:space="0" w:color="auto"/>
                                <w:right w:val="single" w:sz="4" w:space="0" w:color="auto"/>
                              </w:pBdr>
                              <w:spacing w:line="240" w:lineRule="auto"/>
                            </w:pPr>
                            <w:r>
                              <w:t>- точное, уверенное воспроизведение схемы, методов и способов</w:t>
                            </w:r>
                          </w:p>
                        </w:txbxContent>
                      </wps:txbx>
                      <wps:bodyPr lIns="0" tIns="0" rIns="0" bIns="0"/>
                    </wps:wsp>
                  </a:graphicData>
                </a:graphic>
              </wp:anchor>
            </w:drawing>
          </mc:Choice>
          <mc:Fallback>
            <w:pict>
              <v:shape w14:anchorId="4A0250E5" id="Shape 7" o:spid="_x0000_s1027" type="#_x0000_t202" style="position:absolute;margin-left:296.6pt;margin-top:0;width:231.35pt;height:29.05pt;z-index:251615744;visibility:visible;mso-wrap-style:square;mso-wrap-distance-left:0;mso-wrap-distance-top:0;mso-wrap-distance-right:0;mso-wrap-distance-bottom:15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" filled="f" stroked="f">
                <v:textbox inset="0,0,0,0">
                  <w:txbxContent>
                    <w:p w14:paraId="6D054C8C" w14:textId="77777777" w:rsidR="009D6D34" w:rsidRDefault="00000000">
                      <w:pPr>
                        <w:pStyle w:val="1"/>
                        <w:pBdr>
                          <w:top w:val="single" w:sz="4" w:space="0" w:color="auto"/>
                          <w:left w:val="single" w:sz="4" w:space="0" w:color="auto"/>
                          <w:bottom w:val="single" w:sz="4" w:space="0" w:color="auto"/>
                          <w:right w:val="single" w:sz="4" w:space="0" w:color="auto"/>
                        </w:pBdr>
                        <w:spacing w:line="240" w:lineRule="auto"/>
                      </w:pPr>
                      <w:r>
                        <w:t>- точное, уверенное воспроизведение схемы, методов и способов</w:t>
                      </w:r>
                    </w:p>
                  </w:txbxContent>
                </v:textbox>
                <w10:wrap type="topAndBottom" anchorx="page"/>
              </v:shape>
            </w:pict>
          </mc:Fallback>
        </mc:AlternateContent>
      </w:r>
    </w:p>
    <w:p w14:paraId="2AC3884F" w14:textId="77777777" w:rsidR="009D6D34" w:rsidRDefault="00000000">
      <w:pPr>
        <w:pStyle w:val="1"/>
        <w:numPr>
          <w:ilvl w:val="0"/>
          <w:numId w:val="18"/>
        </w:numPr>
        <w:tabs>
          <w:tab w:val="left" w:pos="398"/>
        </w:tabs>
        <w:jc w:val="both"/>
      </w:pPr>
      <w:bookmarkStart w:id="22" w:name="bookmark26"/>
      <w:bookmarkEnd w:id="22"/>
      <w:r>
        <w:rPr>
          <w:u w:val="single"/>
        </w:rPr>
        <w:t>Формирование личностных результатов реализации программы воспитания по специальности:</w:t>
      </w:r>
    </w:p>
    <w:p w14:paraId="2A510E0D" w14:textId="77777777" w:rsidR="009D6D34" w:rsidRDefault="00000000">
      <w:pPr>
        <w:pStyle w:val="1"/>
        <w:ind w:firstLine="740"/>
        <w:jc w:val="both"/>
      </w:pPr>
      <w:r>
        <w:t>ЛР 3. Соблюдающий нормы правопорядка, следующий идеалам гражданского общества, обеспечения безопасности, прав и свобод граждан России. Лояльный к установкам и проявлениям представителей субкультур, отличающий их от групп с деструктивным и девиантным поведением. Демонстрирующий неприятие и предупреждающий социально опасное поведение окружающих</w:t>
      </w:r>
    </w:p>
    <w:p w14:paraId="0294C9EA" w14:textId="77777777" w:rsidR="009D6D34" w:rsidRDefault="00000000">
      <w:pPr>
        <w:pStyle w:val="1"/>
        <w:ind w:firstLine="740"/>
        <w:jc w:val="both"/>
      </w:pPr>
      <w:r>
        <w:t>ЛР 8. Проявляющий и демонстрирующий уважение к представителям различных этнокультурных, социальных, конфессиональных и иных групп. Сопричастный к сохранению, преумножению и трансляции культурных традиций и ценностей многонационального российского государства</w:t>
      </w:r>
    </w:p>
    <w:p w14:paraId="2112CA89" w14:textId="77777777" w:rsidR="009D6D34" w:rsidRDefault="00000000">
      <w:pPr>
        <w:pStyle w:val="1"/>
        <w:ind w:firstLine="740"/>
        <w:jc w:val="both"/>
      </w:pPr>
      <w:r>
        <w:t>ЛР 13. Демонстрирующий готовность и способность вести с другими людьми, достигать в нем взаимопонимания, находить общие цели и сотрудничать для их достижения в профессиональной деятельности</w:t>
      </w:r>
    </w:p>
    <w:p w14:paraId="68F0A9E9" w14:textId="77777777" w:rsidR="009D6D34" w:rsidRDefault="00000000">
      <w:pPr>
        <w:pStyle w:val="1"/>
        <w:spacing w:after="220"/>
        <w:ind w:firstLine="740"/>
        <w:jc w:val="both"/>
      </w:pPr>
      <w:r>
        <w:t>ЛР 15. Проявляющий гражданское отношение к профессиональной деятельности как к возможности личного участия в решении общественных, государственных, общенациональных проблем</w:t>
      </w:r>
    </w:p>
    <w:p w14:paraId="73B32CB4" w14:textId="77777777" w:rsidR="009D6D34" w:rsidRDefault="00000000">
      <w:pPr>
        <w:pStyle w:val="50"/>
        <w:keepNext/>
        <w:keepLines/>
        <w:numPr>
          <w:ilvl w:val="0"/>
          <w:numId w:val="19"/>
        </w:numPr>
        <w:tabs>
          <w:tab w:val="left" w:pos="471"/>
        </w:tabs>
        <w:spacing w:after="0"/>
        <w:jc w:val="center"/>
      </w:pPr>
      <w:bookmarkStart w:id="23" w:name="bookmark29"/>
      <w:bookmarkStart w:id="24" w:name="bookmark27"/>
      <w:bookmarkStart w:id="25" w:name="bookmark28"/>
      <w:bookmarkStart w:id="26" w:name="bookmark30"/>
      <w:bookmarkEnd w:id="23"/>
      <w:r>
        <w:t>Система контроля и оценки освоения программы учебной дисциплины</w:t>
      </w:r>
      <w:bookmarkEnd w:id="24"/>
      <w:bookmarkEnd w:id="25"/>
      <w:bookmarkEnd w:id="26"/>
    </w:p>
    <w:p w14:paraId="3BC6E629" w14:textId="77777777" w:rsidR="009D6D34" w:rsidRDefault="00000000">
      <w:pPr>
        <w:pStyle w:val="1"/>
        <w:numPr>
          <w:ilvl w:val="0"/>
          <w:numId w:val="20"/>
        </w:numPr>
        <w:tabs>
          <w:tab w:val="left" w:pos="1409"/>
        </w:tabs>
        <w:ind w:firstLine="740"/>
        <w:jc w:val="both"/>
      </w:pPr>
      <w:bookmarkStart w:id="27" w:name="bookmark31"/>
      <w:bookmarkEnd w:id="27"/>
      <w:r>
        <w:rPr>
          <w:i/>
          <w:iCs/>
        </w:rPr>
        <w:t>Форма промежуточной аттестации по УД</w:t>
      </w:r>
    </w:p>
    <w:p w14:paraId="5878749B" w14:textId="77777777" w:rsidR="009D6D34" w:rsidRDefault="00000000">
      <w:pPr>
        <w:pStyle w:val="aa"/>
        <w:jc w:val="right"/>
      </w:pPr>
      <w:r>
        <w:rPr>
          <w:u w:val="none"/>
        </w:rPr>
        <w:t>Таблица 2</w:t>
      </w:r>
    </w:p>
    <w:tbl>
      <w:tblPr>
        <w:tblW w:w="0" w:type="auto"/>
        <w:jc w:val="center"/>
        <w:tblLayout w:type="fixed"/>
        <w:tblCellMar>
          <w:left w:w="10" w:type="dxa"/>
          <w:right w:w="10" w:type="dxa"/>
        </w:tblCellMar>
        <w:tblLook w:val="04A0" w:firstRow="1" w:lastRow="0" w:firstColumn="1" w:lastColumn="0" w:noHBand="0" w:noVBand="1"/>
      </w:tblPr>
      <w:tblGrid>
        <w:gridCol w:w="4680"/>
        <w:gridCol w:w="4680"/>
      </w:tblGrid>
      <w:tr w:rsidR="009D6D34" w14:paraId="6771F9FB" w14:textId="77777777">
        <w:trPr>
          <w:trHeight w:hRule="exact" w:val="331"/>
          <w:jc w:val="center"/>
        </w:trPr>
        <w:tc>
          <w:tcPr>
            <w:tcW w:w="4680" w:type="dxa"/>
            <w:tcBorders>
              <w:top w:val="single" w:sz="4" w:space="0" w:color="auto"/>
              <w:left w:val="single" w:sz="4" w:space="0" w:color="auto"/>
            </w:tcBorders>
            <w:shd w:val="clear" w:color="auto" w:fill="FFFFFF"/>
            <w:vAlign w:val="bottom"/>
          </w:tcPr>
          <w:p w14:paraId="201E439D" w14:textId="77777777" w:rsidR="009D6D34" w:rsidRDefault="00000000">
            <w:pPr>
              <w:pStyle w:val="a6"/>
              <w:spacing w:line="240" w:lineRule="auto"/>
              <w:jc w:val="center"/>
            </w:pPr>
            <w:r>
              <w:rPr>
                <w:b/>
                <w:bCs/>
              </w:rPr>
              <w:t>Учебная дисциплина</w:t>
            </w:r>
          </w:p>
        </w:tc>
        <w:tc>
          <w:tcPr>
            <w:tcW w:w="4680" w:type="dxa"/>
            <w:tcBorders>
              <w:top w:val="single" w:sz="4" w:space="0" w:color="auto"/>
              <w:left w:val="single" w:sz="4" w:space="0" w:color="auto"/>
              <w:right w:val="single" w:sz="4" w:space="0" w:color="auto"/>
            </w:tcBorders>
            <w:shd w:val="clear" w:color="auto" w:fill="FFFFFF"/>
            <w:vAlign w:val="bottom"/>
          </w:tcPr>
          <w:p w14:paraId="4414A7B1" w14:textId="77777777" w:rsidR="009D6D34" w:rsidRDefault="00000000">
            <w:pPr>
              <w:pStyle w:val="a6"/>
              <w:spacing w:line="240" w:lineRule="auto"/>
              <w:jc w:val="center"/>
            </w:pPr>
            <w:r>
              <w:rPr>
                <w:b/>
                <w:bCs/>
              </w:rPr>
              <w:t>Формы промежуточной аттестации</w:t>
            </w:r>
          </w:p>
        </w:tc>
      </w:tr>
      <w:tr w:rsidR="009D6D34" w14:paraId="5F83D4DE" w14:textId="77777777">
        <w:trPr>
          <w:trHeight w:hRule="exact" w:val="331"/>
          <w:jc w:val="center"/>
        </w:trPr>
        <w:tc>
          <w:tcPr>
            <w:tcW w:w="4680" w:type="dxa"/>
            <w:tcBorders>
              <w:top w:val="single" w:sz="4" w:space="0" w:color="auto"/>
              <w:left w:val="single" w:sz="4" w:space="0" w:color="auto"/>
            </w:tcBorders>
            <w:shd w:val="clear" w:color="auto" w:fill="FFFFFF"/>
            <w:vAlign w:val="center"/>
          </w:tcPr>
          <w:p w14:paraId="1A8FF35E" w14:textId="77777777" w:rsidR="009D6D34" w:rsidRDefault="00000000">
            <w:pPr>
              <w:pStyle w:val="a6"/>
              <w:spacing w:line="240" w:lineRule="auto"/>
              <w:jc w:val="center"/>
            </w:pPr>
            <w:r>
              <w:t>1</w:t>
            </w:r>
          </w:p>
        </w:tc>
        <w:tc>
          <w:tcPr>
            <w:tcW w:w="4680" w:type="dxa"/>
            <w:tcBorders>
              <w:top w:val="single" w:sz="4" w:space="0" w:color="auto"/>
              <w:left w:val="single" w:sz="4" w:space="0" w:color="auto"/>
              <w:right w:val="single" w:sz="4" w:space="0" w:color="auto"/>
            </w:tcBorders>
            <w:shd w:val="clear" w:color="auto" w:fill="FFFFFF"/>
            <w:vAlign w:val="center"/>
          </w:tcPr>
          <w:p w14:paraId="1F78272E" w14:textId="77777777" w:rsidR="009D6D34" w:rsidRDefault="00000000">
            <w:pPr>
              <w:pStyle w:val="a6"/>
              <w:spacing w:line="240" w:lineRule="auto"/>
              <w:jc w:val="center"/>
            </w:pPr>
            <w:r>
              <w:t>2</w:t>
            </w:r>
          </w:p>
        </w:tc>
      </w:tr>
      <w:tr w:rsidR="009D6D34" w14:paraId="4F277B64" w14:textId="77777777">
        <w:trPr>
          <w:trHeight w:hRule="exact" w:val="653"/>
          <w:jc w:val="center"/>
        </w:trPr>
        <w:tc>
          <w:tcPr>
            <w:tcW w:w="4680" w:type="dxa"/>
            <w:tcBorders>
              <w:top w:val="single" w:sz="4" w:space="0" w:color="auto"/>
              <w:left w:val="single" w:sz="4" w:space="0" w:color="auto"/>
              <w:bottom w:val="single" w:sz="4" w:space="0" w:color="auto"/>
            </w:tcBorders>
            <w:shd w:val="clear" w:color="auto" w:fill="FFFFFF"/>
            <w:vAlign w:val="bottom"/>
          </w:tcPr>
          <w:p w14:paraId="5F8A3B96" w14:textId="77777777" w:rsidR="009D6D34" w:rsidRDefault="00000000">
            <w:pPr>
              <w:pStyle w:val="a6"/>
            </w:pPr>
            <w:r>
              <w:rPr>
                <w:i/>
                <w:iCs/>
              </w:rPr>
              <w:t>ОП. 03 Основы геодезии и картографии, топографическая графика</w:t>
            </w:r>
          </w:p>
        </w:tc>
        <w:tc>
          <w:tcPr>
            <w:tcW w:w="4680" w:type="dxa"/>
            <w:tcBorders>
              <w:top w:val="single" w:sz="4" w:space="0" w:color="auto"/>
              <w:left w:val="single" w:sz="4" w:space="0" w:color="auto"/>
              <w:bottom w:val="single" w:sz="4" w:space="0" w:color="auto"/>
              <w:right w:val="single" w:sz="4" w:space="0" w:color="auto"/>
            </w:tcBorders>
            <w:shd w:val="clear" w:color="auto" w:fill="FFFFFF"/>
          </w:tcPr>
          <w:p w14:paraId="551CDBC2" w14:textId="77777777" w:rsidR="009D6D34" w:rsidRDefault="00000000">
            <w:pPr>
              <w:pStyle w:val="a6"/>
              <w:spacing w:line="240" w:lineRule="auto"/>
              <w:jc w:val="center"/>
            </w:pPr>
            <w:r>
              <w:t>зачет, экзамен</w:t>
            </w:r>
          </w:p>
        </w:tc>
      </w:tr>
    </w:tbl>
    <w:p w14:paraId="38B583F8" w14:textId="77777777" w:rsidR="009D6D34" w:rsidRDefault="009D6D34">
      <w:pPr>
        <w:spacing w:after="219" w:line="1" w:lineRule="exact"/>
      </w:pPr>
    </w:p>
    <w:p w14:paraId="2694965D" w14:textId="77777777" w:rsidR="009D6D34" w:rsidRDefault="00000000">
      <w:pPr>
        <w:pStyle w:val="1"/>
        <w:numPr>
          <w:ilvl w:val="0"/>
          <w:numId w:val="20"/>
        </w:numPr>
        <w:tabs>
          <w:tab w:val="left" w:pos="1409"/>
        </w:tabs>
        <w:ind w:firstLine="740"/>
        <w:jc w:val="both"/>
      </w:pPr>
      <w:bookmarkStart w:id="28" w:name="bookmark32"/>
      <w:bookmarkEnd w:id="28"/>
      <w:r>
        <w:rPr>
          <w:i/>
          <w:iCs/>
        </w:rPr>
        <w:t>Организация текущего контроля успеваемости и промежуточной аттестации по итогам освоения программы учебной дисциплины</w:t>
      </w:r>
    </w:p>
    <w:p w14:paraId="2D593C63" w14:textId="77777777" w:rsidR="009D6D34" w:rsidRDefault="00000000">
      <w:pPr>
        <w:pStyle w:val="1"/>
        <w:ind w:firstLine="740"/>
        <w:jc w:val="both"/>
      </w:pPr>
      <w:r>
        <w:t>В период обучения по образовательной программе СПО осуществляется текущий контроль успеваемости студентов, промежуточная и итоговая аттестация по учебным дисциплинам и профессиональным модулям.</w:t>
      </w:r>
    </w:p>
    <w:p w14:paraId="536E6A32" w14:textId="77777777" w:rsidR="009D6D34" w:rsidRDefault="00000000">
      <w:pPr>
        <w:pStyle w:val="1"/>
        <w:spacing w:after="120"/>
        <w:ind w:firstLine="740"/>
        <w:jc w:val="both"/>
      </w:pPr>
      <w:r>
        <w:t>Текущий контроль осуществляется в пределах учебного времени, отведенного на учебную дисциплину, оценивается по пятибалльной шкале. Текущий контроль проводится с целью объективной оценки качества освоения программы дисциплины, а также стимулирования учебной деятельности студентов, подготовки к промежуточной аттестации и обеспечения максимальной эффективности учебного процесса. Для оценки качества подготовки используются различные формы и методы контроля. Текущий контроль учебной дисциплины осуществляется в форме устного опроса; защиты практических заданий, реферата, творческих работ; выполнения контрольных и тестовых заданий; решения ситуационных задач и других форм контроля, предусмотренных программой учебной дисциплины.</w:t>
      </w:r>
    </w:p>
    <w:p w14:paraId="4DECDDE6" w14:textId="77777777" w:rsidR="009D6D34" w:rsidRDefault="00000000">
      <w:pPr>
        <w:pStyle w:val="1"/>
        <w:ind w:firstLine="320"/>
        <w:jc w:val="both"/>
      </w:pPr>
      <w:r>
        <w:t>Промежуточная аттестация проводится в форме, предусмотренной планом учебного процесса: зачета, экзамена.</w:t>
      </w:r>
    </w:p>
    <w:p w14:paraId="1309A350" w14:textId="77777777" w:rsidR="009D6D34" w:rsidRDefault="00000000">
      <w:pPr>
        <w:pStyle w:val="1"/>
        <w:ind w:firstLine="720"/>
        <w:jc w:val="both"/>
      </w:pPr>
      <w:r>
        <w:t xml:space="preserve">В период сложной санитарно-эпидемиологической обстановки или других ситуациях </w:t>
      </w:r>
      <w:r>
        <w:lastRenderedPageBreak/>
        <w:t>невозможности очного обучения и проведения аттестации студентов колледж реализует образовательные программы или их части с применением электронного обучения, дистанционных образовательных технологий в предусмотренных законодательством формах обучения или при их сочетании, при проведении учебных занятий, практик, текущего контроля успеваемости, промежуточной, итоговой и (или) государственной итоговой аттестации обучающихся.</w:t>
      </w:r>
    </w:p>
    <w:p w14:paraId="73CAF6F8" w14:textId="77777777" w:rsidR="009D6D34" w:rsidRDefault="00000000">
      <w:pPr>
        <w:pStyle w:val="1"/>
        <w:spacing w:after="320"/>
        <w:ind w:firstLine="720"/>
        <w:jc w:val="both"/>
      </w:pPr>
      <w:r>
        <w:t>Формы и процедура текущего контроля и промежуточной аттестации знаний студентов определяются положениями: «О текущем контроле и промежуточной аттестации обучающихся», «О применении электронного обучения, дистанционных образовательных технологий при реализации образовательных программ», «Об организации образовательного процесса в ГАПОУ «Рыбно-Слободский агротехнический техникум в связи с профилактическими мерами, связанными с угрозой коронавирусной инфекции»</w:t>
      </w:r>
    </w:p>
    <w:p w14:paraId="4C71902A" w14:textId="77777777" w:rsidR="009D6D34" w:rsidRDefault="00000000">
      <w:pPr>
        <w:pStyle w:val="1"/>
        <w:numPr>
          <w:ilvl w:val="0"/>
          <w:numId w:val="20"/>
        </w:numPr>
        <w:tabs>
          <w:tab w:val="left" w:pos="1043"/>
        </w:tabs>
        <w:spacing w:after="320" w:line="240" w:lineRule="auto"/>
        <w:ind w:firstLine="380"/>
        <w:jc w:val="both"/>
      </w:pPr>
      <w:bookmarkStart w:id="29" w:name="bookmark33"/>
      <w:bookmarkEnd w:id="29"/>
      <w:r>
        <w:rPr>
          <w:i/>
          <w:iCs/>
        </w:rPr>
        <w:t>Оценка достижения обучающимися личностных результатов.</w:t>
      </w:r>
    </w:p>
    <w:p w14:paraId="3BB46FB4" w14:textId="77777777" w:rsidR="009D6D34" w:rsidRDefault="00000000">
      <w:pPr>
        <w:pStyle w:val="1"/>
        <w:ind w:firstLine="380"/>
        <w:jc w:val="both"/>
      </w:pPr>
      <w:r>
        <w:t>Оценка личностных результатов проводится в рамках контрольных и оценочных процедур, предусмотренных настоящей программой.</w:t>
      </w:r>
    </w:p>
    <w:p w14:paraId="142E1B11" w14:textId="77777777" w:rsidR="009D6D34" w:rsidRDefault="00000000">
      <w:pPr>
        <w:pStyle w:val="1"/>
        <w:ind w:firstLine="720"/>
        <w:jc w:val="both"/>
      </w:pPr>
      <w:r>
        <w:t>Комплекс примерных критериев оценки личностных результатов обучающихся:</w:t>
      </w:r>
    </w:p>
    <w:p w14:paraId="47D12A60" w14:textId="77777777" w:rsidR="009D6D34" w:rsidRDefault="00000000">
      <w:pPr>
        <w:pStyle w:val="1"/>
        <w:numPr>
          <w:ilvl w:val="0"/>
          <w:numId w:val="21"/>
        </w:numPr>
        <w:tabs>
          <w:tab w:val="left" w:pos="874"/>
        </w:tabs>
        <w:spacing w:line="254" w:lineRule="auto"/>
        <w:ind w:firstLine="580"/>
        <w:jc w:val="both"/>
      </w:pPr>
      <w:bookmarkStart w:id="30" w:name="bookmark34"/>
      <w:bookmarkEnd w:id="30"/>
      <w:r>
        <w:t>демонстрация интереса к будущей профессии;</w:t>
      </w:r>
    </w:p>
    <w:p w14:paraId="3E537E7D" w14:textId="77777777" w:rsidR="009D6D34" w:rsidRDefault="00000000">
      <w:pPr>
        <w:pStyle w:val="1"/>
        <w:numPr>
          <w:ilvl w:val="0"/>
          <w:numId w:val="21"/>
        </w:numPr>
        <w:tabs>
          <w:tab w:val="left" w:pos="874"/>
        </w:tabs>
        <w:spacing w:line="240" w:lineRule="auto"/>
        <w:ind w:firstLine="580"/>
        <w:jc w:val="both"/>
      </w:pPr>
      <w:bookmarkStart w:id="31" w:name="bookmark35"/>
      <w:bookmarkEnd w:id="31"/>
      <w:r>
        <w:t>оценка собственного продвижения, личностного развития;</w:t>
      </w:r>
    </w:p>
    <w:p w14:paraId="2428648B" w14:textId="77777777" w:rsidR="009D6D34" w:rsidRDefault="00000000">
      <w:pPr>
        <w:pStyle w:val="1"/>
        <w:numPr>
          <w:ilvl w:val="0"/>
          <w:numId w:val="21"/>
        </w:numPr>
        <w:tabs>
          <w:tab w:val="left" w:pos="875"/>
        </w:tabs>
        <w:spacing w:line="240" w:lineRule="auto"/>
        <w:ind w:left="160" w:firstLine="420"/>
        <w:jc w:val="both"/>
      </w:pPr>
      <w:bookmarkStart w:id="32" w:name="bookmark36"/>
      <w:bookmarkEnd w:id="32"/>
      <w:r>
        <w:t>положительная динамика в организации собственной учебной деятельности по результатам самооценки, самоанализа и коррекции ее результатов;</w:t>
      </w:r>
    </w:p>
    <w:p w14:paraId="3CA5E7E3" w14:textId="77777777" w:rsidR="009D6D34" w:rsidRDefault="00000000">
      <w:pPr>
        <w:pStyle w:val="1"/>
        <w:numPr>
          <w:ilvl w:val="0"/>
          <w:numId w:val="21"/>
        </w:numPr>
        <w:tabs>
          <w:tab w:val="left" w:pos="874"/>
        </w:tabs>
        <w:spacing w:line="240" w:lineRule="auto"/>
        <w:ind w:left="160" w:firstLine="420"/>
        <w:jc w:val="both"/>
      </w:pPr>
      <w:bookmarkStart w:id="33" w:name="bookmark37"/>
      <w:bookmarkEnd w:id="33"/>
      <w:r>
        <w:t>ответственность за результат учебной деятельности и подготовки к профессиональной деятельности;</w:t>
      </w:r>
    </w:p>
    <w:p w14:paraId="43BDBC91" w14:textId="77777777" w:rsidR="009D6D34" w:rsidRDefault="00000000">
      <w:pPr>
        <w:pStyle w:val="1"/>
        <w:numPr>
          <w:ilvl w:val="0"/>
          <w:numId w:val="21"/>
        </w:numPr>
        <w:tabs>
          <w:tab w:val="left" w:pos="874"/>
        </w:tabs>
        <w:spacing w:line="240" w:lineRule="auto"/>
        <w:ind w:firstLine="580"/>
        <w:jc w:val="both"/>
      </w:pPr>
      <w:bookmarkStart w:id="34" w:name="bookmark38"/>
      <w:bookmarkEnd w:id="34"/>
      <w:r>
        <w:t>проявление высокопрофессиональной трудовой активности;</w:t>
      </w:r>
    </w:p>
    <w:p w14:paraId="60F7DCFE" w14:textId="77777777" w:rsidR="009D6D34" w:rsidRDefault="00000000">
      <w:pPr>
        <w:pStyle w:val="1"/>
        <w:numPr>
          <w:ilvl w:val="0"/>
          <w:numId w:val="21"/>
        </w:numPr>
        <w:tabs>
          <w:tab w:val="left" w:pos="874"/>
        </w:tabs>
        <w:spacing w:line="240" w:lineRule="auto"/>
        <w:ind w:firstLine="580"/>
        <w:jc w:val="both"/>
      </w:pPr>
      <w:bookmarkStart w:id="35" w:name="bookmark39"/>
      <w:bookmarkEnd w:id="35"/>
      <w:r>
        <w:t>участие в исследовательской и проектной работе;</w:t>
      </w:r>
    </w:p>
    <w:p w14:paraId="1FE5DFB5" w14:textId="77777777" w:rsidR="009D6D34" w:rsidRDefault="00000000">
      <w:pPr>
        <w:pStyle w:val="1"/>
        <w:numPr>
          <w:ilvl w:val="0"/>
          <w:numId w:val="21"/>
        </w:numPr>
        <w:tabs>
          <w:tab w:val="left" w:pos="874"/>
        </w:tabs>
        <w:spacing w:line="240" w:lineRule="auto"/>
        <w:ind w:left="160" w:firstLine="420"/>
        <w:jc w:val="both"/>
      </w:pPr>
      <w:bookmarkStart w:id="36" w:name="bookmark40"/>
      <w:bookmarkEnd w:id="36"/>
      <w:r>
        <w:t>участие в конкурсах профессионального мастерства, олимпиадах по профессии, викторинах, в предметных неделях;</w:t>
      </w:r>
    </w:p>
    <w:p w14:paraId="50C3D7A7" w14:textId="77777777" w:rsidR="009D6D34" w:rsidRDefault="00000000">
      <w:pPr>
        <w:pStyle w:val="1"/>
        <w:numPr>
          <w:ilvl w:val="0"/>
          <w:numId w:val="21"/>
        </w:numPr>
        <w:tabs>
          <w:tab w:val="left" w:pos="874"/>
        </w:tabs>
        <w:spacing w:line="240" w:lineRule="auto"/>
        <w:ind w:left="160" w:firstLine="420"/>
        <w:jc w:val="both"/>
      </w:pPr>
      <w:bookmarkStart w:id="37" w:name="bookmark41"/>
      <w:bookmarkEnd w:id="37"/>
      <w:r>
        <w:t>соблюдение этических норм общения при взаимодействии с обучающимися, преподавателями, мастерами и руководителями практики;</w:t>
      </w:r>
    </w:p>
    <w:p w14:paraId="043504A7" w14:textId="77777777" w:rsidR="009D6D34" w:rsidRDefault="00000000">
      <w:pPr>
        <w:pStyle w:val="1"/>
        <w:numPr>
          <w:ilvl w:val="0"/>
          <w:numId w:val="21"/>
        </w:numPr>
        <w:tabs>
          <w:tab w:val="left" w:pos="874"/>
        </w:tabs>
        <w:spacing w:line="240" w:lineRule="auto"/>
        <w:ind w:firstLine="580"/>
        <w:jc w:val="both"/>
      </w:pPr>
      <w:bookmarkStart w:id="38" w:name="bookmark42"/>
      <w:bookmarkEnd w:id="38"/>
      <w:r>
        <w:t>конструктивное взаимодействие в учебном коллективе/бригаде;</w:t>
      </w:r>
    </w:p>
    <w:p w14:paraId="01002C20" w14:textId="77777777" w:rsidR="009D6D34" w:rsidRDefault="00000000">
      <w:pPr>
        <w:pStyle w:val="1"/>
        <w:numPr>
          <w:ilvl w:val="0"/>
          <w:numId w:val="21"/>
        </w:numPr>
        <w:tabs>
          <w:tab w:val="left" w:pos="874"/>
        </w:tabs>
        <w:spacing w:line="240" w:lineRule="auto"/>
        <w:ind w:firstLine="580"/>
        <w:jc w:val="both"/>
      </w:pPr>
      <w:bookmarkStart w:id="39" w:name="bookmark43"/>
      <w:bookmarkEnd w:id="39"/>
      <w:r>
        <w:t>демонстрация навыков межличностного делового общения, социального имиджа;</w:t>
      </w:r>
    </w:p>
    <w:p w14:paraId="7EA9769A" w14:textId="77777777" w:rsidR="009D6D34" w:rsidRDefault="00000000">
      <w:pPr>
        <w:pStyle w:val="1"/>
        <w:numPr>
          <w:ilvl w:val="0"/>
          <w:numId w:val="21"/>
        </w:numPr>
        <w:tabs>
          <w:tab w:val="left" w:pos="880"/>
        </w:tabs>
        <w:spacing w:line="240" w:lineRule="auto"/>
        <w:ind w:left="160" w:firstLine="420"/>
        <w:jc w:val="both"/>
      </w:pPr>
      <w:bookmarkStart w:id="40" w:name="bookmark44"/>
      <w:bookmarkEnd w:id="40"/>
      <w:r>
        <w:t>готовность к общению и взаимодействию с людьми самого разного статуса, этнической, религиозной принадлежности и в многообразных обстоятельствах;</w:t>
      </w:r>
    </w:p>
    <w:p w14:paraId="4637EDE1" w14:textId="77777777" w:rsidR="009D6D34" w:rsidRDefault="00000000">
      <w:pPr>
        <w:pStyle w:val="1"/>
        <w:numPr>
          <w:ilvl w:val="0"/>
          <w:numId w:val="21"/>
        </w:numPr>
        <w:tabs>
          <w:tab w:val="left" w:pos="874"/>
        </w:tabs>
        <w:spacing w:line="240" w:lineRule="auto"/>
        <w:ind w:firstLine="580"/>
        <w:jc w:val="both"/>
      </w:pPr>
      <w:bookmarkStart w:id="41" w:name="bookmark45"/>
      <w:bookmarkEnd w:id="41"/>
      <w:r>
        <w:t>сформированность гражданской позиции; участие в волонтерском движении;</w:t>
      </w:r>
    </w:p>
    <w:p w14:paraId="6AADA063" w14:textId="77777777" w:rsidR="009D6D34" w:rsidRDefault="00000000">
      <w:pPr>
        <w:pStyle w:val="1"/>
        <w:numPr>
          <w:ilvl w:val="0"/>
          <w:numId w:val="21"/>
        </w:numPr>
        <w:tabs>
          <w:tab w:val="left" w:pos="874"/>
        </w:tabs>
        <w:spacing w:line="240" w:lineRule="auto"/>
        <w:ind w:left="160" w:firstLine="420"/>
        <w:jc w:val="both"/>
      </w:pPr>
      <w:bookmarkStart w:id="42" w:name="bookmark46"/>
      <w:bookmarkEnd w:id="42"/>
      <w:r>
        <w:t>проявление мировоззренческих установок на готовность молодых людей к работе на благо Отечества;</w:t>
      </w:r>
    </w:p>
    <w:p w14:paraId="21EED307" w14:textId="77777777" w:rsidR="009D6D34" w:rsidRDefault="00000000">
      <w:pPr>
        <w:pStyle w:val="1"/>
        <w:numPr>
          <w:ilvl w:val="0"/>
          <w:numId w:val="21"/>
        </w:numPr>
        <w:tabs>
          <w:tab w:val="left" w:pos="875"/>
        </w:tabs>
        <w:spacing w:line="240" w:lineRule="auto"/>
        <w:ind w:left="160" w:firstLine="420"/>
        <w:jc w:val="both"/>
      </w:pPr>
      <w:bookmarkStart w:id="43" w:name="bookmark47"/>
      <w:bookmarkEnd w:id="43"/>
      <w:r>
        <w:t>проявление правовой активности и навыков правомерного поведения, уважения к Закону;</w:t>
      </w:r>
    </w:p>
    <w:p w14:paraId="62227DF2" w14:textId="77777777" w:rsidR="009D6D34" w:rsidRDefault="00000000">
      <w:pPr>
        <w:pStyle w:val="1"/>
        <w:numPr>
          <w:ilvl w:val="0"/>
          <w:numId w:val="21"/>
        </w:numPr>
        <w:tabs>
          <w:tab w:val="left" w:pos="874"/>
        </w:tabs>
        <w:spacing w:line="240" w:lineRule="auto"/>
        <w:ind w:left="160" w:firstLine="420"/>
        <w:jc w:val="both"/>
      </w:pPr>
      <w:bookmarkStart w:id="44" w:name="bookmark48"/>
      <w:bookmarkEnd w:id="44"/>
      <w:r>
        <w:t>отсутствие фактов проявления идеологии терроризма и экстремизма среди обучающихся;</w:t>
      </w:r>
    </w:p>
    <w:p w14:paraId="604694EA" w14:textId="77777777" w:rsidR="009D6D34" w:rsidRDefault="00000000">
      <w:pPr>
        <w:pStyle w:val="1"/>
        <w:numPr>
          <w:ilvl w:val="0"/>
          <w:numId w:val="21"/>
        </w:numPr>
        <w:tabs>
          <w:tab w:val="left" w:pos="874"/>
        </w:tabs>
        <w:spacing w:line="240" w:lineRule="auto"/>
        <w:ind w:left="160" w:firstLine="420"/>
        <w:jc w:val="both"/>
      </w:pPr>
      <w:bookmarkStart w:id="45" w:name="bookmark49"/>
      <w:bookmarkEnd w:id="45"/>
      <w:r>
        <w:t>отсутствие социальных конфликтов среди обучающихся, основанных на межнациональной, межрелигиозной почве;</w:t>
      </w:r>
    </w:p>
    <w:p w14:paraId="0ECBB359" w14:textId="77777777" w:rsidR="009D6D34" w:rsidRDefault="00000000">
      <w:pPr>
        <w:pStyle w:val="1"/>
        <w:numPr>
          <w:ilvl w:val="0"/>
          <w:numId w:val="21"/>
        </w:numPr>
        <w:tabs>
          <w:tab w:val="left" w:pos="874"/>
        </w:tabs>
        <w:spacing w:line="240" w:lineRule="auto"/>
        <w:ind w:left="160" w:firstLine="420"/>
        <w:jc w:val="both"/>
      </w:pPr>
      <w:bookmarkStart w:id="46" w:name="bookmark50"/>
      <w:bookmarkEnd w:id="46"/>
      <w:r>
        <w:t>участие в реализации просветительских программ, поисковых, археологических, военно-исторических, краеведческих отрядах и молодежных объединениях;</w:t>
      </w:r>
    </w:p>
    <w:p w14:paraId="37AC04BF" w14:textId="77777777" w:rsidR="009D6D34" w:rsidRDefault="00000000">
      <w:pPr>
        <w:pStyle w:val="1"/>
        <w:numPr>
          <w:ilvl w:val="0"/>
          <w:numId w:val="21"/>
        </w:numPr>
        <w:tabs>
          <w:tab w:val="left" w:pos="868"/>
        </w:tabs>
        <w:spacing w:line="240" w:lineRule="auto"/>
        <w:ind w:firstLine="580"/>
      </w:pPr>
      <w:bookmarkStart w:id="47" w:name="bookmark51"/>
      <w:bookmarkEnd w:id="47"/>
      <w:r>
        <w:t>добровольческие инициативы по поддержки инвалидов и престарелых граждан;</w:t>
      </w:r>
    </w:p>
    <w:p w14:paraId="5D3EDBB1" w14:textId="77777777" w:rsidR="009D6D34" w:rsidRDefault="00000000">
      <w:pPr>
        <w:pStyle w:val="1"/>
        <w:numPr>
          <w:ilvl w:val="0"/>
          <w:numId w:val="21"/>
        </w:numPr>
        <w:tabs>
          <w:tab w:val="left" w:pos="870"/>
        </w:tabs>
        <w:spacing w:line="240" w:lineRule="auto"/>
        <w:ind w:left="160" w:firstLine="420"/>
      </w:pPr>
      <w:bookmarkStart w:id="48" w:name="bookmark52"/>
      <w:bookmarkEnd w:id="48"/>
      <w:r>
        <w:t>проявление экологической культуры, бережного отношения к родной земле, природным богатствам России и мира;</w:t>
      </w:r>
    </w:p>
    <w:p w14:paraId="4F7EFA01" w14:textId="77777777" w:rsidR="009D6D34" w:rsidRDefault="00000000">
      <w:pPr>
        <w:pStyle w:val="1"/>
        <w:numPr>
          <w:ilvl w:val="0"/>
          <w:numId w:val="21"/>
        </w:numPr>
        <w:tabs>
          <w:tab w:val="left" w:pos="870"/>
        </w:tabs>
        <w:spacing w:line="240" w:lineRule="auto"/>
        <w:ind w:left="160" w:firstLine="420"/>
      </w:pPr>
      <w:bookmarkStart w:id="49" w:name="bookmark53"/>
      <w:bookmarkEnd w:id="49"/>
      <w:r>
        <w:t xml:space="preserve">демонстрация умений и навыков разумного природопользования, нетерпимого </w:t>
      </w:r>
      <w:r>
        <w:lastRenderedPageBreak/>
        <w:t>отношения к действиям, приносящим вред экологии;</w:t>
      </w:r>
    </w:p>
    <w:p w14:paraId="5549D6FF" w14:textId="77777777" w:rsidR="009D6D34" w:rsidRDefault="00000000">
      <w:pPr>
        <w:pStyle w:val="1"/>
        <w:numPr>
          <w:ilvl w:val="0"/>
          <w:numId w:val="21"/>
        </w:numPr>
        <w:tabs>
          <w:tab w:val="left" w:pos="880"/>
        </w:tabs>
        <w:spacing w:line="240" w:lineRule="auto"/>
        <w:ind w:left="160" w:firstLine="420"/>
      </w:pPr>
      <w:bookmarkStart w:id="50" w:name="bookmark54"/>
      <w:bookmarkEnd w:id="50"/>
      <w:r>
        <w:t>демонстрация навыков здорового образа жизни и высокий уровень культуры здоровья обучающихся;</w:t>
      </w:r>
    </w:p>
    <w:p w14:paraId="0CC9DE4A" w14:textId="77777777" w:rsidR="009D6D34" w:rsidRDefault="00000000">
      <w:pPr>
        <w:pStyle w:val="1"/>
        <w:numPr>
          <w:ilvl w:val="0"/>
          <w:numId w:val="21"/>
        </w:numPr>
        <w:tabs>
          <w:tab w:val="left" w:pos="870"/>
        </w:tabs>
        <w:spacing w:line="240" w:lineRule="auto"/>
        <w:ind w:left="160" w:firstLine="420"/>
      </w:pPr>
      <w:bookmarkStart w:id="51" w:name="bookmark55"/>
      <w:bookmarkEnd w:id="51"/>
      <w:r>
        <w:t>проявление культуры потребления информации, умений и навыков пользования компьютерной техникой, навыков отбора и критического анализа информации, умения ориентироваться в информационном пространстве;</w:t>
      </w:r>
    </w:p>
    <w:p w14:paraId="376174B5" w14:textId="77777777" w:rsidR="009D6D34" w:rsidRDefault="00000000">
      <w:pPr>
        <w:pStyle w:val="1"/>
        <w:numPr>
          <w:ilvl w:val="0"/>
          <w:numId w:val="21"/>
        </w:numPr>
        <w:tabs>
          <w:tab w:val="left" w:pos="868"/>
        </w:tabs>
        <w:spacing w:line="240" w:lineRule="auto"/>
        <w:ind w:firstLine="580"/>
      </w:pPr>
      <w:bookmarkStart w:id="52" w:name="bookmark56"/>
      <w:bookmarkEnd w:id="52"/>
      <w:r>
        <w:t>участие в конкурсах профессионального мастерства и в командных проектах;</w:t>
      </w:r>
    </w:p>
    <w:p w14:paraId="30C70398" w14:textId="77777777" w:rsidR="009D6D34" w:rsidRDefault="00000000">
      <w:pPr>
        <w:pStyle w:val="1"/>
        <w:numPr>
          <w:ilvl w:val="0"/>
          <w:numId w:val="21"/>
        </w:numPr>
        <w:tabs>
          <w:tab w:val="left" w:pos="875"/>
        </w:tabs>
        <w:spacing w:line="240" w:lineRule="auto"/>
        <w:ind w:left="160" w:firstLine="420"/>
        <w:sectPr w:rsidR="009D6D34">
          <w:pgSz w:w="11900" w:h="16840"/>
          <w:pgMar w:top="1244" w:right="642" w:bottom="1153" w:left="1562" w:header="0" w:footer="3" w:gutter="0"/>
          <w:cols w:space="720"/>
          <w:docGrid w:linePitch="360"/>
        </w:sectPr>
      </w:pPr>
      <w:bookmarkStart w:id="53" w:name="bookmark57"/>
      <w:bookmarkEnd w:id="53"/>
      <w:r>
        <w:t>проявление экономической и финансовой культуры, экономической грамотности, а также собственной адекватной позиции по отношению к социально-экономической действительности.</w:t>
      </w:r>
    </w:p>
    <w:p w14:paraId="5DE1AEC4" w14:textId="77777777" w:rsidR="009D6D34" w:rsidRDefault="00000000">
      <w:pPr>
        <w:pStyle w:val="50"/>
        <w:keepNext/>
        <w:keepLines/>
        <w:numPr>
          <w:ilvl w:val="0"/>
          <w:numId w:val="2"/>
        </w:numPr>
        <w:tabs>
          <w:tab w:val="left" w:pos="363"/>
        </w:tabs>
        <w:spacing w:before="240" w:after="320"/>
        <w:jc w:val="center"/>
      </w:pPr>
      <w:bookmarkStart w:id="54" w:name="bookmark60"/>
      <w:bookmarkStart w:id="55" w:name="bookmark58"/>
      <w:bookmarkStart w:id="56" w:name="bookmark59"/>
      <w:bookmarkStart w:id="57" w:name="bookmark61"/>
      <w:bookmarkEnd w:id="54"/>
      <w:r>
        <w:lastRenderedPageBreak/>
        <w:t>ЗАДАНИЯ ДЛЯ КОНТРОЛЯ И ОЦЕНКИ ОСВОЕНИЯ ПРОГРАММЫ</w:t>
      </w:r>
      <w:r>
        <w:br/>
        <w:t>УЧЕБНОЙ ДИСЦИПЛИНЫ</w:t>
      </w:r>
      <w:bookmarkEnd w:id="55"/>
      <w:bookmarkEnd w:id="56"/>
      <w:bookmarkEnd w:id="57"/>
    </w:p>
    <w:p w14:paraId="35FA7929" w14:textId="77777777" w:rsidR="009D6D34" w:rsidRDefault="00000000">
      <w:pPr>
        <w:pStyle w:val="50"/>
        <w:keepNext/>
        <w:keepLines/>
        <w:numPr>
          <w:ilvl w:val="1"/>
          <w:numId w:val="2"/>
        </w:numPr>
        <w:tabs>
          <w:tab w:val="left" w:pos="541"/>
        </w:tabs>
        <w:spacing w:after="320"/>
      </w:pPr>
      <w:bookmarkStart w:id="58" w:name="bookmark64"/>
      <w:bookmarkStart w:id="59" w:name="bookmark65"/>
      <w:bookmarkEnd w:id="58"/>
      <w:r>
        <w:t>Задания для текущего контроля</w:t>
      </w:r>
      <w:bookmarkEnd w:id="59"/>
    </w:p>
    <w:p w14:paraId="6506D935" w14:textId="77777777" w:rsidR="009D6D34" w:rsidRDefault="00000000">
      <w:pPr>
        <w:pStyle w:val="50"/>
        <w:keepNext/>
        <w:keepLines/>
        <w:spacing w:after="0" w:line="218" w:lineRule="auto"/>
      </w:pPr>
      <w:bookmarkStart w:id="60" w:name="bookmark63"/>
      <w:bookmarkStart w:id="61" w:name="bookmark66"/>
      <w:bookmarkStart w:id="62" w:name="bookmark62"/>
      <w:r>
        <w:t>Тема 1. Предмет и задачи геодезии и картографии.</w:t>
      </w:r>
      <w:bookmarkEnd w:id="60"/>
      <w:bookmarkEnd w:id="61"/>
      <w:bookmarkEnd w:id="62"/>
    </w:p>
    <w:p w14:paraId="52C7B2C0" w14:textId="77777777" w:rsidR="009D6D34" w:rsidRPr="00A9788F" w:rsidRDefault="009D6D34">
      <w:pPr>
        <w:jc w:val="center"/>
        <w:rPr>
          <w:rFonts w:ascii="Times New Roman" w:hAnsi="Times New Roman" w:cs="Times New Roman"/>
        </w:rPr>
      </w:pPr>
    </w:p>
    <w:p w14:paraId="52214A30" w14:textId="77777777" w:rsidR="009D6D34" w:rsidRPr="00A9788F" w:rsidRDefault="009D6D34">
      <w:pPr>
        <w:jc w:val="center"/>
        <w:rPr>
          <w:rFonts w:ascii="Times New Roman" w:hAnsi="Times New Roman" w:cs="Times New Roman"/>
        </w:rPr>
      </w:pPr>
    </w:p>
    <w:p w14:paraId="6227F67E" w14:textId="77777777" w:rsidR="009D6D34" w:rsidRPr="00A9788F" w:rsidRDefault="009D6D34">
      <w:pPr>
        <w:jc w:val="center"/>
        <w:rPr>
          <w:rFonts w:ascii="Times New Roman" w:hAnsi="Times New Roman" w:cs="Times New Roman"/>
        </w:rPr>
      </w:pPr>
    </w:p>
    <w:p w14:paraId="32281E8F" w14:textId="77777777" w:rsidR="009D6D34" w:rsidRDefault="00000000">
      <w:pPr>
        <w:jc w:val="center"/>
        <w:rPr>
          <w:rFonts w:ascii="Times New Roman" w:hAnsi="Times New Roman" w:cs="Times New Roman"/>
        </w:rPr>
      </w:pPr>
      <w:r>
        <w:rPr>
          <w:rFonts w:ascii="Times New Roman" w:hAnsi="Times New Roman" w:cs="Times New Roman"/>
          <w:lang w:val="en-US"/>
        </w:rPr>
        <w:t>I</w:t>
      </w:r>
      <w:r>
        <w:rPr>
          <w:rFonts w:ascii="Times New Roman" w:hAnsi="Times New Roman" w:cs="Times New Roman"/>
        </w:rPr>
        <w:t xml:space="preserve"> вариант</w:t>
      </w:r>
    </w:p>
    <w:p w14:paraId="4829252C" w14:textId="77777777" w:rsidR="009D6D34" w:rsidRDefault="009D6D34">
      <w:pPr>
        <w:jc w:val="center"/>
        <w:rPr>
          <w:rFonts w:ascii="Times New Roman" w:hAnsi="Times New Roman" w:cs="Times New Roman"/>
        </w:rPr>
      </w:pPr>
    </w:p>
    <w:p w14:paraId="6D83DEED" w14:textId="77777777" w:rsidR="009D6D34" w:rsidRDefault="00000000">
      <w:pPr>
        <w:rPr>
          <w:rFonts w:ascii="Times New Roman" w:hAnsi="Times New Roman" w:cs="Times New Roman"/>
        </w:rPr>
      </w:pPr>
      <w:r>
        <w:rPr>
          <w:rFonts w:ascii="Times New Roman" w:hAnsi="Times New Roman" w:cs="Times New Roman"/>
        </w:rPr>
        <w:t xml:space="preserve">1. Какие оболочки выделяют в строении Земли? </w:t>
      </w:r>
    </w:p>
    <w:p w14:paraId="770C110C" w14:textId="77777777" w:rsidR="009D6D34" w:rsidRDefault="00000000">
      <w:pPr>
        <w:rPr>
          <w:rFonts w:ascii="Times New Roman" w:hAnsi="Times New Roman" w:cs="Times New Roman"/>
        </w:rPr>
      </w:pPr>
      <w:r>
        <w:rPr>
          <w:rFonts w:ascii="Times New Roman" w:hAnsi="Times New Roman" w:cs="Times New Roman"/>
        </w:rPr>
        <w:t>а) земная кора</w:t>
      </w:r>
    </w:p>
    <w:p w14:paraId="24F6E961" w14:textId="77777777" w:rsidR="009D6D34" w:rsidRDefault="00000000">
      <w:pPr>
        <w:rPr>
          <w:rFonts w:ascii="Times New Roman" w:hAnsi="Times New Roman" w:cs="Times New Roman"/>
        </w:rPr>
      </w:pPr>
      <w:r>
        <w:rPr>
          <w:rFonts w:ascii="Times New Roman" w:hAnsi="Times New Roman" w:cs="Times New Roman"/>
        </w:rPr>
        <w:t>б) мантия Земли</w:t>
      </w:r>
    </w:p>
    <w:p w14:paraId="2F63F6FF" w14:textId="77777777" w:rsidR="009D6D34" w:rsidRDefault="00000000">
      <w:pPr>
        <w:rPr>
          <w:rFonts w:ascii="Times New Roman" w:hAnsi="Times New Roman" w:cs="Times New Roman"/>
        </w:rPr>
      </w:pPr>
      <w:r>
        <w:rPr>
          <w:rFonts w:ascii="Times New Roman" w:hAnsi="Times New Roman" w:cs="Times New Roman"/>
        </w:rPr>
        <w:t>в) ядро Земли</w:t>
      </w:r>
    </w:p>
    <w:p w14:paraId="2907566D" w14:textId="77777777" w:rsidR="009D6D34" w:rsidRDefault="009D6D34">
      <w:pPr>
        <w:rPr>
          <w:rFonts w:ascii="Times New Roman" w:hAnsi="Times New Roman" w:cs="Times New Roman"/>
        </w:rPr>
      </w:pPr>
    </w:p>
    <w:p w14:paraId="198B5982" w14:textId="77777777" w:rsidR="009D6D34" w:rsidRDefault="00000000">
      <w:pPr>
        <w:rPr>
          <w:rFonts w:ascii="Times New Roman" w:hAnsi="Times New Roman" w:cs="Times New Roman"/>
        </w:rPr>
      </w:pPr>
      <w:r>
        <w:rPr>
          <w:rFonts w:ascii="Times New Roman" w:hAnsi="Times New Roman" w:cs="Times New Roman"/>
        </w:rPr>
        <w:t>2. Выберите физические и оптические признаки минералов?</w:t>
      </w:r>
    </w:p>
    <w:p w14:paraId="11F595C3" w14:textId="77777777" w:rsidR="009D6D34" w:rsidRDefault="00000000">
      <w:pPr>
        <w:rPr>
          <w:rFonts w:ascii="Times New Roman" w:hAnsi="Times New Roman" w:cs="Times New Roman"/>
        </w:rPr>
      </w:pPr>
      <w:r>
        <w:rPr>
          <w:rFonts w:ascii="Times New Roman" w:hAnsi="Times New Roman" w:cs="Times New Roman"/>
        </w:rPr>
        <w:t>а) плотность</w:t>
      </w:r>
    </w:p>
    <w:p w14:paraId="157F22E6" w14:textId="77777777" w:rsidR="009D6D34" w:rsidRDefault="00000000">
      <w:pPr>
        <w:rPr>
          <w:rFonts w:ascii="Times New Roman" w:hAnsi="Times New Roman" w:cs="Times New Roman"/>
        </w:rPr>
      </w:pPr>
      <w:r>
        <w:rPr>
          <w:rFonts w:ascii="Times New Roman" w:hAnsi="Times New Roman" w:cs="Times New Roman"/>
        </w:rPr>
        <w:t>б) вкус</w:t>
      </w:r>
    </w:p>
    <w:p w14:paraId="496A88DA" w14:textId="77777777" w:rsidR="009D6D34" w:rsidRDefault="00000000">
      <w:pPr>
        <w:rPr>
          <w:rFonts w:ascii="Times New Roman" w:hAnsi="Times New Roman" w:cs="Times New Roman"/>
        </w:rPr>
      </w:pPr>
      <w:r>
        <w:rPr>
          <w:rFonts w:ascii="Times New Roman" w:hAnsi="Times New Roman" w:cs="Times New Roman"/>
        </w:rPr>
        <w:t>в) цвет</w:t>
      </w:r>
    </w:p>
    <w:p w14:paraId="1710EEFC" w14:textId="77777777" w:rsidR="009D6D34" w:rsidRDefault="00000000">
      <w:pPr>
        <w:rPr>
          <w:rFonts w:ascii="Times New Roman" w:hAnsi="Times New Roman" w:cs="Times New Roman"/>
        </w:rPr>
      </w:pPr>
      <w:r>
        <w:rPr>
          <w:rFonts w:ascii="Times New Roman" w:hAnsi="Times New Roman" w:cs="Times New Roman"/>
        </w:rPr>
        <w:t>г) блеск</w:t>
      </w:r>
    </w:p>
    <w:p w14:paraId="7FAD0093" w14:textId="77777777" w:rsidR="009D6D34" w:rsidRDefault="00000000">
      <w:pPr>
        <w:rPr>
          <w:rFonts w:ascii="Times New Roman" w:hAnsi="Times New Roman" w:cs="Times New Roman"/>
        </w:rPr>
      </w:pPr>
      <w:r>
        <w:rPr>
          <w:rFonts w:ascii="Times New Roman" w:hAnsi="Times New Roman" w:cs="Times New Roman"/>
        </w:rPr>
        <w:t>д) запах</w:t>
      </w:r>
    </w:p>
    <w:p w14:paraId="2AFC0F19" w14:textId="77777777" w:rsidR="009D6D34" w:rsidRDefault="009D6D34">
      <w:pPr>
        <w:rPr>
          <w:rFonts w:ascii="Times New Roman" w:hAnsi="Times New Roman" w:cs="Times New Roman"/>
        </w:rPr>
      </w:pPr>
    </w:p>
    <w:p w14:paraId="22DC0A20" w14:textId="77777777" w:rsidR="009D6D34" w:rsidRDefault="00000000">
      <w:pPr>
        <w:rPr>
          <w:rFonts w:ascii="Times New Roman" w:hAnsi="Times New Roman" w:cs="Times New Roman"/>
        </w:rPr>
      </w:pPr>
      <w:r>
        <w:rPr>
          <w:rFonts w:ascii="Times New Roman" w:hAnsi="Times New Roman" w:cs="Times New Roman"/>
        </w:rPr>
        <w:t>3. Назовите три типа горных пород по генезису?</w:t>
      </w:r>
    </w:p>
    <w:p w14:paraId="6E7D3182" w14:textId="77777777" w:rsidR="009D6D34" w:rsidRDefault="00000000">
      <w:pPr>
        <w:rPr>
          <w:rFonts w:ascii="Times New Roman" w:hAnsi="Times New Roman" w:cs="Times New Roman"/>
        </w:rPr>
      </w:pPr>
      <w:r>
        <w:rPr>
          <w:rFonts w:ascii="Times New Roman" w:hAnsi="Times New Roman" w:cs="Times New Roman"/>
        </w:rPr>
        <w:t>а) глубинные</w:t>
      </w:r>
    </w:p>
    <w:p w14:paraId="53E137CB" w14:textId="77777777" w:rsidR="009D6D34" w:rsidRDefault="00000000">
      <w:pPr>
        <w:rPr>
          <w:rFonts w:ascii="Times New Roman" w:hAnsi="Times New Roman" w:cs="Times New Roman"/>
        </w:rPr>
      </w:pPr>
      <w:r>
        <w:rPr>
          <w:rFonts w:ascii="Times New Roman" w:hAnsi="Times New Roman" w:cs="Times New Roman"/>
        </w:rPr>
        <w:t>б) жильные</w:t>
      </w:r>
    </w:p>
    <w:p w14:paraId="0226526C" w14:textId="77777777" w:rsidR="009D6D34" w:rsidRDefault="00000000">
      <w:pPr>
        <w:rPr>
          <w:rFonts w:ascii="Times New Roman" w:hAnsi="Times New Roman" w:cs="Times New Roman"/>
        </w:rPr>
      </w:pPr>
      <w:r>
        <w:rPr>
          <w:rFonts w:ascii="Times New Roman" w:hAnsi="Times New Roman" w:cs="Times New Roman"/>
        </w:rPr>
        <w:t>в) излившиеся</w:t>
      </w:r>
    </w:p>
    <w:p w14:paraId="1334AD63" w14:textId="77777777" w:rsidR="009D6D34" w:rsidRDefault="009D6D34">
      <w:pPr>
        <w:rPr>
          <w:rFonts w:ascii="Times New Roman" w:hAnsi="Times New Roman" w:cs="Times New Roman"/>
        </w:rPr>
      </w:pPr>
    </w:p>
    <w:p w14:paraId="66EC72A0" w14:textId="77777777" w:rsidR="009D6D34" w:rsidRDefault="00000000">
      <w:pPr>
        <w:rPr>
          <w:rFonts w:ascii="Times New Roman" w:hAnsi="Times New Roman" w:cs="Times New Roman"/>
        </w:rPr>
      </w:pPr>
      <w:r>
        <w:rPr>
          <w:rFonts w:ascii="Times New Roman" w:hAnsi="Times New Roman" w:cs="Times New Roman"/>
        </w:rPr>
        <w:t>4. Соотнесите степень водопроницаемости массивов скальных грунтов с удельным водопоглощением?</w:t>
      </w:r>
    </w:p>
    <w:tbl>
      <w:tblPr>
        <w:tblW w:w="1006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45"/>
        <w:gridCol w:w="4420"/>
      </w:tblGrid>
      <w:tr w:rsidR="009D6D34" w14:paraId="7BAB1809" w14:textId="77777777">
        <w:trPr>
          <w:trHeight w:val="290"/>
        </w:trPr>
        <w:tc>
          <w:tcPr>
            <w:tcW w:w="5645" w:type="dxa"/>
          </w:tcPr>
          <w:p w14:paraId="17F655CB" w14:textId="77777777" w:rsidR="009D6D34" w:rsidRDefault="00000000">
            <w:pPr>
              <w:rPr>
                <w:rFonts w:ascii="Times New Roman" w:hAnsi="Times New Roman" w:cs="Times New Roman"/>
              </w:rPr>
            </w:pPr>
            <w:r>
              <w:rPr>
                <w:rFonts w:ascii="Times New Roman" w:hAnsi="Times New Roman" w:cs="Times New Roman"/>
              </w:rPr>
              <w:t>Степень водопроницаемости:</w:t>
            </w:r>
          </w:p>
        </w:tc>
        <w:tc>
          <w:tcPr>
            <w:tcW w:w="4420" w:type="dxa"/>
          </w:tcPr>
          <w:p w14:paraId="60461546" w14:textId="77777777" w:rsidR="009D6D34" w:rsidRDefault="00000000">
            <w:pPr>
              <w:rPr>
                <w:rFonts w:ascii="Times New Roman" w:hAnsi="Times New Roman" w:cs="Times New Roman"/>
              </w:rPr>
            </w:pPr>
            <w:r>
              <w:rPr>
                <w:rFonts w:ascii="Times New Roman" w:hAnsi="Times New Roman" w:cs="Times New Roman"/>
              </w:rPr>
              <w:t>Удельное водопоглощение л/мин</w:t>
            </w:r>
          </w:p>
        </w:tc>
      </w:tr>
      <w:tr w:rsidR="009D6D34" w14:paraId="25C392BD" w14:textId="77777777">
        <w:trPr>
          <w:trHeight w:val="270"/>
        </w:trPr>
        <w:tc>
          <w:tcPr>
            <w:tcW w:w="5645" w:type="dxa"/>
          </w:tcPr>
          <w:p w14:paraId="6DC609E7" w14:textId="77777777" w:rsidR="009D6D34" w:rsidRDefault="00000000">
            <w:pPr>
              <w:rPr>
                <w:rFonts w:ascii="Times New Roman" w:hAnsi="Times New Roman" w:cs="Times New Roman"/>
              </w:rPr>
            </w:pPr>
            <w:r>
              <w:rPr>
                <w:rFonts w:ascii="Times New Roman" w:hAnsi="Times New Roman" w:cs="Times New Roman"/>
              </w:rPr>
              <w:t>1. Практически водонепроницаемые</w:t>
            </w:r>
          </w:p>
        </w:tc>
        <w:tc>
          <w:tcPr>
            <w:tcW w:w="4420" w:type="dxa"/>
          </w:tcPr>
          <w:p w14:paraId="6176CDD7" w14:textId="77777777" w:rsidR="009D6D34" w:rsidRDefault="00000000">
            <w:pPr>
              <w:rPr>
                <w:rFonts w:ascii="Times New Roman" w:hAnsi="Times New Roman" w:cs="Times New Roman"/>
              </w:rPr>
            </w:pPr>
            <w:r>
              <w:rPr>
                <w:rFonts w:ascii="Times New Roman" w:hAnsi="Times New Roman" w:cs="Times New Roman"/>
              </w:rPr>
              <w:t>а) менее 0,01</w:t>
            </w:r>
          </w:p>
        </w:tc>
      </w:tr>
      <w:tr w:rsidR="009D6D34" w14:paraId="0C02976B" w14:textId="77777777">
        <w:trPr>
          <w:trHeight w:val="345"/>
        </w:trPr>
        <w:tc>
          <w:tcPr>
            <w:tcW w:w="5645" w:type="dxa"/>
          </w:tcPr>
          <w:p w14:paraId="5AE12A22" w14:textId="77777777" w:rsidR="009D6D34" w:rsidRDefault="00000000">
            <w:pPr>
              <w:rPr>
                <w:rFonts w:ascii="Times New Roman" w:hAnsi="Times New Roman" w:cs="Times New Roman"/>
              </w:rPr>
            </w:pPr>
            <w:r>
              <w:rPr>
                <w:rFonts w:ascii="Times New Roman" w:hAnsi="Times New Roman" w:cs="Times New Roman"/>
              </w:rPr>
              <w:t>2. Слабо водопроницаемые</w:t>
            </w:r>
          </w:p>
        </w:tc>
        <w:tc>
          <w:tcPr>
            <w:tcW w:w="4420" w:type="dxa"/>
          </w:tcPr>
          <w:p w14:paraId="0B1A5384" w14:textId="77777777" w:rsidR="009D6D34" w:rsidRDefault="00000000">
            <w:pPr>
              <w:rPr>
                <w:rFonts w:ascii="Times New Roman" w:hAnsi="Times New Roman" w:cs="Times New Roman"/>
              </w:rPr>
            </w:pPr>
            <w:r>
              <w:rPr>
                <w:rFonts w:ascii="Times New Roman" w:hAnsi="Times New Roman" w:cs="Times New Roman"/>
              </w:rPr>
              <w:t>б) более 10</w:t>
            </w:r>
          </w:p>
        </w:tc>
      </w:tr>
      <w:tr w:rsidR="009D6D34" w14:paraId="44F849F1" w14:textId="77777777">
        <w:trPr>
          <w:trHeight w:val="312"/>
        </w:trPr>
        <w:tc>
          <w:tcPr>
            <w:tcW w:w="5645" w:type="dxa"/>
          </w:tcPr>
          <w:p w14:paraId="5A779AA4" w14:textId="77777777" w:rsidR="009D6D34" w:rsidRDefault="00000000">
            <w:pPr>
              <w:rPr>
                <w:rFonts w:ascii="Times New Roman" w:hAnsi="Times New Roman" w:cs="Times New Roman"/>
              </w:rPr>
            </w:pPr>
            <w:r>
              <w:rPr>
                <w:rFonts w:ascii="Times New Roman" w:hAnsi="Times New Roman" w:cs="Times New Roman"/>
              </w:rPr>
              <w:t>3. Водопроницаемые</w:t>
            </w:r>
          </w:p>
        </w:tc>
        <w:tc>
          <w:tcPr>
            <w:tcW w:w="4420" w:type="dxa"/>
          </w:tcPr>
          <w:p w14:paraId="39747D50" w14:textId="77777777" w:rsidR="009D6D34" w:rsidRDefault="00000000">
            <w:pPr>
              <w:rPr>
                <w:rFonts w:ascii="Times New Roman" w:hAnsi="Times New Roman" w:cs="Times New Roman"/>
              </w:rPr>
            </w:pPr>
            <w:r>
              <w:rPr>
                <w:rFonts w:ascii="Times New Roman" w:hAnsi="Times New Roman" w:cs="Times New Roman"/>
              </w:rPr>
              <w:t>в) 1…10</w:t>
            </w:r>
          </w:p>
        </w:tc>
      </w:tr>
      <w:tr w:rsidR="009D6D34" w14:paraId="5A49EE48" w14:textId="77777777">
        <w:trPr>
          <w:trHeight w:val="226"/>
        </w:trPr>
        <w:tc>
          <w:tcPr>
            <w:tcW w:w="5645" w:type="dxa"/>
          </w:tcPr>
          <w:p w14:paraId="04398144" w14:textId="77777777" w:rsidR="009D6D34" w:rsidRDefault="00000000">
            <w:pPr>
              <w:rPr>
                <w:rFonts w:ascii="Times New Roman" w:hAnsi="Times New Roman" w:cs="Times New Roman"/>
              </w:rPr>
            </w:pPr>
            <w:r>
              <w:rPr>
                <w:rFonts w:ascii="Times New Roman" w:hAnsi="Times New Roman" w:cs="Times New Roman"/>
              </w:rPr>
              <w:t>4. Сильноводопроницаемые</w:t>
            </w:r>
          </w:p>
        </w:tc>
        <w:tc>
          <w:tcPr>
            <w:tcW w:w="4420" w:type="dxa"/>
          </w:tcPr>
          <w:p w14:paraId="2D20B198" w14:textId="77777777" w:rsidR="009D6D34" w:rsidRDefault="00000000">
            <w:pPr>
              <w:rPr>
                <w:rFonts w:ascii="Times New Roman" w:hAnsi="Times New Roman" w:cs="Times New Roman"/>
              </w:rPr>
            </w:pPr>
            <w:r>
              <w:rPr>
                <w:rFonts w:ascii="Times New Roman" w:hAnsi="Times New Roman" w:cs="Times New Roman"/>
              </w:rPr>
              <w:t>г) 0,1…1</w:t>
            </w:r>
          </w:p>
        </w:tc>
      </w:tr>
      <w:tr w:rsidR="009D6D34" w14:paraId="4FDC8A80" w14:textId="77777777">
        <w:trPr>
          <w:trHeight w:val="270"/>
        </w:trPr>
        <w:tc>
          <w:tcPr>
            <w:tcW w:w="5645" w:type="dxa"/>
          </w:tcPr>
          <w:p w14:paraId="614726BB" w14:textId="77777777" w:rsidR="009D6D34" w:rsidRDefault="00000000">
            <w:pPr>
              <w:rPr>
                <w:rFonts w:ascii="Times New Roman" w:hAnsi="Times New Roman" w:cs="Times New Roman"/>
              </w:rPr>
            </w:pPr>
            <w:r>
              <w:rPr>
                <w:rFonts w:ascii="Times New Roman" w:hAnsi="Times New Roman" w:cs="Times New Roman"/>
              </w:rPr>
              <w:t>5. Очень сильноводопроницаемые</w:t>
            </w:r>
          </w:p>
        </w:tc>
        <w:tc>
          <w:tcPr>
            <w:tcW w:w="4420" w:type="dxa"/>
          </w:tcPr>
          <w:p w14:paraId="01A5C754" w14:textId="77777777" w:rsidR="009D6D34" w:rsidRDefault="00000000">
            <w:pPr>
              <w:rPr>
                <w:rFonts w:ascii="Times New Roman" w:hAnsi="Times New Roman" w:cs="Times New Roman"/>
              </w:rPr>
            </w:pPr>
            <w:r>
              <w:rPr>
                <w:rFonts w:ascii="Times New Roman" w:hAnsi="Times New Roman" w:cs="Times New Roman"/>
              </w:rPr>
              <w:t>д) 0,01…0,1</w:t>
            </w:r>
          </w:p>
        </w:tc>
      </w:tr>
    </w:tbl>
    <w:p w14:paraId="5ABA380D" w14:textId="77777777" w:rsidR="009D6D34" w:rsidRDefault="009D6D34">
      <w:pPr>
        <w:rPr>
          <w:rFonts w:ascii="Times New Roman" w:hAnsi="Times New Roman" w:cs="Times New Roman"/>
        </w:rPr>
      </w:pPr>
    </w:p>
    <w:p w14:paraId="35053113" w14:textId="77777777" w:rsidR="009D6D34" w:rsidRDefault="00000000">
      <w:pPr>
        <w:rPr>
          <w:rFonts w:ascii="Times New Roman" w:hAnsi="Times New Roman" w:cs="Times New Roman"/>
        </w:rPr>
      </w:pPr>
      <w:r>
        <w:rPr>
          <w:rFonts w:ascii="Times New Roman" w:hAnsi="Times New Roman" w:cs="Times New Roman"/>
        </w:rPr>
        <w:t xml:space="preserve">5. Вставьте пропущенные слова в определение: </w:t>
      </w:r>
    </w:p>
    <w:p w14:paraId="23388464" w14:textId="77777777" w:rsidR="009D6D34" w:rsidRDefault="00000000">
      <w:pPr>
        <w:rPr>
          <w:rFonts w:ascii="Times New Roman" w:hAnsi="Times New Roman" w:cs="Times New Roman"/>
        </w:rPr>
      </w:pPr>
      <w:r>
        <w:rPr>
          <w:rFonts w:ascii="Times New Roman" w:hAnsi="Times New Roman" w:cs="Times New Roman"/>
        </w:rPr>
        <w:tab/>
        <w:t>Кристаллы – это … тела, атомы и ионы которых образуют правильные упорядоченные периодические структуры … …</w:t>
      </w:r>
    </w:p>
    <w:p w14:paraId="4A3BA5AD" w14:textId="77777777" w:rsidR="009D6D34" w:rsidRDefault="009D6D34">
      <w:pPr>
        <w:rPr>
          <w:rFonts w:ascii="Times New Roman" w:hAnsi="Times New Roman" w:cs="Times New Roman"/>
        </w:rPr>
      </w:pPr>
    </w:p>
    <w:p w14:paraId="6D4FC446" w14:textId="77777777" w:rsidR="009D6D34" w:rsidRDefault="00000000">
      <w:pPr>
        <w:rPr>
          <w:rFonts w:ascii="Times New Roman" w:hAnsi="Times New Roman" w:cs="Times New Roman"/>
        </w:rPr>
      </w:pPr>
      <w:r>
        <w:rPr>
          <w:rFonts w:ascii="Times New Roman" w:hAnsi="Times New Roman" w:cs="Times New Roman"/>
        </w:rPr>
        <w:t>6. Допишите определение:</w:t>
      </w:r>
    </w:p>
    <w:p w14:paraId="282996E2" w14:textId="77777777" w:rsidR="009D6D34" w:rsidRDefault="00000000">
      <w:pPr>
        <w:rPr>
          <w:rFonts w:ascii="Times New Roman" w:hAnsi="Times New Roman" w:cs="Times New Roman"/>
        </w:rPr>
      </w:pPr>
      <w:r>
        <w:rPr>
          <w:rFonts w:ascii="Times New Roman" w:hAnsi="Times New Roman" w:cs="Times New Roman"/>
        </w:rPr>
        <w:tab/>
        <w:t>Прозрачность – это…</w:t>
      </w:r>
    </w:p>
    <w:p w14:paraId="5E8E33D7" w14:textId="77777777" w:rsidR="009D6D34" w:rsidRDefault="009D6D34">
      <w:pPr>
        <w:rPr>
          <w:rFonts w:ascii="Times New Roman" w:hAnsi="Times New Roman" w:cs="Times New Roman"/>
        </w:rPr>
      </w:pPr>
    </w:p>
    <w:p w14:paraId="1067B3D9" w14:textId="77777777" w:rsidR="009D6D34" w:rsidRDefault="00000000">
      <w:pPr>
        <w:rPr>
          <w:rFonts w:ascii="Times New Roman" w:hAnsi="Times New Roman" w:cs="Times New Roman"/>
        </w:rPr>
      </w:pPr>
      <w:r>
        <w:rPr>
          <w:rFonts w:ascii="Times New Roman" w:hAnsi="Times New Roman" w:cs="Times New Roman"/>
        </w:rPr>
        <w:t xml:space="preserve">7. Выберите три признака, характерные для эндогенных процессов: </w:t>
      </w:r>
    </w:p>
    <w:p w14:paraId="756B3F28" w14:textId="77777777" w:rsidR="009D6D34" w:rsidRDefault="00000000">
      <w:pPr>
        <w:rPr>
          <w:rFonts w:ascii="Times New Roman" w:hAnsi="Times New Roman" w:cs="Times New Roman"/>
        </w:rPr>
      </w:pPr>
      <w:r>
        <w:rPr>
          <w:rFonts w:ascii="Times New Roman" w:hAnsi="Times New Roman" w:cs="Times New Roman"/>
        </w:rPr>
        <w:t>а) горообразование</w:t>
      </w:r>
    </w:p>
    <w:p w14:paraId="2E62CBA2" w14:textId="77777777" w:rsidR="009D6D34" w:rsidRDefault="00000000">
      <w:pPr>
        <w:rPr>
          <w:rFonts w:ascii="Times New Roman" w:hAnsi="Times New Roman" w:cs="Times New Roman"/>
        </w:rPr>
      </w:pPr>
      <w:r>
        <w:rPr>
          <w:rFonts w:ascii="Times New Roman" w:hAnsi="Times New Roman" w:cs="Times New Roman"/>
        </w:rPr>
        <w:t>б) деятельность подземных вод</w:t>
      </w:r>
    </w:p>
    <w:p w14:paraId="1F2AC11F" w14:textId="77777777" w:rsidR="009D6D34" w:rsidRDefault="00000000">
      <w:pPr>
        <w:rPr>
          <w:rFonts w:ascii="Times New Roman" w:hAnsi="Times New Roman" w:cs="Times New Roman"/>
        </w:rPr>
      </w:pPr>
      <w:r>
        <w:rPr>
          <w:rFonts w:ascii="Times New Roman" w:hAnsi="Times New Roman" w:cs="Times New Roman"/>
        </w:rPr>
        <w:t>в) землетрясения</w:t>
      </w:r>
    </w:p>
    <w:p w14:paraId="463F8FBD" w14:textId="77777777" w:rsidR="009D6D34" w:rsidRDefault="00000000">
      <w:pPr>
        <w:rPr>
          <w:rFonts w:ascii="Times New Roman" w:hAnsi="Times New Roman" w:cs="Times New Roman"/>
        </w:rPr>
      </w:pPr>
      <w:r>
        <w:rPr>
          <w:rFonts w:ascii="Times New Roman" w:hAnsi="Times New Roman" w:cs="Times New Roman"/>
        </w:rPr>
        <w:t>г) силы гравитации</w:t>
      </w:r>
    </w:p>
    <w:p w14:paraId="0F7A1876" w14:textId="77777777" w:rsidR="009D6D34" w:rsidRDefault="00000000">
      <w:pPr>
        <w:rPr>
          <w:rFonts w:ascii="Times New Roman" w:hAnsi="Times New Roman" w:cs="Times New Roman"/>
        </w:rPr>
      </w:pPr>
      <w:r>
        <w:rPr>
          <w:rFonts w:ascii="Times New Roman" w:hAnsi="Times New Roman" w:cs="Times New Roman"/>
        </w:rPr>
        <w:t>д) деятельность поверхностных текучих вод</w:t>
      </w:r>
    </w:p>
    <w:p w14:paraId="5A090F54" w14:textId="77777777" w:rsidR="009D6D34" w:rsidRDefault="00000000">
      <w:pPr>
        <w:rPr>
          <w:rFonts w:ascii="Times New Roman" w:hAnsi="Times New Roman" w:cs="Times New Roman"/>
        </w:rPr>
      </w:pPr>
      <w:r>
        <w:rPr>
          <w:rFonts w:ascii="Times New Roman" w:hAnsi="Times New Roman" w:cs="Times New Roman"/>
        </w:rPr>
        <w:lastRenderedPageBreak/>
        <w:t>е) образование разломов</w:t>
      </w:r>
    </w:p>
    <w:p w14:paraId="289DE6A7" w14:textId="77777777" w:rsidR="009D6D34" w:rsidRDefault="009D6D34">
      <w:pPr>
        <w:rPr>
          <w:rFonts w:ascii="Times New Roman" w:hAnsi="Times New Roman" w:cs="Times New Roman"/>
        </w:rPr>
      </w:pPr>
    </w:p>
    <w:p w14:paraId="4CA6660A" w14:textId="77777777" w:rsidR="009D6D34" w:rsidRDefault="00000000">
      <w:pPr>
        <w:rPr>
          <w:rFonts w:ascii="Times New Roman" w:hAnsi="Times New Roman" w:cs="Times New Roman"/>
        </w:rPr>
      </w:pPr>
      <w:r>
        <w:rPr>
          <w:rFonts w:ascii="Times New Roman" w:hAnsi="Times New Roman" w:cs="Times New Roman"/>
        </w:rPr>
        <w:t>8. Выберите три признака, характерные для флювиальных форм рельефа.</w:t>
      </w:r>
    </w:p>
    <w:p w14:paraId="26A57184" w14:textId="77777777" w:rsidR="009D6D34" w:rsidRDefault="00000000">
      <w:pPr>
        <w:rPr>
          <w:rFonts w:ascii="Times New Roman" w:hAnsi="Times New Roman" w:cs="Times New Roman"/>
        </w:rPr>
      </w:pPr>
      <w:r>
        <w:rPr>
          <w:rFonts w:ascii="Times New Roman" w:hAnsi="Times New Roman" w:cs="Times New Roman"/>
        </w:rPr>
        <w:t>а) овраги</w:t>
      </w:r>
    </w:p>
    <w:p w14:paraId="34008D4D" w14:textId="77777777" w:rsidR="009D6D34" w:rsidRDefault="00000000">
      <w:pPr>
        <w:rPr>
          <w:rFonts w:ascii="Times New Roman" w:hAnsi="Times New Roman" w:cs="Times New Roman"/>
        </w:rPr>
      </w:pPr>
      <w:r>
        <w:rPr>
          <w:rFonts w:ascii="Times New Roman" w:hAnsi="Times New Roman" w:cs="Times New Roman"/>
        </w:rPr>
        <w:t>б) дюны</w:t>
      </w:r>
    </w:p>
    <w:p w14:paraId="14398D3B" w14:textId="77777777" w:rsidR="009D6D34" w:rsidRDefault="00000000">
      <w:pPr>
        <w:rPr>
          <w:rFonts w:ascii="Times New Roman" w:hAnsi="Times New Roman" w:cs="Times New Roman"/>
        </w:rPr>
      </w:pPr>
      <w:r>
        <w:rPr>
          <w:rFonts w:ascii="Times New Roman" w:hAnsi="Times New Roman" w:cs="Times New Roman"/>
        </w:rPr>
        <w:t>в) речные долины</w:t>
      </w:r>
    </w:p>
    <w:p w14:paraId="7EEBC421" w14:textId="77777777" w:rsidR="009D6D34" w:rsidRDefault="00000000">
      <w:pPr>
        <w:rPr>
          <w:rFonts w:ascii="Times New Roman" w:hAnsi="Times New Roman" w:cs="Times New Roman"/>
        </w:rPr>
      </w:pPr>
      <w:r>
        <w:rPr>
          <w:rFonts w:ascii="Times New Roman" w:hAnsi="Times New Roman" w:cs="Times New Roman"/>
        </w:rPr>
        <w:t>г) холмы</w:t>
      </w:r>
    </w:p>
    <w:p w14:paraId="35D032EE" w14:textId="77777777" w:rsidR="009D6D34" w:rsidRDefault="00000000">
      <w:pPr>
        <w:rPr>
          <w:rFonts w:ascii="Times New Roman" w:hAnsi="Times New Roman" w:cs="Times New Roman"/>
        </w:rPr>
      </w:pPr>
      <w:r>
        <w:rPr>
          <w:rFonts w:ascii="Times New Roman" w:hAnsi="Times New Roman" w:cs="Times New Roman"/>
        </w:rPr>
        <w:t>д) балки</w:t>
      </w:r>
    </w:p>
    <w:p w14:paraId="0F3EA191" w14:textId="77777777" w:rsidR="009D6D34" w:rsidRDefault="00000000">
      <w:pPr>
        <w:rPr>
          <w:rFonts w:ascii="Times New Roman" w:hAnsi="Times New Roman" w:cs="Times New Roman"/>
        </w:rPr>
      </w:pPr>
      <w:r>
        <w:rPr>
          <w:rFonts w:ascii="Times New Roman" w:hAnsi="Times New Roman" w:cs="Times New Roman"/>
        </w:rPr>
        <w:t>е) склоны</w:t>
      </w:r>
    </w:p>
    <w:p w14:paraId="70C8E7A1" w14:textId="77777777" w:rsidR="009D6D34" w:rsidRDefault="009D6D34">
      <w:pPr>
        <w:rPr>
          <w:rFonts w:ascii="Times New Roman" w:hAnsi="Times New Roman" w:cs="Times New Roman"/>
        </w:rPr>
      </w:pPr>
    </w:p>
    <w:p w14:paraId="666AEEEB" w14:textId="77777777" w:rsidR="009D6D34" w:rsidRDefault="00000000">
      <w:pPr>
        <w:rPr>
          <w:rFonts w:ascii="Times New Roman" w:hAnsi="Times New Roman" w:cs="Times New Roman"/>
        </w:rPr>
      </w:pPr>
      <w:r>
        <w:rPr>
          <w:rFonts w:ascii="Times New Roman" w:hAnsi="Times New Roman" w:cs="Times New Roman"/>
        </w:rPr>
        <w:t>9. Приведите в соответствие формы рельефа по размерам и их характеристику.</w:t>
      </w:r>
    </w:p>
    <w:p w14:paraId="2F5C88B6" w14:textId="77777777" w:rsidR="009D6D34" w:rsidRDefault="009D6D34">
      <w:pPr>
        <w:rPr>
          <w:rFonts w:ascii="Times New Roman" w:hAnsi="Times New Roman" w:cs="Times New Roman"/>
        </w:rPr>
      </w:pPr>
    </w:p>
    <w:p w14:paraId="0BF571B5" w14:textId="77777777" w:rsidR="009D6D34" w:rsidRDefault="00000000">
      <w:pPr>
        <w:rPr>
          <w:rFonts w:ascii="Times New Roman" w:hAnsi="Times New Roman" w:cs="Times New Roman"/>
        </w:rPr>
      </w:pPr>
      <w:r>
        <w:rPr>
          <w:rFonts w:ascii="Times New Roman" w:hAnsi="Times New Roman" w:cs="Times New Roman"/>
        </w:rPr>
        <w:t>10. Что является объектом исследования в геологии?</w:t>
      </w:r>
    </w:p>
    <w:p w14:paraId="6217DA15" w14:textId="77777777" w:rsidR="009D6D34" w:rsidRDefault="00000000">
      <w:pPr>
        <w:rPr>
          <w:rFonts w:ascii="Times New Roman" w:hAnsi="Times New Roman" w:cs="Times New Roman"/>
        </w:rPr>
      </w:pPr>
      <w:r>
        <w:rPr>
          <w:rFonts w:ascii="Times New Roman" w:hAnsi="Times New Roman" w:cs="Times New Roman"/>
        </w:rPr>
        <w:t>а) земная кора</w:t>
      </w:r>
    </w:p>
    <w:p w14:paraId="481653B6" w14:textId="77777777" w:rsidR="009D6D34" w:rsidRDefault="00000000">
      <w:pPr>
        <w:rPr>
          <w:rFonts w:ascii="Times New Roman" w:hAnsi="Times New Roman" w:cs="Times New Roman"/>
        </w:rPr>
      </w:pPr>
      <w:r>
        <w:rPr>
          <w:rFonts w:ascii="Times New Roman" w:hAnsi="Times New Roman" w:cs="Times New Roman"/>
        </w:rPr>
        <w:t>б) литосфера</w:t>
      </w:r>
    </w:p>
    <w:p w14:paraId="1B963F2B" w14:textId="77777777" w:rsidR="009D6D34" w:rsidRDefault="00000000">
      <w:pPr>
        <w:rPr>
          <w:rFonts w:ascii="Times New Roman" w:hAnsi="Times New Roman" w:cs="Times New Roman"/>
        </w:rPr>
      </w:pPr>
      <w:r>
        <w:rPr>
          <w:rFonts w:ascii="Times New Roman" w:hAnsi="Times New Roman" w:cs="Times New Roman"/>
        </w:rPr>
        <w:t>в) атмосфера</w:t>
      </w:r>
    </w:p>
    <w:p w14:paraId="6E020420" w14:textId="77777777" w:rsidR="009D6D34" w:rsidRDefault="00000000">
      <w:pPr>
        <w:rPr>
          <w:rFonts w:ascii="Times New Roman" w:hAnsi="Times New Roman" w:cs="Times New Roman"/>
        </w:rPr>
      </w:pPr>
      <w:r>
        <w:rPr>
          <w:rFonts w:ascii="Times New Roman" w:hAnsi="Times New Roman" w:cs="Times New Roman"/>
        </w:rPr>
        <w:t>г) гидросфера</w:t>
      </w:r>
    </w:p>
    <w:p w14:paraId="5E651F9B" w14:textId="77777777" w:rsidR="009D6D34" w:rsidRDefault="00000000">
      <w:pPr>
        <w:rPr>
          <w:rFonts w:ascii="Times New Roman" w:hAnsi="Times New Roman" w:cs="Times New Roman"/>
        </w:rPr>
      </w:pPr>
      <w:r>
        <w:rPr>
          <w:rFonts w:ascii="Times New Roman" w:hAnsi="Times New Roman" w:cs="Times New Roman"/>
        </w:rPr>
        <w:t>д) космос</w:t>
      </w:r>
    </w:p>
    <w:p w14:paraId="687A715F" w14:textId="77777777" w:rsidR="009D6D34" w:rsidRDefault="009D6D34">
      <w:pPr>
        <w:rPr>
          <w:rFonts w:ascii="Times New Roman" w:hAnsi="Times New Roman" w:cs="Times New Roman"/>
        </w:rPr>
      </w:pPr>
    </w:p>
    <w:p w14:paraId="3C5C3137" w14:textId="77777777" w:rsidR="009D6D34" w:rsidRDefault="00000000">
      <w:pPr>
        <w:rPr>
          <w:rFonts w:ascii="Times New Roman" w:hAnsi="Times New Roman" w:cs="Times New Roman"/>
        </w:rPr>
      </w:pPr>
      <w:r>
        <w:rPr>
          <w:rFonts w:ascii="Times New Roman" w:hAnsi="Times New Roman" w:cs="Times New Roman"/>
        </w:rPr>
        <w:t>11. К осадочным горным породам органического происхождения относятся:</w:t>
      </w:r>
    </w:p>
    <w:p w14:paraId="37D8CD71" w14:textId="77777777" w:rsidR="009D6D34" w:rsidRDefault="00000000">
      <w:pPr>
        <w:rPr>
          <w:rFonts w:ascii="Times New Roman" w:hAnsi="Times New Roman" w:cs="Times New Roman"/>
        </w:rPr>
      </w:pPr>
      <w:r>
        <w:rPr>
          <w:rFonts w:ascii="Times New Roman" w:hAnsi="Times New Roman" w:cs="Times New Roman"/>
        </w:rPr>
        <w:t>а) каменный уголь</w:t>
      </w:r>
    </w:p>
    <w:p w14:paraId="134E4650" w14:textId="77777777" w:rsidR="009D6D34" w:rsidRDefault="00000000">
      <w:pPr>
        <w:rPr>
          <w:rFonts w:ascii="Times New Roman" w:hAnsi="Times New Roman" w:cs="Times New Roman"/>
        </w:rPr>
      </w:pPr>
      <w:r>
        <w:rPr>
          <w:rFonts w:ascii="Times New Roman" w:hAnsi="Times New Roman" w:cs="Times New Roman"/>
        </w:rPr>
        <w:t>б) кварцит</w:t>
      </w:r>
    </w:p>
    <w:p w14:paraId="3CEC31DF" w14:textId="77777777" w:rsidR="009D6D34" w:rsidRDefault="00000000">
      <w:pPr>
        <w:rPr>
          <w:rFonts w:ascii="Times New Roman" w:hAnsi="Times New Roman" w:cs="Times New Roman"/>
        </w:rPr>
      </w:pPr>
      <w:r>
        <w:rPr>
          <w:rFonts w:ascii="Times New Roman" w:hAnsi="Times New Roman" w:cs="Times New Roman"/>
        </w:rPr>
        <w:t>в) базальт</w:t>
      </w:r>
    </w:p>
    <w:p w14:paraId="4C420470" w14:textId="77777777" w:rsidR="009D6D34" w:rsidRDefault="00000000">
      <w:pPr>
        <w:rPr>
          <w:rFonts w:ascii="Times New Roman" w:hAnsi="Times New Roman" w:cs="Times New Roman"/>
        </w:rPr>
      </w:pPr>
      <w:r>
        <w:rPr>
          <w:rFonts w:ascii="Times New Roman" w:hAnsi="Times New Roman" w:cs="Times New Roman"/>
        </w:rPr>
        <w:t>г) мрамор</w:t>
      </w:r>
    </w:p>
    <w:p w14:paraId="1BB12105" w14:textId="77777777" w:rsidR="009D6D34" w:rsidRDefault="00000000">
      <w:pPr>
        <w:rPr>
          <w:rFonts w:ascii="Times New Roman" w:hAnsi="Times New Roman" w:cs="Times New Roman"/>
        </w:rPr>
      </w:pPr>
      <w:r>
        <w:rPr>
          <w:rFonts w:ascii="Times New Roman" w:hAnsi="Times New Roman" w:cs="Times New Roman"/>
        </w:rPr>
        <w:t>д) мел</w:t>
      </w:r>
    </w:p>
    <w:p w14:paraId="754C789B" w14:textId="77777777" w:rsidR="009D6D34" w:rsidRDefault="00000000">
      <w:pPr>
        <w:rPr>
          <w:rFonts w:ascii="Times New Roman" w:hAnsi="Times New Roman" w:cs="Times New Roman"/>
        </w:rPr>
      </w:pPr>
      <w:r>
        <w:rPr>
          <w:rFonts w:ascii="Times New Roman" w:hAnsi="Times New Roman" w:cs="Times New Roman"/>
        </w:rPr>
        <w:t>е) торф</w:t>
      </w:r>
    </w:p>
    <w:p w14:paraId="11BBD091" w14:textId="77777777" w:rsidR="009D6D34" w:rsidRDefault="009D6D34">
      <w:pPr>
        <w:rPr>
          <w:rFonts w:ascii="Times New Roman" w:hAnsi="Times New Roman" w:cs="Times New Roman"/>
        </w:rPr>
      </w:pPr>
    </w:p>
    <w:p w14:paraId="6D3D00B2" w14:textId="77777777" w:rsidR="009D6D34" w:rsidRDefault="00000000">
      <w:pPr>
        <w:rPr>
          <w:rFonts w:ascii="Times New Roman" w:hAnsi="Times New Roman" w:cs="Times New Roman"/>
        </w:rPr>
      </w:pPr>
      <w:r>
        <w:rPr>
          <w:rFonts w:ascii="Times New Roman" w:hAnsi="Times New Roman" w:cs="Times New Roman"/>
        </w:rPr>
        <w:t>12. Ведущим процессом почвообразования является:</w:t>
      </w:r>
    </w:p>
    <w:p w14:paraId="5850AB71" w14:textId="77777777" w:rsidR="009D6D34" w:rsidRDefault="00000000">
      <w:pPr>
        <w:rPr>
          <w:rFonts w:ascii="Times New Roman" w:hAnsi="Times New Roman" w:cs="Times New Roman"/>
        </w:rPr>
      </w:pPr>
      <w:r>
        <w:rPr>
          <w:rFonts w:ascii="Times New Roman" w:hAnsi="Times New Roman" w:cs="Times New Roman"/>
        </w:rPr>
        <w:t>а) биологический круговорот веществ</w:t>
      </w:r>
    </w:p>
    <w:p w14:paraId="29CDF4C7" w14:textId="77777777" w:rsidR="009D6D34" w:rsidRDefault="00000000">
      <w:pPr>
        <w:rPr>
          <w:rFonts w:ascii="Times New Roman" w:hAnsi="Times New Roman" w:cs="Times New Roman"/>
        </w:rPr>
      </w:pPr>
      <w:r>
        <w:rPr>
          <w:rFonts w:ascii="Times New Roman" w:hAnsi="Times New Roman" w:cs="Times New Roman"/>
        </w:rPr>
        <w:t>б) геологический круговорот веществ</w:t>
      </w:r>
    </w:p>
    <w:p w14:paraId="5D345141" w14:textId="77777777" w:rsidR="009D6D34" w:rsidRDefault="00000000">
      <w:pPr>
        <w:rPr>
          <w:rFonts w:ascii="Times New Roman" w:hAnsi="Times New Roman" w:cs="Times New Roman"/>
        </w:rPr>
      </w:pPr>
      <w:r>
        <w:rPr>
          <w:rFonts w:ascii="Times New Roman" w:hAnsi="Times New Roman" w:cs="Times New Roman"/>
        </w:rPr>
        <w:t>в) климат</w:t>
      </w:r>
    </w:p>
    <w:p w14:paraId="3B1E1816" w14:textId="77777777" w:rsidR="009D6D34" w:rsidRDefault="00000000">
      <w:pPr>
        <w:rPr>
          <w:rFonts w:ascii="Times New Roman" w:hAnsi="Times New Roman" w:cs="Times New Roman"/>
        </w:rPr>
      </w:pPr>
      <w:r>
        <w:rPr>
          <w:rFonts w:ascii="Times New Roman" w:hAnsi="Times New Roman" w:cs="Times New Roman"/>
        </w:rPr>
        <w:t>г) рельеф</w:t>
      </w:r>
    </w:p>
    <w:p w14:paraId="0C8EC5EF" w14:textId="77777777" w:rsidR="009D6D34" w:rsidRDefault="00000000">
      <w:pPr>
        <w:rPr>
          <w:rFonts w:ascii="Times New Roman" w:hAnsi="Times New Roman" w:cs="Times New Roman"/>
        </w:rPr>
      </w:pPr>
      <w:r>
        <w:rPr>
          <w:rFonts w:ascii="Times New Roman" w:hAnsi="Times New Roman" w:cs="Times New Roman"/>
        </w:rPr>
        <w:t>13. Геологические карты по масштабу делят на:</w:t>
      </w:r>
    </w:p>
    <w:p w14:paraId="5C4C0F4E" w14:textId="77777777" w:rsidR="009D6D34" w:rsidRDefault="00000000">
      <w:pPr>
        <w:rPr>
          <w:rFonts w:ascii="Times New Roman" w:hAnsi="Times New Roman" w:cs="Times New Roman"/>
        </w:rPr>
      </w:pPr>
      <w:r>
        <w:rPr>
          <w:rFonts w:ascii="Times New Roman" w:hAnsi="Times New Roman" w:cs="Times New Roman"/>
        </w:rPr>
        <w:t>а) обзорные</w:t>
      </w:r>
    </w:p>
    <w:p w14:paraId="6CF406FD" w14:textId="77777777" w:rsidR="009D6D34" w:rsidRDefault="00000000">
      <w:pPr>
        <w:rPr>
          <w:rFonts w:ascii="Times New Roman" w:hAnsi="Times New Roman" w:cs="Times New Roman"/>
        </w:rPr>
      </w:pPr>
      <w:r>
        <w:rPr>
          <w:rFonts w:ascii="Times New Roman" w:hAnsi="Times New Roman" w:cs="Times New Roman"/>
        </w:rPr>
        <w:t>б) региональные</w:t>
      </w:r>
    </w:p>
    <w:p w14:paraId="68BD0813" w14:textId="77777777" w:rsidR="009D6D34" w:rsidRDefault="00000000">
      <w:pPr>
        <w:rPr>
          <w:rFonts w:ascii="Times New Roman" w:hAnsi="Times New Roman" w:cs="Times New Roman"/>
        </w:rPr>
      </w:pPr>
      <w:r>
        <w:rPr>
          <w:rFonts w:ascii="Times New Roman" w:hAnsi="Times New Roman" w:cs="Times New Roman"/>
        </w:rPr>
        <w:t>в) детальные</w:t>
      </w:r>
    </w:p>
    <w:p w14:paraId="36EBBDF5" w14:textId="77777777" w:rsidR="009D6D34" w:rsidRDefault="009D6D34">
      <w:pPr>
        <w:rPr>
          <w:rFonts w:ascii="Times New Roman" w:hAnsi="Times New Roman" w:cs="Times New Roman"/>
        </w:rPr>
      </w:pPr>
    </w:p>
    <w:p w14:paraId="0CE33FEA" w14:textId="77777777" w:rsidR="009D6D34" w:rsidRDefault="00000000">
      <w:pPr>
        <w:rPr>
          <w:rFonts w:ascii="Times New Roman" w:hAnsi="Times New Roman" w:cs="Times New Roman"/>
        </w:rPr>
      </w:pPr>
      <w:r>
        <w:rPr>
          <w:rFonts w:ascii="Times New Roman" w:hAnsi="Times New Roman" w:cs="Times New Roman"/>
        </w:rPr>
        <w:t>14. Что такое складчатые нарушения?</w:t>
      </w:r>
    </w:p>
    <w:p w14:paraId="0517BAAB" w14:textId="77777777" w:rsidR="009D6D34" w:rsidRDefault="009D6D34">
      <w:pPr>
        <w:rPr>
          <w:rFonts w:ascii="Times New Roman" w:hAnsi="Times New Roman" w:cs="Times New Roman"/>
        </w:rPr>
      </w:pPr>
    </w:p>
    <w:p w14:paraId="7A60F09C" w14:textId="77777777" w:rsidR="009D6D34" w:rsidRDefault="00000000">
      <w:pPr>
        <w:rPr>
          <w:rFonts w:ascii="Times New Roman" w:hAnsi="Times New Roman" w:cs="Times New Roman"/>
        </w:rPr>
      </w:pPr>
      <w:r>
        <w:rPr>
          <w:rFonts w:ascii="Times New Roman" w:hAnsi="Times New Roman" w:cs="Times New Roman"/>
        </w:rPr>
        <w:t>15. В результате чего образуются химические породы?</w:t>
      </w:r>
    </w:p>
    <w:p w14:paraId="73FB7D3D" w14:textId="77777777" w:rsidR="009D6D34" w:rsidRDefault="009D6D34">
      <w:pPr>
        <w:rPr>
          <w:rFonts w:ascii="Times New Roman" w:hAnsi="Times New Roman" w:cs="Times New Roman"/>
        </w:rPr>
      </w:pPr>
    </w:p>
    <w:p w14:paraId="12009502" w14:textId="77777777" w:rsidR="009D6D34" w:rsidRDefault="00000000">
      <w:pPr>
        <w:rPr>
          <w:rFonts w:ascii="Times New Roman" w:hAnsi="Times New Roman" w:cs="Times New Roman"/>
        </w:rPr>
      </w:pPr>
      <w:r>
        <w:rPr>
          <w:rFonts w:ascii="Times New Roman" w:hAnsi="Times New Roman" w:cs="Times New Roman"/>
        </w:rPr>
        <w:t>16. Закончите утверждение:</w:t>
      </w:r>
    </w:p>
    <w:p w14:paraId="3B612D57" w14:textId="77777777" w:rsidR="009D6D34" w:rsidRDefault="00000000">
      <w:pPr>
        <w:ind w:firstLine="708"/>
        <w:rPr>
          <w:rFonts w:ascii="Times New Roman" w:hAnsi="Times New Roman" w:cs="Times New Roman"/>
        </w:rPr>
      </w:pPr>
      <w:r>
        <w:rPr>
          <w:rFonts w:ascii="Times New Roman" w:hAnsi="Times New Roman" w:cs="Times New Roman"/>
        </w:rPr>
        <w:t>При малом круговороте испарившаяся вода превращается в…</w:t>
      </w:r>
    </w:p>
    <w:p w14:paraId="1A15449D" w14:textId="77777777" w:rsidR="009D6D34" w:rsidRDefault="009D6D34">
      <w:pPr>
        <w:ind w:firstLine="708"/>
        <w:rPr>
          <w:rFonts w:ascii="Times New Roman" w:hAnsi="Times New Roman" w:cs="Times New Roman"/>
        </w:rPr>
      </w:pPr>
    </w:p>
    <w:p w14:paraId="3CF604FD" w14:textId="77777777" w:rsidR="009D6D34" w:rsidRDefault="00000000">
      <w:pPr>
        <w:rPr>
          <w:rFonts w:ascii="Times New Roman" w:hAnsi="Times New Roman" w:cs="Times New Roman"/>
        </w:rPr>
      </w:pPr>
      <w:r>
        <w:rPr>
          <w:rFonts w:ascii="Times New Roman" w:hAnsi="Times New Roman" w:cs="Times New Roman"/>
        </w:rPr>
        <w:t>17. Виды почв устанавливают по признакам: (выберите верные)</w:t>
      </w:r>
    </w:p>
    <w:p w14:paraId="452A4277" w14:textId="77777777" w:rsidR="009D6D34" w:rsidRDefault="00000000">
      <w:pPr>
        <w:rPr>
          <w:rFonts w:ascii="Times New Roman" w:hAnsi="Times New Roman" w:cs="Times New Roman"/>
        </w:rPr>
      </w:pPr>
      <w:r>
        <w:rPr>
          <w:rFonts w:ascii="Times New Roman" w:hAnsi="Times New Roman" w:cs="Times New Roman"/>
        </w:rPr>
        <w:t>а) состав заполнителя</w:t>
      </w:r>
    </w:p>
    <w:p w14:paraId="01449FEF" w14:textId="77777777" w:rsidR="009D6D34" w:rsidRDefault="00000000">
      <w:pPr>
        <w:rPr>
          <w:rFonts w:ascii="Times New Roman" w:hAnsi="Times New Roman" w:cs="Times New Roman"/>
        </w:rPr>
      </w:pPr>
      <w:r>
        <w:rPr>
          <w:rFonts w:ascii="Times New Roman" w:hAnsi="Times New Roman" w:cs="Times New Roman"/>
        </w:rPr>
        <w:t>б) значение водородного показателя</w:t>
      </w:r>
    </w:p>
    <w:p w14:paraId="40B838FD" w14:textId="77777777" w:rsidR="009D6D34" w:rsidRDefault="00000000">
      <w:pPr>
        <w:rPr>
          <w:rFonts w:ascii="Times New Roman" w:hAnsi="Times New Roman" w:cs="Times New Roman"/>
        </w:rPr>
      </w:pPr>
      <w:r>
        <w:rPr>
          <w:rFonts w:ascii="Times New Roman" w:hAnsi="Times New Roman" w:cs="Times New Roman"/>
        </w:rPr>
        <w:t>в) плотность сложения</w:t>
      </w:r>
    </w:p>
    <w:p w14:paraId="766F1F58" w14:textId="77777777" w:rsidR="009D6D34" w:rsidRDefault="00000000">
      <w:pPr>
        <w:rPr>
          <w:rFonts w:ascii="Times New Roman" w:hAnsi="Times New Roman" w:cs="Times New Roman"/>
        </w:rPr>
      </w:pPr>
      <w:r>
        <w:rPr>
          <w:rFonts w:ascii="Times New Roman" w:hAnsi="Times New Roman" w:cs="Times New Roman"/>
        </w:rPr>
        <w:t>г) степень влажности, консистентности</w:t>
      </w:r>
    </w:p>
    <w:p w14:paraId="20126BAE" w14:textId="77777777" w:rsidR="009D6D34" w:rsidRDefault="00000000">
      <w:pPr>
        <w:rPr>
          <w:rFonts w:ascii="Times New Roman" w:hAnsi="Times New Roman" w:cs="Times New Roman"/>
        </w:rPr>
      </w:pPr>
      <w:r>
        <w:rPr>
          <w:rFonts w:ascii="Times New Roman" w:hAnsi="Times New Roman" w:cs="Times New Roman"/>
        </w:rPr>
        <w:t>д) наличие включений частиц крупнее 2мм</w:t>
      </w:r>
    </w:p>
    <w:p w14:paraId="7DB9BDA9" w14:textId="77777777" w:rsidR="009D6D34" w:rsidRDefault="009D6D34">
      <w:pPr>
        <w:rPr>
          <w:rFonts w:ascii="Times New Roman" w:hAnsi="Times New Roman" w:cs="Times New Roman"/>
        </w:rPr>
      </w:pPr>
    </w:p>
    <w:p w14:paraId="59ADF939" w14:textId="77777777" w:rsidR="009D6D34" w:rsidRDefault="00000000">
      <w:pPr>
        <w:rPr>
          <w:rFonts w:ascii="Times New Roman" w:hAnsi="Times New Roman" w:cs="Times New Roman"/>
        </w:rPr>
      </w:pPr>
      <w:r>
        <w:rPr>
          <w:rFonts w:ascii="Times New Roman" w:hAnsi="Times New Roman" w:cs="Times New Roman"/>
        </w:rPr>
        <w:t>18. Назовите определение:</w:t>
      </w:r>
    </w:p>
    <w:p w14:paraId="023EF13A" w14:textId="77777777" w:rsidR="009D6D34" w:rsidRDefault="00000000">
      <w:pPr>
        <w:ind w:firstLine="708"/>
        <w:rPr>
          <w:rFonts w:ascii="Times New Roman" w:hAnsi="Times New Roman" w:cs="Times New Roman"/>
        </w:rPr>
      </w:pPr>
      <w:r>
        <w:rPr>
          <w:rFonts w:ascii="Times New Roman" w:hAnsi="Times New Roman" w:cs="Times New Roman"/>
        </w:rPr>
        <w:lastRenderedPageBreak/>
        <w:t>Способность пород пропускать гравитационную воду через поры и трещины называется…(ответ водопроницаемостью)</w:t>
      </w:r>
    </w:p>
    <w:p w14:paraId="43B8F8AA" w14:textId="77777777" w:rsidR="009D6D34" w:rsidRDefault="009D6D34">
      <w:pPr>
        <w:rPr>
          <w:rFonts w:ascii="Times New Roman" w:hAnsi="Times New Roman" w:cs="Times New Roman"/>
        </w:rPr>
      </w:pPr>
    </w:p>
    <w:p w14:paraId="2A286D40" w14:textId="77777777" w:rsidR="009D6D34" w:rsidRDefault="00000000">
      <w:pPr>
        <w:rPr>
          <w:rFonts w:ascii="Times New Roman" w:hAnsi="Times New Roman" w:cs="Times New Roman"/>
        </w:rPr>
      </w:pPr>
      <w:r>
        <w:rPr>
          <w:rFonts w:ascii="Times New Roman" w:hAnsi="Times New Roman" w:cs="Times New Roman"/>
        </w:rPr>
        <w:t>19. Дополните:</w:t>
      </w:r>
    </w:p>
    <w:p w14:paraId="6BF3F269" w14:textId="77777777" w:rsidR="009D6D34" w:rsidRDefault="00000000">
      <w:pPr>
        <w:ind w:firstLine="708"/>
        <w:rPr>
          <w:rFonts w:ascii="Times New Roman" w:hAnsi="Times New Roman" w:cs="Times New Roman"/>
        </w:rPr>
      </w:pPr>
      <w:r>
        <w:rPr>
          <w:rFonts w:ascii="Times New Roman" w:hAnsi="Times New Roman" w:cs="Times New Roman"/>
        </w:rPr>
        <w:t>Межпластовые _________ воды находятся между двумя ________ слоями.</w:t>
      </w:r>
    </w:p>
    <w:p w14:paraId="08A78EE6" w14:textId="77777777" w:rsidR="009D6D34" w:rsidRDefault="009D6D34">
      <w:pPr>
        <w:rPr>
          <w:rFonts w:ascii="Times New Roman" w:hAnsi="Times New Roman" w:cs="Times New Roman"/>
        </w:rPr>
      </w:pPr>
    </w:p>
    <w:p w14:paraId="1F21BEA3" w14:textId="77777777" w:rsidR="009D6D34" w:rsidRDefault="00000000">
      <w:pPr>
        <w:rPr>
          <w:rFonts w:ascii="Times New Roman" w:hAnsi="Times New Roman" w:cs="Times New Roman"/>
        </w:rPr>
      </w:pPr>
      <w:r>
        <w:rPr>
          <w:rFonts w:ascii="Times New Roman" w:hAnsi="Times New Roman" w:cs="Times New Roman"/>
        </w:rPr>
        <w:t>20. Что такое КОРРАЗИЯ?</w:t>
      </w:r>
    </w:p>
    <w:p w14:paraId="6C9B25B7" w14:textId="77777777" w:rsidR="009D6D34" w:rsidRDefault="009D6D34">
      <w:pPr>
        <w:rPr>
          <w:rFonts w:ascii="Times New Roman" w:hAnsi="Times New Roman" w:cs="Times New Roman"/>
        </w:rPr>
      </w:pPr>
    </w:p>
    <w:p w14:paraId="1702C7A8" w14:textId="77777777" w:rsidR="009D6D34" w:rsidRDefault="009D6D34">
      <w:pPr>
        <w:rPr>
          <w:rFonts w:ascii="Times New Roman" w:hAnsi="Times New Roman" w:cs="Times New Roman"/>
        </w:rPr>
      </w:pPr>
    </w:p>
    <w:p w14:paraId="60B23A57" w14:textId="77777777" w:rsidR="009D6D34" w:rsidRDefault="009D6D34">
      <w:pPr>
        <w:rPr>
          <w:rFonts w:ascii="Times New Roman" w:hAnsi="Times New Roman" w:cs="Times New Roman"/>
        </w:rPr>
      </w:pPr>
    </w:p>
    <w:p w14:paraId="3075124B" w14:textId="77777777" w:rsidR="009D6D34" w:rsidRDefault="009D6D34">
      <w:pPr>
        <w:rPr>
          <w:rFonts w:ascii="Times New Roman" w:hAnsi="Times New Roman" w:cs="Times New Roman"/>
        </w:rPr>
      </w:pPr>
    </w:p>
    <w:p w14:paraId="164B964C" w14:textId="77777777" w:rsidR="009D6D34" w:rsidRDefault="009D6D34">
      <w:pPr>
        <w:rPr>
          <w:rFonts w:ascii="Times New Roman" w:hAnsi="Times New Roman" w:cs="Times New Roman"/>
        </w:rPr>
      </w:pPr>
    </w:p>
    <w:p w14:paraId="6CD1AD49" w14:textId="77777777" w:rsidR="009D6D34" w:rsidRDefault="009D6D34">
      <w:pPr>
        <w:jc w:val="center"/>
        <w:rPr>
          <w:rFonts w:ascii="Times New Roman" w:hAnsi="Times New Roman" w:cs="Times New Roman"/>
        </w:rPr>
      </w:pPr>
    </w:p>
    <w:p w14:paraId="42F1B4E4" w14:textId="77777777" w:rsidR="009D6D34" w:rsidRDefault="009D6D34">
      <w:pPr>
        <w:jc w:val="center"/>
        <w:rPr>
          <w:rFonts w:ascii="Times New Roman" w:hAnsi="Times New Roman" w:cs="Times New Roman"/>
        </w:rPr>
      </w:pPr>
    </w:p>
    <w:p w14:paraId="4DB573E8" w14:textId="77777777" w:rsidR="009D6D34" w:rsidRDefault="00000000">
      <w:pPr>
        <w:jc w:val="center"/>
        <w:rPr>
          <w:rFonts w:ascii="Times New Roman" w:hAnsi="Times New Roman" w:cs="Times New Roman"/>
        </w:rPr>
      </w:pPr>
      <w:r>
        <w:rPr>
          <w:rFonts w:ascii="Times New Roman" w:hAnsi="Times New Roman" w:cs="Times New Roman"/>
          <w:lang w:val="en-US"/>
        </w:rPr>
        <w:t>II</w:t>
      </w:r>
      <w:r>
        <w:rPr>
          <w:rFonts w:ascii="Times New Roman" w:hAnsi="Times New Roman" w:cs="Times New Roman"/>
        </w:rPr>
        <w:t xml:space="preserve"> вариант</w:t>
      </w:r>
    </w:p>
    <w:p w14:paraId="452C6665" w14:textId="77777777" w:rsidR="009D6D34" w:rsidRDefault="009D6D34">
      <w:pPr>
        <w:jc w:val="center"/>
        <w:rPr>
          <w:rFonts w:ascii="Times New Roman" w:hAnsi="Times New Roman" w:cs="Times New Roman"/>
        </w:rPr>
      </w:pPr>
    </w:p>
    <w:p w14:paraId="536105BC" w14:textId="77777777" w:rsidR="009D6D34" w:rsidRDefault="00000000">
      <w:pPr>
        <w:rPr>
          <w:rFonts w:ascii="Times New Roman" w:hAnsi="Times New Roman" w:cs="Times New Roman"/>
        </w:rPr>
      </w:pPr>
      <w:r>
        <w:rPr>
          <w:rFonts w:ascii="Times New Roman" w:hAnsi="Times New Roman" w:cs="Times New Roman"/>
        </w:rPr>
        <w:t xml:space="preserve">1. На какие группы подразделяются горные породы по происхождению? </w:t>
      </w:r>
    </w:p>
    <w:p w14:paraId="4C25DD5B" w14:textId="77777777" w:rsidR="009D6D34" w:rsidRDefault="00000000">
      <w:pPr>
        <w:rPr>
          <w:rFonts w:ascii="Times New Roman" w:hAnsi="Times New Roman" w:cs="Times New Roman"/>
        </w:rPr>
      </w:pPr>
      <w:r>
        <w:rPr>
          <w:rFonts w:ascii="Times New Roman" w:hAnsi="Times New Roman" w:cs="Times New Roman"/>
        </w:rPr>
        <w:t>а) магматические</w:t>
      </w:r>
    </w:p>
    <w:p w14:paraId="63A9C0A7" w14:textId="77777777" w:rsidR="009D6D34" w:rsidRDefault="00000000">
      <w:pPr>
        <w:rPr>
          <w:rFonts w:ascii="Times New Roman" w:hAnsi="Times New Roman" w:cs="Times New Roman"/>
        </w:rPr>
      </w:pPr>
      <w:r>
        <w:rPr>
          <w:rFonts w:ascii="Times New Roman" w:hAnsi="Times New Roman" w:cs="Times New Roman"/>
        </w:rPr>
        <w:t>б) осадочные</w:t>
      </w:r>
    </w:p>
    <w:p w14:paraId="0250A349" w14:textId="77777777" w:rsidR="009D6D34" w:rsidRDefault="00000000">
      <w:pPr>
        <w:rPr>
          <w:rFonts w:ascii="Times New Roman" w:hAnsi="Times New Roman" w:cs="Times New Roman"/>
        </w:rPr>
      </w:pPr>
      <w:r>
        <w:rPr>
          <w:rFonts w:ascii="Times New Roman" w:hAnsi="Times New Roman" w:cs="Times New Roman"/>
        </w:rPr>
        <w:t>в) метаморфические</w:t>
      </w:r>
    </w:p>
    <w:p w14:paraId="6A94C81C" w14:textId="77777777" w:rsidR="009D6D34" w:rsidRDefault="009D6D34">
      <w:pPr>
        <w:rPr>
          <w:rFonts w:ascii="Times New Roman" w:hAnsi="Times New Roman" w:cs="Times New Roman"/>
        </w:rPr>
      </w:pPr>
    </w:p>
    <w:p w14:paraId="68CDDAE6" w14:textId="77777777" w:rsidR="009D6D34" w:rsidRDefault="00000000">
      <w:pPr>
        <w:rPr>
          <w:rFonts w:ascii="Times New Roman" w:hAnsi="Times New Roman" w:cs="Times New Roman"/>
        </w:rPr>
      </w:pPr>
      <w:r>
        <w:rPr>
          <w:rFonts w:ascii="Times New Roman" w:hAnsi="Times New Roman" w:cs="Times New Roman"/>
        </w:rPr>
        <w:t>2. Выберите химические признаки минералов?</w:t>
      </w:r>
    </w:p>
    <w:p w14:paraId="3C539CA5" w14:textId="77777777" w:rsidR="009D6D34" w:rsidRDefault="00000000">
      <w:pPr>
        <w:rPr>
          <w:rFonts w:ascii="Times New Roman" w:hAnsi="Times New Roman" w:cs="Times New Roman"/>
        </w:rPr>
      </w:pPr>
      <w:r>
        <w:rPr>
          <w:rFonts w:ascii="Times New Roman" w:hAnsi="Times New Roman" w:cs="Times New Roman"/>
        </w:rPr>
        <w:t>а) растворимость в воде</w:t>
      </w:r>
    </w:p>
    <w:p w14:paraId="6EAD3FC7" w14:textId="77777777" w:rsidR="009D6D34" w:rsidRDefault="00000000">
      <w:pPr>
        <w:rPr>
          <w:rFonts w:ascii="Times New Roman" w:hAnsi="Times New Roman" w:cs="Times New Roman"/>
        </w:rPr>
      </w:pPr>
      <w:r>
        <w:rPr>
          <w:rFonts w:ascii="Times New Roman" w:hAnsi="Times New Roman" w:cs="Times New Roman"/>
        </w:rPr>
        <w:t>б) блеск</w:t>
      </w:r>
    </w:p>
    <w:p w14:paraId="0774AD55" w14:textId="77777777" w:rsidR="009D6D34" w:rsidRDefault="00000000">
      <w:pPr>
        <w:rPr>
          <w:rFonts w:ascii="Times New Roman" w:hAnsi="Times New Roman" w:cs="Times New Roman"/>
        </w:rPr>
      </w:pPr>
      <w:r>
        <w:rPr>
          <w:rFonts w:ascii="Times New Roman" w:hAnsi="Times New Roman" w:cs="Times New Roman"/>
        </w:rPr>
        <w:t>в) магнитность</w:t>
      </w:r>
    </w:p>
    <w:p w14:paraId="222A490F" w14:textId="77777777" w:rsidR="009D6D34" w:rsidRDefault="00000000">
      <w:pPr>
        <w:rPr>
          <w:rFonts w:ascii="Times New Roman" w:hAnsi="Times New Roman" w:cs="Times New Roman"/>
        </w:rPr>
      </w:pPr>
      <w:r>
        <w:rPr>
          <w:rFonts w:ascii="Times New Roman" w:hAnsi="Times New Roman" w:cs="Times New Roman"/>
        </w:rPr>
        <w:t>г) взаимодействия с соляной кислотой</w:t>
      </w:r>
    </w:p>
    <w:p w14:paraId="4B417A3F" w14:textId="77777777" w:rsidR="009D6D34" w:rsidRDefault="00000000">
      <w:pPr>
        <w:rPr>
          <w:rFonts w:ascii="Times New Roman" w:hAnsi="Times New Roman" w:cs="Times New Roman"/>
        </w:rPr>
      </w:pPr>
      <w:r>
        <w:rPr>
          <w:rFonts w:ascii="Times New Roman" w:hAnsi="Times New Roman" w:cs="Times New Roman"/>
        </w:rPr>
        <w:t>д) цвет</w:t>
      </w:r>
    </w:p>
    <w:p w14:paraId="29FBACC3" w14:textId="77777777" w:rsidR="009D6D34" w:rsidRDefault="009D6D34">
      <w:pPr>
        <w:rPr>
          <w:rFonts w:ascii="Times New Roman" w:hAnsi="Times New Roman" w:cs="Times New Roman"/>
        </w:rPr>
      </w:pPr>
    </w:p>
    <w:p w14:paraId="371F8191" w14:textId="77777777" w:rsidR="009D6D34" w:rsidRDefault="00000000">
      <w:pPr>
        <w:rPr>
          <w:rFonts w:ascii="Times New Roman" w:hAnsi="Times New Roman" w:cs="Times New Roman"/>
        </w:rPr>
      </w:pPr>
      <w:r>
        <w:rPr>
          <w:rFonts w:ascii="Times New Roman" w:hAnsi="Times New Roman" w:cs="Times New Roman"/>
        </w:rPr>
        <w:t>3. Назовите три класса осадочных горных пород.</w:t>
      </w:r>
    </w:p>
    <w:p w14:paraId="4EBA7184" w14:textId="77777777" w:rsidR="009D6D34" w:rsidRDefault="00000000">
      <w:pPr>
        <w:rPr>
          <w:rFonts w:ascii="Times New Roman" w:hAnsi="Times New Roman" w:cs="Times New Roman"/>
        </w:rPr>
      </w:pPr>
      <w:r>
        <w:rPr>
          <w:rFonts w:ascii="Times New Roman" w:hAnsi="Times New Roman" w:cs="Times New Roman"/>
        </w:rPr>
        <w:t>а) химические</w:t>
      </w:r>
    </w:p>
    <w:p w14:paraId="61A1A6A0" w14:textId="77777777" w:rsidR="009D6D34" w:rsidRDefault="00000000">
      <w:pPr>
        <w:rPr>
          <w:rFonts w:ascii="Times New Roman" w:hAnsi="Times New Roman" w:cs="Times New Roman"/>
        </w:rPr>
      </w:pPr>
      <w:r>
        <w:rPr>
          <w:rFonts w:ascii="Times New Roman" w:hAnsi="Times New Roman" w:cs="Times New Roman"/>
        </w:rPr>
        <w:t>б) органические</w:t>
      </w:r>
    </w:p>
    <w:p w14:paraId="11822185" w14:textId="77777777" w:rsidR="009D6D34" w:rsidRDefault="00000000">
      <w:pPr>
        <w:rPr>
          <w:rFonts w:ascii="Times New Roman" w:hAnsi="Times New Roman" w:cs="Times New Roman"/>
        </w:rPr>
      </w:pPr>
      <w:r>
        <w:rPr>
          <w:rFonts w:ascii="Times New Roman" w:hAnsi="Times New Roman" w:cs="Times New Roman"/>
        </w:rPr>
        <w:t>в) породы без жестких связей</w:t>
      </w:r>
    </w:p>
    <w:p w14:paraId="484C932E" w14:textId="77777777" w:rsidR="009D6D34" w:rsidRDefault="009D6D34">
      <w:pPr>
        <w:rPr>
          <w:rFonts w:ascii="Times New Roman" w:hAnsi="Times New Roman" w:cs="Times New Roman"/>
        </w:rPr>
      </w:pPr>
    </w:p>
    <w:p w14:paraId="3CB71777" w14:textId="77777777" w:rsidR="009D6D34" w:rsidRDefault="00000000">
      <w:pPr>
        <w:rPr>
          <w:rFonts w:ascii="Times New Roman" w:hAnsi="Times New Roman" w:cs="Times New Roman"/>
        </w:rPr>
      </w:pPr>
      <w:r>
        <w:rPr>
          <w:rFonts w:ascii="Times New Roman" w:hAnsi="Times New Roman" w:cs="Times New Roman"/>
        </w:rPr>
        <w:t>4. Соотнесите степень деформируемости массивов скальных грунтов по деформируемости:</w:t>
      </w:r>
    </w:p>
    <w:tbl>
      <w:tblPr>
        <w:tblW w:w="1006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45"/>
        <w:gridCol w:w="4420"/>
      </w:tblGrid>
      <w:tr w:rsidR="009D6D34" w14:paraId="3E43393C" w14:textId="77777777">
        <w:trPr>
          <w:trHeight w:val="290"/>
        </w:trPr>
        <w:tc>
          <w:tcPr>
            <w:tcW w:w="5645" w:type="dxa"/>
          </w:tcPr>
          <w:p w14:paraId="570BFC35" w14:textId="77777777" w:rsidR="009D6D34" w:rsidRDefault="00000000">
            <w:pPr>
              <w:rPr>
                <w:rFonts w:ascii="Times New Roman" w:hAnsi="Times New Roman" w:cs="Times New Roman"/>
              </w:rPr>
            </w:pPr>
            <w:r>
              <w:rPr>
                <w:rFonts w:ascii="Times New Roman" w:hAnsi="Times New Roman" w:cs="Times New Roman"/>
              </w:rPr>
              <w:t>Степень деформируемости:</w:t>
            </w:r>
          </w:p>
        </w:tc>
        <w:tc>
          <w:tcPr>
            <w:tcW w:w="4420" w:type="dxa"/>
          </w:tcPr>
          <w:p w14:paraId="01D75E24" w14:textId="77777777" w:rsidR="009D6D34" w:rsidRDefault="00000000">
            <w:pPr>
              <w:rPr>
                <w:rFonts w:ascii="Times New Roman" w:hAnsi="Times New Roman" w:cs="Times New Roman"/>
              </w:rPr>
            </w:pPr>
            <w:r>
              <w:rPr>
                <w:rFonts w:ascii="Times New Roman" w:hAnsi="Times New Roman" w:cs="Times New Roman"/>
              </w:rPr>
              <w:t>Модуль деформации массива Е•10^3МПа</w:t>
            </w:r>
          </w:p>
        </w:tc>
      </w:tr>
      <w:tr w:rsidR="009D6D34" w14:paraId="66AE9E46" w14:textId="77777777">
        <w:trPr>
          <w:trHeight w:val="270"/>
        </w:trPr>
        <w:tc>
          <w:tcPr>
            <w:tcW w:w="5645" w:type="dxa"/>
          </w:tcPr>
          <w:p w14:paraId="33F78871" w14:textId="77777777" w:rsidR="009D6D34" w:rsidRDefault="00000000">
            <w:pPr>
              <w:rPr>
                <w:rFonts w:ascii="Times New Roman" w:hAnsi="Times New Roman" w:cs="Times New Roman"/>
              </w:rPr>
            </w:pPr>
            <w:r>
              <w:rPr>
                <w:rFonts w:ascii="Times New Roman" w:hAnsi="Times New Roman" w:cs="Times New Roman"/>
              </w:rPr>
              <w:t>1. Очень слабодеформируемые</w:t>
            </w:r>
          </w:p>
        </w:tc>
        <w:tc>
          <w:tcPr>
            <w:tcW w:w="4420" w:type="dxa"/>
          </w:tcPr>
          <w:p w14:paraId="3A3A3922" w14:textId="77777777" w:rsidR="009D6D34" w:rsidRDefault="00000000">
            <w:pPr>
              <w:rPr>
                <w:rFonts w:ascii="Times New Roman" w:hAnsi="Times New Roman" w:cs="Times New Roman"/>
              </w:rPr>
            </w:pPr>
            <w:r>
              <w:rPr>
                <w:rFonts w:ascii="Times New Roman" w:hAnsi="Times New Roman" w:cs="Times New Roman"/>
              </w:rPr>
              <w:t>а) 2…5</w:t>
            </w:r>
          </w:p>
        </w:tc>
      </w:tr>
      <w:tr w:rsidR="009D6D34" w14:paraId="5B1E7F6D" w14:textId="77777777">
        <w:trPr>
          <w:trHeight w:val="345"/>
        </w:trPr>
        <w:tc>
          <w:tcPr>
            <w:tcW w:w="5645" w:type="dxa"/>
          </w:tcPr>
          <w:p w14:paraId="53FAC3DD" w14:textId="77777777" w:rsidR="009D6D34" w:rsidRDefault="00000000">
            <w:pPr>
              <w:rPr>
                <w:rFonts w:ascii="Times New Roman" w:hAnsi="Times New Roman" w:cs="Times New Roman"/>
              </w:rPr>
            </w:pPr>
            <w:r>
              <w:rPr>
                <w:rFonts w:ascii="Times New Roman" w:hAnsi="Times New Roman" w:cs="Times New Roman"/>
              </w:rPr>
              <w:t>2. Слабодеформируемые</w:t>
            </w:r>
          </w:p>
        </w:tc>
        <w:tc>
          <w:tcPr>
            <w:tcW w:w="4420" w:type="dxa"/>
          </w:tcPr>
          <w:p w14:paraId="5638C65B" w14:textId="77777777" w:rsidR="009D6D34" w:rsidRDefault="00000000">
            <w:pPr>
              <w:rPr>
                <w:rFonts w:ascii="Times New Roman" w:hAnsi="Times New Roman" w:cs="Times New Roman"/>
              </w:rPr>
            </w:pPr>
            <w:r>
              <w:rPr>
                <w:rFonts w:ascii="Times New Roman" w:hAnsi="Times New Roman" w:cs="Times New Roman"/>
              </w:rPr>
              <w:t>б) менее 2</w:t>
            </w:r>
          </w:p>
        </w:tc>
      </w:tr>
      <w:tr w:rsidR="009D6D34" w14:paraId="4C88D9A6" w14:textId="77777777">
        <w:trPr>
          <w:trHeight w:val="312"/>
        </w:trPr>
        <w:tc>
          <w:tcPr>
            <w:tcW w:w="5645" w:type="dxa"/>
          </w:tcPr>
          <w:p w14:paraId="3C0B67CB" w14:textId="77777777" w:rsidR="009D6D34" w:rsidRDefault="00000000">
            <w:pPr>
              <w:rPr>
                <w:rFonts w:ascii="Times New Roman" w:hAnsi="Times New Roman" w:cs="Times New Roman"/>
              </w:rPr>
            </w:pPr>
            <w:r>
              <w:rPr>
                <w:rFonts w:ascii="Times New Roman" w:hAnsi="Times New Roman" w:cs="Times New Roman"/>
              </w:rPr>
              <w:t>3. Среднедеформируемые</w:t>
            </w:r>
          </w:p>
        </w:tc>
        <w:tc>
          <w:tcPr>
            <w:tcW w:w="4420" w:type="dxa"/>
          </w:tcPr>
          <w:p w14:paraId="1C999F81" w14:textId="77777777" w:rsidR="009D6D34" w:rsidRDefault="00000000">
            <w:pPr>
              <w:rPr>
                <w:rFonts w:ascii="Times New Roman" w:hAnsi="Times New Roman" w:cs="Times New Roman"/>
              </w:rPr>
            </w:pPr>
            <w:r>
              <w:rPr>
                <w:rFonts w:ascii="Times New Roman" w:hAnsi="Times New Roman" w:cs="Times New Roman"/>
              </w:rPr>
              <w:t>в) более 20</w:t>
            </w:r>
          </w:p>
        </w:tc>
      </w:tr>
      <w:tr w:rsidR="009D6D34" w14:paraId="565A0307" w14:textId="77777777">
        <w:trPr>
          <w:trHeight w:val="226"/>
        </w:trPr>
        <w:tc>
          <w:tcPr>
            <w:tcW w:w="5645" w:type="dxa"/>
          </w:tcPr>
          <w:p w14:paraId="3912A194" w14:textId="77777777" w:rsidR="009D6D34" w:rsidRDefault="00000000">
            <w:pPr>
              <w:rPr>
                <w:rFonts w:ascii="Times New Roman" w:hAnsi="Times New Roman" w:cs="Times New Roman"/>
              </w:rPr>
            </w:pPr>
            <w:r>
              <w:rPr>
                <w:rFonts w:ascii="Times New Roman" w:hAnsi="Times New Roman" w:cs="Times New Roman"/>
              </w:rPr>
              <w:t>4. Сильнодеформируемые</w:t>
            </w:r>
          </w:p>
        </w:tc>
        <w:tc>
          <w:tcPr>
            <w:tcW w:w="4420" w:type="dxa"/>
          </w:tcPr>
          <w:p w14:paraId="1ACD704D" w14:textId="77777777" w:rsidR="009D6D34" w:rsidRDefault="00000000">
            <w:pPr>
              <w:rPr>
                <w:rFonts w:ascii="Times New Roman" w:hAnsi="Times New Roman" w:cs="Times New Roman"/>
              </w:rPr>
            </w:pPr>
            <w:r>
              <w:rPr>
                <w:rFonts w:ascii="Times New Roman" w:hAnsi="Times New Roman" w:cs="Times New Roman"/>
              </w:rPr>
              <w:t>г) 5…10</w:t>
            </w:r>
          </w:p>
        </w:tc>
      </w:tr>
      <w:tr w:rsidR="009D6D34" w14:paraId="1713F13F" w14:textId="77777777">
        <w:trPr>
          <w:trHeight w:val="270"/>
        </w:trPr>
        <w:tc>
          <w:tcPr>
            <w:tcW w:w="5645" w:type="dxa"/>
          </w:tcPr>
          <w:p w14:paraId="56330134" w14:textId="77777777" w:rsidR="009D6D34" w:rsidRDefault="00000000">
            <w:pPr>
              <w:rPr>
                <w:rFonts w:ascii="Times New Roman" w:hAnsi="Times New Roman" w:cs="Times New Roman"/>
              </w:rPr>
            </w:pPr>
            <w:r>
              <w:rPr>
                <w:rFonts w:ascii="Times New Roman" w:hAnsi="Times New Roman" w:cs="Times New Roman"/>
              </w:rPr>
              <w:t>5. Очень сильнодеформируемые</w:t>
            </w:r>
          </w:p>
        </w:tc>
        <w:tc>
          <w:tcPr>
            <w:tcW w:w="4420" w:type="dxa"/>
          </w:tcPr>
          <w:p w14:paraId="7DC203AD" w14:textId="77777777" w:rsidR="009D6D34" w:rsidRDefault="00000000">
            <w:pPr>
              <w:rPr>
                <w:rFonts w:ascii="Times New Roman" w:hAnsi="Times New Roman" w:cs="Times New Roman"/>
              </w:rPr>
            </w:pPr>
            <w:r>
              <w:rPr>
                <w:rFonts w:ascii="Times New Roman" w:hAnsi="Times New Roman" w:cs="Times New Roman"/>
              </w:rPr>
              <w:t>д) 10…20</w:t>
            </w:r>
          </w:p>
        </w:tc>
      </w:tr>
    </w:tbl>
    <w:p w14:paraId="731AB8DA" w14:textId="77777777" w:rsidR="009D6D34" w:rsidRDefault="009D6D34">
      <w:pPr>
        <w:rPr>
          <w:rFonts w:ascii="Times New Roman" w:hAnsi="Times New Roman" w:cs="Times New Roman"/>
        </w:rPr>
      </w:pPr>
    </w:p>
    <w:p w14:paraId="63328186" w14:textId="77777777" w:rsidR="009D6D34" w:rsidRDefault="00000000">
      <w:pPr>
        <w:rPr>
          <w:rFonts w:ascii="Times New Roman" w:hAnsi="Times New Roman" w:cs="Times New Roman"/>
        </w:rPr>
      </w:pPr>
      <w:r>
        <w:rPr>
          <w:rFonts w:ascii="Times New Roman" w:hAnsi="Times New Roman" w:cs="Times New Roman"/>
        </w:rPr>
        <w:t xml:space="preserve">5. Вставьте пропущенные слова в определение: </w:t>
      </w:r>
    </w:p>
    <w:p w14:paraId="239FD51D" w14:textId="77777777" w:rsidR="009D6D34" w:rsidRDefault="00000000">
      <w:pPr>
        <w:rPr>
          <w:rFonts w:ascii="Times New Roman" w:hAnsi="Times New Roman" w:cs="Times New Roman"/>
        </w:rPr>
      </w:pPr>
      <w:r>
        <w:rPr>
          <w:rFonts w:ascii="Times New Roman" w:hAnsi="Times New Roman" w:cs="Times New Roman"/>
        </w:rPr>
        <w:tab/>
        <w:t>Минералы – физически и химически однородные…тела, образовавшиеся в результате…</w:t>
      </w:r>
    </w:p>
    <w:p w14:paraId="45BF6E6F" w14:textId="77777777" w:rsidR="009D6D34" w:rsidRDefault="009D6D34">
      <w:pPr>
        <w:rPr>
          <w:rFonts w:ascii="Times New Roman" w:hAnsi="Times New Roman" w:cs="Times New Roman"/>
        </w:rPr>
      </w:pPr>
    </w:p>
    <w:p w14:paraId="5BFC7B4E" w14:textId="77777777" w:rsidR="009D6D34" w:rsidRDefault="00000000">
      <w:pPr>
        <w:rPr>
          <w:rFonts w:ascii="Times New Roman" w:hAnsi="Times New Roman" w:cs="Times New Roman"/>
        </w:rPr>
      </w:pPr>
      <w:r>
        <w:rPr>
          <w:rFonts w:ascii="Times New Roman" w:hAnsi="Times New Roman" w:cs="Times New Roman"/>
        </w:rPr>
        <w:t>6. Допишите определение:</w:t>
      </w:r>
    </w:p>
    <w:p w14:paraId="00133728" w14:textId="77777777" w:rsidR="009D6D34" w:rsidRDefault="00000000">
      <w:pPr>
        <w:rPr>
          <w:rFonts w:ascii="Times New Roman" w:hAnsi="Times New Roman" w:cs="Times New Roman"/>
        </w:rPr>
      </w:pPr>
      <w:r>
        <w:rPr>
          <w:rFonts w:ascii="Times New Roman" w:hAnsi="Times New Roman" w:cs="Times New Roman"/>
        </w:rPr>
        <w:tab/>
        <w:t>Блеск – это…</w:t>
      </w:r>
    </w:p>
    <w:p w14:paraId="7C37A882" w14:textId="77777777" w:rsidR="009D6D34" w:rsidRDefault="009D6D34">
      <w:pPr>
        <w:rPr>
          <w:rFonts w:ascii="Times New Roman" w:hAnsi="Times New Roman" w:cs="Times New Roman"/>
        </w:rPr>
      </w:pPr>
    </w:p>
    <w:p w14:paraId="7E487F28" w14:textId="77777777" w:rsidR="009D6D34" w:rsidRDefault="00000000">
      <w:pPr>
        <w:rPr>
          <w:rFonts w:ascii="Times New Roman" w:hAnsi="Times New Roman" w:cs="Times New Roman"/>
        </w:rPr>
      </w:pPr>
      <w:r>
        <w:rPr>
          <w:rFonts w:ascii="Times New Roman" w:hAnsi="Times New Roman" w:cs="Times New Roman"/>
        </w:rPr>
        <w:t xml:space="preserve">7. Выберите три признака, характерные для экзогенных процессов: </w:t>
      </w:r>
    </w:p>
    <w:p w14:paraId="3E4319CB" w14:textId="77777777" w:rsidR="009D6D34" w:rsidRDefault="00000000">
      <w:pPr>
        <w:rPr>
          <w:rFonts w:ascii="Times New Roman" w:hAnsi="Times New Roman" w:cs="Times New Roman"/>
        </w:rPr>
      </w:pPr>
      <w:r>
        <w:rPr>
          <w:rFonts w:ascii="Times New Roman" w:hAnsi="Times New Roman" w:cs="Times New Roman"/>
        </w:rPr>
        <w:t>а) горообразование</w:t>
      </w:r>
    </w:p>
    <w:p w14:paraId="2F4148C1" w14:textId="77777777" w:rsidR="009D6D34" w:rsidRDefault="00000000">
      <w:pPr>
        <w:rPr>
          <w:rFonts w:ascii="Times New Roman" w:hAnsi="Times New Roman" w:cs="Times New Roman"/>
        </w:rPr>
      </w:pPr>
      <w:r>
        <w:rPr>
          <w:rFonts w:ascii="Times New Roman" w:hAnsi="Times New Roman" w:cs="Times New Roman"/>
        </w:rPr>
        <w:t>б) деятельность подземных вод</w:t>
      </w:r>
    </w:p>
    <w:p w14:paraId="7690DCF1" w14:textId="77777777" w:rsidR="009D6D34" w:rsidRDefault="00000000">
      <w:pPr>
        <w:rPr>
          <w:rFonts w:ascii="Times New Roman" w:hAnsi="Times New Roman" w:cs="Times New Roman"/>
        </w:rPr>
      </w:pPr>
      <w:r>
        <w:rPr>
          <w:rFonts w:ascii="Times New Roman" w:hAnsi="Times New Roman" w:cs="Times New Roman"/>
        </w:rPr>
        <w:lastRenderedPageBreak/>
        <w:t>в) землетрясения</w:t>
      </w:r>
    </w:p>
    <w:p w14:paraId="2E78F8AC" w14:textId="77777777" w:rsidR="009D6D34" w:rsidRDefault="00000000">
      <w:pPr>
        <w:rPr>
          <w:rFonts w:ascii="Times New Roman" w:hAnsi="Times New Roman" w:cs="Times New Roman"/>
        </w:rPr>
      </w:pPr>
      <w:r>
        <w:rPr>
          <w:rFonts w:ascii="Times New Roman" w:hAnsi="Times New Roman" w:cs="Times New Roman"/>
        </w:rPr>
        <w:t>г) силы гравитации</w:t>
      </w:r>
    </w:p>
    <w:p w14:paraId="71E8A058" w14:textId="77777777" w:rsidR="009D6D34" w:rsidRDefault="00000000">
      <w:pPr>
        <w:rPr>
          <w:rFonts w:ascii="Times New Roman" w:hAnsi="Times New Roman" w:cs="Times New Roman"/>
        </w:rPr>
      </w:pPr>
      <w:r>
        <w:rPr>
          <w:rFonts w:ascii="Times New Roman" w:hAnsi="Times New Roman" w:cs="Times New Roman"/>
        </w:rPr>
        <w:t>д) деятельность поверхностных текучих вод</w:t>
      </w:r>
    </w:p>
    <w:p w14:paraId="045C4336" w14:textId="77777777" w:rsidR="009D6D34" w:rsidRDefault="00000000">
      <w:pPr>
        <w:rPr>
          <w:rFonts w:ascii="Times New Roman" w:hAnsi="Times New Roman" w:cs="Times New Roman"/>
        </w:rPr>
      </w:pPr>
      <w:r>
        <w:rPr>
          <w:rFonts w:ascii="Times New Roman" w:hAnsi="Times New Roman" w:cs="Times New Roman"/>
        </w:rPr>
        <w:t>е) образование разломов</w:t>
      </w:r>
    </w:p>
    <w:p w14:paraId="628B302D" w14:textId="77777777" w:rsidR="009D6D34" w:rsidRDefault="00000000">
      <w:pPr>
        <w:rPr>
          <w:rFonts w:ascii="Times New Roman" w:hAnsi="Times New Roman" w:cs="Times New Roman"/>
        </w:rPr>
      </w:pPr>
      <w:r>
        <w:rPr>
          <w:rFonts w:ascii="Times New Roman" w:hAnsi="Times New Roman" w:cs="Times New Roman"/>
        </w:rPr>
        <w:t>8. Выберите три признака, характерные для эоловых форм рельефа.</w:t>
      </w:r>
    </w:p>
    <w:p w14:paraId="10C42C15" w14:textId="77777777" w:rsidR="009D6D34" w:rsidRDefault="00000000">
      <w:pPr>
        <w:rPr>
          <w:rFonts w:ascii="Times New Roman" w:hAnsi="Times New Roman" w:cs="Times New Roman"/>
        </w:rPr>
      </w:pPr>
      <w:r>
        <w:rPr>
          <w:rFonts w:ascii="Times New Roman" w:hAnsi="Times New Roman" w:cs="Times New Roman"/>
        </w:rPr>
        <w:t>а) овраги</w:t>
      </w:r>
    </w:p>
    <w:p w14:paraId="50DBCD29" w14:textId="77777777" w:rsidR="009D6D34" w:rsidRDefault="00000000">
      <w:pPr>
        <w:rPr>
          <w:rFonts w:ascii="Times New Roman" w:hAnsi="Times New Roman" w:cs="Times New Roman"/>
        </w:rPr>
      </w:pPr>
      <w:r>
        <w:rPr>
          <w:rFonts w:ascii="Times New Roman" w:hAnsi="Times New Roman" w:cs="Times New Roman"/>
        </w:rPr>
        <w:t>б) дюны</w:t>
      </w:r>
    </w:p>
    <w:p w14:paraId="1B5A8C31" w14:textId="77777777" w:rsidR="009D6D34" w:rsidRDefault="00000000">
      <w:pPr>
        <w:rPr>
          <w:rFonts w:ascii="Times New Roman" w:hAnsi="Times New Roman" w:cs="Times New Roman"/>
        </w:rPr>
      </w:pPr>
      <w:r>
        <w:rPr>
          <w:rFonts w:ascii="Times New Roman" w:hAnsi="Times New Roman" w:cs="Times New Roman"/>
        </w:rPr>
        <w:t>в) речные долины</w:t>
      </w:r>
    </w:p>
    <w:p w14:paraId="7BC0F5A9" w14:textId="77777777" w:rsidR="009D6D34" w:rsidRDefault="00000000">
      <w:pPr>
        <w:rPr>
          <w:rFonts w:ascii="Times New Roman" w:hAnsi="Times New Roman" w:cs="Times New Roman"/>
        </w:rPr>
      </w:pPr>
      <w:r>
        <w:rPr>
          <w:rFonts w:ascii="Times New Roman" w:hAnsi="Times New Roman" w:cs="Times New Roman"/>
        </w:rPr>
        <w:t>г) холмы</w:t>
      </w:r>
    </w:p>
    <w:p w14:paraId="349D47A3" w14:textId="77777777" w:rsidR="009D6D34" w:rsidRDefault="00000000">
      <w:pPr>
        <w:rPr>
          <w:rFonts w:ascii="Times New Roman" w:hAnsi="Times New Roman" w:cs="Times New Roman"/>
        </w:rPr>
      </w:pPr>
      <w:r>
        <w:rPr>
          <w:rFonts w:ascii="Times New Roman" w:hAnsi="Times New Roman" w:cs="Times New Roman"/>
        </w:rPr>
        <w:t>д) балки</w:t>
      </w:r>
    </w:p>
    <w:p w14:paraId="10D1F9C8" w14:textId="77777777" w:rsidR="009D6D34" w:rsidRDefault="00000000">
      <w:pPr>
        <w:rPr>
          <w:rFonts w:ascii="Times New Roman" w:hAnsi="Times New Roman" w:cs="Times New Roman"/>
        </w:rPr>
      </w:pPr>
      <w:r>
        <w:rPr>
          <w:rFonts w:ascii="Times New Roman" w:hAnsi="Times New Roman" w:cs="Times New Roman"/>
        </w:rPr>
        <w:t>е) склоны</w:t>
      </w:r>
    </w:p>
    <w:p w14:paraId="62681EA8" w14:textId="77777777" w:rsidR="009D6D34" w:rsidRDefault="009D6D34">
      <w:pPr>
        <w:rPr>
          <w:rFonts w:ascii="Times New Roman" w:hAnsi="Times New Roman" w:cs="Times New Roman"/>
        </w:rPr>
      </w:pPr>
    </w:p>
    <w:p w14:paraId="4F6D0B4A" w14:textId="77777777" w:rsidR="009D6D34" w:rsidRDefault="00000000">
      <w:pPr>
        <w:rPr>
          <w:rFonts w:ascii="Times New Roman" w:hAnsi="Times New Roman" w:cs="Times New Roman"/>
        </w:rPr>
      </w:pPr>
      <w:r>
        <w:rPr>
          <w:rFonts w:ascii="Times New Roman" w:hAnsi="Times New Roman" w:cs="Times New Roman"/>
        </w:rPr>
        <w:t>9. Приведите в соответствие формы рельефа по размерам и их вид.</w:t>
      </w:r>
    </w:p>
    <w:p w14:paraId="2557042E" w14:textId="77777777" w:rsidR="009D6D34" w:rsidRDefault="009D6D34">
      <w:pPr>
        <w:rPr>
          <w:rFonts w:ascii="Times New Roman" w:hAnsi="Times New Roman" w:cs="Times New Roman"/>
        </w:rPr>
      </w:pPr>
    </w:p>
    <w:p w14:paraId="16481A93" w14:textId="77777777" w:rsidR="009D6D34" w:rsidRDefault="00000000">
      <w:pPr>
        <w:rPr>
          <w:rFonts w:ascii="Times New Roman" w:hAnsi="Times New Roman" w:cs="Times New Roman"/>
        </w:rPr>
      </w:pPr>
      <w:r>
        <w:rPr>
          <w:rFonts w:ascii="Times New Roman" w:hAnsi="Times New Roman" w:cs="Times New Roman"/>
        </w:rPr>
        <w:t>10. Что является конечной целью полевой геологии?</w:t>
      </w:r>
    </w:p>
    <w:p w14:paraId="67304647" w14:textId="77777777" w:rsidR="009D6D34" w:rsidRDefault="00000000">
      <w:pPr>
        <w:rPr>
          <w:rFonts w:ascii="Times New Roman" w:hAnsi="Times New Roman" w:cs="Times New Roman"/>
        </w:rPr>
      </w:pPr>
      <w:r>
        <w:rPr>
          <w:rFonts w:ascii="Times New Roman" w:hAnsi="Times New Roman" w:cs="Times New Roman"/>
        </w:rPr>
        <w:t>а) составление геологического дневника</w:t>
      </w:r>
    </w:p>
    <w:p w14:paraId="4204F992" w14:textId="77777777" w:rsidR="009D6D34" w:rsidRDefault="00000000">
      <w:pPr>
        <w:rPr>
          <w:rFonts w:ascii="Times New Roman" w:hAnsi="Times New Roman" w:cs="Times New Roman"/>
        </w:rPr>
      </w:pPr>
      <w:r>
        <w:rPr>
          <w:rFonts w:ascii="Times New Roman" w:hAnsi="Times New Roman" w:cs="Times New Roman"/>
        </w:rPr>
        <w:t>б) построение геологических карт</w:t>
      </w:r>
    </w:p>
    <w:p w14:paraId="53E71F78" w14:textId="77777777" w:rsidR="009D6D34" w:rsidRDefault="00000000">
      <w:pPr>
        <w:rPr>
          <w:rFonts w:ascii="Times New Roman" w:hAnsi="Times New Roman" w:cs="Times New Roman"/>
        </w:rPr>
      </w:pPr>
      <w:r>
        <w:rPr>
          <w:rFonts w:ascii="Times New Roman" w:hAnsi="Times New Roman" w:cs="Times New Roman"/>
        </w:rPr>
        <w:t>в) открытие месторождений</w:t>
      </w:r>
    </w:p>
    <w:p w14:paraId="64AF18BB" w14:textId="77777777" w:rsidR="009D6D34" w:rsidRDefault="00000000">
      <w:pPr>
        <w:rPr>
          <w:rFonts w:ascii="Times New Roman" w:hAnsi="Times New Roman" w:cs="Times New Roman"/>
        </w:rPr>
      </w:pPr>
      <w:r>
        <w:rPr>
          <w:rFonts w:ascii="Times New Roman" w:hAnsi="Times New Roman" w:cs="Times New Roman"/>
        </w:rPr>
        <w:t>г) бурение скважин</w:t>
      </w:r>
    </w:p>
    <w:p w14:paraId="2C54AB7B" w14:textId="77777777" w:rsidR="009D6D34" w:rsidRDefault="009D6D34">
      <w:pPr>
        <w:rPr>
          <w:rFonts w:ascii="Times New Roman" w:hAnsi="Times New Roman" w:cs="Times New Roman"/>
        </w:rPr>
      </w:pPr>
    </w:p>
    <w:p w14:paraId="47435697" w14:textId="77777777" w:rsidR="009D6D34" w:rsidRDefault="00000000">
      <w:pPr>
        <w:rPr>
          <w:rFonts w:ascii="Times New Roman" w:hAnsi="Times New Roman" w:cs="Times New Roman"/>
        </w:rPr>
      </w:pPr>
      <w:r>
        <w:rPr>
          <w:rFonts w:ascii="Times New Roman" w:hAnsi="Times New Roman" w:cs="Times New Roman"/>
        </w:rPr>
        <w:t>11. К метаморфическим горным породам относятся:</w:t>
      </w:r>
    </w:p>
    <w:p w14:paraId="7D5DAE93" w14:textId="77777777" w:rsidR="009D6D34" w:rsidRDefault="00000000">
      <w:pPr>
        <w:rPr>
          <w:rFonts w:ascii="Times New Roman" w:hAnsi="Times New Roman" w:cs="Times New Roman"/>
        </w:rPr>
      </w:pPr>
      <w:r>
        <w:rPr>
          <w:rFonts w:ascii="Times New Roman" w:hAnsi="Times New Roman" w:cs="Times New Roman"/>
        </w:rPr>
        <w:t>а) гранит</w:t>
      </w:r>
    </w:p>
    <w:p w14:paraId="0DFF47CC" w14:textId="77777777" w:rsidR="009D6D34" w:rsidRDefault="00000000">
      <w:pPr>
        <w:rPr>
          <w:rFonts w:ascii="Times New Roman" w:hAnsi="Times New Roman" w:cs="Times New Roman"/>
        </w:rPr>
      </w:pPr>
      <w:r>
        <w:rPr>
          <w:rFonts w:ascii="Times New Roman" w:hAnsi="Times New Roman" w:cs="Times New Roman"/>
        </w:rPr>
        <w:t>б) гнейс</w:t>
      </w:r>
    </w:p>
    <w:p w14:paraId="15722378" w14:textId="77777777" w:rsidR="009D6D34" w:rsidRDefault="00000000">
      <w:pPr>
        <w:rPr>
          <w:rFonts w:ascii="Times New Roman" w:hAnsi="Times New Roman" w:cs="Times New Roman"/>
        </w:rPr>
      </w:pPr>
      <w:r>
        <w:rPr>
          <w:rFonts w:ascii="Times New Roman" w:hAnsi="Times New Roman" w:cs="Times New Roman"/>
        </w:rPr>
        <w:t>в) известняк</w:t>
      </w:r>
    </w:p>
    <w:p w14:paraId="56C77B93" w14:textId="77777777" w:rsidR="009D6D34" w:rsidRDefault="00000000">
      <w:pPr>
        <w:rPr>
          <w:rFonts w:ascii="Times New Roman" w:hAnsi="Times New Roman" w:cs="Times New Roman"/>
        </w:rPr>
      </w:pPr>
      <w:r>
        <w:rPr>
          <w:rFonts w:ascii="Times New Roman" w:hAnsi="Times New Roman" w:cs="Times New Roman"/>
        </w:rPr>
        <w:t>г) кварцит</w:t>
      </w:r>
    </w:p>
    <w:p w14:paraId="3DDC8D18" w14:textId="77777777" w:rsidR="009D6D34" w:rsidRDefault="00000000">
      <w:pPr>
        <w:rPr>
          <w:rFonts w:ascii="Times New Roman" w:hAnsi="Times New Roman" w:cs="Times New Roman"/>
        </w:rPr>
      </w:pPr>
      <w:r>
        <w:rPr>
          <w:rFonts w:ascii="Times New Roman" w:hAnsi="Times New Roman" w:cs="Times New Roman"/>
        </w:rPr>
        <w:t>д) глина</w:t>
      </w:r>
    </w:p>
    <w:p w14:paraId="511DB1A0" w14:textId="77777777" w:rsidR="009D6D34" w:rsidRDefault="00000000">
      <w:pPr>
        <w:rPr>
          <w:rFonts w:ascii="Times New Roman" w:hAnsi="Times New Roman" w:cs="Times New Roman"/>
        </w:rPr>
      </w:pPr>
      <w:r>
        <w:rPr>
          <w:rFonts w:ascii="Times New Roman" w:hAnsi="Times New Roman" w:cs="Times New Roman"/>
        </w:rPr>
        <w:t>е) мрамор</w:t>
      </w:r>
    </w:p>
    <w:p w14:paraId="7B343424" w14:textId="77777777" w:rsidR="009D6D34" w:rsidRDefault="009D6D34">
      <w:pPr>
        <w:rPr>
          <w:rFonts w:ascii="Times New Roman" w:hAnsi="Times New Roman" w:cs="Times New Roman"/>
        </w:rPr>
      </w:pPr>
    </w:p>
    <w:p w14:paraId="1CC1544C" w14:textId="77777777" w:rsidR="009D6D34" w:rsidRDefault="00000000">
      <w:pPr>
        <w:rPr>
          <w:rFonts w:ascii="Times New Roman" w:hAnsi="Times New Roman" w:cs="Times New Roman"/>
        </w:rPr>
      </w:pPr>
      <w:r>
        <w:rPr>
          <w:rFonts w:ascii="Times New Roman" w:hAnsi="Times New Roman" w:cs="Times New Roman"/>
        </w:rPr>
        <w:t>12. Энергетика почвообразования связана в первую очередь с:</w:t>
      </w:r>
    </w:p>
    <w:p w14:paraId="3FCBADF8" w14:textId="77777777" w:rsidR="009D6D34" w:rsidRDefault="00000000">
      <w:pPr>
        <w:rPr>
          <w:rFonts w:ascii="Times New Roman" w:hAnsi="Times New Roman" w:cs="Times New Roman"/>
        </w:rPr>
      </w:pPr>
      <w:r>
        <w:rPr>
          <w:rFonts w:ascii="Times New Roman" w:hAnsi="Times New Roman" w:cs="Times New Roman"/>
        </w:rPr>
        <w:t>а) климатом</w:t>
      </w:r>
    </w:p>
    <w:p w14:paraId="03DDCC14" w14:textId="77777777" w:rsidR="009D6D34" w:rsidRDefault="00000000">
      <w:pPr>
        <w:rPr>
          <w:rFonts w:ascii="Times New Roman" w:hAnsi="Times New Roman" w:cs="Times New Roman"/>
        </w:rPr>
      </w:pPr>
      <w:r>
        <w:rPr>
          <w:rFonts w:ascii="Times New Roman" w:hAnsi="Times New Roman" w:cs="Times New Roman"/>
        </w:rPr>
        <w:t>б) водами</w:t>
      </w:r>
    </w:p>
    <w:p w14:paraId="6EEACB98" w14:textId="77777777" w:rsidR="009D6D34" w:rsidRDefault="00000000">
      <w:pPr>
        <w:rPr>
          <w:rFonts w:ascii="Times New Roman" w:hAnsi="Times New Roman" w:cs="Times New Roman"/>
        </w:rPr>
      </w:pPr>
      <w:r>
        <w:rPr>
          <w:rFonts w:ascii="Times New Roman" w:hAnsi="Times New Roman" w:cs="Times New Roman"/>
        </w:rPr>
        <w:t>в) рельефом</w:t>
      </w:r>
    </w:p>
    <w:p w14:paraId="40916621" w14:textId="77777777" w:rsidR="009D6D34" w:rsidRDefault="00000000">
      <w:pPr>
        <w:rPr>
          <w:rFonts w:ascii="Times New Roman" w:hAnsi="Times New Roman" w:cs="Times New Roman"/>
        </w:rPr>
      </w:pPr>
      <w:r>
        <w:rPr>
          <w:rFonts w:ascii="Times New Roman" w:hAnsi="Times New Roman" w:cs="Times New Roman"/>
        </w:rPr>
        <w:t>г) антропогенным фактором</w:t>
      </w:r>
    </w:p>
    <w:p w14:paraId="2507C6A6" w14:textId="77777777" w:rsidR="009D6D34" w:rsidRDefault="00000000">
      <w:pPr>
        <w:rPr>
          <w:rFonts w:ascii="Times New Roman" w:hAnsi="Times New Roman" w:cs="Times New Roman"/>
        </w:rPr>
      </w:pPr>
      <w:r>
        <w:rPr>
          <w:rFonts w:ascii="Times New Roman" w:hAnsi="Times New Roman" w:cs="Times New Roman"/>
        </w:rPr>
        <w:t>13. Установите соответствие геологических карт их масштабу:</w:t>
      </w:r>
    </w:p>
    <w:p w14:paraId="365C8CCC" w14:textId="77777777" w:rsidR="009D6D34" w:rsidRDefault="00000000">
      <w:pPr>
        <w:rPr>
          <w:rFonts w:ascii="Times New Roman" w:hAnsi="Times New Roman" w:cs="Times New Roman"/>
        </w:rPr>
      </w:pPr>
      <w:r>
        <w:rPr>
          <w:rFonts w:ascii="Times New Roman" w:hAnsi="Times New Roman" w:cs="Times New Roman"/>
        </w:rPr>
        <w:t>а) обзорные</w:t>
      </w:r>
    </w:p>
    <w:p w14:paraId="17923452" w14:textId="77777777" w:rsidR="009D6D34" w:rsidRDefault="00000000">
      <w:pPr>
        <w:rPr>
          <w:rFonts w:ascii="Times New Roman" w:hAnsi="Times New Roman" w:cs="Times New Roman"/>
        </w:rPr>
      </w:pPr>
      <w:r>
        <w:rPr>
          <w:rFonts w:ascii="Times New Roman" w:hAnsi="Times New Roman" w:cs="Times New Roman"/>
        </w:rPr>
        <w:t>б) региональные</w:t>
      </w:r>
    </w:p>
    <w:p w14:paraId="5EEDE8D5" w14:textId="77777777" w:rsidR="009D6D34" w:rsidRDefault="00000000">
      <w:pPr>
        <w:rPr>
          <w:rFonts w:ascii="Times New Roman" w:hAnsi="Times New Roman" w:cs="Times New Roman"/>
        </w:rPr>
      </w:pPr>
      <w:r>
        <w:rPr>
          <w:rFonts w:ascii="Times New Roman" w:hAnsi="Times New Roman" w:cs="Times New Roman"/>
        </w:rPr>
        <w:t>в) детальные</w:t>
      </w:r>
    </w:p>
    <w:p w14:paraId="680A1250" w14:textId="77777777" w:rsidR="009D6D34" w:rsidRDefault="009D6D34">
      <w:pPr>
        <w:rPr>
          <w:rFonts w:ascii="Times New Roman" w:hAnsi="Times New Roman" w:cs="Times New Roman"/>
        </w:rPr>
      </w:pPr>
    </w:p>
    <w:p w14:paraId="656D6638" w14:textId="77777777" w:rsidR="009D6D34" w:rsidRDefault="00000000">
      <w:pPr>
        <w:rPr>
          <w:rFonts w:ascii="Times New Roman" w:hAnsi="Times New Roman" w:cs="Times New Roman"/>
        </w:rPr>
      </w:pPr>
      <w:r>
        <w:rPr>
          <w:rFonts w:ascii="Times New Roman" w:hAnsi="Times New Roman" w:cs="Times New Roman"/>
        </w:rPr>
        <w:t>14. Что такое разрывные нарушения?</w:t>
      </w:r>
    </w:p>
    <w:p w14:paraId="30F76669" w14:textId="77777777" w:rsidR="009D6D34" w:rsidRDefault="009D6D34">
      <w:pPr>
        <w:rPr>
          <w:rFonts w:ascii="Times New Roman" w:hAnsi="Times New Roman" w:cs="Times New Roman"/>
        </w:rPr>
      </w:pPr>
    </w:p>
    <w:p w14:paraId="1E208B7C" w14:textId="77777777" w:rsidR="009D6D34" w:rsidRDefault="00000000">
      <w:pPr>
        <w:rPr>
          <w:rFonts w:ascii="Times New Roman" w:hAnsi="Times New Roman" w:cs="Times New Roman"/>
        </w:rPr>
      </w:pPr>
      <w:r>
        <w:rPr>
          <w:rFonts w:ascii="Times New Roman" w:hAnsi="Times New Roman" w:cs="Times New Roman"/>
        </w:rPr>
        <w:t>15. В результате чего образуются органогенные породы?</w:t>
      </w:r>
    </w:p>
    <w:p w14:paraId="6193D682" w14:textId="77777777" w:rsidR="009D6D34" w:rsidRDefault="009D6D34">
      <w:pPr>
        <w:rPr>
          <w:rFonts w:ascii="Times New Roman" w:hAnsi="Times New Roman" w:cs="Times New Roman"/>
        </w:rPr>
      </w:pPr>
    </w:p>
    <w:p w14:paraId="7F99177C" w14:textId="77777777" w:rsidR="009D6D34" w:rsidRDefault="00000000">
      <w:pPr>
        <w:rPr>
          <w:rFonts w:ascii="Times New Roman" w:hAnsi="Times New Roman" w:cs="Times New Roman"/>
        </w:rPr>
      </w:pPr>
      <w:r>
        <w:rPr>
          <w:rFonts w:ascii="Times New Roman" w:hAnsi="Times New Roman" w:cs="Times New Roman"/>
        </w:rPr>
        <w:t>16. Закончите утверждение:</w:t>
      </w:r>
    </w:p>
    <w:p w14:paraId="2F26DD38" w14:textId="77777777" w:rsidR="009D6D34" w:rsidRDefault="00000000">
      <w:pPr>
        <w:ind w:firstLine="708"/>
        <w:rPr>
          <w:rFonts w:ascii="Times New Roman" w:hAnsi="Times New Roman" w:cs="Times New Roman"/>
        </w:rPr>
      </w:pPr>
      <w:r>
        <w:rPr>
          <w:rFonts w:ascii="Times New Roman" w:hAnsi="Times New Roman" w:cs="Times New Roman"/>
        </w:rPr>
        <w:t>При большом круговороте после выпадения на сушу вода возвращается в…</w:t>
      </w:r>
    </w:p>
    <w:p w14:paraId="010179DA" w14:textId="77777777" w:rsidR="009D6D34" w:rsidRDefault="009D6D34">
      <w:pPr>
        <w:ind w:firstLine="708"/>
        <w:rPr>
          <w:rFonts w:ascii="Times New Roman" w:hAnsi="Times New Roman" w:cs="Times New Roman"/>
        </w:rPr>
      </w:pPr>
    </w:p>
    <w:p w14:paraId="30AC3EC4" w14:textId="77777777" w:rsidR="009D6D34" w:rsidRDefault="00000000">
      <w:pPr>
        <w:rPr>
          <w:rFonts w:ascii="Times New Roman" w:hAnsi="Times New Roman" w:cs="Times New Roman"/>
        </w:rPr>
      </w:pPr>
      <w:r>
        <w:rPr>
          <w:rFonts w:ascii="Times New Roman" w:hAnsi="Times New Roman" w:cs="Times New Roman"/>
        </w:rPr>
        <w:t xml:space="preserve">17. Разновидности почв определяют по признакам: </w:t>
      </w:r>
    </w:p>
    <w:p w14:paraId="5AF0C33D" w14:textId="77777777" w:rsidR="009D6D34" w:rsidRDefault="00000000">
      <w:pPr>
        <w:rPr>
          <w:rFonts w:ascii="Times New Roman" w:hAnsi="Times New Roman" w:cs="Times New Roman"/>
        </w:rPr>
      </w:pPr>
      <w:r>
        <w:rPr>
          <w:rFonts w:ascii="Times New Roman" w:hAnsi="Times New Roman" w:cs="Times New Roman"/>
        </w:rPr>
        <w:t>а) состав заполнителя</w:t>
      </w:r>
    </w:p>
    <w:p w14:paraId="617EDEED" w14:textId="77777777" w:rsidR="009D6D34" w:rsidRDefault="00000000">
      <w:pPr>
        <w:rPr>
          <w:rFonts w:ascii="Times New Roman" w:hAnsi="Times New Roman" w:cs="Times New Roman"/>
        </w:rPr>
      </w:pPr>
      <w:r>
        <w:rPr>
          <w:rFonts w:ascii="Times New Roman" w:hAnsi="Times New Roman" w:cs="Times New Roman"/>
        </w:rPr>
        <w:t>б) значение водородного показателя</w:t>
      </w:r>
    </w:p>
    <w:p w14:paraId="5B3B117F" w14:textId="77777777" w:rsidR="009D6D34" w:rsidRDefault="00000000">
      <w:pPr>
        <w:rPr>
          <w:rFonts w:ascii="Times New Roman" w:hAnsi="Times New Roman" w:cs="Times New Roman"/>
        </w:rPr>
      </w:pPr>
      <w:r>
        <w:rPr>
          <w:rFonts w:ascii="Times New Roman" w:hAnsi="Times New Roman" w:cs="Times New Roman"/>
        </w:rPr>
        <w:t>в) плотность сложения</w:t>
      </w:r>
    </w:p>
    <w:p w14:paraId="041B2875" w14:textId="77777777" w:rsidR="009D6D34" w:rsidRDefault="00000000">
      <w:pPr>
        <w:rPr>
          <w:rFonts w:ascii="Times New Roman" w:hAnsi="Times New Roman" w:cs="Times New Roman"/>
        </w:rPr>
      </w:pPr>
      <w:r>
        <w:rPr>
          <w:rFonts w:ascii="Times New Roman" w:hAnsi="Times New Roman" w:cs="Times New Roman"/>
        </w:rPr>
        <w:t>г) степень влажности, консистентности</w:t>
      </w:r>
    </w:p>
    <w:p w14:paraId="20EBB286" w14:textId="77777777" w:rsidR="009D6D34" w:rsidRDefault="00000000">
      <w:pPr>
        <w:rPr>
          <w:rFonts w:ascii="Times New Roman" w:hAnsi="Times New Roman" w:cs="Times New Roman"/>
        </w:rPr>
      </w:pPr>
      <w:r>
        <w:rPr>
          <w:rFonts w:ascii="Times New Roman" w:hAnsi="Times New Roman" w:cs="Times New Roman"/>
        </w:rPr>
        <w:t>г) наличие включений частиц крупнее 2мм</w:t>
      </w:r>
    </w:p>
    <w:p w14:paraId="0D2C83FE" w14:textId="77777777" w:rsidR="009D6D34" w:rsidRDefault="009D6D34">
      <w:pPr>
        <w:rPr>
          <w:rFonts w:ascii="Times New Roman" w:hAnsi="Times New Roman" w:cs="Times New Roman"/>
        </w:rPr>
      </w:pPr>
    </w:p>
    <w:p w14:paraId="7FD05B6C" w14:textId="77777777" w:rsidR="009D6D34" w:rsidRDefault="00000000">
      <w:pPr>
        <w:rPr>
          <w:rFonts w:ascii="Times New Roman" w:hAnsi="Times New Roman" w:cs="Times New Roman"/>
        </w:rPr>
      </w:pPr>
      <w:r>
        <w:rPr>
          <w:rFonts w:ascii="Times New Roman" w:hAnsi="Times New Roman" w:cs="Times New Roman"/>
        </w:rPr>
        <w:lastRenderedPageBreak/>
        <w:t>18. Назовите определение:</w:t>
      </w:r>
    </w:p>
    <w:p w14:paraId="77502841" w14:textId="77777777" w:rsidR="009D6D34" w:rsidRDefault="00000000">
      <w:pPr>
        <w:ind w:firstLine="708"/>
        <w:rPr>
          <w:rFonts w:ascii="Times New Roman" w:hAnsi="Times New Roman" w:cs="Times New Roman"/>
        </w:rPr>
      </w:pPr>
      <w:r>
        <w:rPr>
          <w:rFonts w:ascii="Times New Roman" w:hAnsi="Times New Roman" w:cs="Times New Roman"/>
        </w:rPr>
        <w:t>Разность между полной и максимальной молекулярной влагоемкостью горной породы называется…</w:t>
      </w:r>
    </w:p>
    <w:p w14:paraId="592546B7" w14:textId="77777777" w:rsidR="009D6D34" w:rsidRDefault="009D6D34">
      <w:pPr>
        <w:rPr>
          <w:rFonts w:ascii="Times New Roman" w:hAnsi="Times New Roman" w:cs="Times New Roman"/>
        </w:rPr>
      </w:pPr>
    </w:p>
    <w:p w14:paraId="0616B320" w14:textId="77777777" w:rsidR="009D6D34" w:rsidRDefault="00000000">
      <w:pPr>
        <w:rPr>
          <w:rFonts w:ascii="Times New Roman" w:hAnsi="Times New Roman" w:cs="Times New Roman"/>
        </w:rPr>
      </w:pPr>
      <w:r>
        <w:rPr>
          <w:rFonts w:ascii="Times New Roman" w:hAnsi="Times New Roman" w:cs="Times New Roman"/>
        </w:rPr>
        <w:t>19. Дополните:</w:t>
      </w:r>
    </w:p>
    <w:p w14:paraId="2FE28188" w14:textId="77777777" w:rsidR="009D6D34" w:rsidRDefault="00000000">
      <w:pPr>
        <w:ind w:firstLine="708"/>
        <w:rPr>
          <w:rFonts w:ascii="Times New Roman" w:hAnsi="Times New Roman" w:cs="Times New Roman"/>
        </w:rPr>
      </w:pPr>
      <w:r>
        <w:rPr>
          <w:rFonts w:ascii="Times New Roman" w:hAnsi="Times New Roman" w:cs="Times New Roman"/>
        </w:rPr>
        <w:t>К межпластовым напорным или _________  водам относятся подземные воды водоносных горизонтов, перекрытых _______ пластами горных пород.</w:t>
      </w:r>
    </w:p>
    <w:p w14:paraId="1F900D02" w14:textId="77777777" w:rsidR="009D6D34" w:rsidRDefault="009D6D34">
      <w:pPr>
        <w:rPr>
          <w:rFonts w:ascii="Times New Roman" w:hAnsi="Times New Roman" w:cs="Times New Roman"/>
        </w:rPr>
      </w:pPr>
    </w:p>
    <w:p w14:paraId="744FCDF4" w14:textId="77777777" w:rsidR="009D6D34" w:rsidRDefault="00000000">
      <w:pPr>
        <w:rPr>
          <w:rFonts w:ascii="Times New Roman" w:hAnsi="Times New Roman" w:cs="Times New Roman"/>
        </w:rPr>
      </w:pPr>
      <w:r>
        <w:rPr>
          <w:rFonts w:ascii="Times New Roman" w:hAnsi="Times New Roman" w:cs="Times New Roman"/>
        </w:rPr>
        <w:t>20. Что такое ДЕФЛЯЦИЯ?</w:t>
      </w:r>
    </w:p>
    <w:p w14:paraId="349D0DBD" w14:textId="77777777" w:rsidR="009D6D34" w:rsidRDefault="009D6D34">
      <w:pPr>
        <w:rPr>
          <w:rFonts w:ascii="Times New Roman" w:hAnsi="Times New Roman" w:cs="Times New Roman"/>
          <w:sz w:val="32"/>
          <w:szCs w:val="32"/>
        </w:rPr>
      </w:pPr>
    </w:p>
    <w:p w14:paraId="0824EE7F" w14:textId="77777777" w:rsidR="009D6D34" w:rsidRDefault="009D6D34">
      <w:pPr>
        <w:rPr>
          <w:rFonts w:ascii="Times New Roman" w:hAnsi="Times New Roman" w:cs="Times New Roman"/>
          <w:sz w:val="32"/>
          <w:szCs w:val="32"/>
        </w:rPr>
      </w:pPr>
    </w:p>
    <w:p w14:paraId="0BDE21A8" w14:textId="77777777" w:rsidR="009D6D34" w:rsidRDefault="009D6D34"/>
    <w:p w14:paraId="63BDE140" w14:textId="77777777" w:rsidR="009D6D34" w:rsidRDefault="00000000">
      <w:pPr>
        <w:pStyle w:val="1"/>
        <w:jc w:val="both"/>
      </w:pPr>
      <w:r>
        <w:rPr>
          <w:b/>
          <w:bCs/>
        </w:rPr>
        <w:t>Необходимые принадлежности:</w:t>
      </w:r>
    </w:p>
    <w:p w14:paraId="06774F70" w14:textId="77777777" w:rsidR="009D6D34" w:rsidRDefault="00000000">
      <w:pPr>
        <w:pStyle w:val="1"/>
        <w:jc w:val="center"/>
      </w:pPr>
      <w:r>
        <w:t>Масштабная линейка, карандаш средней твердости, ластик, чертежная бумага А4- 1 лист</w:t>
      </w:r>
    </w:p>
    <w:p w14:paraId="2A2F207B" w14:textId="77777777" w:rsidR="009D6D34" w:rsidRDefault="00000000">
      <w:pPr>
        <w:pStyle w:val="1"/>
        <w:jc w:val="both"/>
      </w:pPr>
      <w:r>
        <w:rPr>
          <w:b/>
          <w:bCs/>
        </w:rPr>
        <w:t>Содержание отчета</w:t>
      </w:r>
    </w:p>
    <w:p w14:paraId="6CFDC946" w14:textId="77777777" w:rsidR="009D6D34" w:rsidRDefault="00000000">
      <w:pPr>
        <w:pStyle w:val="1"/>
        <w:numPr>
          <w:ilvl w:val="0"/>
          <w:numId w:val="22"/>
        </w:numPr>
        <w:tabs>
          <w:tab w:val="left" w:pos="306"/>
        </w:tabs>
        <w:jc w:val="both"/>
      </w:pPr>
      <w:bookmarkStart w:id="63" w:name="bookmark93"/>
      <w:bookmarkEnd w:id="63"/>
      <w:r>
        <w:t>Номер и название работы.</w:t>
      </w:r>
    </w:p>
    <w:p w14:paraId="5F1F8447" w14:textId="77777777" w:rsidR="009D6D34" w:rsidRDefault="00000000">
      <w:pPr>
        <w:pStyle w:val="1"/>
        <w:numPr>
          <w:ilvl w:val="0"/>
          <w:numId w:val="22"/>
        </w:numPr>
        <w:tabs>
          <w:tab w:val="left" w:pos="330"/>
        </w:tabs>
        <w:jc w:val="both"/>
      </w:pPr>
      <w:bookmarkStart w:id="64" w:name="bookmark94"/>
      <w:bookmarkEnd w:id="64"/>
      <w:r>
        <w:t>Цель работы.</w:t>
      </w:r>
    </w:p>
    <w:p w14:paraId="57228FC1" w14:textId="77777777" w:rsidR="009D6D34" w:rsidRDefault="00000000">
      <w:pPr>
        <w:pStyle w:val="1"/>
        <w:jc w:val="both"/>
      </w:pPr>
      <w:r>
        <w:t>З.Задание с исходными данными.</w:t>
      </w:r>
    </w:p>
    <w:p w14:paraId="63F1B188" w14:textId="77777777" w:rsidR="009D6D34" w:rsidRDefault="00000000">
      <w:pPr>
        <w:pStyle w:val="1"/>
        <w:numPr>
          <w:ilvl w:val="0"/>
          <w:numId w:val="18"/>
        </w:numPr>
        <w:tabs>
          <w:tab w:val="left" w:pos="330"/>
        </w:tabs>
        <w:jc w:val="both"/>
      </w:pPr>
      <w:bookmarkStart w:id="65" w:name="bookmark95"/>
      <w:bookmarkEnd w:id="65"/>
      <w:r>
        <w:t>Необходимые принадлежности.</w:t>
      </w:r>
    </w:p>
    <w:p w14:paraId="4A34A71E" w14:textId="77777777" w:rsidR="009D6D34" w:rsidRDefault="00000000">
      <w:pPr>
        <w:pStyle w:val="1"/>
        <w:numPr>
          <w:ilvl w:val="0"/>
          <w:numId w:val="18"/>
        </w:numPr>
        <w:tabs>
          <w:tab w:val="left" w:pos="330"/>
        </w:tabs>
        <w:jc w:val="both"/>
      </w:pPr>
      <w:bookmarkStart w:id="66" w:name="bookmark96"/>
      <w:bookmarkEnd w:id="66"/>
      <w:r>
        <w:t>Выполнение задания.</w:t>
      </w:r>
    </w:p>
    <w:p w14:paraId="60FBF546" w14:textId="77777777" w:rsidR="009D6D34" w:rsidRDefault="00000000">
      <w:pPr>
        <w:pStyle w:val="1"/>
        <w:spacing w:after="320"/>
        <w:jc w:val="both"/>
      </w:pPr>
      <w:r>
        <w:t>б.Ответы на контрольные вопросы.</w:t>
      </w:r>
    </w:p>
    <w:p w14:paraId="3CFD744B" w14:textId="77777777" w:rsidR="009D6D34" w:rsidRDefault="00000000">
      <w:pPr>
        <w:pStyle w:val="50"/>
        <w:keepNext/>
        <w:keepLines/>
        <w:spacing w:after="320"/>
        <w:jc w:val="both"/>
      </w:pPr>
      <w:bookmarkStart w:id="67" w:name="bookmark97"/>
      <w:bookmarkStart w:id="68" w:name="bookmark98"/>
      <w:bookmarkStart w:id="69" w:name="bookmark99"/>
      <w:r>
        <w:t>Контрольные вопросы</w:t>
      </w:r>
      <w:bookmarkEnd w:id="67"/>
      <w:bookmarkEnd w:id="68"/>
      <w:bookmarkEnd w:id="69"/>
    </w:p>
    <w:p w14:paraId="6263305E" w14:textId="77777777" w:rsidR="009D6D34" w:rsidRDefault="00000000">
      <w:pPr>
        <w:pStyle w:val="1"/>
        <w:numPr>
          <w:ilvl w:val="0"/>
          <w:numId w:val="23"/>
        </w:numPr>
        <w:tabs>
          <w:tab w:val="left" w:pos="306"/>
        </w:tabs>
        <w:jc w:val="both"/>
      </w:pPr>
      <w:bookmarkStart w:id="70" w:name="bookmark100"/>
      <w:bookmarkEnd w:id="70"/>
      <w:r>
        <w:t>Каковы принципы образования серии топографических карт?</w:t>
      </w:r>
    </w:p>
    <w:p w14:paraId="12437F29" w14:textId="77777777" w:rsidR="009D6D34" w:rsidRDefault="00000000">
      <w:pPr>
        <w:pStyle w:val="1"/>
        <w:numPr>
          <w:ilvl w:val="0"/>
          <w:numId w:val="23"/>
        </w:numPr>
        <w:tabs>
          <w:tab w:val="left" w:pos="325"/>
        </w:tabs>
        <w:spacing w:after="500"/>
        <w:jc w:val="both"/>
      </w:pPr>
      <w:bookmarkStart w:id="71" w:name="bookmark101"/>
      <w:bookmarkEnd w:id="71"/>
      <w:r>
        <w:t>Как образуется номенклатура листа карты: а) масштаба 1 : 500 000; б) масштаба 1 : 200 000; в) масштаба 1 : 100 000; г) масштаба 1 : 50 000; д) масштаба 1 : 25 000; е) масштаба 1:10 000?</w:t>
      </w:r>
    </w:p>
    <w:p w14:paraId="427208C8" w14:textId="77777777" w:rsidR="009D6D34" w:rsidRDefault="00000000">
      <w:pPr>
        <w:pStyle w:val="50"/>
        <w:keepNext/>
        <w:keepLines/>
        <w:spacing w:after="0" w:line="240" w:lineRule="auto"/>
        <w:jc w:val="both"/>
      </w:pPr>
      <w:bookmarkStart w:id="72" w:name="bookmark102"/>
      <w:bookmarkStart w:id="73" w:name="bookmark104"/>
      <w:bookmarkStart w:id="74" w:name="bookmark103"/>
      <w:r>
        <w:t>Тема 3. Топографические карты и планы</w:t>
      </w:r>
      <w:bookmarkEnd w:id="72"/>
      <w:bookmarkEnd w:id="73"/>
      <w:bookmarkEnd w:id="74"/>
    </w:p>
    <w:p w14:paraId="2BC7C609" w14:textId="77777777" w:rsidR="009D6D34" w:rsidRDefault="00000000">
      <w:pPr>
        <w:pStyle w:val="1"/>
        <w:spacing w:after="320" w:line="240" w:lineRule="auto"/>
        <w:jc w:val="both"/>
      </w:pPr>
      <w:r>
        <w:rPr>
          <w:b/>
          <w:bCs/>
        </w:rPr>
        <w:t xml:space="preserve">Практическое занятие 5: </w:t>
      </w:r>
      <w:r>
        <w:t>«Решение задач на масштабы. Пользование линейным и поперечным масштабами. Работа с масштабной линейкой».</w:t>
      </w:r>
    </w:p>
    <w:p w14:paraId="2A0517E5" w14:textId="77777777" w:rsidR="009D6D34" w:rsidRDefault="00000000">
      <w:pPr>
        <w:pStyle w:val="50"/>
        <w:keepNext/>
        <w:keepLines/>
        <w:spacing w:after="80"/>
        <w:jc w:val="both"/>
      </w:pPr>
      <w:bookmarkStart w:id="75" w:name="bookmark105"/>
      <w:bookmarkStart w:id="76" w:name="bookmark107"/>
      <w:bookmarkStart w:id="77" w:name="bookmark106"/>
      <w:r>
        <w:t>Задание 1.</w:t>
      </w:r>
      <w:bookmarkEnd w:id="75"/>
      <w:bookmarkEnd w:id="76"/>
      <w:bookmarkEnd w:id="77"/>
    </w:p>
    <w:p w14:paraId="207270C1" w14:textId="77777777" w:rsidR="009D6D34" w:rsidRDefault="00000000">
      <w:pPr>
        <w:pStyle w:val="1"/>
      </w:pPr>
      <w:r>
        <w:t>Найдите именованные масштабы для численных масштабов, указанных в одном из вариантов таблицы.</w:t>
      </w:r>
    </w:p>
    <w:p w14:paraId="615C574E" w14:textId="77777777" w:rsidR="009D6D34" w:rsidRDefault="00000000">
      <w:pPr>
        <w:pStyle w:val="1"/>
        <w:spacing w:after="80"/>
        <w:jc w:val="both"/>
      </w:pPr>
      <w:r>
        <w:rPr>
          <w:i/>
          <w:iCs/>
        </w:rPr>
        <w:t>Методические указания.</w:t>
      </w:r>
      <w:r>
        <w:t xml:space="preserve"> Для того чтобы найти именованный масштаб, надо обе части численного масштаба выразить в одних и тех же единицах, то есть написать, сколько в единице длины на карте содержится таких же единиц длины на местности. Например, для численного масштаба 1: 25 000 1 см на карте соответствует 25 000 см на местности. Теперь 25 000 см следует перевести в более крупные единицы измерения длины — метры или километры. Получаем: 1 см на карте соответствует 250 м на местности, или сокращенно принято писать: в 1 см 250 м.</w:t>
      </w:r>
    </w:p>
    <w:p w14:paraId="2E8E3835" w14:textId="77777777" w:rsidR="009D6D34" w:rsidRDefault="00000000">
      <w:pPr>
        <w:pStyle w:val="50"/>
        <w:keepNext/>
        <w:keepLines/>
        <w:spacing w:after="80"/>
        <w:jc w:val="both"/>
      </w:pPr>
      <w:bookmarkStart w:id="78" w:name="bookmark108"/>
      <w:bookmarkStart w:id="79" w:name="bookmark110"/>
      <w:bookmarkStart w:id="80" w:name="bookmark109"/>
      <w:r>
        <w:t>Задание 2.</w:t>
      </w:r>
      <w:bookmarkEnd w:id="78"/>
      <w:bookmarkEnd w:id="79"/>
      <w:bookmarkEnd w:id="80"/>
    </w:p>
    <w:p w14:paraId="210F202C" w14:textId="77777777" w:rsidR="009D6D34" w:rsidRDefault="00000000">
      <w:pPr>
        <w:pStyle w:val="1"/>
        <w:spacing w:after="200"/>
        <w:jc w:val="both"/>
      </w:pPr>
      <w:r>
        <w:t>Найдите численный масштаб по именованному масштабу, указанному в одном из вариантов колонки 3 таблицы.</w:t>
      </w:r>
    </w:p>
    <w:p w14:paraId="5C52066F" w14:textId="77777777" w:rsidR="009D6D34" w:rsidRDefault="00000000">
      <w:pPr>
        <w:pStyle w:val="50"/>
        <w:keepNext/>
        <w:keepLines/>
        <w:spacing w:after="0"/>
      </w:pPr>
      <w:bookmarkStart w:id="81" w:name="bookmark111"/>
      <w:bookmarkStart w:id="82" w:name="bookmark113"/>
      <w:bookmarkStart w:id="83" w:name="bookmark112"/>
      <w:r>
        <w:lastRenderedPageBreak/>
        <w:t>Задание 3.</w:t>
      </w:r>
      <w:bookmarkEnd w:id="81"/>
      <w:bookmarkEnd w:id="82"/>
      <w:bookmarkEnd w:id="83"/>
    </w:p>
    <w:p w14:paraId="51CDB0FB" w14:textId="77777777" w:rsidR="009D6D34" w:rsidRDefault="00000000">
      <w:pPr>
        <w:pStyle w:val="1"/>
      </w:pPr>
      <w:r>
        <w:t xml:space="preserve">Определите точность и предельную точность указанного в задании 1 численного масштаба. </w:t>
      </w:r>
      <w:r>
        <w:rPr>
          <w:b/>
          <w:bCs/>
        </w:rPr>
        <w:t>Задание 4.</w:t>
      </w:r>
    </w:p>
    <w:p w14:paraId="5B0B7329" w14:textId="77777777" w:rsidR="009D6D34" w:rsidRDefault="00000000">
      <w:pPr>
        <w:pStyle w:val="1"/>
        <w:jc w:val="both"/>
      </w:pPr>
      <w:r>
        <w:t xml:space="preserve">Постройте линейный масштаб для численного масштаба, указанного в одном из вариантов к заданию </w:t>
      </w:r>
      <w:r>
        <w:rPr>
          <w:b/>
          <w:bCs/>
        </w:rPr>
        <w:t>1</w:t>
      </w:r>
      <w:r>
        <w:t>.</w:t>
      </w:r>
    </w:p>
    <w:p w14:paraId="614DCDE6" w14:textId="77777777" w:rsidR="009D6D34" w:rsidRDefault="00000000">
      <w:pPr>
        <w:pStyle w:val="1"/>
        <w:jc w:val="both"/>
      </w:pPr>
      <w:r>
        <w:rPr>
          <w:b/>
          <w:bCs/>
        </w:rPr>
        <w:t>Задание 5.</w:t>
      </w:r>
    </w:p>
    <w:p w14:paraId="00E0E0E0" w14:textId="77777777" w:rsidR="009D6D34" w:rsidRDefault="00000000">
      <w:pPr>
        <w:pStyle w:val="1"/>
        <w:jc w:val="both"/>
      </w:pPr>
      <w:r>
        <w:t>Определите масштаб карты по измеренному на ней отрезку и соответствующему ему расстоянию на местности, указанному в одном из вариантов.</w:t>
      </w:r>
    </w:p>
    <w:p w14:paraId="4E1FAF91" w14:textId="77777777" w:rsidR="009D6D34" w:rsidRDefault="00000000">
      <w:pPr>
        <w:pStyle w:val="1"/>
        <w:jc w:val="both"/>
      </w:pPr>
      <w:r>
        <w:rPr>
          <w:i/>
          <w:iCs/>
        </w:rPr>
        <w:t>Методические указания.</w:t>
      </w:r>
      <w:r>
        <w:t xml:space="preserve"> По определению, масштаб — это дробь, в числителе которой длина отрезка на карте, в знаменателе — его длина на местности. Составьте это отношение и приведите дробь к виду — 1/т . Для этого и числитель, и знаменатель дроби разделите на числитель. </w:t>
      </w:r>
      <w:r>
        <w:rPr>
          <w:b/>
          <w:bCs/>
        </w:rPr>
        <w:t>Задание 6.</w:t>
      </w:r>
    </w:p>
    <w:p w14:paraId="309F1E60" w14:textId="77777777" w:rsidR="009D6D34" w:rsidRDefault="00000000">
      <w:pPr>
        <w:pStyle w:val="1"/>
        <w:jc w:val="both"/>
      </w:pPr>
      <w:r>
        <w:t>Определите длину линии, измеренной на карте масштаба 1 : 200 000, в масштабе, указанном в одном из вариантов.</w:t>
      </w:r>
    </w:p>
    <w:p w14:paraId="635D1FDD" w14:textId="77777777" w:rsidR="009D6D34" w:rsidRDefault="00000000">
      <w:pPr>
        <w:pStyle w:val="1"/>
        <w:jc w:val="both"/>
      </w:pPr>
      <w:r>
        <w:rPr>
          <w:i/>
          <w:iCs/>
        </w:rPr>
        <w:t>Методические указания.</w:t>
      </w:r>
      <w:r>
        <w:t xml:space="preserve"> Для вычисления длины линии в масштабе карты, по ее длине, измеренной на карте другого масштаба, нужно составить пропорцию. Например, если линия на карте 1 : 200 000 равна 5 см, то в масштабе 1 : 1 000 000, исходя из пропорции</w:t>
      </w:r>
    </w:p>
    <w:p w14:paraId="069C5D12" w14:textId="77777777" w:rsidR="009D6D34" w:rsidRDefault="00000000">
      <w:pPr>
        <w:pStyle w:val="1"/>
        <w:spacing w:line="298" w:lineRule="auto"/>
        <w:ind w:left="440" w:firstLine="3760"/>
        <w:jc w:val="both"/>
      </w:pPr>
      <w:r>
        <w:t>5 см — 1 : 200 000 Хсм—1 : 1000 000, она будет равна: 5 см х 200 000 : 1 000 000 = 1 см.</w:t>
      </w:r>
    </w:p>
    <w:p w14:paraId="37AB31B7" w14:textId="77777777" w:rsidR="009D6D34" w:rsidRDefault="00000000">
      <w:pPr>
        <w:pStyle w:val="1"/>
        <w:jc w:val="both"/>
      </w:pPr>
      <w:r>
        <w:rPr>
          <w:b/>
          <w:bCs/>
        </w:rPr>
        <w:t>Задание 7.</w:t>
      </w:r>
    </w:p>
    <w:p w14:paraId="3D9EF978" w14:textId="77777777" w:rsidR="009D6D34" w:rsidRDefault="00000000">
      <w:pPr>
        <w:pStyle w:val="1"/>
        <w:jc w:val="both"/>
      </w:pPr>
      <w:r>
        <w:t>С помощью поперечного масштаба постройте отрезки, указанные в миллиметрах в одном из вариантов таблицы.</w:t>
      </w:r>
    </w:p>
    <w:p w14:paraId="16D54F15" w14:textId="77777777" w:rsidR="009D6D34" w:rsidRDefault="00000000">
      <w:pPr>
        <w:pStyle w:val="1"/>
        <w:jc w:val="both"/>
      </w:pPr>
      <w:r>
        <w:rPr>
          <w:i/>
          <w:iCs/>
        </w:rPr>
        <w:t>Методические указания.</w:t>
      </w:r>
      <w:r>
        <w:t xml:space="preserve"> Предположим, что задание выполняется с использованием поперечного масштаба с основанием, равным 2 см, и десятью трансверсалями. Надо помнить, что АВ (см. рис. 2.1 справа) в этом случае равно 2 мм (0,1 основания), а наименьшее деление аЬ составляет 0,2 мм. Таким образом, при подъеме на одну горизонтальную линию на рис. 2.2 раствор циркуля-изме</w:t>
      </w:r>
      <w:r>
        <w:softHyphen/>
        <w:t>рителя будет увеличиваться на 0,2 мм. Например, если задан отрезок 23,1 мм, сначала нужно на нижней горизонтальной линии поперечного масштаба взять в раствор циркуля-измерителя вправо от нуля одно основание (20 мм), влево от нуля одно деление (2 мм), что дает раствор циркуля 22 мм. Затем нужно подняться на пятую горизонтальную линию, увеличив, таким образом, раствор до 23 мм. Оставшиеся 0,1 мм прибавятся, если вы подниметесь еще на половину одного вертикального деления.</w:t>
      </w:r>
    </w:p>
    <w:p w14:paraId="10478DFB" w14:textId="77777777" w:rsidR="009D6D34" w:rsidRDefault="00000000">
      <w:pPr>
        <w:pStyle w:val="1"/>
      </w:pPr>
      <w:r>
        <w:rPr>
          <w:b/>
          <w:bCs/>
        </w:rPr>
        <w:t>Задание 8.</w:t>
      </w:r>
    </w:p>
    <w:p w14:paraId="241E9640" w14:textId="77777777" w:rsidR="009D6D34" w:rsidRDefault="00000000">
      <w:pPr>
        <w:pStyle w:val="1"/>
      </w:pPr>
      <w:r>
        <w:t xml:space="preserve">Постройте три отрезка произвольной длины и измерьте их с помощью поперечного масштаба. </w:t>
      </w:r>
      <w:r>
        <w:rPr>
          <w:b/>
          <w:bCs/>
        </w:rPr>
        <w:t xml:space="preserve">Задание </w:t>
      </w:r>
      <w:r>
        <w:t>9.</w:t>
      </w:r>
    </w:p>
    <w:p w14:paraId="4476D457" w14:textId="77777777" w:rsidR="009D6D34" w:rsidRDefault="00000000">
      <w:pPr>
        <w:pStyle w:val="1"/>
        <w:jc w:val="both"/>
      </w:pPr>
      <w:r>
        <w:t>С помощью поперечного масштаба постройте линейный масштаб для численного масштаба, указанного в одном из вариантов к заданию 6.</w:t>
      </w:r>
    </w:p>
    <w:p w14:paraId="1DBCE533" w14:textId="77777777" w:rsidR="009D6D34" w:rsidRDefault="00000000">
      <w:pPr>
        <w:pStyle w:val="1"/>
      </w:pPr>
      <w:r>
        <w:rPr>
          <w:b/>
          <w:bCs/>
        </w:rPr>
        <w:t>Задание 10.</w:t>
      </w:r>
    </w:p>
    <w:p w14:paraId="72B195F7" w14:textId="77777777" w:rsidR="009D6D34" w:rsidRDefault="00000000">
      <w:pPr>
        <w:pStyle w:val="1"/>
        <w:spacing w:after="60"/>
      </w:pPr>
      <w:r>
        <w:t>По предельной точности, указанной в таблице, определите масштаб карты.</w:t>
      </w:r>
    </w:p>
    <w:p w14:paraId="21D306AA" w14:textId="77777777" w:rsidR="009D6D34" w:rsidRDefault="00000000">
      <w:pPr>
        <w:pStyle w:val="aa"/>
        <w:spacing w:line="276" w:lineRule="auto"/>
        <w:jc w:val="right"/>
      </w:pPr>
      <w:r>
        <w:rPr>
          <w:b/>
          <w:bCs/>
          <w:u w:val="none"/>
        </w:rPr>
        <w:t>Варианты к заданиям 1,2,3,4,5,6,7,10</w:t>
      </w:r>
    </w:p>
    <w:tbl>
      <w:tblPr>
        <w:tblW w:w="0" w:type="auto"/>
        <w:jc w:val="center"/>
        <w:tblLayout w:type="fixed"/>
        <w:tblCellMar>
          <w:left w:w="10" w:type="dxa"/>
          <w:right w:w="10" w:type="dxa"/>
        </w:tblCellMar>
        <w:tblLook w:val="04A0" w:firstRow="1" w:lastRow="0" w:firstColumn="1" w:lastColumn="0" w:noHBand="0" w:noVBand="1"/>
      </w:tblPr>
      <w:tblGrid>
        <w:gridCol w:w="1152"/>
        <w:gridCol w:w="2266"/>
        <w:gridCol w:w="2126"/>
        <w:gridCol w:w="2126"/>
        <w:gridCol w:w="1997"/>
      </w:tblGrid>
      <w:tr w:rsidR="009D6D34" w14:paraId="4BA8CB4E" w14:textId="77777777">
        <w:trPr>
          <w:trHeight w:hRule="exact" w:val="725"/>
          <w:jc w:val="center"/>
        </w:trPr>
        <w:tc>
          <w:tcPr>
            <w:tcW w:w="1152" w:type="dxa"/>
            <w:vMerge w:val="restart"/>
            <w:tcBorders>
              <w:top w:val="single" w:sz="4" w:space="0" w:color="auto"/>
              <w:left w:val="single" w:sz="4" w:space="0" w:color="auto"/>
            </w:tcBorders>
            <w:shd w:val="clear" w:color="auto" w:fill="FFFFFF"/>
            <w:vAlign w:val="center"/>
          </w:tcPr>
          <w:p w14:paraId="37B36AD2" w14:textId="77777777" w:rsidR="009D6D34" w:rsidRDefault="00000000">
            <w:pPr>
              <w:pStyle w:val="a6"/>
              <w:spacing w:line="240" w:lineRule="auto"/>
              <w:ind w:firstLine="180"/>
              <w:rPr>
                <w:sz w:val="20"/>
                <w:szCs w:val="20"/>
              </w:rPr>
            </w:pPr>
            <w:r>
              <w:rPr>
                <w:b/>
                <w:bCs/>
                <w:sz w:val="20"/>
                <w:szCs w:val="20"/>
              </w:rPr>
              <w:t>Вариант</w:t>
            </w:r>
          </w:p>
        </w:tc>
        <w:tc>
          <w:tcPr>
            <w:tcW w:w="2266" w:type="dxa"/>
            <w:vMerge w:val="restart"/>
            <w:tcBorders>
              <w:top w:val="single" w:sz="4" w:space="0" w:color="auto"/>
              <w:left w:val="single" w:sz="4" w:space="0" w:color="auto"/>
            </w:tcBorders>
            <w:shd w:val="clear" w:color="auto" w:fill="FFFFFF"/>
            <w:vAlign w:val="center"/>
          </w:tcPr>
          <w:p w14:paraId="7915C391" w14:textId="77777777" w:rsidR="009D6D34" w:rsidRDefault="00000000">
            <w:pPr>
              <w:pStyle w:val="a6"/>
              <w:spacing w:line="240" w:lineRule="auto"/>
              <w:jc w:val="center"/>
              <w:rPr>
                <w:sz w:val="20"/>
                <w:szCs w:val="20"/>
              </w:rPr>
            </w:pPr>
            <w:r>
              <w:rPr>
                <w:b/>
                <w:bCs/>
                <w:sz w:val="20"/>
                <w:szCs w:val="20"/>
              </w:rPr>
              <w:t>Задание 1,3</w:t>
            </w:r>
          </w:p>
        </w:tc>
        <w:tc>
          <w:tcPr>
            <w:tcW w:w="2126" w:type="dxa"/>
            <w:vMerge w:val="restart"/>
            <w:tcBorders>
              <w:top w:val="single" w:sz="4" w:space="0" w:color="auto"/>
              <w:left w:val="single" w:sz="4" w:space="0" w:color="auto"/>
            </w:tcBorders>
            <w:shd w:val="clear" w:color="auto" w:fill="FFFFFF"/>
            <w:vAlign w:val="center"/>
          </w:tcPr>
          <w:p w14:paraId="52FC843E" w14:textId="77777777" w:rsidR="009D6D34" w:rsidRDefault="00000000">
            <w:pPr>
              <w:pStyle w:val="a6"/>
              <w:spacing w:line="240" w:lineRule="auto"/>
              <w:jc w:val="center"/>
              <w:rPr>
                <w:sz w:val="20"/>
                <w:szCs w:val="20"/>
              </w:rPr>
            </w:pPr>
            <w:r>
              <w:rPr>
                <w:b/>
                <w:bCs/>
                <w:sz w:val="20"/>
                <w:szCs w:val="20"/>
              </w:rPr>
              <w:t>Задания 2</w:t>
            </w:r>
          </w:p>
        </w:tc>
        <w:tc>
          <w:tcPr>
            <w:tcW w:w="4123" w:type="dxa"/>
            <w:gridSpan w:val="2"/>
            <w:tcBorders>
              <w:top w:val="single" w:sz="4" w:space="0" w:color="auto"/>
              <w:left w:val="single" w:sz="4" w:space="0" w:color="auto"/>
              <w:right w:val="single" w:sz="4" w:space="0" w:color="auto"/>
            </w:tcBorders>
            <w:shd w:val="clear" w:color="auto" w:fill="FFFFFF"/>
          </w:tcPr>
          <w:p w14:paraId="3C6A0E06" w14:textId="77777777" w:rsidR="009D6D34" w:rsidRDefault="00000000">
            <w:pPr>
              <w:pStyle w:val="a6"/>
              <w:spacing w:line="240" w:lineRule="auto"/>
              <w:jc w:val="center"/>
              <w:rPr>
                <w:sz w:val="20"/>
                <w:szCs w:val="20"/>
              </w:rPr>
            </w:pPr>
            <w:r>
              <w:rPr>
                <w:b/>
                <w:bCs/>
                <w:sz w:val="20"/>
                <w:szCs w:val="20"/>
              </w:rPr>
              <w:t>Задание 5</w:t>
            </w:r>
          </w:p>
        </w:tc>
      </w:tr>
      <w:tr w:rsidR="009D6D34" w14:paraId="2935BFA7" w14:textId="77777777">
        <w:trPr>
          <w:trHeight w:hRule="exact" w:val="667"/>
          <w:jc w:val="center"/>
        </w:trPr>
        <w:tc>
          <w:tcPr>
            <w:tcW w:w="1152" w:type="dxa"/>
            <w:vMerge/>
            <w:tcBorders>
              <w:left w:val="single" w:sz="4" w:space="0" w:color="auto"/>
              <w:bottom w:val="single" w:sz="4" w:space="0" w:color="auto"/>
            </w:tcBorders>
            <w:shd w:val="clear" w:color="auto" w:fill="FFFFFF"/>
            <w:vAlign w:val="center"/>
          </w:tcPr>
          <w:p w14:paraId="258C41FC" w14:textId="77777777" w:rsidR="009D6D34" w:rsidRDefault="009D6D34"/>
        </w:tc>
        <w:tc>
          <w:tcPr>
            <w:tcW w:w="2266" w:type="dxa"/>
            <w:vMerge/>
            <w:tcBorders>
              <w:left w:val="single" w:sz="4" w:space="0" w:color="auto"/>
              <w:bottom w:val="single" w:sz="4" w:space="0" w:color="auto"/>
            </w:tcBorders>
            <w:shd w:val="clear" w:color="auto" w:fill="FFFFFF"/>
            <w:vAlign w:val="center"/>
          </w:tcPr>
          <w:p w14:paraId="10CC2170" w14:textId="77777777" w:rsidR="009D6D34" w:rsidRDefault="009D6D34"/>
        </w:tc>
        <w:tc>
          <w:tcPr>
            <w:tcW w:w="2126" w:type="dxa"/>
            <w:vMerge/>
            <w:tcBorders>
              <w:left w:val="single" w:sz="4" w:space="0" w:color="auto"/>
              <w:bottom w:val="single" w:sz="4" w:space="0" w:color="auto"/>
            </w:tcBorders>
            <w:shd w:val="clear" w:color="auto" w:fill="FFFFFF"/>
            <w:vAlign w:val="center"/>
          </w:tcPr>
          <w:p w14:paraId="022B84B5" w14:textId="77777777" w:rsidR="009D6D34" w:rsidRDefault="009D6D34"/>
        </w:tc>
        <w:tc>
          <w:tcPr>
            <w:tcW w:w="2126" w:type="dxa"/>
            <w:tcBorders>
              <w:top w:val="single" w:sz="4" w:space="0" w:color="auto"/>
              <w:left w:val="single" w:sz="4" w:space="0" w:color="auto"/>
              <w:bottom w:val="single" w:sz="4" w:space="0" w:color="auto"/>
            </w:tcBorders>
            <w:shd w:val="clear" w:color="auto" w:fill="FFFFFF"/>
          </w:tcPr>
          <w:p w14:paraId="5A8EBE03" w14:textId="77777777" w:rsidR="009D6D34" w:rsidRDefault="00000000">
            <w:pPr>
              <w:pStyle w:val="a6"/>
              <w:spacing w:line="240" w:lineRule="auto"/>
              <w:jc w:val="center"/>
              <w:rPr>
                <w:sz w:val="20"/>
                <w:szCs w:val="20"/>
              </w:rPr>
            </w:pPr>
            <w:r>
              <w:rPr>
                <w:b/>
                <w:bCs/>
                <w:sz w:val="20"/>
                <w:szCs w:val="20"/>
              </w:rPr>
              <w:t>На карте</w:t>
            </w:r>
          </w:p>
        </w:tc>
        <w:tc>
          <w:tcPr>
            <w:tcW w:w="1997" w:type="dxa"/>
            <w:tcBorders>
              <w:top w:val="single" w:sz="4" w:space="0" w:color="auto"/>
              <w:left w:val="single" w:sz="4" w:space="0" w:color="auto"/>
              <w:bottom w:val="single" w:sz="4" w:space="0" w:color="auto"/>
              <w:right w:val="single" w:sz="4" w:space="0" w:color="auto"/>
            </w:tcBorders>
            <w:shd w:val="clear" w:color="auto" w:fill="FFFFFF"/>
          </w:tcPr>
          <w:p w14:paraId="311C6404" w14:textId="77777777" w:rsidR="009D6D34" w:rsidRDefault="00000000">
            <w:pPr>
              <w:pStyle w:val="a6"/>
              <w:spacing w:line="240" w:lineRule="auto"/>
              <w:jc w:val="center"/>
              <w:rPr>
                <w:sz w:val="20"/>
                <w:szCs w:val="20"/>
              </w:rPr>
            </w:pPr>
            <w:r>
              <w:rPr>
                <w:b/>
                <w:bCs/>
                <w:sz w:val="20"/>
                <w:szCs w:val="20"/>
              </w:rPr>
              <w:t>На местности</w:t>
            </w:r>
          </w:p>
        </w:tc>
      </w:tr>
    </w:tbl>
    <w:p w14:paraId="0E06271D" w14:textId="77777777" w:rsidR="009D6D34" w:rsidRDefault="00000000">
      <w:pPr>
        <w:spacing w:line="1" w:lineRule="exact"/>
      </w:pPr>
      <w:r>
        <w:br w:type="page"/>
      </w:r>
    </w:p>
    <w:tbl>
      <w:tblPr>
        <w:tblW w:w="0" w:type="auto"/>
        <w:jc w:val="center"/>
        <w:tblLayout w:type="fixed"/>
        <w:tblCellMar>
          <w:left w:w="10" w:type="dxa"/>
          <w:right w:w="10" w:type="dxa"/>
        </w:tblCellMar>
        <w:tblLook w:val="04A0" w:firstRow="1" w:lastRow="0" w:firstColumn="1" w:lastColumn="0" w:noHBand="0" w:noVBand="1"/>
      </w:tblPr>
      <w:tblGrid>
        <w:gridCol w:w="1152"/>
        <w:gridCol w:w="2266"/>
        <w:gridCol w:w="2126"/>
        <w:gridCol w:w="2126"/>
        <w:gridCol w:w="1997"/>
      </w:tblGrid>
      <w:tr w:rsidR="009D6D34" w14:paraId="141AC568" w14:textId="77777777">
        <w:trPr>
          <w:trHeight w:hRule="exact" w:val="278"/>
          <w:jc w:val="center"/>
        </w:trPr>
        <w:tc>
          <w:tcPr>
            <w:tcW w:w="1152" w:type="dxa"/>
            <w:tcBorders>
              <w:top w:val="single" w:sz="4" w:space="0" w:color="auto"/>
              <w:left w:val="single" w:sz="4" w:space="0" w:color="auto"/>
            </w:tcBorders>
            <w:shd w:val="clear" w:color="auto" w:fill="FFFFFF"/>
            <w:vAlign w:val="center"/>
          </w:tcPr>
          <w:p w14:paraId="1D1734EA" w14:textId="77777777" w:rsidR="009D6D34" w:rsidRDefault="00000000">
            <w:pPr>
              <w:pStyle w:val="a6"/>
              <w:spacing w:line="240" w:lineRule="auto"/>
              <w:ind w:firstLine="520"/>
              <w:rPr>
                <w:sz w:val="20"/>
                <w:szCs w:val="20"/>
              </w:rPr>
            </w:pPr>
            <w:r>
              <w:rPr>
                <w:sz w:val="20"/>
                <w:szCs w:val="20"/>
              </w:rPr>
              <w:lastRenderedPageBreak/>
              <w:t>1</w:t>
            </w:r>
          </w:p>
        </w:tc>
        <w:tc>
          <w:tcPr>
            <w:tcW w:w="2266" w:type="dxa"/>
            <w:tcBorders>
              <w:top w:val="single" w:sz="4" w:space="0" w:color="auto"/>
              <w:left w:val="single" w:sz="4" w:space="0" w:color="auto"/>
            </w:tcBorders>
            <w:shd w:val="clear" w:color="auto" w:fill="FFFFFF"/>
            <w:vAlign w:val="center"/>
          </w:tcPr>
          <w:p w14:paraId="1E55C363" w14:textId="77777777" w:rsidR="009D6D34" w:rsidRDefault="00000000">
            <w:pPr>
              <w:pStyle w:val="a6"/>
              <w:spacing w:line="240" w:lineRule="auto"/>
              <w:rPr>
                <w:sz w:val="20"/>
                <w:szCs w:val="20"/>
              </w:rPr>
            </w:pPr>
            <w:r>
              <w:rPr>
                <w:sz w:val="20"/>
                <w:szCs w:val="20"/>
              </w:rPr>
              <w:t>1:100 000</w:t>
            </w:r>
          </w:p>
        </w:tc>
        <w:tc>
          <w:tcPr>
            <w:tcW w:w="2126" w:type="dxa"/>
            <w:tcBorders>
              <w:top w:val="single" w:sz="4" w:space="0" w:color="auto"/>
              <w:left w:val="single" w:sz="4" w:space="0" w:color="auto"/>
            </w:tcBorders>
            <w:shd w:val="clear" w:color="auto" w:fill="FFFFFF"/>
            <w:vAlign w:val="center"/>
          </w:tcPr>
          <w:p w14:paraId="5B35604A" w14:textId="77777777" w:rsidR="009D6D34" w:rsidRDefault="00000000">
            <w:pPr>
              <w:pStyle w:val="a6"/>
              <w:spacing w:line="240" w:lineRule="auto"/>
              <w:rPr>
                <w:sz w:val="20"/>
                <w:szCs w:val="20"/>
              </w:rPr>
            </w:pPr>
            <w:r>
              <w:rPr>
                <w:sz w:val="20"/>
                <w:szCs w:val="20"/>
              </w:rPr>
              <w:t>1 см- 5 км</w:t>
            </w:r>
          </w:p>
        </w:tc>
        <w:tc>
          <w:tcPr>
            <w:tcW w:w="2126" w:type="dxa"/>
            <w:tcBorders>
              <w:top w:val="single" w:sz="4" w:space="0" w:color="auto"/>
              <w:left w:val="single" w:sz="4" w:space="0" w:color="auto"/>
            </w:tcBorders>
            <w:shd w:val="clear" w:color="auto" w:fill="FFFFFF"/>
            <w:vAlign w:val="center"/>
          </w:tcPr>
          <w:p w14:paraId="29BBE0FC" w14:textId="77777777" w:rsidR="009D6D34" w:rsidRDefault="00000000">
            <w:pPr>
              <w:pStyle w:val="a6"/>
              <w:spacing w:line="240" w:lineRule="auto"/>
              <w:rPr>
                <w:sz w:val="20"/>
                <w:szCs w:val="20"/>
              </w:rPr>
            </w:pPr>
            <w:r>
              <w:rPr>
                <w:sz w:val="20"/>
                <w:szCs w:val="20"/>
              </w:rPr>
              <w:t>5см</w:t>
            </w:r>
          </w:p>
        </w:tc>
        <w:tc>
          <w:tcPr>
            <w:tcW w:w="1997" w:type="dxa"/>
            <w:tcBorders>
              <w:top w:val="single" w:sz="4" w:space="0" w:color="auto"/>
              <w:left w:val="single" w:sz="4" w:space="0" w:color="auto"/>
              <w:right w:val="single" w:sz="4" w:space="0" w:color="auto"/>
            </w:tcBorders>
            <w:shd w:val="clear" w:color="auto" w:fill="FFFFFF"/>
            <w:vAlign w:val="center"/>
          </w:tcPr>
          <w:p w14:paraId="27B2DED1" w14:textId="77777777" w:rsidR="009D6D34" w:rsidRDefault="00000000">
            <w:pPr>
              <w:pStyle w:val="a6"/>
              <w:spacing w:line="240" w:lineRule="auto"/>
              <w:rPr>
                <w:sz w:val="20"/>
                <w:szCs w:val="20"/>
              </w:rPr>
            </w:pPr>
            <w:r>
              <w:rPr>
                <w:sz w:val="20"/>
                <w:szCs w:val="20"/>
              </w:rPr>
              <w:t>5 км</w:t>
            </w:r>
          </w:p>
        </w:tc>
      </w:tr>
      <w:tr w:rsidR="009D6D34" w14:paraId="4354EAE7" w14:textId="77777777">
        <w:trPr>
          <w:trHeight w:hRule="exact" w:val="274"/>
          <w:jc w:val="center"/>
        </w:trPr>
        <w:tc>
          <w:tcPr>
            <w:tcW w:w="1152" w:type="dxa"/>
            <w:tcBorders>
              <w:top w:val="single" w:sz="4" w:space="0" w:color="auto"/>
              <w:left w:val="single" w:sz="4" w:space="0" w:color="auto"/>
            </w:tcBorders>
            <w:shd w:val="clear" w:color="auto" w:fill="FFFFFF"/>
            <w:vAlign w:val="center"/>
          </w:tcPr>
          <w:p w14:paraId="6213D336" w14:textId="77777777" w:rsidR="009D6D34" w:rsidRDefault="00000000">
            <w:pPr>
              <w:pStyle w:val="a6"/>
              <w:spacing w:line="240" w:lineRule="auto"/>
              <w:ind w:firstLine="520"/>
              <w:rPr>
                <w:sz w:val="20"/>
                <w:szCs w:val="20"/>
              </w:rPr>
            </w:pPr>
            <w:r>
              <w:rPr>
                <w:sz w:val="20"/>
                <w:szCs w:val="20"/>
              </w:rPr>
              <w:t>2</w:t>
            </w:r>
          </w:p>
        </w:tc>
        <w:tc>
          <w:tcPr>
            <w:tcW w:w="2266" w:type="dxa"/>
            <w:tcBorders>
              <w:top w:val="single" w:sz="4" w:space="0" w:color="auto"/>
              <w:left w:val="single" w:sz="4" w:space="0" w:color="auto"/>
            </w:tcBorders>
            <w:shd w:val="clear" w:color="auto" w:fill="FFFFFF"/>
            <w:vAlign w:val="center"/>
          </w:tcPr>
          <w:p w14:paraId="2D9AB3CE" w14:textId="77777777" w:rsidR="009D6D34" w:rsidRDefault="00000000">
            <w:pPr>
              <w:pStyle w:val="a6"/>
              <w:spacing w:line="240" w:lineRule="auto"/>
              <w:rPr>
                <w:sz w:val="20"/>
                <w:szCs w:val="20"/>
              </w:rPr>
            </w:pPr>
            <w:r>
              <w:rPr>
                <w:sz w:val="20"/>
                <w:szCs w:val="20"/>
              </w:rPr>
              <w:t>1:50 000</w:t>
            </w:r>
          </w:p>
        </w:tc>
        <w:tc>
          <w:tcPr>
            <w:tcW w:w="2126" w:type="dxa"/>
            <w:tcBorders>
              <w:top w:val="single" w:sz="4" w:space="0" w:color="auto"/>
              <w:left w:val="single" w:sz="4" w:space="0" w:color="auto"/>
            </w:tcBorders>
            <w:shd w:val="clear" w:color="auto" w:fill="FFFFFF"/>
            <w:vAlign w:val="center"/>
          </w:tcPr>
          <w:p w14:paraId="22F0C2F9" w14:textId="77777777" w:rsidR="009D6D34" w:rsidRDefault="00000000">
            <w:pPr>
              <w:pStyle w:val="a6"/>
              <w:spacing w:line="240" w:lineRule="auto"/>
              <w:rPr>
                <w:sz w:val="20"/>
                <w:szCs w:val="20"/>
              </w:rPr>
            </w:pPr>
            <w:r>
              <w:rPr>
                <w:sz w:val="20"/>
                <w:szCs w:val="20"/>
              </w:rPr>
              <w:t>1 см- 10 км</w:t>
            </w:r>
          </w:p>
        </w:tc>
        <w:tc>
          <w:tcPr>
            <w:tcW w:w="2126" w:type="dxa"/>
            <w:tcBorders>
              <w:top w:val="single" w:sz="4" w:space="0" w:color="auto"/>
              <w:left w:val="single" w:sz="4" w:space="0" w:color="auto"/>
            </w:tcBorders>
            <w:shd w:val="clear" w:color="auto" w:fill="FFFFFF"/>
            <w:vAlign w:val="center"/>
          </w:tcPr>
          <w:p w14:paraId="09749BD5" w14:textId="77777777" w:rsidR="009D6D34" w:rsidRDefault="00000000">
            <w:pPr>
              <w:pStyle w:val="a6"/>
              <w:spacing w:line="240" w:lineRule="auto"/>
              <w:rPr>
                <w:sz w:val="20"/>
                <w:szCs w:val="20"/>
              </w:rPr>
            </w:pPr>
            <w:r>
              <w:rPr>
                <w:sz w:val="20"/>
                <w:szCs w:val="20"/>
              </w:rPr>
              <w:t>3 см</w:t>
            </w:r>
          </w:p>
        </w:tc>
        <w:tc>
          <w:tcPr>
            <w:tcW w:w="1997" w:type="dxa"/>
            <w:tcBorders>
              <w:top w:val="single" w:sz="4" w:space="0" w:color="auto"/>
              <w:left w:val="single" w:sz="4" w:space="0" w:color="auto"/>
              <w:right w:val="single" w:sz="4" w:space="0" w:color="auto"/>
            </w:tcBorders>
            <w:shd w:val="clear" w:color="auto" w:fill="FFFFFF"/>
            <w:vAlign w:val="center"/>
          </w:tcPr>
          <w:p w14:paraId="598AF7E5" w14:textId="77777777" w:rsidR="009D6D34" w:rsidRDefault="00000000">
            <w:pPr>
              <w:pStyle w:val="a6"/>
              <w:spacing w:line="240" w:lineRule="auto"/>
              <w:rPr>
                <w:sz w:val="20"/>
                <w:szCs w:val="20"/>
              </w:rPr>
            </w:pPr>
            <w:r>
              <w:rPr>
                <w:sz w:val="20"/>
                <w:szCs w:val="20"/>
              </w:rPr>
              <w:t>750 м</w:t>
            </w:r>
          </w:p>
        </w:tc>
      </w:tr>
      <w:tr w:rsidR="009D6D34" w14:paraId="5C70C924" w14:textId="77777777">
        <w:trPr>
          <w:trHeight w:hRule="exact" w:val="274"/>
          <w:jc w:val="center"/>
        </w:trPr>
        <w:tc>
          <w:tcPr>
            <w:tcW w:w="1152" w:type="dxa"/>
            <w:tcBorders>
              <w:top w:val="single" w:sz="4" w:space="0" w:color="auto"/>
              <w:left w:val="single" w:sz="4" w:space="0" w:color="auto"/>
            </w:tcBorders>
            <w:shd w:val="clear" w:color="auto" w:fill="FFFFFF"/>
            <w:vAlign w:val="center"/>
          </w:tcPr>
          <w:p w14:paraId="2BC46A2C" w14:textId="77777777" w:rsidR="009D6D34" w:rsidRDefault="00000000">
            <w:pPr>
              <w:pStyle w:val="a6"/>
              <w:spacing w:line="240" w:lineRule="auto"/>
              <w:ind w:firstLine="520"/>
              <w:rPr>
                <w:sz w:val="20"/>
                <w:szCs w:val="20"/>
              </w:rPr>
            </w:pPr>
            <w:r>
              <w:rPr>
                <w:sz w:val="20"/>
                <w:szCs w:val="20"/>
              </w:rPr>
              <w:t>3</w:t>
            </w:r>
          </w:p>
        </w:tc>
        <w:tc>
          <w:tcPr>
            <w:tcW w:w="2266" w:type="dxa"/>
            <w:tcBorders>
              <w:top w:val="single" w:sz="4" w:space="0" w:color="auto"/>
              <w:left w:val="single" w:sz="4" w:space="0" w:color="auto"/>
            </w:tcBorders>
            <w:shd w:val="clear" w:color="auto" w:fill="FFFFFF"/>
            <w:vAlign w:val="center"/>
          </w:tcPr>
          <w:p w14:paraId="2929F40D" w14:textId="77777777" w:rsidR="009D6D34" w:rsidRDefault="00000000">
            <w:pPr>
              <w:pStyle w:val="a6"/>
              <w:spacing w:line="240" w:lineRule="auto"/>
              <w:rPr>
                <w:sz w:val="20"/>
                <w:szCs w:val="20"/>
              </w:rPr>
            </w:pPr>
            <w:r>
              <w:rPr>
                <w:sz w:val="20"/>
                <w:szCs w:val="20"/>
              </w:rPr>
              <w:t>1:250 000</w:t>
            </w:r>
          </w:p>
        </w:tc>
        <w:tc>
          <w:tcPr>
            <w:tcW w:w="2126" w:type="dxa"/>
            <w:tcBorders>
              <w:top w:val="single" w:sz="4" w:space="0" w:color="auto"/>
              <w:left w:val="single" w:sz="4" w:space="0" w:color="auto"/>
            </w:tcBorders>
            <w:shd w:val="clear" w:color="auto" w:fill="FFFFFF"/>
            <w:vAlign w:val="center"/>
          </w:tcPr>
          <w:p w14:paraId="498456F0" w14:textId="77777777" w:rsidR="009D6D34" w:rsidRDefault="00000000">
            <w:pPr>
              <w:pStyle w:val="a6"/>
              <w:spacing w:line="240" w:lineRule="auto"/>
              <w:rPr>
                <w:sz w:val="20"/>
                <w:szCs w:val="20"/>
              </w:rPr>
            </w:pPr>
            <w:r>
              <w:rPr>
                <w:sz w:val="20"/>
                <w:szCs w:val="20"/>
              </w:rPr>
              <w:t>1 см-250 м</w:t>
            </w:r>
          </w:p>
        </w:tc>
        <w:tc>
          <w:tcPr>
            <w:tcW w:w="2126" w:type="dxa"/>
            <w:tcBorders>
              <w:top w:val="single" w:sz="4" w:space="0" w:color="auto"/>
              <w:left w:val="single" w:sz="4" w:space="0" w:color="auto"/>
            </w:tcBorders>
            <w:shd w:val="clear" w:color="auto" w:fill="FFFFFF"/>
            <w:vAlign w:val="center"/>
          </w:tcPr>
          <w:p w14:paraId="75080236" w14:textId="77777777" w:rsidR="009D6D34" w:rsidRDefault="00000000">
            <w:pPr>
              <w:pStyle w:val="a6"/>
              <w:spacing w:line="240" w:lineRule="auto"/>
              <w:rPr>
                <w:sz w:val="20"/>
                <w:szCs w:val="20"/>
              </w:rPr>
            </w:pPr>
            <w:r>
              <w:rPr>
                <w:sz w:val="20"/>
                <w:szCs w:val="20"/>
              </w:rPr>
              <w:t>10 см</w:t>
            </w:r>
          </w:p>
        </w:tc>
        <w:tc>
          <w:tcPr>
            <w:tcW w:w="1997" w:type="dxa"/>
            <w:tcBorders>
              <w:top w:val="single" w:sz="4" w:space="0" w:color="auto"/>
              <w:left w:val="single" w:sz="4" w:space="0" w:color="auto"/>
              <w:right w:val="single" w:sz="4" w:space="0" w:color="auto"/>
            </w:tcBorders>
            <w:shd w:val="clear" w:color="auto" w:fill="FFFFFF"/>
            <w:vAlign w:val="center"/>
          </w:tcPr>
          <w:p w14:paraId="4F49C754" w14:textId="77777777" w:rsidR="009D6D34" w:rsidRDefault="00000000">
            <w:pPr>
              <w:pStyle w:val="a6"/>
              <w:spacing w:line="240" w:lineRule="auto"/>
              <w:rPr>
                <w:sz w:val="20"/>
                <w:szCs w:val="20"/>
              </w:rPr>
            </w:pPr>
            <w:r>
              <w:rPr>
                <w:sz w:val="20"/>
                <w:szCs w:val="20"/>
              </w:rPr>
              <w:t>1 км</w:t>
            </w:r>
          </w:p>
        </w:tc>
      </w:tr>
      <w:tr w:rsidR="009D6D34" w14:paraId="0DD31AA6" w14:textId="77777777">
        <w:trPr>
          <w:trHeight w:hRule="exact" w:val="278"/>
          <w:jc w:val="center"/>
        </w:trPr>
        <w:tc>
          <w:tcPr>
            <w:tcW w:w="1152" w:type="dxa"/>
            <w:tcBorders>
              <w:top w:val="single" w:sz="4" w:space="0" w:color="auto"/>
              <w:left w:val="single" w:sz="4" w:space="0" w:color="auto"/>
            </w:tcBorders>
            <w:shd w:val="clear" w:color="auto" w:fill="FFFFFF"/>
            <w:vAlign w:val="center"/>
          </w:tcPr>
          <w:p w14:paraId="6DE14BEF" w14:textId="77777777" w:rsidR="009D6D34" w:rsidRDefault="00000000">
            <w:pPr>
              <w:pStyle w:val="a6"/>
              <w:spacing w:line="240" w:lineRule="auto"/>
              <w:ind w:firstLine="520"/>
              <w:rPr>
                <w:sz w:val="20"/>
                <w:szCs w:val="20"/>
              </w:rPr>
            </w:pPr>
            <w:r>
              <w:rPr>
                <w:sz w:val="20"/>
                <w:szCs w:val="20"/>
              </w:rPr>
              <w:t>4</w:t>
            </w:r>
          </w:p>
        </w:tc>
        <w:tc>
          <w:tcPr>
            <w:tcW w:w="2266" w:type="dxa"/>
            <w:tcBorders>
              <w:top w:val="single" w:sz="4" w:space="0" w:color="auto"/>
              <w:left w:val="single" w:sz="4" w:space="0" w:color="auto"/>
            </w:tcBorders>
            <w:shd w:val="clear" w:color="auto" w:fill="FFFFFF"/>
            <w:vAlign w:val="center"/>
          </w:tcPr>
          <w:p w14:paraId="772AF234" w14:textId="77777777" w:rsidR="009D6D34" w:rsidRDefault="00000000">
            <w:pPr>
              <w:pStyle w:val="a6"/>
              <w:spacing w:line="240" w:lineRule="auto"/>
              <w:rPr>
                <w:sz w:val="20"/>
                <w:szCs w:val="20"/>
              </w:rPr>
            </w:pPr>
            <w:r>
              <w:rPr>
                <w:sz w:val="20"/>
                <w:szCs w:val="20"/>
              </w:rPr>
              <w:t>1:500 000</w:t>
            </w:r>
          </w:p>
        </w:tc>
        <w:tc>
          <w:tcPr>
            <w:tcW w:w="2126" w:type="dxa"/>
            <w:tcBorders>
              <w:top w:val="single" w:sz="4" w:space="0" w:color="auto"/>
              <w:left w:val="single" w:sz="4" w:space="0" w:color="auto"/>
            </w:tcBorders>
            <w:shd w:val="clear" w:color="auto" w:fill="FFFFFF"/>
            <w:vAlign w:val="center"/>
          </w:tcPr>
          <w:p w14:paraId="459AA1C3" w14:textId="77777777" w:rsidR="009D6D34" w:rsidRDefault="00000000">
            <w:pPr>
              <w:pStyle w:val="a6"/>
              <w:spacing w:line="240" w:lineRule="auto"/>
              <w:rPr>
                <w:sz w:val="20"/>
                <w:szCs w:val="20"/>
              </w:rPr>
            </w:pPr>
            <w:r>
              <w:rPr>
                <w:sz w:val="20"/>
                <w:szCs w:val="20"/>
              </w:rPr>
              <w:t>1 см- 1 км</w:t>
            </w:r>
          </w:p>
        </w:tc>
        <w:tc>
          <w:tcPr>
            <w:tcW w:w="2126" w:type="dxa"/>
            <w:tcBorders>
              <w:top w:val="single" w:sz="4" w:space="0" w:color="auto"/>
              <w:left w:val="single" w:sz="4" w:space="0" w:color="auto"/>
            </w:tcBorders>
            <w:shd w:val="clear" w:color="auto" w:fill="FFFFFF"/>
            <w:vAlign w:val="center"/>
          </w:tcPr>
          <w:p w14:paraId="583C8CD5" w14:textId="77777777" w:rsidR="009D6D34" w:rsidRDefault="00000000">
            <w:pPr>
              <w:pStyle w:val="a6"/>
              <w:spacing w:line="240" w:lineRule="auto"/>
              <w:rPr>
                <w:sz w:val="20"/>
                <w:szCs w:val="20"/>
              </w:rPr>
            </w:pPr>
            <w:r>
              <w:rPr>
                <w:sz w:val="20"/>
                <w:szCs w:val="20"/>
              </w:rPr>
              <w:t>15 см</w:t>
            </w:r>
          </w:p>
        </w:tc>
        <w:tc>
          <w:tcPr>
            <w:tcW w:w="1997" w:type="dxa"/>
            <w:tcBorders>
              <w:top w:val="single" w:sz="4" w:space="0" w:color="auto"/>
              <w:left w:val="single" w:sz="4" w:space="0" w:color="auto"/>
              <w:right w:val="single" w:sz="4" w:space="0" w:color="auto"/>
            </w:tcBorders>
            <w:shd w:val="clear" w:color="auto" w:fill="FFFFFF"/>
            <w:vAlign w:val="center"/>
          </w:tcPr>
          <w:p w14:paraId="25F39CCD" w14:textId="77777777" w:rsidR="009D6D34" w:rsidRDefault="00000000">
            <w:pPr>
              <w:pStyle w:val="a6"/>
              <w:spacing w:line="240" w:lineRule="auto"/>
              <w:rPr>
                <w:sz w:val="20"/>
                <w:szCs w:val="20"/>
              </w:rPr>
            </w:pPr>
            <w:r>
              <w:rPr>
                <w:sz w:val="20"/>
                <w:szCs w:val="20"/>
              </w:rPr>
              <w:t>45 км</w:t>
            </w:r>
          </w:p>
        </w:tc>
      </w:tr>
      <w:tr w:rsidR="009D6D34" w14:paraId="705C24BD" w14:textId="77777777">
        <w:trPr>
          <w:trHeight w:hRule="exact" w:val="274"/>
          <w:jc w:val="center"/>
        </w:trPr>
        <w:tc>
          <w:tcPr>
            <w:tcW w:w="1152" w:type="dxa"/>
            <w:tcBorders>
              <w:top w:val="single" w:sz="4" w:space="0" w:color="auto"/>
              <w:left w:val="single" w:sz="4" w:space="0" w:color="auto"/>
            </w:tcBorders>
            <w:shd w:val="clear" w:color="auto" w:fill="FFFFFF"/>
            <w:vAlign w:val="center"/>
          </w:tcPr>
          <w:p w14:paraId="76B2124A" w14:textId="77777777" w:rsidR="009D6D34" w:rsidRDefault="00000000">
            <w:pPr>
              <w:pStyle w:val="a6"/>
              <w:spacing w:line="240" w:lineRule="auto"/>
              <w:ind w:firstLine="520"/>
              <w:rPr>
                <w:sz w:val="20"/>
                <w:szCs w:val="20"/>
              </w:rPr>
            </w:pPr>
            <w:r>
              <w:rPr>
                <w:sz w:val="20"/>
                <w:szCs w:val="20"/>
              </w:rPr>
              <w:t>5</w:t>
            </w:r>
          </w:p>
        </w:tc>
        <w:tc>
          <w:tcPr>
            <w:tcW w:w="2266" w:type="dxa"/>
            <w:tcBorders>
              <w:top w:val="single" w:sz="4" w:space="0" w:color="auto"/>
              <w:left w:val="single" w:sz="4" w:space="0" w:color="auto"/>
            </w:tcBorders>
            <w:shd w:val="clear" w:color="auto" w:fill="FFFFFF"/>
            <w:vAlign w:val="center"/>
          </w:tcPr>
          <w:p w14:paraId="2874A5BC" w14:textId="77777777" w:rsidR="009D6D34" w:rsidRDefault="00000000">
            <w:pPr>
              <w:pStyle w:val="a6"/>
              <w:spacing w:line="240" w:lineRule="auto"/>
              <w:rPr>
                <w:sz w:val="20"/>
                <w:szCs w:val="20"/>
              </w:rPr>
            </w:pPr>
            <w:r>
              <w:rPr>
                <w:sz w:val="20"/>
                <w:szCs w:val="20"/>
              </w:rPr>
              <w:t>1:2 500 000</w:t>
            </w:r>
          </w:p>
        </w:tc>
        <w:tc>
          <w:tcPr>
            <w:tcW w:w="2126" w:type="dxa"/>
            <w:tcBorders>
              <w:top w:val="single" w:sz="4" w:space="0" w:color="auto"/>
              <w:left w:val="single" w:sz="4" w:space="0" w:color="auto"/>
            </w:tcBorders>
            <w:shd w:val="clear" w:color="auto" w:fill="FFFFFF"/>
            <w:vAlign w:val="center"/>
          </w:tcPr>
          <w:p w14:paraId="1E06D2B9" w14:textId="77777777" w:rsidR="009D6D34" w:rsidRDefault="00000000">
            <w:pPr>
              <w:pStyle w:val="a6"/>
              <w:spacing w:line="240" w:lineRule="auto"/>
              <w:rPr>
                <w:sz w:val="20"/>
                <w:szCs w:val="20"/>
              </w:rPr>
            </w:pPr>
            <w:r>
              <w:rPr>
                <w:sz w:val="20"/>
                <w:szCs w:val="20"/>
              </w:rPr>
              <w:t>1 см- 5 км</w:t>
            </w:r>
          </w:p>
        </w:tc>
        <w:tc>
          <w:tcPr>
            <w:tcW w:w="2126" w:type="dxa"/>
            <w:tcBorders>
              <w:top w:val="single" w:sz="4" w:space="0" w:color="auto"/>
              <w:left w:val="single" w:sz="4" w:space="0" w:color="auto"/>
            </w:tcBorders>
            <w:shd w:val="clear" w:color="auto" w:fill="FFFFFF"/>
            <w:vAlign w:val="center"/>
          </w:tcPr>
          <w:p w14:paraId="06CECA3E" w14:textId="77777777" w:rsidR="009D6D34" w:rsidRDefault="00000000">
            <w:pPr>
              <w:pStyle w:val="a6"/>
              <w:spacing w:line="240" w:lineRule="auto"/>
              <w:rPr>
                <w:sz w:val="20"/>
                <w:szCs w:val="20"/>
              </w:rPr>
            </w:pPr>
            <w:r>
              <w:rPr>
                <w:sz w:val="20"/>
                <w:szCs w:val="20"/>
              </w:rPr>
              <w:t>7 см</w:t>
            </w:r>
          </w:p>
        </w:tc>
        <w:tc>
          <w:tcPr>
            <w:tcW w:w="1997" w:type="dxa"/>
            <w:tcBorders>
              <w:top w:val="single" w:sz="4" w:space="0" w:color="auto"/>
              <w:left w:val="single" w:sz="4" w:space="0" w:color="auto"/>
              <w:right w:val="single" w:sz="4" w:space="0" w:color="auto"/>
            </w:tcBorders>
            <w:shd w:val="clear" w:color="auto" w:fill="FFFFFF"/>
            <w:vAlign w:val="center"/>
          </w:tcPr>
          <w:p w14:paraId="4631677E" w14:textId="77777777" w:rsidR="009D6D34" w:rsidRDefault="00000000">
            <w:pPr>
              <w:pStyle w:val="a6"/>
              <w:spacing w:line="240" w:lineRule="auto"/>
              <w:rPr>
                <w:sz w:val="20"/>
                <w:szCs w:val="20"/>
              </w:rPr>
            </w:pPr>
            <w:r>
              <w:rPr>
                <w:sz w:val="20"/>
                <w:szCs w:val="20"/>
              </w:rPr>
              <w:t>10,5 км</w:t>
            </w:r>
          </w:p>
        </w:tc>
      </w:tr>
      <w:tr w:rsidR="009D6D34" w14:paraId="315D7116" w14:textId="77777777">
        <w:trPr>
          <w:trHeight w:hRule="exact" w:val="274"/>
          <w:jc w:val="center"/>
        </w:trPr>
        <w:tc>
          <w:tcPr>
            <w:tcW w:w="1152" w:type="dxa"/>
            <w:tcBorders>
              <w:top w:val="single" w:sz="4" w:space="0" w:color="auto"/>
              <w:left w:val="single" w:sz="4" w:space="0" w:color="auto"/>
            </w:tcBorders>
            <w:shd w:val="clear" w:color="auto" w:fill="FFFFFF"/>
            <w:vAlign w:val="center"/>
          </w:tcPr>
          <w:p w14:paraId="19FA49F1" w14:textId="77777777" w:rsidR="009D6D34" w:rsidRDefault="00000000">
            <w:pPr>
              <w:pStyle w:val="a6"/>
              <w:spacing w:line="240" w:lineRule="auto"/>
              <w:ind w:firstLine="520"/>
              <w:rPr>
                <w:sz w:val="20"/>
                <w:szCs w:val="20"/>
              </w:rPr>
            </w:pPr>
            <w:r>
              <w:rPr>
                <w:sz w:val="20"/>
                <w:szCs w:val="20"/>
              </w:rPr>
              <w:t>6</w:t>
            </w:r>
          </w:p>
        </w:tc>
        <w:tc>
          <w:tcPr>
            <w:tcW w:w="2266" w:type="dxa"/>
            <w:tcBorders>
              <w:top w:val="single" w:sz="4" w:space="0" w:color="auto"/>
              <w:left w:val="single" w:sz="4" w:space="0" w:color="auto"/>
            </w:tcBorders>
            <w:shd w:val="clear" w:color="auto" w:fill="FFFFFF"/>
            <w:vAlign w:val="center"/>
          </w:tcPr>
          <w:p w14:paraId="31F36FF4" w14:textId="77777777" w:rsidR="009D6D34" w:rsidRDefault="00000000">
            <w:pPr>
              <w:pStyle w:val="a6"/>
              <w:spacing w:line="240" w:lineRule="auto"/>
              <w:rPr>
                <w:sz w:val="20"/>
                <w:szCs w:val="20"/>
              </w:rPr>
            </w:pPr>
            <w:r>
              <w:rPr>
                <w:sz w:val="20"/>
                <w:szCs w:val="20"/>
              </w:rPr>
              <w:t>1:400 000</w:t>
            </w:r>
          </w:p>
        </w:tc>
        <w:tc>
          <w:tcPr>
            <w:tcW w:w="2126" w:type="dxa"/>
            <w:tcBorders>
              <w:top w:val="single" w:sz="4" w:space="0" w:color="auto"/>
              <w:left w:val="single" w:sz="4" w:space="0" w:color="auto"/>
            </w:tcBorders>
            <w:shd w:val="clear" w:color="auto" w:fill="FFFFFF"/>
            <w:vAlign w:val="center"/>
          </w:tcPr>
          <w:p w14:paraId="631AAF77" w14:textId="77777777" w:rsidR="009D6D34" w:rsidRDefault="00000000">
            <w:pPr>
              <w:pStyle w:val="a6"/>
              <w:spacing w:line="240" w:lineRule="auto"/>
              <w:rPr>
                <w:sz w:val="20"/>
                <w:szCs w:val="20"/>
              </w:rPr>
            </w:pPr>
            <w:r>
              <w:rPr>
                <w:sz w:val="20"/>
                <w:szCs w:val="20"/>
              </w:rPr>
              <w:t>1 см-25 км</w:t>
            </w:r>
          </w:p>
        </w:tc>
        <w:tc>
          <w:tcPr>
            <w:tcW w:w="2126" w:type="dxa"/>
            <w:tcBorders>
              <w:top w:val="single" w:sz="4" w:space="0" w:color="auto"/>
              <w:left w:val="single" w:sz="4" w:space="0" w:color="auto"/>
            </w:tcBorders>
            <w:shd w:val="clear" w:color="auto" w:fill="FFFFFF"/>
            <w:vAlign w:val="center"/>
          </w:tcPr>
          <w:p w14:paraId="11CA618B" w14:textId="77777777" w:rsidR="009D6D34" w:rsidRDefault="00000000">
            <w:pPr>
              <w:pStyle w:val="a6"/>
              <w:spacing w:line="240" w:lineRule="auto"/>
              <w:rPr>
                <w:sz w:val="20"/>
                <w:szCs w:val="20"/>
              </w:rPr>
            </w:pPr>
            <w:r>
              <w:rPr>
                <w:sz w:val="20"/>
                <w:szCs w:val="20"/>
              </w:rPr>
              <w:t>12 см</w:t>
            </w:r>
          </w:p>
        </w:tc>
        <w:tc>
          <w:tcPr>
            <w:tcW w:w="1997" w:type="dxa"/>
            <w:tcBorders>
              <w:top w:val="single" w:sz="4" w:space="0" w:color="auto"/>
              <w:left w:val="single" w:sz="4" w:space="0" w:color="auto"/>
              <w:right w:val="single" w:sz="4" w:space="0" w:color="auto"/>
            </w:tcBorders>
            <w:shd w:val="clear" w:color="auto" w:fill="FFFFFF"/>
            <w:vAlign w:val="center"/>
          </w:tcPr>
          <w:p w14:paraId="1C0CC7E6" w14:textId="77777777" w:rsidR="009D6D34" w:rsidRDefault="00000000">
            <w:pPr>
              <w:pStyle w:val="a6"/>
              <w:spacing w:line="240" w:lineRule="auto"/>
              <w:rPr>
                <w:sz w:val="20"/>
                <w:szCs w:val="20"/>
              </w:rPr>
            </w:pPr>
            <w:r>
              <w:rPr>
                <w:sz w:val="20"/>
                <w:szCs w:val="20"/>
              </w:rPr>
              <w:t>48 км</w:t>
            </w:r>
          </w:p>
        </w:tc>
      </w:tr>
      <w:tr w:rsidR="009D6D34" w14:paraId="64A884D5" w14:textId="77777777">
        <w:trPr>
          <w:trHeight w:hRule="exact" w:val="274"/>
          <w:jc w:val="center"/>
        </w:trPr>
        <w:tc>
          <w:tcPr>
            <w:tcW w:w="1152" w:type="dxa"/>
            <w:tcBorders>
              <w:top w:val="single" w:sz="4" w:space="0" w:color="auto"/>
              <w:left w:val="single" w:sz="4" w:space="0" w:color="auto"/>
            </w:tcBorders>
            <w:shd w:val="clear" w:color="auto" w:fill="FFFFFF"/>
            <w:vAlign w:val="center"/>
          </w:tcPr>
          <w:p w14:paraId="68C82B1D" w14:textId="77777777" w:rsidR="009D6D34" w:rsidRDefault="00000000">
            <w:pPr>
              <w:pStyle w:val="a6"/>
              <w:spacing w:line="240" w:lineRule="auto"/>
              <w:ind w:firstLine="520"/>
              <w:rPr>
                <w:sz w:val="20"/>
                <w:szCs w:val="20"/>
              </w:rPr>
            </w:pPr>
            <w:r>
              <w:rPr>
                <w:sz w:val="20"/>
                <w:szCs w:val="20"/>
              </w:rPr>
              <w:t>7</w:t>
            </w:r>
          </w:p>
        </w:tc>
        <w:tc>
          <w:tcPr>
            <w:tcW w:w="2266" w:type="dxa"/>
            <w:tcBorders>
              <w:top w:val="single" w:sz="4" w:space="0" w:color="auto"/>
              <w:left w:val="single" w:sz="4" w:space="0" w:color="auto"/>
            </w:tcBorders>
            <w:shd w:val="clear" w:color="auto" w:fill="FFFFFF"/>
            <w:vAlign w:val="center"/>
          </w:tcPr>
          <w:p w14:paraId="622AD45F" w14:textId="77777777" w:rsidR="009D6D34" w:rsidRDefault="00000000">
            <w:pPr>
              <w:pStyle w:val="a6"/>
              <w:spacing w:line="240" w:lineRule="auto"/>
              <w:rPr>
                <w:sz w:val="20"/>
                <w:szCs w:val="20"/>
              </w:rPr>
            </w:pPr>
            <w:r>
              <w:rPr>
                <w:sz w:val="20"/>
                <w:szCs w:val="20"/>
              </w:rPr>
              <w:t>1: 5 000 000</w:t>
            </w:r>
          </w:p>
        </w:tc>
        <w:tc>
          <w:tcPr>
            <w:tcW w:w="2126" w:type="dxa"/>
            <w:tcBorders>
              <w:top w:val="single" w:sz="4" w:space="0" w:color="auto"/>
              <w:left w:val="single" w:sz="4" w:space="0" w:color="auto"/>
            </w:tcBorders>
            <w:shd w:val="clear" w:color="auto" w:fill="FFFFFF"/>
            <w:vAlign w:val="center"/>
          </w:tcPr>
          <w:p w14:paraId="20221C60" w14:textId="77777777" w:rsidR="009D6D34" w:rsidRDefault="00000000">
            <w:pPr>
              <w:pStyle w:val="a6"/>
              <w:spacing w:line="240" w:lineRule="auto"/>
              <w:rPr>
                <w:sz w:val="20"/>
                <w:szCs w:val="20"/>
              </w:rPr>
            </w:pPr>
            <w:r>
              <w:rPr>
                <w:sz w:val="20"/>
                <w:szCs w:val="20"/>
              </w:rPr>
              <w:t>1 см-750 м</w:t>
            </w:r>
          </w:p>
        </w:tc>
        <w:tc>
          <w:tcPr>
            <w:tcW w:w="2126" w:type="dxa"/>
            <w:tcBorders>
              <w:top w:val="single" w:sz="4" w:space="0" w:color="auto"/>
              <w:left w:val="single" w:sz="4" w:space="0" w:color="auto"/>
            </w:tcBorders>
            <w:shd w:val="clear" w:color="auto" w:fill="FFFFFF"/>
            <w:vAlign w:val="center"/>
          </w:tcPr>
          <w:p w14:paraId="57A75CE0" w14:textId="77777777" w:rsidR="009D6D34" w:rsidRDefault="00000000">
            <w:pPr>
              <w:pStyle w:val="a6"/>
              <w:spacing w:line="240" w:lineRule="auto"/>
              <w:rPr>
                <w:sz w:val="20"/>
                <w:szCs w:val="20"/>
              </w:rPr>
            </w:pPr>
            <w:r>
              <w:rPr>
                <w:sz w:val="20"/>
                <w:szCs w:val="20"/>
              </w:rPr>
              <w:t>6 см</w:t>
            </w:r>
          </w:p>
        </w:tc>
        <w:tc>
          <w:tcPr>
            <w:tcW w:w="1997" w:type="dxa"/>
            <w:tcBorders>
              <w:top w:val="single" w:sz="4" w:space="0" w:color="auto"/>
              <w:left w:val="single" w:sz="4" w:space="0" w:color="auto"/>
              <w:right w:val="single" w:sz="4" w:space="0" w:color="auto"/>
            </w:tcBorders>
            <w:shd w:val="clear" w:color="auto" w:fill="FFFFFF"/>
            <w:vAlign w:val="center"/>
          </w:tcPr>
          <w:p w14:paraId="4AA2DA96" w14:textId="77777777" w:rsidR="009D6D34" w:rsidRDefault="00000000">
            <w:pPr>
              <w:pStyle w:val="a6"/>
              <w:spacing w:line="240" w:lineRule="auto"/>
              <w:rPr>
                <w:sz w:val="20"/>
                <w:szCs w:val="20"/>
              </w:rPr>
            </w:pPr>
            <w:r>
              <w:rPr>
                <w:sz w:val="20"/>
                <w:szCs w:val="20"/>
              </w:rPr>
              <w:t>1,5 км</w:t>
            </w:r>
          </w:p>
        </w:tc>
      </w:tr>
      <w:tr w:rsidR="009D6D34" w14:paraId="55F73375" w14:textId="77777777">
        <w:trPr>
          <w:trHeight w:hRule="exact" w:val="274"/>
          <w:jc w:val="center"/>
        </w:trPr>
        <w:tc>
          <w:tcPr>
            <w:tcW w:w="1152" w:type="dxa"/>
            <w:tcBorders>
              <w:top w:val="single" w:sz="4" w:space="0" w:color="auto"/>
              <w:left w:val="single" w:sz="4" w:space="0" w:color="auto"/>
            </w:tcBorders>
            <w:shd w:val="clear" w:color="auto" w:fill="FFFFFF"/>
            <w:vAlign w:val="center"/>
          </w:tcPr>
          <w:p w14:paraId="2FFCBF23" w14:textId="77777777" w:rsidR="009D6D34" w:rsidRDefault="00000000">
            <w:pPr>
              <w:pStyle w:val="a6"/>
              <w:spacing w:line="240" w:lineRule="auto"/>
              <w:ind w:firstLine="520"/>
              <w:rPr>
                <w:sz w:val="20"/>
                <w:szCs w:val="20"/>
              </w:rPr>
            </w:pPr>
            <w:r>
              <w:rPr>
                <w:sz w:val="20"/>
                <w:szCs w:val="20"/>
              </w:rPr>
              <w:t>8</w:t>
            </w:r>
          </w:p>
        </w:tc>
        <w:tc>
          <w:tcPr>
            <w:tcW w:w="2266" w:type="dxa"/>
            <w:tcBorders>
              <w:top w:val="single" w:sz="4" w:space="0" w:color="auto"/>
              <w:left w:val="single" w:sz="4" w:space="0" w:color="auto"/>
            </w:tcBorders>
            <w:shd w:val="clear" w:color="auto" w:fill="FFFFFF"/>
            <w:vAlign w:val="center"/>
          </w:tcPr>
          <w:p w14:paraId="0E3D80CD" w14:textId="77777777" w:rsidR="009D6D34" w:rsidRDefault="00000000">
            <w:pPr>
              <w:pStyle w:val="a6"/>
              <w:spacing w:line="240" w:lineRule="auto"/>
              <w:rPr>
                <w:sz w:val="20"/>
                <w:szCs w:val="20"/>
              </w:rPr>
            </w:pPr>
            <w:r>
              <w:rPr>
                <w:sz w:val="20"/>
                <w:szCs w:val="20"/>
              </w:rPr>
              <w:t>1:25 000</w:t>
            </w:r>
          </w:p>
        </w:tc>
        <w:tc>
          <w:tcPr>
            <w:tcW w:w="2126" w:type="dxa"/>
            <w:tcBorders>
              <w:top w:val="single" w:sz="4" w:space="0" w:color="auto"/>
              <w:left w:val="single" w:sz="4" w:space="0" w:color="auto"/>
            </w:tcBorders>
            <w:shd w:val="clear" w:color="auto" w:fill="FFFFFF"/>
            <w:vAlign w:val="center"/>
          </w:tcPr>
          <w:p w14:paraId="6882FF34" w14:textId="77777777" w:rsidR="009D6D34" w:rsidRDefault="00000000">
            <w:pPr>
              <w:pStyle w:val="a6"/>
              <w:spacing w:line="240" w:lineRule="auto"/>
              <w:rPr>
                <w:sz w:val="20"/>
                <w:szCs w:val="20"/>
              </w:rPr>
            </w:pPr>
            <w:r>
              <w:rPr>
                <w:sz w:val="20"/>
                <w:szCs w:val="20"/>
              </w:rPr>
              <w:t>1 см-100 м</w:t>
            </w:r>
          </w:p>
        </w:tc>
        <w:tc>
          <w:tcPr>
            <w:tcW w:w="2126" w:type="dxa"/>
            <w:tcBorders>
              <w:top w:val="single" w:sz="4" w:space="0" w:color="auto"/>
              <w:left w:val="single" w:sz="4" w:space="0" w:color="auto"/>
            </w:tcBorders>
            <w:shd w:val="clear" w:color="auto" w:fill="FFFFFF"/>
            <w:vAlign w:val="center"/>
          </w:tcPr>
          <w:p w14:paraId="048559B7" w14:textId="77777777" w:rsidR="009D6D34" w:rsidRDefault="00000000">
            <w:pPr>
              <w:pStyle w:val="a6"/>
              <w:spacing w:line="240" w:lineRule="auto"/>
              <w:rPr>
                <w:sz w:val="20"/>
                <w:szCs w:val="20"/>
              </w:rPr>
            </w:pPr>
            <w:r>
              <w:rPr>
                <w:sz w:val="20"/>
                <w:szCs w:val="20"/>
              </w:rPr>
              <w:t>10 см</w:t>
            </w:r>
          </w:p>
        </w:tc>
        <w:tc>
          <w:tcPr>
            <w:tcW w:w="1997" w:type="dxa"/>
            <w:tcBorders>
              <w:top w:val="single" w:sz="4" w:space="0" w:color="auto"/>
              <w:left w:val="single" w:sz="4" w:space="0" w:color="auto"/>
              <w:right w:val="single" w:sz="4" w:space="0" w:color="auto"/>
            </w:tcBorders>
            <w:shd w:val="clear" w:color="auto" w:fill="FFFFFF"/>
            <w:vAlign w:val="center"/>
          </w:tcPr>
          <w:p w14:paraId="0ACF8392" w14:textId="77777777" w:rsidR="009D6D34" w:rsidRDefault="00000000">
            <w:pPr>
              <w:pStyle w:val="a6"/>
              <w:spacing w:line="240" w:lineRule="auto"/>
              <w:rPr>
                <w:sz w:val="20"/>
                <w:szCs w:val="20"/>
              </w:rPr>
            </w:pPr>
            <w:r>
              <w:rPr>
                <w:sz w:val="20"/>
                <w:szCs w:val="20"/>
              </w:rPr>
              <w:t>2 км</w:t>
            </w:r>
          </w:p>
        </w:tc>
      </w:tr>
      <w:tr w:rsidR="009D6D34" w14:paraId="267D1883" w14:textId="77777777">
        <w:trPr>
          <w:trHeight w:hRule="exact" w:val="278"/>
          <w:jc w:val="center"/>
        </w:trPr>
        <w:tc>
          <w:tcPr>
            <w:tcW w:w="1152" w:type="dxa"/>
            <w:tcBorders>
              <w:top w:val="single" w:sz="4" w:space="0" w:color="auto"/>
              <w:left w:val="single" w:sz="4" w:space="0" w:color="auto"/>
            </w:tcBorders>
            <w:shd w:val="clear" w:color="auto" w:fill="FFFFFF"/>
            <w:vAlign w:val="center"/>
          </w:tcPr>
          <w:p w14:paraId="077DEAEC" w14:textId="77777777" w:rsidR="009D6D34" w:rsidRDefault="00000000">
            <w:pPr>
              <w:pStyle w:val="a6"/>
              <w:spacing w:line="240" w:lineRule="auto"/>
              <w:ind w:firstLine="520"/>
              <w:rPr>
                <w:sz w:val="20"/>
                <w:szCs w:val="20"/>
              </w:rPr>
            </w:pPr>
            <w:r>
              <w:rPr>
                <w:sz w:val="20"/>
                <w:szCs w:val="20"/>
              </w:rPr>
              <w:t>9</w:t>
            </w:r>
          </w:p>
        </w:tc>
        <w:tc>
          <w:tcPr>
            <w:tcW w:w="2266" w:type="dxa"/>
            <w:tcBorders>
              <w:top w:val="single" w:sz="4" w:space="0" w:color="auto"/>
              <w:left w:val="single" w:sz="4" w:space="0" w:color="auto"/>
            </w:tcBorders>
            <w:shd w:val="clear" w:color="auto" w:fill="FFFFFF"/>
            <w:vAlign w:val="center"/>
          </w:tcPr>
          <w:p w14:paraId="04AA03EE" w14:textId="77777777" w:rsidR="009D6D34" w:rsidRDefault="00000000">
            <w:pPr>
              <w:pStyle w:val="a6"/>
              <w:spacing w:line="240" w:lineRule="auto"/>
              <w:rPr>
                <w:sz w:val="20"/>
                <w:szCs w:val="20"/>
              </w:rPr>
            </w:pPr>
            <w:r>
              <w:rPr>
                <w:sz w:val="20"/>
                <w:szCs w:val="20"/>
              </w:rPr>
              <w:t>1:10 000</w:t>
            </w:r>
          </w:p>
        </w:tc>
        <w:tc>
          <w:tcPr>
            <w:tcW w:w="2126" w:type="dxa"/>
            <w:tcBorders>
              <w:top w:val="single" w:sz="4" w:space="0" w:color="auto"/>
              <w:left w:val="single" w:sz="4" w:space="0" w:color="auto"/>
            </w:tcBorders>
            <w:shd w:val="clear" w:color="auto" w:fill="FFFFFF"/>
            <w:vAlign w:val="center"/>
          </w:tcPr>
          <w:p w14:paraId="09656AAD" w14:textId="77777777" w:rsidR="009D6D34" w:rsidRDefault="00000000">
            <w:pPr>
              <w:pStyle w:val="a6"/>
              <w:spacing w:line="240" w:lineRule="auto"/>
              <w:rPr>
                <w:sz w:val="20"/>
                <w:szCs w:val="20"/>
              </w:rPr>
            </w:pPr>
            <w:r>
              <w:rPr>
                <w:sz w:val="20"/>
                <w:szCs w:val="20"/>
              </w:rPr>
              <w:t>1 см-500 м</w:t>
            </w:r>
          </w:p>
        </w:tc>
        <w:tc>
          <w:tcPr>
            <w:tcW w:w="2126" w:type="dxa"/>
            <w:tcBorders>
              <w:top w:val="single" w:sz="4" w:space="0" w:color="auto"/>
              <w:left w:val="single" w:sz="4" w:space="0" w:color="auto"/>
            </w:tcBorders>
            <w:shd w:val="clear" w:color="auto" w:fill="FFFFFF"/>
            <w:vAlign w:val="center"/>
          </w:tcPr>
          <w:p w14:paraId="12BA1E94" w14:textId="77777777" w:rsidR="009D6D34" w:rsidRDefault="00000000">
            <w:pPr>
              <w:pStyle w:val="a6"/>
              <w:spacing w:line="240" w:lineRule="auto"/>
              <w:rPr>
                <w:sz w:val="20"/>
                <w:szCs w:val="20"/>
              </w:rPr>
            </w:pPr>
            <w:r>
              <w:rPr>
                <w:sz w:val="20"/>
                <w:szCs w:val="20"/>
              </w:rPr>
              <w:t>4,5 см</w:t>
            </w:r>
          </w:p>
        </w:tc>
        <w:tc>
          <w:tcPr>
            <w:tcW w:w="1997" w:type="dxa"/>
            <w:tcBorders>
              <w:top w:val="single" w:sz="4" w:space="0" w:color="auto"/>
              <w:left w:val="single" w:sz="4" w:space="0" w:color="auto"/>
              <w:right w:val="single" w:sz="4" w:space="0" w:color="auto"/>
            </w:tcBorders>
            <w:shd w:val="clear" w:color="auto" w:fill="FFFFFF"/>
            <w:vAlign w:val="center"/>
          </w:tcPr>
          <w:p w14:paraId="0933E24B" w14:textId="77777777" w:rsidR="009D6D34" w:rsidRDefault="00000000">
            <w:pPr>
              <w:pStyle w:val="a6"/>
              <w:spacing w:line="240" w:lineRule="auto"/>
              <w:rPr>
                <w:sz w:val="20"/>
                <w:szCs w:val="20"/>
              </w:rPr>
            </w:pPr>
            <w:r>
              <w:rPr>
                <w:sz w:val="20"/>
                <w:szCs w:val="20"/>
              </w:rPr>
              <w:t>4,5 км</w:t>
            </w:r>
          </w:p>
        </w:tc>
      </w:tr>
      <w:tr w:rsidR="009D6D34" w14:paraId="7BC680BB" w14:textId="77777777">
        <w:trPr>
          <w:trHeight w:hRule="exact" w:val="274"/>
          <w:jc w:val="center"/>
        </w:trPr>
        <w:tc>
          <w:tcPr>
            <w:tcW w:w="1152" w:type="dxa"/>
            <w:tcBorders>
              <w:top w:val="single" w:sz="4" w:space="0" w:color="auto"/>
              <w:left w:val="single" w:sz="4" w:space="0" w:color="auto"/>
            </w:tcBorders>
            <w:shd w:val="clear" w:color="auto" w:fill="FFFFFF"/>
            <w:vAlign w:val="center"/>
          </w:tcPr>
          <w:p w14:paraId="28221516" w14:textId="77777777" w:rsidR="009D6D34" w:rsidRDefault="00000000">
            <w:pPr>
              <w:pStyle w:val="a6"/>
              <w:spacing w:line="240" w:lineRule="auto"/>
              <w:ind w:firstLine="480"/>
              <w:rPr>
                <w:sz w:val="20"/>
                <w:szCs w:val="20"/>
              </w:rPr>
            </w:pPr>
            <w:r>
              <w:rPr>
                <w:sz w:val="20"/>
                <w:szCs w:val="20"/>
              </w:rPr>
              <w:t>10</w:t>
            </w:r>
          </w:p>
        </w:tc>
        <w:tc>
          <w:tcPr>
            <w:tcW w:w="2266" w:type="dxa"/>
            <w:tcBorders>
              <w:top w:val="single" w:sz="4" w:space="0" w:color="auto"/>
              <w:left w:val="single" w:sz="4" w:space="0" w:color="auto"/>
            </w:tcBorders>
            <w:shd w:val="clear" w:color="auto" w:fill="FFFFFF"/>
            <w:vAlign w:val="center"/>
          </w:tcPr>
          <w:p w14:paraId="3E8FA903" w14:textId="77777777" w:rsidR="009D6D34" w:rsidRDefault="00000000">
            <w:pPr>
              <w:pStyle w:val="a6"/>
              <w:spacing w:line="240" w:lineRule="auto"/>
              <w:rPr>
                <w:sz w:val="20"/>
                <w:szCs w:val="20"/>
              </w:rPr>
            </w:pPr>
            <w:r>
              <w:rPr>
                <w:sz w:val="20"/>
                <w:szCs w:val="20"/>
              </w:rPr>
              <w:t>1:25 000</w:t>
            </w:r>
          </w:p>
        </w:tc>
        <w:tc>
          <w:tcPr>
            <w:tcW w:w="2126" w:type="dxa"/>
            <w:tcBorders>
              <w:top w:val="single" w:sz="4" w:space="0" w:color="auto"/>
              <w:left w:val="single" w:sz="4" w:space="0" w:color="auto"/>
            </w:tcBorders>
            <w:shd w:val="clear" w:color="auto" w:fill="FFFFFF"/>
            <w:vAlign w:val="center"/>
          </w:tcPr>
          <w:p w14:paraId="28539E86" w14:textId="77777777" w:rsidR="009D6D34" w:rsidRDefault="00000000">
            <w:pPr>
              <w:pStyle w:val="a6"/>
              <w:spacing w:line="240" w:lineRule="auto"/>
              <w:rPr>
                <w:sz w:val="20"/>
                <w:szCs w:val="20"/>
              </w:rPr>
            </w:pPr>
            <w:r>
              <w:rPr>
                <w:sz w:val="20"/>
                <w:szCs w:val="20"/>
              </w:rPr>
              <w:t>1 см-3 км</w:t>
            </w:r>
          </w:p>
        </w:tc>
        <w:tc>
          <w:tcPr>
            <w:tcW w:w="2126" w:type="dxa"/>
            <w:tcBorders>
              <w:top w:val="single" w:sz="4" w:space="0" w:color="auto"/>
              <w:left w:val="single" w:sz="4" w:space="0" w:color="auto"/>
            </w:tcBorders>
            <w:shd w:val="clear" w:color="auto" w:fill="FFFFFF"/>
            <w:vAlign w:val="center"/>
          </w:tcPr>
          <w:p w14:paraId="2AF54AA1" w14:textId="77777777" w:rsidR="009D6D34" w:rsidRDefault="00000000">
            <w:pPr>
              <w:pStyle w:val="a6"/>
              <w:spacing w:line="240" w:lineRule="auto"/>
              <w:rPr>
                <w:sz w:val="20"/>
                <w:szCs w:val="20"/>
              </w:rPr>
            </w:pPr>
            <w:r>
              <w:rPr>
                <w:sz w:val="20"/>
                <w:szCs w:val="20"/>
              </w:rPr>
              <w:t>15 см</w:t>
            </w:r>
          </w:p>
        </w:tc>
        <w:tc>
          <w:tcPr>
            <w:tcW w:w="1997" w:type="dxa"/>
            <w:tcBorders>
              <w:top w:val="single" w:sz="4" w:space="0" w:color="auto"/>
              <w:left w:val="single" w:sz="4" w:space="0" w:color="auto"/>
              <w:right w:val="single" w:sz="4" w:space="0" w:color="auto"/>
            </w:tcBorders>
            <w:shd w:val="clear" w:color="auto" w:fill="FFFFFF"/>
            <w:vAlign w:val="center"/>
          </w:tcPr>
          <w:p w14:paraId="1F3CD510" w14:textId="77777777" w:rsidR="009D6D34" w:rsidRDefault="00000000">
            <w:pPr>
              <w:pStyle w:val="a6"/>
              <w:spacing w:line="240" w:lineRule="auto"/>
              <w:rPr>
                <w:sz w:val="20"/>
                <w:szCs w:val="20"/>
              </w:rPr>
            </w:pPr>
            <w:r>
              <w:rPr>
                <w:sz w:val="20"/>
                <w:szCs w:val="20"/>
              </w:rPr>
              <w:t>30 км</w:t>
            </w:r>
          </w:p>
        </w:tc>
      </w:tr>
      <w:tr w:rsidR="009D6D34" w14:paraId="5EFBA6C1" w14:textId="77777777">
        <w:trPr>
          <w:trHeight w:hRule="exact" w:val="274"/>
          <w:jc w:val="center"/>
        </w:trPr>
        <w:tc>
          <w:tcPr>
            <w:tcW w:w="1152" w:type="dxa"/>
            <w:tcBorders>
              <w:top w:val="single" w:sz="4" w:space="0" w:color="auto"/>
              <w:left w:val="single" w:sz="4" w:space="0" w:color="auto"/>
            </w:tcBorders>
            <w:shd w:val="clear" w:color="auto" w:fill="FFFFFF"/>
            <w:vAlign w:val="center"/>
          </w:tcPr>
          <w:p w14:paraId="09456F70" w14:textId="77777777" w:rsidR="009D6D34" w:rsidRDefault="00000000">
            <w:pPr>
              <w:pStyle w:val="a6"/>
              <w:spacing w:line="240" w:lineRule="auto"/>
              <w:ind w:firstLine="480"/>
              <w:rPr>
                <w:sz w:val="20"/>
                <w:szCs w:val="20"/>
              </w:rPr>
            </w:pPr>
            <w:r>
              <w:rPr>
                <w:sz w:val="20"/>
                <w:szCs w:val="20"/>
              </w:rPr>
              <w:t>11</w:t>
            </w:r>
          </w:p>
        </w:tc>
        <w:tc>
          <w:tcPr>
            <w:tcW w:w="2266" w:type="dxa"/>
            <w:tcBorders>
              <w:top w:val="single" w:sz="4" w:space="0" w:color="auto"/>
              <w:left w:val="single" w:sz="4" w:space="0" w:color="auto"/>
            </w:tcBorders>
            <w:shd w:val="clear" w:color="auto" w:fill="FFFFFF"/>
            <w:vAlign w:val="center"/>
          </w:tcPr>
          <w:p w14:paraId="47D0C593" w14:textId="77777777" w:rsidR="009D6D34" w:rsidRDefault="00000000">
            <w:pPr>
              <w:pStyle w:val="a6"/>
              <w:spacing w:line="240" w:lineRule="auto"/>
              <w:rPr>
                <w:sz w:val="20"/>
                <w:szCs w:val="20"/>
              </w:rPr>
            </w:pPr>
            <w:r>
              <w:rPr>
                <w:sz w:val="20"/>
                <w:szCs w:val="20"/>
              </w:rPr>
              <w:t>1:12 500</w:t>
            </w:r>
          </w:p>
        </w:tc>
        <w:tc>
          <w:tcPr>
            <w:tcW w:w="2126" w:type="dxa"/>
            <w:tcBorders>
              <w:top w:val="single" w:sz="4" w:space="0" w:color="auto"/>
              <w:left w:val="single" w:sz="4" w:space="0" w:color="auto"/>
            </w:tcBorders>
            <w:shd w:val="clear" w:color="auto" w:fill="FFFFFF"/>
            <w:vAlign w:val="center"/>
          </w:tcPr>
          <w:p w14:paraId="2F38607C" w14:textId="77777777" w:rsidR="009D6D34" w:rsidRDefault="00000000">
            <w:pPr>
              <w:pStyle w:val="a6"/>
              <w:spacing w:line="240" w:lineRule="auto"/>
              <w:rPr>
                <w:sz w:val="20"/>
                <w:szCs w:val="20"/>
              </w:rPr>
            </w:pPr>
            <w:r>
              <w:rPr>
                <w:sz w:val="20"/>
                <w:szCs w:val="20"/>
              </w:rPr>
              <w:t>1 см-2,5 км</w:t>
            </w:r>
          </w:p>
        </w:tc>
        <w:tc>
          <w:tcPr>
            <w:tcW w:w="2126" w:type="dxa"/>
            <w:tcBorders>
              <w:top w:val="single" w:sz="4" w:space="0" w:color="auto"/>
              <w:left w:val="single" w:sz="4" w:space="0" w:color="auto"/>
            </w:tcBorders>
            <w:shd w:val="clear" w:color="auto" w:fill="FFFFFF"/>
            <w:vAlign w:val="center"/>
          </w:tcPr>
          <w:p w14:paraId="20DA44D9" w14:textId="77777777" w:rsidR="009D6D34" w:rsidRDefault="00000000">
            <w:pPr>
              <w:pStyle w:val="a6"/>
              <w:spacing w:line="240" w:lineRule="auto"/>
              <w:rPr>
                <w:sz w:val="20"/>
                <w:szCs w:val="20"/>
              </w:rPr>
            </w:pPr>
            <w:r>
              <w:rPr>
                <w:sz w:val="20"/>
                <w:szCs w:val="20"/>
              </w:rPr>
              <w:t>3 см</w:t>
            </w:r>
          </w:p>
        </w:tc>
        <w:tc>
          <w:tcPr>
            <w:tcW w:w="1997" w:type="dxa"/>
            <w:tcBorders>
              <w:top w:val="single" w:sz="4" w:space="0" w:color="auto"/>
              <w:left w:val="single" w:sz="4" w:space="0" w:color="auto"/>
              <w:right w:val="single" w:sz="4" w:space="0" w:color="auto"/>
            </w:tcBorders>
            <w:shd w:val="clear" w:color="auto" w:fill="FFFFFF"/>
            <w:vAlign w:val="center"/>
          </w:tcPr>
          <w:p w14:paraId="708FFD77" w14:textId="77777777" w:rsidR="009D6D34" w:rsidRDefault="00000000">
            <w:pPr>
              <w:pStyle w:val="a6"/>
              <w:spacing w:line="240" w:lineRule="auto"/>
              <w:rPr>
                <w:sz w:val="20"/>
                <w:szCs w:val="20"/>
              </w:rPr>
            </w:pPr>
            <w:r>
              <w:rPr>
                <w:sz w:val="20"/>
                <w:szCs w:val="20"/>
              </w:rPr>
              <w:t>4,5 км</w:t>
            </w:r>
          </w:p>
        </w:tc>
      </w:tr>
      <w:tr w:rsidR="009D6D34" w14:paraId="422F8397" w14:textId="77777777">
        <w:trPr>
          <w:trHeight w:hRule="exact" w:val="274"/>
          <w:jc w:val="center"/>
        </w:trPr>
        <w:tc>
          <w:tcPr>
            <w:tcW w:w="1152" w:type="dxa"/>
            <w:tcBorders>
              <w:top w:val="single" w:sz="4" w:space="0" w:color="auto"/>
              <w:left w:val="single" w:sz="4" w:space="0" w:color="auto"/>
            </w:tcBorders>
            <w:shd w:val="clear" w:color="auto" w:fill="FFFFFF"/>
            <w:vAlign w:val="center"/>
          </w:tcPr>
          <w:p w14:paraId="773922EF" w14:textId="77777777" w:rsidR="009D6D34" w:rsidRDefault="00000000">
            <w:pPr>
              <w:pStyle w:val="a6"/>
              <w:spacing w:line="240" w:lineRule="auto"/>
              <w:ind w:firstLine="480"/>
              <w:rPr>
                <w:sz w:val="20"/>
                <w:szCs w:val="20"/>
              </w:rPr>
            </w:pPr>
            <w:r>
              <w:rPr>
                <w:sz w:val="20"/>
                <w:szCs w:val="20"/>
              </w:rPr>
              <w:t>12</w:t>
            </w:r>
          </w:p>
        </w:tc>
        <w:tc>
          <w:tcPr>
            <w:tcW w:w="2266" w:type="dxa"/>
            <w:tcBorders>
              <w:top w:val="single" w:sz="4" w:space="0" w:color="auto"/>
              <w:left w:val="single" w:sz="4" w:space="0" w:color="auto"/>
            </w:tcBorders>
            <w:shd w:val="clear" w:color="auto" w:fill="FFFFFF"/>
            <w:vAlign w:val="center"/>
          </w:tcPr>
          <w:p w14:paraId="65FE2F72" w14:textId="77777777" w:rsidR="009D6D34" w:rsidRDefault="00000000">
            <w:pPr>
              <w:pStyle w:val="a6"/>
              <w:spacing w:line="240" w:lineRule="auto"/>
              <w:rPr>
                <w:sz w:val="20"/>
                <w:szCs w:val="20"/>
              </w:rPr>
            </w:pPr>
            <w:r>
              <w:rPr>
                <w:sz w:val="20"/>
                <w:szCs w:val="20"/>
              </w:rPr>
              <w:t>1:7 500 000</w:t>
            </w:r>
          </w:p>
        </w:tc>
        <w:tc>
          <w:tcPr>
            <w:tcW w:w="2126" w:type="dxa"/>
            <w:tcBorders>
              <w:top w:val="single" w:sz="4" w:space="0" w:color="auto"/>
              <w:left w:val="single" w:sz="4" w:space="0" w:color="auto"/>
            </w:tcBorders>
            <w:shd w:val="clear" w:color="auto" w:fill="FFFFFF"/>
            <w:vAlign w:val="center"/>
          </w:tcPr>
          <w:p w14:paraId="636F15BC" w14:textId="77777777" w:rsidR="009D6D34" w:rsidRDefault="00000000">
            <w:pPr>
              <w:pStyle w:val="a6"/>
              <w:spacing w:line="240" w:lineRule="auto"/>
              <w:rPr>
                <w:sz w:val="20"/>
                <w:szCs w:val="20"/>
              </w:rPr>
            </w:pPr>
            <w:r>
              <w:rPr>
                <w:sz w:val="20"/>
                <w:szCs w:val="20"/>
              </w:rPr>
              <w:t>1 см- 100 км</w:t>
            </w:r>
          </w:p>
        </w:tc>
        <w:tc>
          <w:tcPr>
            <w:tcW w:w="2126" w:type="dxa"/>
            <w:tcBorders>
              <w:top w:val="single" w:sz="4" w:space="0" w:color="auto"/>
              <w:left w:val="single" w:sz="4" w:space="0" w:color="auto"/>
            </w:tcBorders>
            <w:shd w:val="clear" w:color="auto" w:fill="FFFFFF"/>
            <w:vAlign w:val="center"/>
          </w:tcPr>
          <w:p w14:paraId="37A1A7A9" w14:textId="77777777" w:rsidR="009D6D34" w:rsidRDefault="00000000">
            <w:pPr>
              <w:pStyle w:val="a6"/>
              <w:spacing w:line="240" w:lineRule="auto"/>
              <w:rPr>
                <w:sz w:val="20"/>
                <w:szCs w:val="20"/>
              </w:rPr>
            </w:pPr>
            <w:r>
              <w:rPr>
                <w:sz w:val="20"/>
                <w:szCs w:val="20"/>
              </w:rPr>
              <w:t>6 см</w:t>
            </w:r>
          </w:p>
        </w:tc>
        <w:tc>
          <w:tcPr>
            <w:tcW w:w="1997" w:type="dxa"/>
            <w:tcBorders>
              <w:top w:val="single" w:sz="4" w:space="0" w:color="auto"/>
              <w:left w:val="single" w:sz="4" w:space="0" w:color="auto"/>
              <w:right w:val="single" w:sz="4" w:space="0" w:color="auto"/>
            </w:tcBorders>
            <w:shd w:val="clear" w:color="auto" w:fill="FFFFFF"/>
            <w:vAlign w:val="center"/>
          </w:tcPr>
          <w:p w14:paraId="4FA9DA7B" w14:textId="77777777" w:rsidR="009D6D34" w:rsidRDefault="00000000">
            <w:pPr>
              <w:pStyle w:val="a6"/>
              <w:spacing w:line="240" w:lineRule="auto"/>
              <w:rPr>
                <w:sz w:val="20"/>
                <w:szCs w:val="20"/>
              </w:rPr>
            </w:pPr>
            <w:r>
              <w:rPr>
                <w:sz w:val="20"/>
                <w:szCs w:val="20"/>
              </w:rPr>
              <w:t>3 км</w:t>
            </w:r>
          </w:p>
        </w:tc>
      </w:tr>
      <w:tr w:rsidR="009D6D34" w14:paraId="55E1CE55" w14:textId="77777777">
        <w:trPr>
          <w:trHeight w:hRule="exact" w:val="274"/>
          <w:jc w:val="center"/>
        </w:trPr>
        <w:tc>
          <w:tcPr>
            <w:tcW w:w="1152" w:type="dxa"/>
            <w:tcBorders>
              <w:top w:val="single" w:sz="4" w:space="0" w:color="auto"/>
              <w:left w:val="single" w:sz="4" w:space="0" w:color="auto"/>
            </w:tcBorders>
            <w:shd w:val="clear" w:color="auto" w:fill="FFFFFF"/>
            <w:vAlign w:val="center"/>
          </w:tcPr>
          <w:p w14:paraId="33D808B4" w14:textId="77777777" w:rsidR="009D6D34" w:rsidRDefault="00000000">
            <w:pPr>
              <w:pStyle w:val="a6"/>
              <w:spacing w:line="240" w:lineRule="auto"/>
              <w:ind w:firstLine="480"/>
              <w:rPr>
                <w:sz w:val="20"/>
                <w:szCs w:val="20"/>
              </w:rPr>
            </w:pPr>
            <w:r>
              <w:rPr>
                <w:sz w:val="20"/>
                <w:szCs w:val="20"/>
              </w:rPr>
              <w:t>13</w:t>
            </w:r>
          </w:p>
        </w:tc>
        <w:tc>
          <w:tcPr>
            <w:tcW w:w="2266" w:type="dxa"/>
            <w:tcBorders>
              <w:top w:val="single" w:sz="4" w:space="0" w:color="auto"/>
              <w:left w:val="single" w:sz="4" w:space="0" w:color="auto"/>
            </w:tcBorders>
            <w:shd w:val="clear" w:color="auto" w:fill="FFFFFF"/>
            <w:vAlign w:val="center"/>
          </w:tcPr>
          <w:p w14:paraId="01D2BADC" w14:textId="77777777" w:rsidR="009D6D34" w:rsidRDefault="00000000">
            <w:pPr>
              <w:pStyle w:val="a6"/>
              <w:spacing w:line="240" w:lineRule="auto"/>
              <w:rPr>
                <w:sz w:val="20"/>
                <w:szCs w:val="20"/>
              </w:rPr>
            </w:pPr>
            <w:r>
              <w:rPr>
                <w:sz w:val="20"/>
                <w:szCs w:val="20"/>
              </w:rPr>
              <w:t>1:300 000</w:t>
            </w:r>
          </w:p>
        </w:tc>
        <w:tc>
          <w:tcPr>
            <w:tcW w:w="2126" w:type="dxa"/>
            <w:tcBorders>
              <w:top w:val="single" w:sz="4" w:space="0" w:color="auto"/>
              <w:left w:val="single" w:sz="4" w:space="0" w:color="auto"/>
            </w:tcBorders>
            <w:shd w:val="clear" w:color="auto" w:fill="FFFFFF"/>
            <w:vAlign w:val="center"/>
          </w:tcPr>
          <w:p w14:paraId="0C5738C1" w14:textId="77777777" w:rsidR="009D6D34" w:rsidRDefault="00000000">
            <w:pPr>
              <w:pStyle w:val="a6"/>
              <w:spacing w:line="240" w:lineRule="auto"/>
              <w:rPr>
                <w:sz w:val="20"/>
                <w:szCs w:val="20"/>
              </w:rPr>
            </w:pPr>
            <w:r>
              <w:rPr>
                <w:sz w:val="20"/>
                <w:szCs w:val="20"/>
              </w:rPr>
              <w:t>1 см-200 м</w:t>
            </w:r>
          </w:p>
        </w:tc>
        <w:tc>
          <w:tcPr>
            <w:tcW w:w="2126" w:type="dxa"/>
            <w:tcBorders>
              <w:top w:val="single" w:sz="4" w:space="0" w:color="auto"/>
              <w:left w:val="single" w:sz="4" w:space="0" w:color="auto"/>
            </w:tcBorders>
            <w:shd w:val="clear" w:color="auto" w:fill="FFFFFF"/>
            <w:vAlign w:val="center"/>
          </w:tcPr>
          <w:p w14:paraId="09290BC0" w14:textId="77777777" w:rsidR="009D6D34" w:rsidRDefault="00000000">
            <w:pPr>
              <w:pStyle w:val="a6"/>
              <w:spacing w:line="240" w:lineRule="auto"/>
              <w:rPr>
                <w:sz w:val="20"/>
                <w:szCs w:val="20"/>
              </w:rPr>
            </w:pPr>
            <w:r>
              <w:rPr>
                <w:sz w:val="20"/>
                <w:szCs w:val="20"/>
              </w:rPr>
              <w:t>11 см</w:t>
            </w:r>
          </w:p>
        </w:tc>
        <w:tc>
          <w:tcPr>
            <w:tcW w:w="1997" w:type="dxa"/>
            <w:tcBorders>
              <w:top w:val="single" w:sz="4" w:space="0" w:color="auto"/>
              <w:left w:val="single" w:sz="4" w:space="0" w:color="auto"/>
              <w:right w:val="single" w:sz="4" w:space="0" w:color="auto"/>
            </w:tcBorders>
            <w:shd w:val="clear" w:color="auto" w:fill="FFFFFF"/>
            <w:vAlign w:val="center"/>
          </w:tcPr>
          <w:p w14:paraId="06B481BC" w14:textId="77777777" w:rsidR="009D6D34" w:rsidRDefault="00000000">
            <w:pPr>
              <w:pStyle w:val="a6"/>
              <w:spacing w:line="240" w:lineRule="auto"/>
              <w:rPr>
                <w:sz w:val="20"/>
                <w:szCs w:val="20"/>
              </w:rPr>
            </w:pPr>
            <w:r>
              <w:rPr>
                <w:sz w:val="20"/>
                <w:szCs w:val="20"/>
              </w:rPr>
              <w:t>385 км</w:t>
            </w:r>
          </w:p>
        </w:tc>
      </w:tr>
      <w:tr w:rsidR="009D6D34" w14:paraId="1FC07305" w14:textId="77777777">
        <w:trPr>
          <w:trHeight w:hRule="exact" w:val="274"/>
          <w:jc w:val="center"/>
        </w:trPr>
        <w:tc>
          <w:tcPr>
            <w:tcW w:w="1152" w:type="dxa"/>
            <w:tcBorders>
              <w:top w:val="single" w:sz="4" w:space="0" w:color="auto"/>
              <w:left w:val="single" w:sz="4" w:space="0" w:color="auto"/>
            </w:tcBorders>
            <w:shd w:val="clear" w:color="auto" w:fill="FFFFFF"/>
            <w:vAlign w:val="center"/>
          </w:tcPr>
          <w:p w14:paraId="52B57F4A" w14:textId="77777777" w:rsidR="009D6D34" w:rsidRDefault="00000000">
            <w:pPr>
              <w:pStyle w:val="a6"/>
              <w:spacing w:line="240" w:lineRule="auto"/>
              <w:ind w:firstLine="480"/>
              <w:rPr>
                <w:sz w:val="20"/>
                <w:szCs w:val="20"/>
              </w:rPr>
            </w:pPr>
            <w:r>
              <w:rPr>
                <w:sz w:val="20"/>
                <w:szCs w:val="20"/>
              </w:rPr>
              <w:t>14</w:t>
            </w:r>
          </w:p>
        </w:tc>
        <w:tc>
          <w:tcPr>
            <w:tcW w:w="2266" w:type="dxa"/>
            <w:tcBorders>
              <w:top w:val="single" w:sz="4" w:space="0" w:color="auto"/>
              <w:left w:val="single" w:sz="4" w:space="0" w:color="auto"/>
            </w:tcBorders>
            <w:shd w:val="clear" w:color="auto" w:fill="FFFFFF"/>
            <w:vAlign w:val="center"/>
          </w:tcPr>
          <w:p w14:paraId="17E1246F" w14:textId="77777777" w:rsidR="009D6D34" w:rsidRDefault="00000000">
            <w:pPr>
              <w:pStyle w:val="a6"/>
              <w:spacing w:line="240" w:lineRule="auto"/>
              <w:rPr>
                <w:sz w:val="20"/>
                <w:szCs w:val="20"/>
              </w:rPr>
            </w:pPr>
            <w:r>
              <w:rPr>
                <w:sz w:val="20"/>
                <w:szCs w:val="20"/>
              </w:rPr>
              <w:t>1: 150 000</w:t>
            </w:r>
          </w:p>
        </w:tc>
        <w:tc>
          <w:tcPr>
            <w:tcW w:w="2126" w:type="dxa"/>
            <w:tcBorders>
              <w:top w:val="single" w:sz="4" w:space="0" w:color="auto"/>
              <w:left w:val="single" w:sz="4" w:space="0" w:color="auto"/>
            </w:tcBorders>
            <w:shd w:val="clear" w:color="auto" w:fill="FFFFFF"/>
            <w:vAlign w:val="center"/>
          </w:tcPr>
          <w:p w14:paraId="333F750A" w14:textId="77777777" w:rsidR="009D6D34" w:rsidRDefault="00000000">
            <w:pPr>
              <w:pStyle w:val="a6"/>
              <w:spacing w:line="240" w:lineRule="auto"/>
              <w:rPr>
                <w:sz w:val="20"/>
                <w:szCs w:val="20"/>
              </w:rPr>
            </w:pPr>
            <w:r>
              <w:rPr>
                <w:sz w:val="20"/>
                <w:szCs w:val="20"/>
              </w:rPr>
              <w:t>1 см- 50 м</w:t>
            </w:r>
          </w:p>
        </w:tc>
        <w:tc>
          <w:tcPr>
            <w:tcW w:w="2126" w:type="dxa"/>
            <w:tcBorders>
              <w:top w:val="single" w:sz="4" w:space="0" w:color="auto"/>
              <w:left w:val="single" w:sz="4" w:space="0" w:color="auto"/>
            </w:tcBorders>
            <w:shd w:val="clear" w:color="auto" w:fill="FFFFFF"/>
            <w:vAlign w:val="center"/>
          </w:tcPr>
          <w:p w14:paraId="2479DBBF" w14:textId="77777777" w:rsidR="009D6D34" w:rsidRDefault="00000000">
            <w:pPr>
              <w:pStyle w:val="a6"/>
              <w:spacing w:line="240" w:lineRule="auto"/>
              <w:rPr>
                <w:sz w:val="20"/>
                <w:szCs w:val="20"/>
              </w:rPr>
            </w:pPr>
            <w:r>
              <w:rPr>
                <w:sz w:val="20"/>
                <w:szCs w:val="20"/>
              </w:rPr>
              <w:t>9 см</w:t>
            </w:r>
          </w:p>
        </w:tc>
        <w:tc>
          <w:tcPr>
            <w:tcW w:w="1997" w:type="dxa"/>
            <w:tcBorders>
              <w:top w:val="single" w:sz="4" w:space="0" w:color="auto"/>
              <w:left w:val="single" w:sz="4" w:space="0" w:color="auto"/>
              <w:right w:val="single" w:sz="4" w:space="0" w:color="auto"/>
            </w:tcBorders>
            <w:shd w:val="clear" w:color="auto" w:fill="FFFFFF"/>
            <w:vAlign w:val="center"/>
          </w:tcPr>
          <w:p w14:paraId="71F0036D" w14:textId="77777777" w:rsidR="009D6D34" w:rsidRDefault="00000000">
            <w:pPr>
              <w:pStyle w:val="a6"/>
              <w:spacing w:line="240" w:lineRule="auto"/>
              <w:rPr>
                <w:sz w:val="20"/>
                <w:szCs w:val="20"/>
              </w:rPr>
            </w:pPr>
            <w:r>
              <w:rPr>
                <w:sz w:val="20"/>
                <w:szCs w:val="20"/>
              </w:rPr>
              <w:t>3,6 км</w:t>
            </w:r>
          </w:p>
        </w:tc>
      </w:tr>
      <w:tr w:rsidR="009D6D34" w14:paraId="790C165C" w14:textId="77777777">
        <w:trPr>
          <w:trHeight w:hRule="exact" w:val="278"/>
          <w:jc w:val="center"/>
        </w:trPr>
        <w:tc>
          <w:tcPr>
            <w:tcW w:w="1152" w:type="dxa"/>
            <w:tcBorders>
              <w:top w:val="single" w:sz="4" w:space="0" w:color="auto"/>
              <w:left w:val="single" w:sz="4" w:space="0" w:color="auto"/>
            </w:tcBorders>
            <w:shd w:val="clear" w:color="auto" w:fill="FFFFFF"/>
            <w:vAlign w:val="center"/>
          </w:tcPr>
          <w:p w14:paraId="35095B90" w14:textId="77777777" w:rsidR="009D6D34" w:rsidRDefault="00000000">
            <w:pPr>
              <w:pStyle w:val="a6"/>
              <w:spacing w:line="240" w:lineRule="auto"/>
              <w:ind w:firstLine="480"/>
              <w:rPr>
                <w:sz w:val="20"/>
                <w:szCs w:val="20"/>
              </w:rPr>
            </w:pPr>
            <w:r>
              <w:rPr>
                <w:sz w:val="20"/>
                <w:szCs w:val="20"/>
              </w:rPr>
              <w:t>15</w:t>
            </w:r>
          </w:p>
        </w:tc>
        <w:tc>
          <w:tcPr>
            <w:tcW w:w="2266" w:type="dxa"/>
            <w:tcBorders>
              <w:top w:val="single" w:sz="4" w:space="0" w:color="auto"/>
              <w:left w:val="single" w:sz="4" w:space="0" w:color="auto"/>
            </w:tcBorders>
            <w:shd w:val="clear" w:color="auto" w:fill="FFFFFF"/>
            <w:vAlign w:val="center"/>
          </w:tcPr>
          <w:p w14:paraId="430A677F" w14:textId="77777777" w:rsidR="009D6D34" w:rsidRDefault="00000000">
            <w:pPr>
              <w:pStyle w:val="a6"/>
              <w:spacing w:line="240" w:lineRule="auto"/>
              <w:rPr>
                <w:sz w:val="20"/>
                <w:szCs w:val="20"/>
              </w:rPr>
            </w:pPr>
            <w:r>
              <w:rPr>
                <w:sz w:val="20"/>
                <w:szCs w:val="20"/>
              </w:rPr>
              <w:t>1: 200 000</w:t>
            </w:r>
          </w:p>
        </w:tc>
        <w:tc>
          <w:tcPr>
            <w:tcW w:w="2126" w:type="dxa"/>
            <w:tcBorders>
              <w:top w:val="single" w:sz="4" w:space="0" w:color="auto"/>
              <w:left w:val="single" w:sz="4" w:space="0" w:color="auto"/>
            </w:tcBorders>
            <w:shd w:val="clear" w:color="auto" w:fill="FFFFFF"/>
            <w:vAlign w:val="center"/>
          </w:tcPr>
          <w:p w14:paraId="01315838" w14:textId="77777777" w:rsidR="009D6D34" w:rsidRDefault="00000000">
            <w:pPr>
              <w:pStyle w:val="a6"/>
              <w:spacing w:line="240" w:lineRule="auto"/>
              <w:rPr>
                <w:sz w:val="20"/>
                <w:szCs w:val="20"/>
              </w:rPr>
            </w:pPr>
            <w:r>
              <w:rPr>
                <w:sz w:val="20"/>
                <w:szCs w:val="20"/>
              </w:rPr>
              <w:t>1 см- 15 км</w:t>
            </w:r>
          </w:p>
        </w:tc>
        <w:tc>
          <w:tcPr>
            <w:tcW w:w="2126" w:type="dxa"/>
            <w:tcBorders>
              <w:top w:val="single" w:sz="4" w:space="0" w:color="auto"/>
              <w:left w:val="single" w:sz="4" w:space="0" w:color="auto"/>
            </w:tcBorders>
            <w:shd w:val="clear" w:color="auto" w:fill="FFFFFF"/>
            <w:vAlign w:val="center"/>
          </w:tcPr>
          <w:p w14:paraId="5D121118" w14:textId="77777777" w:rsidR="009D6D34" w:rsidRDefault="00000000">
            <w:pPr>
              <w:pStyle w:val="a6"/>
              <w:spacing w:line="240" w:lineRule="auto"/>
              <w:rPr>
                <w:sz w:val="20"/>
                <w:szCs w:val="20"/>
              </w:rPr>
            </w:pPr>
            <w:r>
              <w:rPr>
                <w:sz w:val="20"/>
                <w:szCs w:val="20"/>
              </w:rPr>
              <w:t>5,2 см</w:t>
            </w:r>
          </w:p>
        </w:tc>
        <w:tc>
          <w:tcPr>
            <w:tcW w:w="1997" w:type="dxa"/>
            <w:tcBorders>
              <w:top w:val="single" w:sz="4" w:space="0" w:color="auto"/>
              <w:left w:val="single" w:sz="4" w:space="0" w:color="auto"/>
              <w:right w:val="single" w:sz="4" w:space="0" w:color="auto"/>
            </w:tcBorders>
            <w:shd w:val="clear" w:color="auto" w:fill="FFFFFF"/>
            <w:vAlign w:val="center"/>
          </w:tcPr>
          <w:p w14:paraId="19269AC4" w14:textId="77777777" w:rsidR="009D6D34" w:rsidRDefault="00000000">
            <w:pPr>
              <w:pStyle w:val="a6"/>
              <w:spacing w:line="240" w:lineRule="auto"/>
              <w:rPr>
                <w:sz w:val="20"/>
                <w:szCs w:val="20"/>
              </w:rPr>
            </w:pPr>
            <w:r>
              <w:rPr>
                <w:sz w:val="20"/>
                <w:szCs w:val="20"/>
              </w:rPr>
              <w:t>10,4 км</w:t>
            </w:r>
          </w:p>
        </w:tc>
      </w:tr>
      <w:tr w:rsidR="009D6D34" w14:paraId="5C95B06D" w14:textId="77777777">
        <w:trPr>
          <w:trHeight w:hRule="exact" w:val="274"/>
          <w:jc w:val="center"/>
        </w:trPr>
        <w:tc>
          <w:tcPr>
            <w:tcW w:w="1152" w:type="dxa"/>
            <w:tcBorders>
              <w:top w:val="single" w:sz="4" w:space="0" w:color="auto"/>
              <w:left w:val="single" w:sz="4" w:space="0" w:color="auto"/>
            </w:tcBorders>
            <w:shd w:val="clear" w:color="auto" w:fill="FFFFFF"/>
            <w:vAlign w:val="center"/>
          </w:tcPr>
          <w:p w14:paraId="5FC2BA5C" w14:textId="77777777" w:rsidR="009D6D34" w:rsidRDefault="00000000">
            <w:pPr>
              <w:pStyle w:val="a6"/>
              <w:spacing w:line="240" w:lineRule="auto"/>
              <w:ind w:firstLine="480"/>
              <w:rPr>
                <w:sz w:val="20"/>
                <w:szCs w:val="20"/>
              </w:rPr>
            </w:pPr>
            <w:r>
              <w:rPr>
                <w:sz w:val="20"/>
                <w:szCs w:val="20"/>
              </w:rPr>
              <w:t>16</w:t>
            </w:r>
          </w:p>
        </w:tc>
        <w:tc>
          <w:tcPr>
            <w:tcW w:w="2266" w:type="dxa"/>
            <w:tcBorders>
              <w:top w:val="single" w:sz="4" w:space="0" w:color="auto"/>
              <w:left w:val="single" w:sz="4" w:space="0" w:color="auto"/>
            </w:tcBorders>
            <w:shd w:val="clear" w:color="auto" w:fill="FFFFFF"/>
            <w:vAlign w:val="center"/>
          </w:tcPr>
          <w:p w14:paraId="4C744DD6" w14:textId="77777777" w:rsidR="009D6D34" w:rsidRDefault="00000000">
            <w:pPr>
              <w:pStyle w:val="a6"/>
              <w:spacing w:line="240" w:lineRule="auto"/>
              <w:rPr>
                <w:sz w:val="20"/>
                <w:szCs w:val="20"/>
              </w:rPr>
            </w:pPr>
            <w:r>
              <w:rPr>
                <w:sz w:val="20"/>
                <w:szCs w:val="20"/>
              </w:rPr>
              <w:t>1: 8 000 000</w:t>
            </w:r>
          </w:p>
        </w:tc>
        <w:tc>
          <w:tcPr>
            <w:tcW w:w="2126" w:type="dxa"/>
            <w:tcBorders>
              <w:top w:val="single" w:sz="4" w:space="0" w:color="auto"/>
              <w:left w:val="single" w:sz="4" w:space="0" w:color="auto"/>
            </w:tcBorders>
            <w:shd w:val="clear" w:color="auto" w:fill="FFFFFF"/>
            <w:vAlign w:val="center"/>
          </w:tcPr>
          <w:p w14:paraId="24DAF298" w14:textId="77777777" w:rsidR="009D6D34" w:rsidRDefault="00000000">
            <w:pPr>
              <w:pStyle w:val="a6"/>
              <w:spacing w:line="240" w:lineRule="auto"/>
              <w:rPr>
                <w:sz w:val="20"/>
                <w:szCs w:val="20"/>
              </w:rPr>
            </w:pPr>
            <w:r>
              <w:rPr>
                <w:sz w:val="20"/>
                <w:szCs w:val="20"/>
              </w:rPr>
              <w:t>1 см- 4 км</w:t>
            </w:r>
          </w:p>
        </w:tc>
        <w:tc>
          <w:tcPr>
            <w:tcW w:w="2126" w:type="dxa"/>
            <w:tcBorders>
              <w:top w:val="single" w:sz="4" w:space="0" w:color="auto"/>
              <w:left w:val="single" w:sz="4" w:space="0" w:color="auto"/>
            </w:tcBorders>
            <w:shd w:val="clear" w:color="auto" w:fill="FFFFFF"/>
            <w:vAlign w:val="center"/>
          </w:tcPr>
          <w:p w14:paraId="7E99819D" w14:textId="77777777" w:rsidR="009D6D34" w:rsidRDefault="00000000">
            <w:pPr>
              <w:pStyle w:val="a6"/>
              <w:spacing w:line="240" w:lineRule="auto"/>
              <w:rPr>
                <w:sz w:val="20"/>
                <w:szCs w:val="20"/>
              </w:rPr>
            </w:pPr>
            <w:r>
              <w:rPr>
                <w:sz w:val="20"/>
                <w:szCs w:val="20"/>
              </w:rPr>
              <w:t>4,5 см</w:t>
            </w:r>
          </w:p>
        </w:tc>
        <w:tc>
          <w:tcPr>
            <w:tcW w:w="1997" w:type="dxa"/>
            <w:tcBorders>
              <w:top w:val="single" w:sz="4" w:space="0" w:color="auto"/>
              <w:left w:val="single" w:sz="4" w:space="0" w:color="auto"/>
              <w:right w:val="single" w:sz="4" w:space="0" w:color="auto"/>
            </w:tcBorders>
            <w:shd w:val="clear" w:color="auto" w:fill="FFFFFF"/>
            <w:vAlign w:val="center"/>
          </w:tcPr>
          <w:p w14:paraId="620E606A" w14:textId="77777777" w:rsidR="009D6D34" w:rsidRDefault="00000000">
            <w:pPr>
              <w:pStyle w:val="a6"/>
              <w:spacing w:line="240" w:lineRule="auto"/>
              <w:rPr>
                <w:sz w:val="20"/>
                <w:szCs w:val="20"/>
              </w:rPr>
            </w:pPr>
            <w:r>
              <w:rPr>
                <w:sz w:val="20"/>
                <w:szCs w:val="20"/>
              </w:rPr>
              <w:t>1,8 км</w:t>
            </w:r>
          </w:p>
        </w:tc>
      </w:tr>
      <w:tr w:rsidR="009D6D34" w14:paraId="48BA1689" w14:textId="77777777">
        <w:trPr>
          <w:trHeight w:hRule="exact" w:val="274"/>
          <w:jc w:val="center"/>
        </w:trPr>
        <w:tc>
          <w:tcPr>
            <w:tcW w:w="1152" w:type="dxa"/>
            <w:tcBorders>
              <w:top w:val="single" w:sz="4" w:space="0" w:color="auto"/>
              <w:left w:val="single" w:sz="4" w:space="0" w:color="auto"/>
            </w:tcBorders>
            <w:shd w:val="clear" w:color="auto" w:fill="FFFFFF"/>
            <w:vAlign w:val="center"/>
          </w:tcPr>
          <w:p w14:paraId="759E3157" w14:textId="77777777" w:rsidR="009D6D34" w:rsidRDefault="00000000">
            <w:pPr>
              <w:pStyle w:val="a6"/>
              <w:spacing w:line="240" w:lineRule="auto"/>
              <w:ind w:firstLine="480"/>
              <w:rPr>
                <w:sz w:val="20"/>
                <w:szCs w:val="20"/>
              </w:rPr>
            </w:pPr>
            <w:r>
              <w:rPr>
                <w:sz w:val="20"/>
                <w:szCs w:val="20"/>
              </w:rPr>
              <w:t>17</w:t>
            </w:r>
          </w:p>
        </w:tc>
        <w:tc>
          <w:tcPr>
            <w:tcW w:w="2266" w:type="dxa"/>
            <w:tcBorders>
              <w:top w:val="single" w:sz="4" w:space="0" w:color="auto"/>
              <w:left w:val="single" w:sz="4" w:space="0" w:color="auto"/>
            </w:tcBorders>
            <w:shd w:val="clear" w:color="auto" w:fill="FFFFFF"/>
            <w:vAlign w:val="center"/>
          </w:tcPr>
          <w:p w14:paraId="50D7DE73" w14:textId="77777777" w:rsidR="009D6D34" w:rsidRDefault="00000000">
            <w:pPr>
              <w:pStyle w:val="a6"/>
              <w:spacing w:line="240" w:lineRule="auto"/>
              <w:rPr>
                <w:sz w:val="20"/>
                <w:szCs w:val="20"/>
              </w:rPr>
            </w:pPr>
            <w:r>
              <w:rPr>
                <w:sz w:val="20"/>
                <w:szCs w:val="20"/>
              </w:rPr>
              <w:t>1: 350 000</w:t>
            </w:r>
          </w:p>
        </w:tc>
        <w:tc>
          <w:tcPr>
            <w:tcW w:w="2126" w:type="dxa"/>
            <w:tcBorders>
              <w:top w:val="single" w:sz="4" w:space="0" w:color="auto"/>
              <w:left w:val="single" w:sz="4" w:space="0" w:color="auto"/>
            </w:tcBorders>
            <w:shd w:val="clear" w:color="auto" w:fill="FFFFFF"/>
            <w:vAlign w:val="center"/>
          </w:tcPr>
          <w:p w14:paraId="047DC7C2" w14:textId="77777777" w:rsidR="009D6D34" w:rsidRDefault="00000000">
            <w:pPr>
              <w:pStyle w:val="a6"/>
              <w:spacing w:line="240" w:lineRule="auto"/>
              <w:rPr>
                <w:sz w:val="20"/>
                <w:szCs w:val="20"/>
              </w:rPr>
            </w:pPr>
            <w:r>
              <w:rPr>
                <w:sz w:val="20"/>
                <w:szCs w:val="20"/>
              </w:rPr>
              <w:t>1 см- 50 км</w:t>
            </w:r>
          </w:p>
        </w:tc>
        <w:tc>
          <w:tcPr>
            <w:tcW w:w="2126" w:type="dxa"/>
            <w:tcBorders>
              <w:top w:val="single" w:sz="4" w:space="0" w:color="auto"/>
              <w:left w:val="single" w:sz="4" w:space="0" w:color="auto"/>
            </w:tcBorders>
            <w:shd w:val="clear" w:color="auto" w:fill="FFFFFF"/>
            <w:vAlign w:val="center"/>
          </w:tcPr>
          <w:p w14:paraId="6865191E" w14:textId="77777777" w:rsidR="009D6D34" w:rsidRDefault="00000000">
            <w:pPr>
              <w:pStyle w:val="a6"/>
              <w:spacing w:line="240" w:lineRule="auto"/>
              <w:rPr>
                <w:sz w:val="20"/>
                <w:szCs w:val="20"/>
              </w:rPr>
            </w:pPr>
            <w:r>
              <w:rPr>
                <w:sz w:val="20"/>
                <w:szCs w:val="20"/>
              </w:rPr>
              <w:t>3,7 см</w:t>
            </w:r>
          </w:p>
        </w:tc>
        <w:tc>
          <w:tcPr>
            <w:tcW w:w="1997" w:type="dxa"/>
            <w:tcBorders>
              <w:top w:val="single" w:sz="4" w:space="0" w:color="auto"/>
              <w:left w:val="single" w:sz="4" w:space="0" w:color="auto"/>
              <w:right w:val="single" w:sz="4" w:space="0" w:color="auto"/>
            </w:tcBorders>
            <w:shd w:val="clear" w:color="auto" w:fill="FFFFFF"/>
            <w:vAlign w:val="center"/>
          </w:tcPr>
          <w:p w14:paraId="09818438" w14:textId="77777777" w:rsidR="009D6D34" w:rsidRDefault="00000000">
            <w:pPr>
              <w:pStyle w:val="a6"/>
              <w:spacing w:line="240" w:lineRule="auto"/>
              <w:rPr>
                <w:sz w:val="20"/>
                <w:szCs w:val="20"/>
              </w:rPr>
            </w:pPr>
            <w:r>
              <w:rPr>
                <w:sz w:val="20"/>
                <w:szCs w:val="20"/>
              </w:rPr>
              <w:t>370 км</w:t>
            </w:r>
          </w:p>
        </w:tc>
      </w:tr>
      <w:tr w:rsidR="009D6D34" w14:paraId="2C4A25D8" w14:textId="77777777">
        <w:trPr>
          <w:trHeight w:hRule="exact" w:val="274"/>
          <w:jc w:val="center"/>
        </w:trPr>
        <w:tc>
          <w:tcPr>
            <w:tcW w:w="1152" w:type="dxa"/>
            <w:tcBorders>
              <w:top w:val="single" w:sz="4" w:space="0" w:color="auto"/>
              <w:left w:val="single" w:sz="4" w:space="0" w:color="auto"/>
            </w:tcBorders>
            <w:shd w:val="clear" w:color="auto" w:fill="FFFFFF"/>
            <w:vAlign w:val="center"/>
          </w:tcPr>
          <w:p w14:paraId="25FF5678" w14:textId="77777777" w:rsidR="009D6D34" w:rsidRDefault="00000000">
            <w:pPr>
              <w:pStyle w:val="a6"/>
              <w:spacing w:line="240" w:lineRule="auto"/>
              <w:ind w:firstLine="480"/>
              <w:rPr>
                <w:sz w:val="20"/>
                <w:szCs w:val="20"/>
              </w:rPr>
            </w:pPr>
            <w:r>
              <w:rPr>
                <w:sz w:val="20"/>
                <w:szCs w:val="20"/>
              </w:rPr>
              <w:t>18</w:t>
            </w:r>
          </w:p>
        </w:tc>
        <w:tc>
          <w:tcPr>
            <w:tcW w:w="2266" w:type="dxa"/>
            <w:tcBorders>
              <w:top w:val="single" w:sz="4" w:space="0" w:color="auto"/>
              <w:left w:val="single" w:sz="4" w:space="0" w:color="auto"/>
            </w:tcBorders>
            <w:shd w:val="clear" w:color="auto" w:fill="FFFFFF"/>
            <w:vAlign w:val="center"/>
          </w:tcPr>
          <w:p w14:paraId="4FA5051F" w14:textId="77777777" w:rsidR="009D6D34" w:rsidRDefault="00000000">
            <w:pPr>
              <w:pStyle w:val="a6"/>
              <w:spacing w:line="240" w:lineRule="auto"/>
              <w:rPr>
                <w:sz w:val="20"/>
                <w:szCs w:val="20"/>
              </w:rPr>
            </w:pPr>
            <w:r>
              <w:rPr>
                <w:sz w:val="20"/>
                <w:szCs w:val="20"/>
              </w:rPr>
              <w:t>1: 750 000</w:t>
            </w:r>
          </w:p>
        </w:tc>
        <w:tc>
          <w:tcPr>
            <w:tcW w:w="2126" w:type="dxa"/>
            <w:tcBorders>
              <w:top w:val="single" w:sz="4" w:space="0" w:color="auto"/>
              <w:left w:val="single" w:sz="4" w:space="0" w:color="auto"/>
            </w:tcBorders>
            <w:shd w:val="clear" w:color="auto" w:fill="FFFFFF"/>
            <w:vAlign w:val="center"/>
          </w:tcPr>
          <w:p w14:paraId="08C253B3" w14:textId="77777777" w:rsidR="009D6D34" w:rsidRDefault="00000000">
            <w:pPr>
              <w:pStyle w:val="a6"/>
              <w:spacing w:line="240" w:lineRule="auto"/>
              <w:rPr>
                <w:sz w:val="20"/>
                <w:szCs w:val="20"/>
              </w:rPr>
            </w:pPr>
            <w:r>
              <w:rPr>
                <w:sz w:val="20"/>
                <w:szCs w:val="20"/>
              </w:rPr>
              <w:t>1 см-7,5 км</w:t>
            </w:r>
          </w:p>
        </w:tc>
        <w:tc>
          <w:tcPr>
            <w:tcW w:w="2126" w:type="dxa"/>
            <w:tcBorders>
              <w:top w:val="single" w:sz="4" w:space="0" w:color="auto"/>
              <w:left w:val="single" w:sz="4" w:space="0" w:color="auto"/>
            </w:tcBorders>
            <w:shd w:val="clear" w:color="auto" w:fill="FFFFFF"/>
            <w:vAlign w:val="center"/>
          </w:tcPr>
          <w:p w14:paraId="2211C0E9" w14:textId="77777777" w:rsidR="009D6D34" w:rsidRDefault="00000000">
            <w:pPr>
              <w:pStyle w:val="a6"/>
              <w:spacing w:line="240" w:lineRule="auto"/>
              <w:rPr>
                <w:sz w:val="20"/>
                <w:szCs w:val="20"/>
              </w:rPr>
            </w:pPr>
            <w:r>
              <w:rPr>
                <w:sz w:val="20"/>
                <w:szCs w:val="20"/>
              </w:rPr>
              <w:t>8,3 см</w:t>
            </w:r>
          </w:p>
        </w:tc>
        <w:tc>
          <w:tcPr>
            <w:tcW w:w="1997" w:type="dxa"/>
            <w:tcBorders>
              <w:top w:val="single" w:sz="4" w:space="0" w:color="auto"/>
              <w:left w:val="single" w:sz="4" w:space="0" w:color="auto"/>
              <w:right w:val="single" w:sz="4" w:space="0" w:color="auto"/>
            </w:tcBorders>
            <w:shd w:val="clear" w:color="auto" w:fill="FFFFFF"/>
            <w:vAlign w:val="center"/>
          </w:tcPr>
          <w:p w14:paraId="1E227E0B" w14:textId="77777777" w:rsidR="009D6D34" w:rsidRDefault="00000000">
            <w:pPr>
              <w:pStyle w:val="a6"/>
              <w:spacing w:line="240" w:lineRule="auto"/>
              <w:rPr>
                <w:sz w:val="20"/>
                <w:szCs w:val="20"/>
              </w:rPr>
            </w:pPr>
            <w:r>
              <w:rPr>
                <w:sz w:val="20"/>
                <w:szCs w:val="20"/>
              </w:rPr>
              <w:t>41.5 км</w:t>
            </w:r>
          </w:p>
        </w:tc>
      </w:tr>
      <w:tr w:rsidR="009D6D34" w14:paraId="5C633830" w14:textId="77777777">
        <w:trPr>
          <w:trHeight w:hRule="exact" w:val="274"/>
          <w:jc w:val="center"/>
        </w:trPr>
        <w:tc>
          <w:tcPr>
            <w:tcW w:w="1152" w:type="dxa"/>
            <w:tcBorders>
              <w:top w:val="single" w:sz="4" w:space="0" w:color="auto"/>
              <w:left w:val="single" w:sz="4" w:space="0" w:color="auto"/>
            </w:tcBorders>
            <w:shd w:val="clear" w:color="auto" w:fill="FFFFFF"/>
            <w:vAlign w:val="center"/>
          </w:tcPr>
          <w:p w14:paraId="339A8BA3" w14:textId="77777777" w:rsidR="009D6D34" w:rsidRDefault="00000000">
            <w:pPr>
              <w:pStyle w:val="a6"/>
              <w:spacing w:line="240" w:lineRule="auto"/>
              <w:ind w:firstLine="480"/>
              <w:rPr>
                <w:sz w:val="20"/>
                <w:szCs w:val="20"/>
              </w:rPr>
            </w:pPr>
            <w:r>
              <w:rPr>
                <w:sz w:val="20"/>
                <w:szCs w:val="20"/>
              </w:rPr>
              <w:t>19</w:t>
            </w:r>
          </w:p>
        </w:tc>
        <w:tc>
          <w:tcPr>
            <w:tcW w:w="2266" w:type="dxa"/>
            <w:tcBorders>
              <w:top w:val="single" w:sz="4" w:space="0" w:color="auto"/>
              <w:left w:val="single" w:sz="4" w:space="0" w:color="auto"/>
            </w:tcBorders>
            <w:shd w:val="clear" w:color="auto" w:fill="FFFFFF"/>
            <w:vAlign w:val="center"/>
          </w:tcPr>
          <w:p w14:paraId="4AEBC095" w14:textId="77777777" w:rsidR="009D6D34" w:rsidRDefault="00000000">
            <w:pPr>
              <w:pStyle w:val="a6"/>
              <w:spacing w:line="240" w:lineRule="auto"/>
              <w:rPr>
                <w:sz w:val="20"/>
                <w:szCs w:val="20"/>
              </w:rPr>
            </w:pPr>
            <w:r>
              <w:rPr>
                <w:sz w:val="20"/>
                <w:szCs w:val="20"/>
              </w:rPr>
              <w:t>1:1 5 000 000</w:t>
            </w:r>
          </w:p>
        </w:tc>
        <w:tc>
          <w:tcPr>
            <w:tcW w:w="2126" w:type="dxa"/>
            <w:tcBorders>
              <w:top w:val="single" w:sz="4" w:space="0" w:color="auto"/>
              <w:left w:val="single" w:sz="4" w:space="0" w:color="auto"/>
            </w:tcBorders>
            <w:shd w:val="clear" w:color="auto" w:fill="FFFFFF"/>
            <w:vAlign w:val="center"/>
          </w:tcPr>
          <w:p w14:paraId="51480233" w14:textId="77777777" w:rsidR="009D6D34" w:rsidRDefault="00000000">
            <w:pPr>
              <w:pStyle w:val="a6"/>
              <w:spacing w:line="240" w:lineRule="auto"/>
              <w:rPr>
                <w:sz w:val="20"/>
                <w:szCs w:val="20"/>
              </w:rPr>
            </w:pPr>
            <w:r>
              <w:rPr>
                <w:sz w:val="20"/>
                <w:szCs w:val="20"/>
              </w:rPr>
              <w:t>1 см- 10 м</w:t>
            </w:r>
          </w:p>
        </w:tc>
        <w:tc>
          <w:tcPr>
            <w:tcW w:w="2126" w:type="dxa"/>
            <w:tcBorders>
              <w:top w:val="single" w:sz="4" w:space="0" w:color="auto"/>
              <w:left w:val="single" w:sz="4" w:space="0" w:color="auto"/>
            </w:tcBorders>
            <w:shd w:val="clear" w:color="auto" w:fill="FFFFFF"/>
            <w:vAlign w:val="center"/>
          </w:tcPr>
          <w:p w14:paraId="528931D9" w14:textId="77777777" w:rsidR="009D6D34" w:rsidRDefault="00000000">
            <w:pPr>
              <w:pStyle w:val="a6"/>
              <w:spacing w:line="240" w:lineRule="auto"/>
              <w:rPr>
                <w:sz w:val="20"/>
                <w:szCs w:val="20"/>
              </w:rPr>
            </w:pPr>
            <w:r>
              <w:rPr>
                <w:sz w:val="20"/>
                <w:szCs w:val="20"/>
              </w:rPr>
              <w:t>7,5 см</w:t>
            </w:r>
          </w:p>
        </w:tc>
        <w:tc>
          <w:tcPr>
            <w:tcW w:w="1997" w:type="dxa"/>
            <w:tcBorders>
              <w:top w:val="single" w:sz="4" w:space="0" w:color="auto"/>
              <w:left w:val="single" w:sz="4" w:space="0" w:color="auto"/>
              <w:right w:val="single" w:sz="4" w:space="0" w:color="auto"/>
            </w:tcBorders>
            <w:shd w:val="clear" w:color="auto" w:fill="FFFFFF"/>
            <w:vAlign w:val="center"/>
          </w:tcPr>
          <w:p w14:paraId="744A2B12" w14:textId="77777777" w:rsidR="009D6D34" w:rsidRDefault="00000000">
            <w:pPr>
              <w:pStyle w:val="a6"/>
              <w:spacing w:line="240" w:lineRule="auto"/>
              <w:rPr>
                <w:sz w:val="20"/>
                <w:szCs w:val="20"/>
              </w:rPr>
            </w:pPr>
            <w:r>
              <w:rPr>
                <w:sz w:val="20"/>
                <w:szCs w:val="20"/>
              </w:rPr>
              <w:t>22,5 км</w:t>
            </w:r>
          </w:p>
        </w:tc>
      </w:tr>
      <w:tr w:rsidR="009D6D34" w14:paraId="65444D1C" w14:textId="77777777">
        <w:trPr>
          <w:trHeight w:hRule="exact" w:val="288"/>
          <w:jc w:val="center"/>
        </w:trPr>
        <w:tc>
          <w:tcPr>
            <w:tcW w:w="1152" w:type="dxa"/>
            <w:tcBorders>
              <w:top w:val="single" w:sz="4" w:space="0" w:color="auto"/>
              <w:left w:val="single" w:sz="4" w:space="0" w:color="auto"/>
              <w:bottom w:val="single" w:sz="4" w:space="0" w:color="auto"/>
            </w:tcBorders>
            <w:shd w:val="clear" w:color="auto" w:fill="FFFFFF"/>
            <w:vAlign w:val="center"/>
          </w:tcPr>
          <w:p w14:paraId="656F83F1" w14:textId="77777777" w:rsidR="009D6D34" w:rsidRDefault="00000000">
            <w:pPr>
              <w:pStyle w:val="a6"/>
              <w:spacing w:line="240" w:lineRule="auto"/>
              <w:ind w:firstLine="480"/>
              <w:rPr>
                <w:sz w:val="20"/>
                <w:szCs w:val="20"/>
              </w:rPr>
            </w:pPr>
            <w:r>
              <w:rPr>
                <w:sz w:val="20"/>
                <w:szCs w:val="20"/>
              </w:rPr>
              <w:t>20</w:t>
            </w:r>
          </w:p>
        </w:tc>
        <w:tc>
          <w:tcPr>
            <w:tcW w:w="2266" w:type="dxa"/>
            <w:tcBorders>
              <w:top w:val="single" w:sz="4" w:space="0" w:color="auto"/>
              <w:left w:val="single" w:sz="4" w:space="0" w:color="auto"/>
              <w:bottom w:val="single" w:sz="4" w:space="0" w:color="auto"/>
            </w:tcBorders>
            <w:shd w:val="clear" w:color="auto" w:fill="FFFFFF"/>
            <w:vAlign w:val="center"/>
          </w:tcPr>
          <w:p w14:paraId="0225B415" w14:textId="77777777" w:rsidR="009D6D34" w:rsidRDefault="00000000">
            <w:pPr>
              <w:pStyle w:val="a6"/>
              <w:spacing w:line="240" w:lineRule="auto"/>
              <w:rPr>
                <w:sz w:val="20"/>
                <w:szCs w:val="20"/>
              </w:rPr>
            </w:pPr>
            <w:r>
              <w:rPr>
                <w:sz w:val="20"/>
                <w:szCs w:val="20"/>
              </w:rPr>
              <w:t>1: 250 000</w:t>
            </w:r>
          </w:p>
        </w:tc>
        <w:tc>
          <w:tcPr>
            <w:tcW w:w="2126" w:type="dxa"/>
            <w:tcBorders>
              <w:top w:val="single" w:sz="4" w:space="0" w:color="auto"/>
              <w:left w:val="single" w:sz="4" w:space="0" w:color="auto"/>
              <w:bottom w:val="single" w:sz="4" w:space="0" w:color="auto"/>
            </w:tcBorders>
            <w:shd w:val="clear" w:color="auto" w:fill="FFFFFF"/>
            <w:vAlign w:val="center"/>
          </w:tcPr>
          <w:p w14:paraId="7B7A42F2" w14:textId="77777777" w:rsidR="009D6D34" w:rsidRDefault="00000000">
            <w:pPr>
              <w:pStyle w:val="a6"/>
              <w:spacing w:line="240" w:lineRule="auto"/>
              <w:rPr>
                <w:sz w:val="20"/>
                <w:szCs w:val="20"/>
              </w:rPr>
            </w:pPr>
            <w:r>
              <w:rPr>
                <w:sz w:val="20"/>
                <w:szCs w:val="20"/>
              </w:rPr>
              <w:t>1 см- 50 м</w:t>
            </w:r>
          </w:p>
        </w:tc>
        <w:tc>
          <w:tcPr>
            <w:tcW w:w="2126" w:type="dxa"/>
            <w:tcBorders>
              <w:top w:val="single" w:sz="4" w:space="0" w:color="auto"/>
              <w:left w:val="single" w:sz="4" w:space="0" w:color="auto"/>
              <w:bottom w:val="single" w:sz="4" w:space="0" w:color="auto"/>
            </w:tcBorders>
            <w:shd w:val="clear" w:color="auto" w:fill="FFFFFF"/>
            <w:vAlign w:val="center"/>
          </w:tcPr>
          <w:p w14:paraId="1C673C66" w14:textId="77777777" w:rsidR="009D6D34" w:rsidRDefault="00000000">
            <w:pPr>
              <w:pStyle w:val="a6"/>
              <w:spacing w:line="240" w:lineRule="auto"/>
              <w:rPr>
                <w:sz w:val="20"/>
                <w:szCs w:val="20"/>
              </w:rPr>
            </w:pPr>
            <w:r>
              <w:rPr>
                <w:sz w:val="20"/>
                <w:szCs w:val="20"/>
              </w:rPr>
              <w:t>7,5 см</w:t>
            </w:r>
          </w:p>
        </w:tc>
        <w:tc>
          <w:tcPr>
            <w:tcW w:w="1997" w:type="dxa"/>
            <w:tcBorders>
              <w:top w:val="single" w:sz="4" w:space="0" w:color="auto"/>
              <w:left w:val="single" w:sz="4" w:space="0" w:color="auto"/>
              <w:bottom w:val="single" w:sz="4" w:space="0" w:color="auto"/>
              <w:right w:val="single" w:sz="4" w:space="0" w:color="auto"/>
            </w:tcBorders>
            <w:shd w:val="clear" w:color="auto" w:fill="FFFFFF"/>
            <w:vAlign w:val="center"/>
          </w:tcPr>
          <w:p w14:paraId="3F84D09F" w14:textId="77777777" w:rsidR="009D6D34" w:rsidRDefault="00000000">
            <w:pPr>
              <w:pStyle w:val="a6"/>
              <w:spacing w:line="240" w:lineRule="auto"/>
              <w:rPr>
                <w:sz w:val="20"/>
                <w:szCs w:val="20"/>
              </w:rPr>
            </w:pPr>
            <w:r>
              <w:rPr>
                <w:sz w:val="20"/>
                <w:szCs w:val="20"/>
              </w:rPr>
              <w:t>3 км</w:t>
            </w:r>
          </w:p>
        </w:tc>
      </w:tr>
    </w:tbl>
    <w:p w14:paraId="084F13DA" w14:textId="77777777" w:rsidR="009D6D34" w:rsidRDefault="009D6D34">
      <w:pPr>
        <w:spacing w:after="619" w:line="1" w:lineRule="exact"/>
      </w:pPr>
    </w:p>
    <w:p w14:paraId="5CB93C27" w14:textId="77777777" w:rsidR="009D6D34" w:rsidRDefault="009D6D34">
      <w:pPr>
        <w:spacing w:line="1" w:lineRule="exact"/>
      </w:pPr>
    </w:p>
    <w:tbl>
      <w:tblPr>
        <w:tblW w:w="0" w:type="auto"/>
        <w:jc w:val="center"/>
        <w:tblLayout w:type="fixed"/>
        <w:tblCellMar>
          <w:left w:w="10" w:type="dxa"/>
          <w:right w:w="10" w:type="dxa"/>
        </w:tblCellMar>
        <w:tblLook w:val="04A0" w:firstRow="1" w:lastRow="0" w:firstColumn="1" w:lastColumn="0" w:noHBand="0" w:noVBand="1"/>
      </w:tblPr>
      <w:tblGrid>
        <w:gridCol w:w="1133"/>
        <w:gridCol w:w="1757"/>
        <w:gridCol w:w="1925"/>
        <w:gridCol w:w="2141"/>
        <w:gridCol w:w="2246"/>
      </w:tblGrid>
      <w:tr w:rsidR="009D6D34" w14:paraId="6038941F" w14:textId="77777777">
        <w:trPr>
          <w:trHeight w:hRule="exact" w:val="461"/>
          <w:jc w:val="center"/>
        </w:trPr>
        <w:tc>
          <w:tcPr>
            <w:tcW w:w="1133" w:type="dxa"/>
            <w:vMerge w:val="restart"/>
            <w:tcBorders>
              <w:top w:val="single" w:sz="4" w:space="0" w:color="auto"/>
              <w:left w:val="single" w:sz="4" w:space="0" w:color="auto"/>
            </w:tcBorders>
            <w:shd w:val="clear" w:color="auto" w:fill="FFFFFF"/>
            <w:vAlign w:val="center"/>
          </w:tcPr>
          <w:p w14:paraId="49459995" w14:textId="77777777" w:rsidR="009D6D34" w:rsidRDefault="00000000">
            <w:pPr>
              <w:pStyle w:val="a6"/>
              <w:spacing w:line="240" w:lineRule="auto"/>
              <w:ind w:firstLine="180"/>
              <w:rPr>
                <w:sz w:val="20"/>
                <w:szCs w:val="20"/>
              </w:rPr>
            </w:pPr>
            <w:r>
              <w:rPr>
                <w:b/>
                <w:bCs/>
                <w:sz w:val="20"/>
                <w:szCs w:val="20"/>
              </w:rPr>
              <w:t>Вариант</w:t>
            </w:r>
          </w:p>
        </w:tc>
        <w:tc>
          <w:tcPr>
            <w:tcW w:w="3682" w:type="dxa"/>
            <w:gridSpan w:val="2"/>
            <w:tcBorders>
              <w:top w:val="single" w:sz="4" w:space="0" w:color="auto"/>
              <w:left w:val="single" w:sz="4" w:space="0" w:color="auto"/>
            </w:tcBorders>
            <w:shd w:val="clear" w:color="auto" w:fill="FFFFFF"/>
          </w:tcPr>
          <w:p w14:paraId="0E21B4CF" w14:textId="77777777" w:rsidR="009D6D34" w:rsidRDefault="00000000">
            <w:pPr>
              <w:pStyle w:val="a6"/>
              <w:spacing w:line="240" w:lineRule="auto"/>
              <w:jc w:val="center"/>
              <w:rPr>
                <w:sz w:val="20"/>
                <w:szCs w:val="20"/>
              </w:rPr>
            </w:pPr>
            <w:r>
              <w:rPr>
                <w:b/>
                <w:bCs/>
                <w:sz w:val="20"/>
                <w:szCs w:val="20"/>
              </w:rPr>
              <w:t>Задание 6</w:t>
            </w:r>
          </w:p>
        </w:tc>
        <w:tc>
          <w:tcPr>
            <w:tcW w:w="2141" w:type="dxa"/>
            <w:vMerge w:val="restart"/>
            <w:tcBorders>
              <w:top w:val="single" w:sz="4" w:space="0" w:color="auto"/>
              <w:left w:val="single" w:sz="4" w:space="0" w:color="auto"/>
            </w:tcBorders>
            <w:shd w:val="clear" w:color="auto" w:fill="FFFFFF"/>
            <w:vAlign w:val="center"/>
          </w:tcPr>
          <w:p w14:paraId="3E222E35" w14:textId="77777777" w:rsidR="009D6D34" w:rsidRDefault="00000000">
            <w:pPr>
              <w:pStyle w:val="a6"/>
              <w:spacing w:line="240" w:lineRule="auto"/>
              <w:ind w:firstLine="620"/>
              <w:rPr>
                <w:sz w:val="20"/>
                <w:szCs w:val="20"/>
              </w:rPr>
            </w:pPr>
            <w:r>
              <w:rPr>
                <w:b/>
                <w:bCs/>
                <w:sz w:val="20"/>
                <w:szCs w:val="20"/>
              </w:rPr>
              <w:t>Задание 7</w:t>
            </w:r>
          </w:p>
        </w:tc>
        <w:tc>
          <w:tcPr>
            <w:tcW w:w="2246" w:type="dxa"/>
            <w:vMerge w:val="restart"/>
            <w:tcBorders>
              <w:top w:val="single" w:sz="4" w:space="0" w:color="auto"/>
              <w:left w:val="single" w:sz="4" w:space="0" w:color="auto"/>
              <w:right w:val="single" w:sz="4" w:space="0" w:color="auto"/>
            </w:tcBorders>
            <w:shd w:val="clear" w:color="auto" w:fill="FFFFFF"/>
            <w:vAlign w:val="center"/>
          </w:tcPr>
          <w:p w14:paraId="40538C42" w14:textId="77777777" w:rsidR="009D6D34" w:rsidRDefault="00000000">
            <w:pPr>
              <w:pStyle w:val="a6"/>
              <w:spacing w:line="240" w:lineRule="auto"/>
              <w:ind w:firstLine="620"/>
              <w:rPr>
                <w:sz w:val="20"/>
                <w:szCs w:val="20"/>
              </w:rPr>
            </w:pPr>
            <w:r>
              <w:rPr>
                <w:b/>
                <w:bCs/>
                <w:sz w:val="20"/>
                <w:szCs w:val="20"/>
              </w:rPr>
              <w:t>Задание 10</w:t>
            </w:r>
          </w:p>
        </w:tc>
      </w:tr>
      <w:tr w:rsidR="009D6D34" w14:paraId="7D0C221E" w14:textId="77777777">
        <w:trPr>
          <w:trHeight w:hRule="exact" w:val="874"/>
          <w:jc w:val="center"/>
        </w:trPr>
        <w:tc>
          <w:tcPr>
            <w:tcW w:w="1133" w:type="dxa"/>
            <w:vMerge/>
            <w:tcBorders>
              <w:left w:val="single" w:sz="4" w:space="0" w:color="auto"/>
            </w:tcBorders>
            <w:shd w:val="clear" w:color="auto" w:fill="FFFFFF"/>
            <w:vAlign w:val="center"/>
          </w:tcPr>
          <w:p w14:paraId="7597426C" w14:textId="77777777" w:rsidR="009D6D34" w:rsidRDefault="009D6D34"/>
        </w:tc>
        <w:tc>
          <w:tcPr>
            <w:tcW w:w="1757" w:type="dxa"/>
            <w:tcBorders>
              <w:top w:val="single" w:sz="4" w:space="0" w:color="auto"/>
              <w:left w:val="single" w:sz="4" w:space="0" w:color="auto"/>
            </w:tcBorders>
            <w:shd w:val="clear" w:color="auto" w:fill="FFFFFF"/>
            <w:vAlign w:val="center"/>
          </w:tcPr>
          <w:p w14:paraId="46DC2F48" w14:textId="77777777" w:rsidR="009D6D34" w:rsidRDefault="00000000">
            <w:pPr>
              <w:pStyle w:val="a6"/>
              <w:jc w:val="center"/>
              <w:rPr>
                <w:sz w:val="20"/>
                <w:szCs w:val="20"/>
              </w:rPr>
            </w:pPr>
            <w:r>
              <w:rPr>
                <w:b/>
                <w:bCs/>
                <w:sz w:val="20"/>
                <w:szCs w:val="20"/>
              </w:rPr>
              <w:t>Отрезок на карте 1:200 000</w:t>
            </w:r>
          </w:p>
        </w:tc>
        <w:tc>
          <w:tcPr>
            <w:tcW w:w="1925" w:type="dxa"/>
            <w:tcBorders>
              <w:top w:val="single" w:sz="4" w:space="0" w:color="auto"/>
              <w:left w:val="single" w:sz="4" w:space="0" w:color="auto"/>
            </w:tcBorders>
            <w:shd w:val="clear" w:color="auto" w:fill="FFFFFF"/>
            <w:vAlign w:val="center"/>
          </w:tcPr>
          <w:p w14:paraId="080EB55A" w14:textId="77777777" w:rsidR="009D6D34" w:rsidRDefault="00000000">
            <w:pPr>
              <w:pStyle w:val="a6"/>
              <w:spacing w:line="240" w:lineRule="auto"/>
              <w:jc w:val="center"/>
              <w:rPr>
                <w:sz w:val="20"/>
                <w:szCs w:val="20"/>
              </w:rPr>
            </w:pPr>
            <w:r>
              <w:rPr>
                <w:b/>
                <w:bCs/>
                <w:sz w:val="20"/>
                <w:szCs w:val="20"/>
              </w:rPr>
              <w:t>Масштаб</w:t>
            </w:r>
          </w:p>
        </w:tc>
        <w:tc>
          <w:tcPr>
            <w:tcW w:w="2141" w:type="dxa"/>
            <w:vMerge/>
            <w:tcBorders>
              <w:left w:val="single" w:sz="4" w:space="0" w:color="auto"/>
            </w:tcBorders>
            <w:shd w:val="clear" w:color="auto" w:fill="FFFFFF"/>
            <w:vAlign w:val="center"/>
          </w:tcPr>
          <w:p w14:paraId="374FE928" w14:textId="77777777" w:rsidR="009D6D34" w:rsidRDefault="009D6D34"/>
        </w:tc>
        <w:tc>
          <w:tcPr>
            <w:tcW w:w="2246" w:type="dxa"/>
            <w:vMerge/>
            <w:tcBorders>
              <w:left w:val="single" w:sz="4" w:space="0" w:color="auto"/>
              <w:right w:val="single" w:sz="4" w:space="0" w:color="auto"/>
            </w:tcBorders>
            <w:shd w:val="clear" w:color="auto" w:fill="FFFFFF"/>
            <w:vAlign w:val="center"/>
          </w:tcPr>
          <w:p w14:paraId="0FB0647F" w14:textId="77777777" w:rsidR="009D6D34" w:rsidRDefault="009D6D34"/>
        </w:tc>
      </w:tr>
      <w:tr w:rsidR="009D6D34" w14:paraId="2EE75C19" w14:textId="77777777">
        <w:trPr>
          <w:trHeight w:hRule="exact" w:val="278"/>
          <w:jc w:val="center"/>
        </w:trPr>
        <w:tc>
          <w:tcPr>
            <w:tcW w:w="1133" w:type="dxa"/>
            <w:tcBorders>
              <w:top w:val="single" w:sz="4" w:space="0" w:color="auto"/>
              <w:left w:val="single" w:sz="4" w:space="0" w:color="auto"/>
            </w:tcBorders>
            <w:shd w:val="clear" w:color="auto" w:fill="FFFFFF"/>
            <w:vAlign w:val="center"/>
          </w:tcPr>
          <w:p w14:paraId="5585CBC3" w14:textId="77777777" w:rsidR="009D6D34" w:rsidRDefault="00000000">
            <w:pPr>
              <w:pStyle w:val="a6"/>
              <w:spacing w:line="240" w:lineRule="auto"/>
              <w:jc w:val="center"/>
              <w:rPr>
                <w:sz w:val="20"/>
                <w:szCs w:val="20"/>
              </w:rPr>
            </w:pPr>
            <w:r>
              <w:rPr>
                <w:sz w:val="20"/>
                <w:szCs w:val="20"/>
              </w:rPr>
              <w:t>1</w:t>
            </w:r>
          </w:p>
        </w:tc>
        <w:tc>
          <w:tcPr>
            <w:tcW w:w="1757" w:type="dxa"/>
            <w:tcBorders>
              <w:top w:val="single" w:sz="4" w:space="0" w:color="auto"/>
              <w:left w:val="single" w:sz="4" w:space="0" w:color="auto"/>
            </w:tcBorders>
            <w:shd w:val="clear" w:color="auto" w:fill="FFFFFF"/>
            <w:vAlign w:val="center"/>
          </w:tcPr>
          <w:p w14:paraId="08E6E337" w14:textId="77777777" w:rsidR="009D6D34" w:rsidRDefault="00000000">
            <w:pPr>
              <w:pStyle w:val="a6"/>
              <w:spacing w:line="240" w:lineRule="auto"/>
              <w:rPr>
                <w:sz w:val="20"/>
                <w:szCs w:val="20"/>
              </w:rPr>
            </w:pPr>
            <w:r>
              <w:rPr>
                <w:sz w:val="20"/>
                <w:szCs w:val="20"/>
              </w:rPr>
              <w:t>3,5 см</w:t>
            </w:r>
          </w:p>
        </w:tc>
        <w:tc>
          <w:tcPr>
            <w:tcW w:w="1925" w:type="dxa"/>
            <w:tcBorders>
              <w:top w:val="single" w:sz="4" w:space="0" w:color="auto"/>
              <w:left w:val="single" w:sz="4" w:space="0" w:color="auto"/>
            </w:tcBorders>
            <w:shd w:val="clear" w:color="auto" w:fill="FFFFFF"/>
            <w:vAlign w:val="center"/>
          </w:tcPr>
          <w:p w14:paraId="1CA7739F" w14:textId="77777777" w:rsidR="009D6D34" w:rsidRDefault="00000000">
            <w:pPr>
              <w:pStyle w:val="a6"/>
              <w:spacing w:line="240" w:lineRule="auto"/>
              <w:rPr>
                <w:sz w:val="20"/>
                <w:szCs w:val="20"/>
              </w:rPr>
            </w:pPr>
            <w:r>
              <w:rPr>
                <w:sz w:val="20"/>
                <w:szCs w:val="20"/>
              </w:rPr>
              <w:t>1: 50 000</w:t>
            </w:r>
          </w:p>
        </w:tc>
        <w:tc>
          <w:tcPr>
            <w:tcW w:w="2141" w:type="dxa"/>
            <w:tcBorders>
              <w:top w:val="single" w:sz="4" w:space="0" w:color="auto"/>
              <w:left w:val="single" w:sz="4" w:space="0" w:color="auto"/>
            </w:tcBorders>
            <w:shd w:val="clear" w:color="auto" w:fill="FFFFFF"/>
            <w:vAlign w:val="center"/>
          </w:tcPr>
          <w:p w14:paraId="5F0B6EE8" w14:textId="77777777" w:rsidR="009D6D34" w:rsidRDefault="00000000">
            <w:pPr>
              <w:pStyle w:val="a6"/>
              <w:spacing w:line="240" w:lineRule="auto"/>
              <w:rPr>
                <w:sz w:val="20"/>
                <w:szCs w:val="20"/>
              </w:rPr>
            </w:pPr>
            <w:r>
              <w:rPr>
                <w:sz w:val="20"/>
                <w:szCs w:val="20"/>
              </w:rPr>
              <w:t>8,2; 19,7;33,9</w:t>
            </w:r>
          </w:p>
        </w:tc>
        <w:tc>
          <w:tcPr>
            <w:tcW w:w="2246" w:type="dxa"/>
            <w:tcBorders>
              <w:top w:val="single" w:sz="4" w:space="0" w:color="auto"/>
              <w:left w:val="single" w:sz="4" w:space="0" w:color="auto"/>
              <w:right w:val="single" w:sz="4" w:space="0" w:color="auto"/>
            </w:tcBorders>
            <w:shd w:val="clear" w:color="auto" w:fill="FFFFFF"/>
            <w:vAlign w:val="center"/>
          </w:tcPr>
          <w:p w14:paraId="54AA9372" w14:textId="77777777" w:rsidR="009D6D34" w:rsidRDefault="00000000">
            <w:pPr>
              <w:pStyle w:val="a6"/>
              <w:spacing w:line="240" w:lineRule="auto"/>
              <w:rPr>
                <w:sz w:val="20"/>
                <w:szCs w:val="20"/>
              </w:rPr>
            </w:pPr>
            <w:r>
              <w:rPr>
                <w:sz w:val="20"/>
                <w:szCs w:val="20"/>
              </w:rPr>
              <w:t>1,5 м</w:t>
            </w:r>
          </w:p>
        </w:tc>
      </w:tr>
      <w:tr w:rsidR="009D6D34" w14:paraId="55E320D8" w14:textId="77777777">
        <w:trPr>
          <w:trHeight w:hRule="exact" w:val="274"/>
          <w:jc w:val="center"/>
        </w:trPr>
        <w:tc>
          <w:tcPr>
            <w:tcW w:w="1133" w:type="dxa"/>
            <w:tcBorders>
              <w:top w:val="single" w:sz="4" w:space="0" w:color="auto"/>
              <w:left w:val="single" w:sz="4" w:space="0" w:color="auto"/>
            </w:tcBorders>
            <w:shd w:val="clear" w:color="auto" w:fill="FFFFFF"/>
            <w:vAlign w:val="center"/>
          </w:tcPr>
          <w:p w14:paraId="7CC50332" w14:textId="77777777" w:rsidR="009D6D34" w:rsidRDefault="00000000">
            <w:pPr>
              <w:pStyle w:val="a6"/>
              <w:spacing w:line="240" w:lineRule="auto"/>
              <w:jc w:val="center"/>
              <w:rPr>
                <w:sz w:val="20"/>
                <w:szCs w:val="20"/>
              </w:rPr>
            </w:pPr>
            <w:r>
              <w:rPr>
                <w:sz w:val="20"/>
                <w:szCs w:val="20"/>
              </w:rPr>
              <w:t>2</w:t>
            </w:r>
          </w:p>
        </w:tc>
        <w:tc>
          <w:tcPr>
            <w:tcW w:w="1757" w:type="dxa"/>
            <w:tcBorders>
              <w:top w:val="single" w:sz="4" w:space="0" w:color="auto"/>
              <w:left w:val="single" w:sz="4" w:space="0" w:color="auto"/>
            </w:tcBorders>
            <w:shd w:val="clear" w:color="auto" w:fill="FFFFFF"/>
            <w:vAlign w:val="center"/>
          </w:tcPr>
          <w:p w14:paraId="2D188662" w14:textId="77777777" w:rsidR="009D6D34" w:rsidRDefault="00000000">
            <w:pPr>
              <w:pStyle w:val="a6"/>
              <w:spacing w:line="240" w:lineRule="auto"/>
              <w:rPr>
                <w:sz w:val="20"/>
                <w:szCs w:val="20"/>
              </w:rPr>
            </w:pPr>
            <w:r>
              <w:rPr>
                <w:sz w:val="20"/>
                <w:szCs w:val="20"/>
              </w:rPr>
              <w:t>4 см</w:t>
            </w:r>
          </w:p>
        </w:tc>
        <w:tc>
          <w:tcPr>
            <w:tcW w:w="1925" w:type="dxa"/>
            <w:tcBorders>
              <w:top w:val="single" w:sz="4" w:space="0" w:color="auto"/>
              <w:left w:val="single" w:sz="4" w:space="0" w:color="auto"/>
            </w:tcBorders>
            <w:shd w:val="clear" w:color="auto" w:fill="FFFFFF"/>
            <w:vAlign w:val="center"/>
          </w:tcPr>
          <w:p w14:paraId="20E822C3" w14:textId="77777777" w:rsidR="009D6D34" w:rsidRDefault="00000000">
            <w:pPr>
              <w:pStyle w:val="a6"/>
              <w:spacing w:line="240" w:lineRule="auto"/>
              <w:rPr>
                <w:sz w:val="20"/>
                <w:szCs w:val="20"/>
              </w:rPr>
            </w:pPr>
            <w:r>
              <w:rPr>
                <w:sz w:val="20"/>
                <w:szCs w:val="20"/>
              </w:rPr>
              <w:t>1: 100 000</w:t>
            </w:r>
          </w:p>
        </w:tc>
        <w:tc>
          <w:tcPr>
            <w:tcW w:w="2141" w:type="dxa"/>
            <w:tcBorders>
              <w:top w:val="single" w:sz="4" w:space="0" w:color="auto"/>
              <w:left w:val="single" w:sz="4" w:space="0" w:color="auto"/>
            </w:tcBorders>
            <w:shd w:val="clear" w:color="auto" w:fill="FFFFFF"/>
            <w:vAlign w:val="center"/>
          </w:tcPr>
          <w:p w14:paraId="048A5F6C" w14:textId="77777777" w:rsidR="009D6D34" w:rsidRDefault="00000000">
            <w:pPr>
              <w:pStyle w:val="a6"/>
              <w:spacing w:line="240" w:lineRule="auto"/>
              <w:rPr>
                <w:sz w:val="20"/>
                <w:szCs w:val="20"/>
              </w:rPr>
            </w:pPr>
            <w:r>
              <w:rPr>
                <w:sz w:val="20"/>
                <w:szCs w:val="20"/>
              </w:rPr>
              <w:t>12,8; 7,9; 15,4</w:t>
            </w:r>
          </w:p>
        </w:tc>
        <w:tc>
          <w:tcPr>
            <w:tcW w:w="2246" w:type="dxa"/>
            <w:tcBorders>
              <w:top w:val="single" w:sz="4" w:space="0" w:color="auto"/>
              <w:left w:val="single" w:sz="4" w:space="0" w:color="auto"/>
              <w:right w:val="single" w:sz="4" w:space="0" w:color="auto"/>
            </w:tcBorders>
            <w:shd w:val="clear" w:color="auto" w:fill="FFFFFF"/>
            <w:vAlign w:val="center"/>
          </w:tcPr>
          <w:p w14:paraId="4B7B57C6" w14:textId="77777777" w:rsidR="009D6D34" w:rsidRDefault="00000000">
            <w:pPr>
              <w:pStyle w:val="a6"/>
              <w:spacing w:line="240" w:lineRule="auto"/>
              <w:rPr>
                <w:sz w:val="20"/>
                <w:szCs w:val="20"/>
              </w:rPr>
            </w:pPr>
            <w:r>
              <w:rPr>
                <w:sz w:val="20"/>
                <w:szCs w:val="20"/>
              </w:rPr>
              <w:t>2 м</w:t>
            </w:r>
          </w:p>
        </w:tc>
      </w:tr>
      <w:tr w:rsidR="009D6D34" w14:paraId="170F0BA4" w14:textId="77777777">
        <w:trPr>
          <w:trHeight w:hRule="exact" w:val="274"/>
          <w:jc w:val="center"/>
        </w:trPr>
        <w:tc>
          <w:tcPr>
            <w:tcW w:w="1133" w:type="dxa"/>
            <w:tcBorders>
              <w:top w:val="single" w:sz="4" w:space="0" w:color="auto"/>
              <w:left w:val="single" w:sz="4" w:space="0" w:color="auto"/>
            </w:tcBorders>
            <w:shd w:val="clear" w:color="auto" w:fill="FFFFFF"/>
            <w:vAlign w:val="center"/>
          </w:tcPr>
          <w:p w14:paraId="056FD71D" w14:textId="77777777" w:rsidR="009D6D34" w:rsidRDefault="00000000">
            <w:pPr>
              <w:pStyle w:val="a6"/>
              <w:spacing w:line="240" w:lineRule="auto"/>
              <w:jc w:val="center"/>
              <w:rPr>
                <w:sz w:val="20"/>
                <w:szCs w:val="20"/>
              </w:rPr>
            </w:pPr>
            <w:r>
              <w:rPr>
                <w:sz w:val="20"/>
                <w:szCs w:val="20"/>
              </w:rPr>
              <w:t>3</w:t>
            </w:r>
          </w:p>
        </w:tc>
        <w:tc>
          <w:tcPr>
            <w:tcW w:w="1757" w:type="dxa"/>
            <w:tcBorders>
              <w:top w:val="single" w:sz="4" w:space="0" w:color="auto"/>
              <w:left w:val="single" w:sz="4" w:space="0" w:color="auto"/>
            </w:tcBorders>
            <w:shd w:val="clear" w:color="auto" w:fill="FFFFFF"/>
            <w:vAlign w:val="center"/>
          </w:tcPr>
          <w:p w14:paraId="2E9C2271" w14:textId="77777777" w:rsidR="009D6D34" w:rsidRDefault="00000000">
            <w:pPr>
              <w:pStyle w:val="a6"/>
              <w:spacing w:line="240" w:lineRule="auto"/>
              <w:rPr>
                <w:sz w:val="20"/>
                <w:szCs w:val="20"/>
              </w:rPr>
            </w:pPr>
            <w:r>
              <w:rPr>
                <w:sz w:val="20"/>
                <w:szCs w:val="20"/>
              </w:rPr>
              <w:t>2,5см</w:t>
            </w:r>
          </w:p>
        </w:tc>
        <w:tc>
          <w:tcPr>
            <w:tcW w:w="1925" w:type="dxa"/>
            <w:tcBorders>
              <w:top w:val="single" w:sz="4" w:space="0" w:color="auto"/>
              <w:left w:val="single" w:sz="4" w:space="0" w:color="auto"/>
            </w:tcBorders>
            <w:shd w:val="clear" w:color="auto" w:fill="FFFFFF"/>
            <w:vAlign w:val="center"/>
          </w:tcPr>
          <w:p w14:paraId="36E217A7" w14:textId="77777777" w:rsidR="009D6D34" w:rsidRDefault="00000000">
            <w:pPr>
              <w:pStyle w:val="a6"/>
              <w:spacing w:line="240" w:lineRule="auto"/>
              <w:rPr>
                <w:sz w:val="20"/>
                <w:szCs w:val="20"/>
              </w:rPr>
            </w:pPr>
            <w:r>
              <w:rPr>
                <w:sz w:val="20"/>
                <w:szCs w:val="20"/>
              </w:rPr>
              <w:t>1: 25 000</w:t>
            </w:r>
          </w:p>
        </w:tc>
        <w:tc>
          <w:tcPr>
            <w:tcW w:w="2141" w:type="dxa"/>
            <w:tcBorders>
              <w:top w:val="single" w:sz="4" w:space="0" w:color="auto"/>
              <w:left w:val="single" w:sz="4" w:space="0" w:color="auto"/>
            </w:tcBorders>
            <w:shd w:val="clear" w:color="auto" w:fill="FFFFFF"/>
            <w:vAlign w:val="center"/>
          </w:tcPr>
          <w:p w14:paraId="1AB229E7" w14:textId="77777777" w:rsidR="009D6D34" w:rsidRDefault="00000000">
            <w:pPr>
              <w:pStyle w:val="a6"/>
              <w:spacing w:line="240" w:lineRule="auto"/>
              <w:rPr>
                <w:sz w:val="20"/>
                <w:szCs w:val="20"/>
              </w:rPr>
            </w:pPr>
            <w:r>
              <w:rPr>
                <w:sz w:val="20"/>
                <w:szCs w:val="20"/>
              </w:rPr>
              <w:t>5,9; 13,9; 7,6</w:t>
            </w:r>
          </w:p>
        </w:tc>
        <w:tc>
          <w:tcPr>
            <w:tcW w:w="2246" w:type="dxa"/>
            <w:tcBorders>
              <w:top w:val="single" w:sz="4" w:space="0" w:color="auto"/>
              <w:left w:val="single" w:sz="4" w:space="0" w:color="auto"/>
              <w:right w:val="single" w:sz="4" w:space="0" w:color="auto"/>
            </w:tcBorders>
            <w:shd w:val="clear" w:color="auto" w:fill="FFFFFF"/>
            <w:vAlign w:val="center"/>
          </w:tcPr>
          <w:p w14:paraId="3FFE3A4A" w14:textId="77777777" w:rsidR="009D6D34" w:rsidRDefault="00000000">
            <w:pPr>
              <w:pStyle w:val="a6"/>
              <w:spacing w:line="240" w:lineRule="auto"/>
              <w:rPr>
                <w:sz w:val="20"/>
                <w:szCs w:val="20"/>
              </w:rPr>
            </w:pPr>
            <w:r>
              <w:rPr>
                <w:sz w:val="20"/>
                <w:szCs w:val="20"/>
              </w:rPr>
              <w:t>10 м</w:t>
            </w:r>
          </w:p>
        </w:tc>
      </w:tr>
      <w:tr w:rsidR="009D6D34" w14:paraId="198C3875" w14:textId="77777777">
        <w:trPr>
          <w:trHeight w:hRule="exact" w:val="274"/>
          <w:jc w:val="center"/>
        </w:trPr>
        <w:tc>
          <w:tcPr>
            <w:tcW w:w="1133" w:type="dxa"/>
            <w:tcBorders>
              <w:top w:val="single" w:sz="4" w:space="0" w:color="auto"/>
              <w:left w:val="single" w:sz="4" w:space="0" w:color="auto"/>
            </w:tcBorders>
            <w:shd w:val="clear" w:color="auto" w:fill="FFFFFF"/>
            <w:vAlign w:val="center"/>
          </w:tcPr>
          <w:p w14:paraId="373E557D" w14:textId="77777777" w:rsidR="009D6D34" w:rsidRDefault="00000000">
            <w:pPr>
              <w:pStyle w:val="a6"/>
              <w:spacing w:line="240" w:lineRule="auto"/>
              <w:jc w:val="center"/>
              <w:rPr>
                <w:sz w:val="20"/>
                <w:szCs w:val="20"/>
              </w:rPr>
            </w:pPr>
            <w:r>
              <w:rPr>
                <w:sz w:val="20"/>
                <w:szCs w:val="20"/>
              </w:rPr>
              <w:t>4</w:t>
            </w:r>
          </w:p>
        </w:tc>
        <w:tc>
          <w:tcPr>
            <w:tcW w:w="1757" w:type="dxa"/>
            <w:tcBorders>
              <w:top w:val="single" w:sz="4" w:space="0" w:color="auto"/>
              <w:left w:val="single" w:sz="4" w:space="0" w:color="auto"/>
            </w:tcBorders>
            <w:shd w:val="clear" w:color="auto" w:fill="FFFFFF"/>
            <w:vAlign w:val="center"/>
          </w:tcPr>
          <w:p w14:paraId="6D627E1D" w14:textId="77777777" w:rsidR="009D6D34" w:rsidRDefault="00000000">
            <w:pPr>
              <w:pStyle w:val="a6"/>
              <w:spacing w:line="240" w:lineRule="auto"/>
              <w:rPr>
                <w:sz w:val="20"/>
                <w:szCs w:val="20"/>
              </w:rPr>
            </w:pPr>
            <w:r>
              <w:rPr>
                <w:sz w:val="20"/>
                <w:szCs w:val="20"/>
              </w:rPr>
              <w:t>10 см</w:t>
            </w:r>
          </w:p>
        </w:tc>
        <w:tc>
          <w:tcPr>
            <w:tcW w:w="1925" w:type="dxa"/>
            <w:tcBorders>
              <w:top w:val="single" w:sz="4" w:space="0" w:color="auto"/>
              <w:left w:val="single" w:sz="4" w:space="0" w:color="auto"/>
            </w:tcBorders>
            <w:shd w:val="clear" w:color="auto" w:fill="FFFFFF"/>
            <w:vAlign w:val="center"/>
          </w:tcPr>
          <w:p w14:paraId="768D1957" w14:textId="77777777" w:rsidR="009D6D34" w:rsidRDefault="00000000">
            <w:pPr>
              <w:pStyle w:val="a6"/>
              <w:spacing w:line="240" w:lineRule="auto"/>
              <w:rPr>
                <w:sz w:val="20"/>
                <w:szCs w:val="20"/>
              </w:rPr>
            </w:pPr>
            <w:r>
              <w:rPr>
                <w:sz w:val="20"/>
                <w:szCs w:val="20"/>
              </w:rPr>
              <w:t>1: 1 000 000</w:t>
            </w:r>
          </w:p>
        </w:tc>
        <w:tc>
          <w:tcPr>
            <w:tcW w:w="2141" w:type="dxa"/>
            <w:tcBorders>
              <w:top w:val="single" w:sz="4" w:space="0" w:color="auto"/>
              <w:left w:val="single" w:sz="4" w:space="0" w:color="auto"/>
            </w:tcBorders>
            <w:shd w:val="clear" w:color="auto" w:fill="FFFFFF"/>
            <w:vAlign w:val="center"/>
          </w:tcPr>
          <w:p w14:paraId="1E1213B9" w14:textId="77777777" w:rsidR="009D6D34" w:rsidRDefault="00000000">
            <w:pPr>
              <w:pStyle w:val="a6"/>
              <w:spacing w:line="240" w:lineRule="auto"/>
              <w:rPr>
                <w:sz w:val="20"/>
                <w:szCs w:val="20"/>
              </w:rPr>
            </w:pPr>
            <w:r>
              <w:rPr>
                <w:sz w:val="20"/>
                <w:szCs w:val="20"/>
              </w:rPr>
              <w:t>18,6 ;21,5; 19,4</w:t>
            </w:r>
          </w:p>
        </w:tc>
        <w:tc>
          <w:tcPr>
            <w:tcW w:w="2246" w:type="dxa"/>
            <w:tcBorders>
              <w:top w:val="single" w:sz="4" w:space="0" w:color="auto"/>
              <w:left w:val="single" w:sz="4" w:space="0" w:color="auto"/>
              <w:right w:val="single" w:sz="4" w:space="0" w:color="auto"/>
            </w:tcBorders>
            <w:shd w:val="clear" w:color="auto" w:fill="FFFFFF"/>
            <w:vAlign w:val="center"/>
          </w:tcPr>
          <w:p w14:paraId="368B5016" w14:textId="77777777" w:rsidR="009D6D34" w:rsidRDefault="00000000">
            <w:pPr>
              <w:pStyle w:val="a6"/>
              <w:spacing w:line="240" w:lineRule="auto"/>
              <w:rPr>
                <w:sz w:val="20"/>
                <w:szCs w:val="20"/>
              </w:rPr>
            </w:pPr>
            <w:r>
              <w:rPr>
                <w:sz w:val="20"/>
                <w:szCs w:val="20"/>
              </w:rPr>
              <w:t>30 м</w:t>
            </w:r>
          </w:p>
        </w:tc>
      </w:tr>
      <w:tr w:rsidR="009D6D34" w14:paraId="1DC09F74" w14:textId="77777777">
        <w:trPr>
          <w:trHeight w:hRule="exact" w:val="274"/>
          <w:jc w:val="center"/>
        </w:trPr>
        <w:tc>
          <w:tcPr>
            <w:tcW w:w="1133" w:type="dxa"/>
            <w:tcBorders>
              <w:top w:val="single" w:sz="4" w:space="0" w:color="auto"/>
              <w:left w:val="single" w:sz="4" w:space="0" w:color="auto"/>
            </w:tcBorders>
            <w:shd w:val="clear" w:color="auto" w:fill="FFFFFF"/>
            <w:vAlign w:val="center"/>
          </w:tcPr>
          <w:p w14:paraId="335E9987" w14:textId="77777777" w:rsidR="009D6D34" w:rsidRDefault="00000000">
            <w:pPr>
              <w:pStyle w:val="a6"/>
              <w:spacing w:line="240" w:lineRule="auto"/>
              <w:jc w:val="center"/>
              <w:rPr>
                <w:sz w:val="20"/>
                <w:szCs w:val="20"/>
              </w:rPr>
            </w:pPr>
            <w:r>
              <w:rPr>
                <w:sz w:val="20"/>
                <w:szCs w:val="20"/>
              </w:rPr>
              <w:t>5</w:t>
            </w:r>
          </w:p>
        </w:tc>
        <w:tc>
          <w:tcPr>
            <w:tcW w:w="1757" w:type="dxa"/>
            <w:tcBorders>
              <w:top w:val="single" w:sz="4" w:space="0" w:color="auto"/>
              <w:left w:val="single" w:sz="4" w:space="0" w:color="auto"/>
            </w:tcBorders>
            <w:shd w:val="clear" w:color="auto" w:fill="FFFFFF"/>
            <w:vAlign w:val="center"/>
          </w:tcPr>
          <w:p w14:paraId="4F348C49" w14:textId="77777777" w:rsidR="009D6D34" w:rsidRDefault="00000000">
            <w:pPr>
              <w:pStyle w:val="a6"/>
              <w:spacing w:line="240" w:lineRule="auto"/>
              <w:rPr>
                <w:sz w:val="20"/>
                <w:szCs w:val="20"/>
              </w:rPr>
            </w:pPr>
            <w:r>
              <w:rPr>
                <w:sz w:val="20"/>
                <w:szCs w:val="20"/>
              </w:rPr>
              <w:t>7,5 см</w:t>
            </w:r>
          </w:p>
        </w:tc>
        <w:tc>
          <w:tcPr>
            <w:tcW w:w="1925" w:type="dxa"/>
            <w:tcBorders>
              <w:top w:val="single" w:sz="4" w:space="0" w:color="auto"/>
              <w:left w:val="single" w:sz="4" w:space="0" w:color="auto"/>
            </w:tcBorders>
            <w:shd w:val="clear" w:color="auto" w:fill="FFFFFF"/>
            <w:vAlign w:val="center"/>
          </w:tcPr>
          <w:p w14:paraId="2DF6A7DC" w14:textId="77777777" w:rsidR="009D6D34" w:rsidRDefault="00000000">
            <w:pPr>
              <w:pStyle w:val="a6"/>
              <w:spacing w:line="240" w:lineRule="auto"/>
              <w:rPr>
                <w:sz w:val="20"/>
                <w:szCs w:val="20"/>
              </w:rPr>
            </w:pPr>
            <w:r>
              <w:rPr>
                <w:sz w:val="20"/>
                <w:szCs w:val="20"/>
              </w:rPr>
              <w:t>1: 300 000</w:t>
            </w:r>
          </w:p>
        </w:tc>
        <w:tc>
          <w:tcPr>
            <w:tcW w:w="2141" w:type="dxa"/>
            <w:tcBorders>
              <w:top w:val="single" w:sz="4" w:space="0" w:color="auto"/>
              <w:left w:val="single" w:sz="4" w:space="0" w:color="auto"/>
            </w:tcBorders>
            <w:shd w:val="clear" w:color="auto" w:fill="FFFFFF"/>
            <w:vAlign w:val="center"/>
          </w:tcPr>
          <w:p w14:paraId="6A926681" w14:textId="77777777" w:rsidR="009D6D34" w:rsidRDefault="00000000">
            <w:pPr>
              <w:pStyle w:val="a6"/>
              <w:spacing w:line="240" w:lineRule="auto"/>
              <w:rPr>
                <w:sz w:val="20"/>
                <w:szCs w:val="20"/>
              </w:rPr>
            </w:pPr>
            <w:r>
              <w:rPr>
                <w:sz w:val="20"/>
                <w:szCs w:val="20"/>
              </w:rPr>
              <w:t>8,3 9,5 21,7</w:t>
            </w:r>
          </w:p>
        </w:tc>
        <w:tc>
          <w:tcPr>
            <w:tcW w:w="2246" w:type="dxa"/>
            <w:tcBorders>
              <w:top w:val="single" w:sz="4" w:space="0" w:color="auto"/>
              <w:left w:val="single" w:sz="4" w:space="0" w:color="auto"/>
              <w:right w:val="single" w:sz="4" w:space="0" w:color="auto"/>
            </w:tcBorders>
            <w:shd w:val="clear" w:color="auto" w:fill="FFFFFF"/>
            <w:vAlign w:val="center"/>
          </w:tcPr>
          <w:p w14:paraId="0D735CED" w14:textId="77777777" w:rsidR="009D6D34" w:rsidRDefault="00000000">
            <w:pPr>
              <w:pStyle w:val="a6"/>
              <w:spacing w:line="240" w:lineRule="auto"/>
              <w:rPr>
                <w:sz w:val="20"/>
                <w:szCs w:val="20"/>
              </w:rPr>
            </w:pPr>
            <w:r>
              <w:rPr>
                <w:sz w:val="20"/>
                <w:szCs w:val="20"/>
              </w:rPr>
              <w:t>50 м</w:t>
            </w:r>
          </w:p>
        </w:tc>
      </w:tr>
      <w:tr w:rsidR="009D6D34" w14:paraId="04E8056A" w14:textId="77777777">
        <w:trPr>
          <w:trHeight w:hRule="exact" w:val="278"/>
          <w:jc w:val="center"/>
        </w:trPr>
        <w:tc>
          <w:tcPr>
            <w:tcW w:w="1133" w:type="dxa"/>
            <w:tcBorders>
              <w:top w:val="single" w:sz="4" w:space="0" w:color="auto"/>
              <w:left w:val="single" w:sz="4" w:space="0" w:color="auto"/>
            </w:tcBorders>
            <w:shd w:val="clear" w:color="auto" w:fill="FFFFFF"/>
            <w:vAlign w:val="center"/>
          </w:tcPr>
          <w:p w14:paraId="01B1F731" w14:textId="77777777" w:rsidR="009D6D34" w:rsidRDefault="00000000">
            <w:pPr>
              <w:pStyle w:val="a6"/>
              <w:spacing w:line="240" w:lineRule="auto"/>
              <w:jc w:val="center"/>
              <w:rPr>
                <w:sz w:val="20"/>
                <w:szCs w:val="20"/>
              </w:rPr>
            </w:pPr>
            <w:r>
              <w:rPr>
                <w:sz w:val="20"/>
                <w:szCs w:val="20"/>
              </w:rPr>
              <w:t>6</w:t>
            </w:r>
          </w:p>
        </w:tc>
        <w:tc>
          <w:tcPr>
            <w:tcW w:w="1757" w:type="dxa"/>
            <w:tcBorders>
              <w:top w:val="single" w:sz="4" w:space="0" w:color="auto"/>
              <w:left w:val="single" w:sz="4" w:space="0" w:color="auto"/>
            </w:tcBorders>
            <w:shd w:val="clear" w:color="auto" w:fill="FFFFFF"/>
            <w:vAlign w:val="center"/>
          </w:tcPr>
          <w:p w14:paraId="2364C24F" w14:textId="77777777" w:rsidR="009D6D34" w:rsidRDefault="00000000">
            <w:pPr>
              <w:pStyle w:val="a6"/>
              <w:spacing w:line="240" w:lineRule="auto"/>
              <w:rPr>
                <w:sz w:val="20"/>
                <w:szCs w:val="20"/>
              </w:rPr>
            </w:pPr>
            <w:r>
              <w:rPr>
                <w:sz w:val="20"/>
                <w:szCs w:val="20"/>
              </w:rPr>
              <w:t>12 см</w:t>
            </w:r>
          </w:p>
        </w:tc>
        <w:tc>
          <w:tcPr>
            <w:tcW w:w="1925" w:type="dxa"/>
            <w:tcBorders>
              <w:top w:val="single" w:sz="4" w:space="0" w:color="auto"/>
              <w:left w:val="single" w:sz="4" w:space="0" w:color="auto"/>
            </w:tcBorders>
            <w:shd w:val="clear" w:color="auto" w:fill="FFFFFF"/>
            <w:vAlign w:val="center"/>
          </w:tcPr>
          <w:p w14:paraId="6B7F0A52" w14:textId="77777777" w:rsidR="009D6D34" w:rsidRDefault="00000000">
            <w:pPr>
              <w:pStyle w:val="a6"/>
              <w:spacing w:line="240" w:lineRule="auto"/>
              <w:rPr>
                <w:sz w:val="20"/>
                <w:szCs w:val="20"/>
              </w:rPr>
            </w:pPr>
            <w:r>
              <w:rPr>
                <w:sz w:val="20"/>
                <w:szCs w:val="20"/>
              </w:rPr>
              <w:t>1: 500 000</w:t>
            </w:r>
          </w:p>
        </w:tc>
        <w:tc>
          <w:tcPr>
            <w:tcW w:w="2141" w:type="dxa"/>
            <w:tcBorders>
              <w:top w:val="single" w:sz="4" w:space="0" w:color="auto"/>
              <w:left w:val="single" w:sz="4" w:space="0" w:color="auto"/>
            </w:tcBorders>
            <w:shd w:val="clear" w:color="auto" w:fill="FFFFFF"/>
            <w:vAlign w:val="center"/>
          </w:tcPr>
          <w:p w14:paraId="03BBD06C" w14:textId="77777777" w:rsidR="009D6D34" w:rsidRDefault="00000000">
            <w:pPr>
              <w:pStyle w:val="a6"/>
              <w:spacing w:line="240" w:lineRule="auto"/>
              <w:rPr>
                <w:sz w:val="20"/>
                <w:szCs w:val="20"/>
              </w:rPr>
            </w:pPr>
            <w:r>
              <w:rPr>
                <w:sz w:val="20"/>
                <w:szCs w:val="20"/>
              </w:rPr>
              <w:t>15,3; 25,9; 27,4</w:t>
            </w:r>
          </w:p>
        </w:tc>
        <w:tc>
          <w:tcPr>
            <w:tcW w:w="2246" w:type="dxa"/>
            <w:tcBorders>
              <w:top w:val="single" w:sz="4" w:space="0" w:color="auto"/>
              <w:left w:val="single" w:sz="4" w:space="0" w:color="auto"/>
              <w:right w:val="single" w:sz="4" w:space="0" w:color="auto"/>
            </w:tcBorders>
            <w:shd w:val="clear" w:color="auto" w:fill="FFFFFF"/>
            <w:vAlign w:val="center"/>
          </w:tcPr>
          <w:p w14:paraId="5737709C" w14:textId="77777777" w:rsidR="009D6D34" w:rsidRDefault="00000000">
            <w:pPr>
              <w:pStyle w:val="a6"/>
              <w:spacing w:line="240" w:lineRule="auto"/>
              <w:rPr>
                <w:sz w:val="20"/>
                <w:szCs w:val="20"/>
              </w:rPr>
            </w:pPr>
            <w:r>
              <w:rPr>
                <w:sz w:val="20"/>
                <w:szCs w:val="20"/>
              </w:rPr>
              <w:t>250 м</w:t>
            </w:r>
          </w:p>
        </w:tc>
      </w:tr>
      <w:tr w:rsidR="009D6D34" w14:paraId="692BD67D" w14:textId="77777777">
        <w:trPr>
          <w:trHeight w:hRule="exact" w:val="274"/>
          <w:jc w:val="center"/>
        </w:trPr>
        <w:tc>
          <w:tcPr>
            <w:tcW w:w="1133" w:type="dxa"/>
            <w:tcBorders>
              <w:top w:val="single" w:sz="4" w:space="0" w:color="auto"/>
              <w:left w:val="single" w:sz="4" w:space="0" w:color="auto"/>
            </w:tcBorders>
            <w:shd w:val="clear" w:color="auto" w:fill="FFFFFF"/>
            <w:vAlign w:val="center"/>
          </w:tcPr>
          <w:p w14:paraId="542466D5" w14:textId="77777777" w:rsidR="009D6D34" w:rsidRDefault="00000000">
            <w:pPr>
              <w:pStyle w:val="a6"/>
              <w:spacing w:line="240" w:lineRule="auto"/>
              <w:jc w:val="center"/>
              <w:rPr>
                <w:sz w:val="20"/>
                <w:szCs w:val="20"/>
              </w:rPr>
            </w:pPr>
            <w:r>
              <w:rPr>
                <w:sz w:val="20"/>
                <w:szCs w:val="20"/>
              </w:rPr>
              <w:t>7</w:t>
            </w:r>
          </w:p>
        </w:tc>
        <w:tc>
          <w:tcPr>
            <w:tcW w:w="1757" w:type="dxa"/>
            <w:tcBorders>
              <w:top w:val="single" w:sz="4" w:space="0" w:color="auto"/>
              <w:left w:val="single" w:sz="4" w:space="0" w:color="auto"/>
            </w:tcBorders>
            <w:shd w:val="clear" w:color="auto" w:fill="FFFFFF"/>
            <w:vAlign w:val="center"/>
          </w:tcPr>
          <w:p w14:paraId="1389E37B" w14:textId="77777777" w:rsidR="009D6D34" w:rsidRDefault="00000000">
            <w:pPr>
              <w:pStyle w:val="a6"/>
              <w:spacing w:line="240" w:lineRule="auto"/>
              <w:rPr>
                <w:sz w:val="20"/>
                <w:szCs w:val="20"/>
              </w:rPr>
            </w:pPr>
            <w:r>
              <w:rPr>
                <w:sz w:val="20"/>
                <w:szCs w:val="20"/>
              </w:rPr>
              <w:t>9,4 см</w:t>
            </w:r>
          </w:p>
        </w:tc>
        <w:tc>
          <w:tcPr>
            <w:tcW w:w="1925" w:type="dxa"/>
            <w:tcBorders>
              <w:top w:val="single" w:sz="4" w:space="0" w:color="auto"/>
              <w:left w:val="single" w:sz="4" w:space="0" w:color="auto"/>
            </w:tcBorders>
            <w:shd w:val="clear" w:color="auto" w:fill="FFFFFF"/>
            <w:vAlign w:val="center"/>
          </w:tcPr>
          <w:p w14:paraId="2BE8A0F4" w14:textId="77777777" w:rsidR="009D6D34" w:rsidRDefault="00000000">
            <w:pPr>
              <w:pStyle w:val="a6"/>
              <w:spacing w:line="240" w:lineRule="auto"/>
              <w:rPr>
                <w:sz w:val="20"/>
                <w:szCs w:val="20"/>
              </w:rPr>
            </w:pPr>
            <w:r>
              <w:rPr>
                <w:sz w:val="20"/>
                <w:szCs w:val="20"/>
              </w:rPr>
              <w:t>1: 1 500 000</w:t>
            </w:r>
          </w:p>
        </w:tc>
        <w:tc>
          <w:tcPr>
            <w:tcW w:w="2141" w:type="dxa"/>
            <w:tcBorders>
              <w:top w:val="single" w:sz="4" w:space="0" w:color="auto"/>
              <w:left w:val="single" w:sz="4" w:space="0" w:color="auto"/>
            </w:tcBorders>
            <w:shd w:val="clear" w:color="auto" w:fill="FFFFFF"/>
            <w:vAlign w:val="center"/>
          </w:tcPr>
          <w:p w14:paraId="16737E1F" w14:textId="77777777" w:rsidR="009D6D34" w:rsidRDefault="00000000">
            <w:pPr>
              <w:pStyle w:val="a6"/>
              <w:spacing w:line="240" w:lineRule="auto"/>
              <w:rPr>
                <w:sz w:val="20"/>
                <w:szCs w:val="20"/>
              </w:rPr>
            </w:pPr>
            <w:r>
              <w:rPr>
                <w:sz w:val="20"/>
                <w:szCs w:val="20"/>
              </w:rPr>
              <w:t>31,5 ;12,8; 11,9</w:t>
            </w:r>
          </w:p>
        </w:tc>
        <w:tc>
          <w:tcPr>
            <w:tcW w:w="2246" w:type="dxa"/>
            <w:tcBorders>
              <w:top w:val="single" w:sz="4" w:space="0" w:color="auto"/>
              <w:left w:val="single" w:sz="4" w:space="0" w:color="auto"/>
              <w:right w:val="single" w:sz="4" w:space="0" w:color="auto"/>
            </w:tcBorders>
            <w:shd w:val="clear" w:color="auto" w:fill="FFFFFF"/>
            <w:vAlign w:val="center"/>
          </w:tcPr>
          <w:p w14:paraId="67BA17B1" w14:textId="77777777" w:rsidR="009D6D34" w:rsidRDefault="00000000">
            <w:pPr>
              <w:pStyle w:val="a6"/>
              <w:spacing w:line="240" w:lineRule="auto"/>
              <w:rPr>
                <w:sz w:val="20"/>
                <w:szCs w:val="20"/>
              </w:rPr>
            </w:pPr>
            <w:r>
              <w:rPr>
                <w:sz w:val="20"/>
                <w:szCs w:val="20"/>
              </w:rPr>
              <w:t>100 м</w:t>
            </w:r>
          </w:p>
        </w:tc>
      </w:tr>
      <w:tr w:rsidR="009D6D34" w14:paraId="5F6F8723" w14:textId="77777777">
        <w:trPr>
          <w:trHeight w:hRule="exact" w:val="274"/>
          <w:jc w:val="center"/>
        </w:trPr>
        <w:tc>
          <w:tcPr>
            <w:tcW w:w="1133" w:type="dxa"/>
            <w:tcBorders>
              <w:top w:val="single" w:sz="4" w:space="0" w:color="auto"/>
              <w:left w:val="single" w:sz="4" w:space="0" w:color="auto"/>
            </w:tcBorders>
            <w:shd w:val="clear" w:color="auto" w:fill="FFFFFF"/>
            <w:vAlign w:val="center"/>
          </w:tcPr>
          <w:p w14:paraId="51D0568C" w14:textId="77777777" w:rsidR="009D6D34" w:rsidRDefault="00000000">
            <w:pPr>
              <w:pStyle w:val="a6"/>
              <w:spacing w:line="240" w:lineRule="auto"/>
              <w:jc w:val="center"/>
              <w:rPr>
                <w:sz w:val="20"/>
                <w:szCs w:val="20"/>
              </w:rPr>
            </w:pPr>
            <w:r>
              <w:rPr>
                <w:sz w:val="20"/>
                <w:szCs w:val="20"/>
              </w:rPr>
              <w:t>8</w:t>
            </w:r>
          </w:p>
        </w:tc>
        <w:tc>
          <w:tcPr>
            <w:tcW w:w="1757" w:type="dxa"/>
            <w:tcBorders>
              <w:top w:val="single" w:sz="4" w:space="0" w:color="auto"/>
              <w:left w:val="single" w:sz="4" w:space="0" w:color="auto"/>
            </w:tcBorders>
            <w:shd w:val="clear" w:color="auto" w:fill="FFFFFF"/>
            <w:vAlign w:val="center"/>
          </w:tcPr>
          <w:p w14:paraId="40950A3B" w14:textId="77777777" w:rsidR="009D6D34" w:rsidRDefault="00000000">
            <w:pPr>
              <w:pStyle w:val="a6"/>
              <w:spacing w:line="240" w:lineRule="auto"/>
              <w:rPr>
                <w:sz w:val="20"/>
                <w:szCs w:val="20"/>
              </w:rPr>
            </w:pPr>
            <w:r>
              <w:rPr>
                <w:sz w:val="20"/>
                <w:szCs w:val="20"/>
              </w:rPr>
              <w:t>3,7 см</w:t>
            </w:r>
          </w:p>
        </w:tc>
        <w:tc>
          <w:tcPr>
            <w:tcW w:w="1925" w:type="dxa"/>
            <w:tcBorders>
              <w:top w:val="single" w:sz="4" w:space="0" w:color="auto"/>
              <w:left w:val="single" w:sz="4" w:space="0" w:color="auto"/>
            </w:tcBorders>
            <w:shd w:val="clear" w:color="auto" w:fill="FFFFFF"/>
            <w:vAlign w:val="center"/>
          </w:tcPr>
          <w:p w14:paraId="30B65D50" w14:textId="77777777" w:rsidR="009D6D34" w:rsidRDefault="00000000">
            <w:pPr>
              <w:pStyle w:val="a6"/>
              <w:spacing w:line="240" w:lineRule="auto"/>
              <w:rPr>
                <w:sz w:val="20"/>
                <w:szCs w:val="20"/>
              </w:rPr>
            </w:pPr>
            <w:r>
              <w:rPr>
                <w:sz w:val="20"/>
                <w:szCs w:val="20"/>
              </w:rPr>
              <w:t>1: 2 500 000</w:t>
            </w:r>
          </w:p>
        </w:tc>
        <w:tc>
          <w:tcPr>
            <w:tcW w:w="2141" w:type="dxa"/>
            <w:tcBorders>
              <w:top w:val="single" w:sz="4" w:space="0" w:color="auto"/>
              <w:left w:val="single" w:sz="4" w:space="0" w:color="auto"/>
            </w:tcBorders>
            <w:shd w:val="clear" w:color="auto" w:fill="FFFFFF"/>
            <w:vAlign w:val="center"/>
          </w:tcPr>
          <w:p w14:paraId="5F26A4C5" w14:textId="77777777" w:rsidR="009D6D34" w:rsidRDefault="00000000">
            <w:pPr>
              <w:pStyle w:val="a6"/>
              <w:spacing w:line="240" w:lineRule="auto"/>
              <w:rPr>
                <w:sz w:val="20"/>
                <w:szCs w:val="20"/>
              </w:rPr>
            </w:pPr>
            <w:r>
              <w:rPr>
                <w:sz w:val="20"/>
                <w:szCs w:val="20"/>
              </w:rPr>
              <w:t>33,7; 21,5; 20,9</w:t>
            </w:r>
          </w:p>
        </w:tc>
        <w:tc>
          <w:tcPr>
            <w:tcW w:w="2246" w:type="dxa"/>
            <w:tcBorders>
              <w:top w:val="single" w:sz="4" w:space="0" w:color="auto"/>
              <w:left w:val="single" w:sz="4" w:space="0" w:color="auto"/>
              <w:right w:val="single" w:sz="4" w:space="0" w:color="auto"/>
            </w:tcBorders>
            <w:shd w:val="clear" w:color="auto" w:fill="FFFFFF"/>
            <w:vAlign w:val="center"/>
          </w:tcPr>
          <w:p w14:paraId="688C0A2E" w14:textId="77777777" w:rsidR="009D6D34" w:rsidRDefault="00000000">
            <w:pPr>
              <w:pStyle w:val="a6"/>
              <w:spacing w:line="240" w:lineRule="auto"/>
              <w:rPr>
                <w:sz w:val="20"/>
                <w:szCs w:val="20"/>
              </w:rPr>
            </w:pPr>
            <w:r>
              <w:rPr>
                <w:sz w:val="20"/>
                <w:szCs w:val="20"/>
              </w:rPr>
              <w:t>15 м</w:t>
            </w:r>
          </w:p>
        </w:tc>
      </w:tr>
      <w:tr w:rsidR="009D6D34" w14:paraId="1C259590" w14:textId="77777777">
        <w:trPr>
          <w:trHeight w:hRule="exact" w:val="274"/>
          <w:jc w:val="center"/>
        </w:trPr>
        <w:tc>
          <w:tcPr>
            <w:tcW w:w="1133" w:type="dxa"/>
            <w:tcBorders>
              <w:top w:val="single" w:sz="4" w:space="0" w:color="auto"/>
              <w:left w:val="single" w:sz="4" w:space="0" w:color="auto"/>
            </w:tcBorders>
            <w:shd w:val="clear" w:color="auto" w:fill="FFFFFF"/>
            <w:vAlign w:val="center"/>
          </w:tcPr>
          <w:p w14:paraId="54A0304A" w14:textId="77777777" w:rsidR="009D6D34" w:rsidRDefault="00000000">
            <w:pPr>
              <w:pStyle w:val="a6"/>
              <w:spacing w:line="240" w:lineRule="auto"/>
              <w:jc w:val="center"/>
              <w:rPr>
                <w:sz w:val="20"/>
                <w:szCs w:val="20"/>
              </w:rPr>
            </w:pPr>
            <w:r>
              <w:rPr>
                <w:sz w:val="20"/>
                <w:szCs w:val="20"/>
              </w:rPr>
              <w:t>9</w:t>
            </w:r>
          </w:p>
        </w:tc>
        <w:tc>
          <w:tcPr>
            <w:tcW w:w="1757" w:type="dxa"/>
            <w:tcBorders>
              <w:top w:val="single" w:sz="4" w:space="0" w:color="auto"/>
              <w:left w:val="single" w:sz="4" w:space="0" w:color="auto"/>
            </w:tcBorders>
            <w:shd w:val="clear" w:color="auto" w:fill="FFFFFF"/>
            <w:vAlign w:val="center"/>
          </w:tcPr>
          <w:p w14:paraId="20697A46" w14:textId="77777777" w:rsidR="009D6D34" w:rsidRDefault="00000000">
            <w:pPr>
              <w:pStyle w:val="a6"/>
              <w:spacing w:line="240" w:lineRule="auto"/>
              <w:rPr>
                <w:sz w:val="20"/>
                <w:szCs w:val="20"/>
              </w:rPr>
            </w:pPr>
            <w:r>
              <w:rPr>
                <w:sz w:val="20"/>
                <w:szCs w:val="20"/>
              </w:rPr>
              <w:t>8,8 см</w:t>
            </w:r>
          </w:p>
        </w:tc>
        <w:tc>
          <w:tcPr>
            <w:tcW w:w="1925" w:type="dxa"/>
            <w:tcBorders>
              <w:top w:val="single" w:sz="4" w:space="0" w:color="auto"/>
              <w:left w:val="single" w:sz="4" w:space="0" w:color="auto"/>
            </w:tcBorders>
            <w:shd w:val="clear" w:color="auto" w:fill="FFFFFF"/>
            <w:vAlign w:val="center"/>
          </w:tcPr>
          <w:p w14:paraId="09849EC8" w14:textId="77777777" w:rsidR="009D6D34" w:rsidRDefault="00000000">
            <w:pPr>
              <w:pStyle w:val="a6"/>
              <w:spacing w:line="240" w:lineRule="auto"/>
              <w:rPr>
                <w:sz w:val="20"/>
                <w:szCs w:val="20"/>
              </w:rPr>
            </w:pPr>
            <w:r>
              <w:rPr>
                <w:sz w:val="20"/>
                <w:szCs w:val="20"/>
              </w:rPr>
              <w:t>1: 10 000</w:t>
            </w:r>
          </w:p>
        </w:tc>
        <w:tc>
          <w:tcPr>
            <w:tcW w:w="2141" w:type="dxa"/>
            <w:tcBorders>
              <w:top w:val="single" w:sz="4" w:space="0" w:color="auto"/>
              <w:left w:val="single" w:sz="4" w:space="0" w:color="auto"/>
            </w:tcBorders>
            <w:shd w:val="clear" w:color="auto" w:fill="FFFFFF"/>
            <w:vAlign w:val="center"/>
          </w:tcPr>
          <w:p w14:paraId="3FCC1FD8" w14:textId="77777777" w:rsidR="009D6D34" w:rsidRDefault="00000000">
            <w:pPr>
              <w:pStyle w:val="a6"/>
              <w:spacing w:line="240" w:lineRule="auto"/>
              <w:rPr>
                <w:sz w:val="20"/>
                <w:szCs w:val="20"/>
              </w:rPr>
            </w:pPr>
            <w:r>
              <w:rPr>
                <w:sz w:val="20"/>
                <w:szCs w:val="20"/>
              </w:rPr>
              <w:t>18,3 ;17,6; 27,6</w:t>
            </w:r>
          </w:p>
        </w:tc>
        <w:tc>
          <w:tcPr>
            <w:tcW w:w="2246" w:type="dxa"/>
            <w:tcBorders>
              <w:top w:val="single" w:sz="4" w:space="0" w:color="auto"/>
              <w:left w:val="single" w:sz="4" w:space="0" w:color="auto"/>
              <w:right w:val="single" w:sz="4" w:space="0" w:color="auto"/>
            </w:tcBorders>
            <w:shd w:val="clear" w:color="auto" w:fill="FFFFFF"/>
            <w:vAlign w:val="center"/>
          </w:tcPr>
          <w:p w14:paraId="14EE7C5C" w14:textId="77777777" w:rsidR="009D6D34" w:rsidRDefault="00000000">
            <w:pPr>
              <w:pStyle w:val="a6"/>
              <w:spacing w:line="240" w:lineRule="auto"/>
              <w:rPr>
                <w:sz w:val="20"/>
                <w:szCs w:val="20"/>
              </w:rPr>
            </w:pPr>
            <w:r>
              <w:rPr>
                <w:sz w:val="20"/>
                <w:szCs w:val="20"/>
              </w:rPr>
              <w:t>2,5 м</w:t>
            </w:r>
          </w:p>
        </w:tc>
      </w:tr>
      <w:tr w:rsidR="009D6D34" w14:paraId="12E92C50" w14:textId="77777777">
        <w:trPr>
          <w:trHeight w:hRule="exact" w:val="274"/>
          <w:jc w:val="center"/>
        </w:trPr>
        <w:tc>
          <w:tcPr>
            <w:tcW w:w="1133" w:type="dxa"/>
            <w:tcBorders>
              <w:top w:val="single" w:sz="4" w:space="0" w:color="auto"/>
              <w:left w:val="single" w:sz="4" w:space="0" w:color="auto"/>
            </w:tcBorders>
            <w:shd w:val="clear" w:color="auto" w:fill="FFFFFF"/>
            <w:vAlign w:val="center"/>
          </w:tcPr>
          <w:p w14:paraId="68E77B5E" w14:textId="77777777" w:rsidR="009D6D34" w:rsidRDefault="00000000">
            <w:pPr>
              <w:pStyle w:val="a6"/>
              <w:spacing w:line="240" w:lineRule="auto"/>
              <w:jc w:val="center"/>
              <w:rPr>
                <w:sz w:val="20"/>
                <w:szCs w:val="20"/>
              </w:rPr>
            </w:pPr>
            <w:r>
              <w:rPr>
                <w:sz w:val="20"/>
                <w:szCs w:val="20"/>
              </w:rPr>
              <w:t>10</w:t>
            </w:r>
          </w:p>
        </w:tc>
        <w:tc>
          <w:tcPr>
            <w:tcW w:w="1757" w:type="dxa"/>
            <w:tcBorders>
              <w:top w:val="single" w:sz="4" w:space="0" w:color="auto"/>
              <w:left w:val="single" w:sz="4" w:space="0" w:color="auto"/>
            </w:tcBorders>
            <w:shd w:val="clear" w:color="auto" w:fill="FFFFFF"/>
            <w:vAlign w:val="center"/>
          </w:tcPr>
          <w:p w14:paraId="1374BEFC" w14:textId="77777777" w:rsidR="009D6D34" w:rsidRDefault="00000000">
            <w:pPr>
              <w:pStyle w:val="a6"/>
              <w:spacing w:line="240" w:lineRule="auto"/>
              <w:rPr>
                <w:sz w:val="20"/>
                <w:szCs w:val="20"/>
              </w:rPr>
            </w:pPr>
            <w:r>
              <w:rPr>
                <w:sz w:val="20"/>
                <w:szCs w:val="20"/>
              </w:rPr>
              <w:t>17,1 см</w:t>
            </w:r>
          </w:p>
        </w:tc>
        <w:tc>
          <w:tcPr>
            <w:tcW w:w="1925" w:type="dxa"/>
            <w:tcBorders>
              <w:top w:val="single" w:sz="4" w:space="0" w:color="auto"/>
              <w:left w:val="single" w:sz="4" w:space="0" w:color="auto"/>
            </w:tcBorders>
            <w:shd w:val="clear" w:color="auto" w:fill="FFFFFF"/>
            <w:vAlign w:val="center"/>
          </w:tcPr>
          <w:p w14:paraId="00CF8A5D" w14:textId="77777777" w:rsidR="009D6D34" w:rsidRDefault="00000000">
            <w:pPr>
              <w:pStyle w:val="a6"/>
              <w:spacing w:line="240" w:lineRule="auto"/>
              <w:rPr>
                <w:sz w:val="20"/>
                <w:szCs w:val="20"/>
              </w:rPr>
            </w:pPr>
            <w:r>
              <w:rPr>
                <w:sz w:val="20"/>
                <w:szCs w:val="20"/>
              </w:rPr>
              <w:t>1: 500 000</w:t>
            </w:r>
          </w:p>
        </w:tc>
        <w:tc>
          <w:tcPr>
            <w:tcW w:w="2141" w:type="dxa"/>
            <w:tcBorders>
              <w:top w:val="single" w:sz="4" w:space="0" w:color="auto"/>
              <w:left w:val="single" w:sz="4" w:space="0" w:color="auto"/>
            </w:tcBorders>
            <w:shd w:val="clear" w:color="auto" w:fill="FFFFFF"/>
            <w:vAlign w:val="center"/>
          </w:tcPr>
          <w:p w14:paraId="34FBC9D5" w14:textId="77777777" w:rsidR="009D6D34" w:rsidRDefault="00000000">
            <w:pPr>
              <w:pStyle w:val="a6"/>
              <w:spacing w:line="240" w:lineRule="auto"/>
              <w:rPr>
                <w:sz w:val="20"/>
                <w:szCs w:val="20"/>
              </w:rPr>
            </w:pPr>
            <w:r>
              <w:rPr>
                <w:sz w:val="20"/>
                <w:szCs w:val="20"/>
              </w:rPr>
              <w:t>9,8 ;11,9; 18,4</w:t>
            </w:r>
          </w:p>
        </w:tc>
        <w:tc>
          <w:tcPr>
            <w:tcW w:w="2246" w:type="dxa"/>
            <w:tcBorders>
              <w:top w:val="single" w:sz="4" w:space="0" w:color="auto"/>
              <w:left w:val="single" w:sz="4" w:space="0" w:color="auto"/>
              <w:right w:val="single" w:sz="4" w:space="0" w:color="auto"/>
            </w:tcBorders>
            <w:shd w:val="clear" w:color="auto" w:fill="FFFFFF"/>
            <w:vAlign w:val="center"/>
          </w:tcPr>
          <w:p w14:paraId="3A7AC520" w14:textId="77777777" w:rsidR="009D6D34" w:rsidRDefault="00000000">
            <w:pPr>
              <w:pStyle w:val="a6"/>
              <w:spacing w:line="240" w:lineRule="auto"/>
              <w:rPr>
                <w:sz w:val="20"/>
                <w:szCs w:val="20"/>
              </w:rPr>
            </w:pPr>
            <w:r>
              <w:rPr>
                <w:sz w:val="20"/>
                <w:szCs w:val="20"/>
              </w:rPr>
              <w:t>1 м</w:t>
            </w:r>
          </w:p>
        </w:tc>
      </w:tr>
      <w:tr w:rsidR="009D6D34" w14:paraId="338B0744" w14:textId="77777777">
        <w:trPr>
          <w:trHeight w:hRule="exact" w:val="274"/>
          <w:jc w:val="center"/>
        </w:trPr>
        <w:tc>
          <w:tcPr>
            <w:tcW w:w="1133" w:type="dxa"/>
            <w:tcBorders>
              <w:top w:val="single" w:sz="4" w:space="0" w:color="auto"/>
              <w:left w:val="single" w:sz="4" w:space="0" w:color="auto"/>
            </w:tcBorders>
            <w:shd w:val="clear" w:color="auto" w:fill="FFFFFF"/>
            <w:vAlign w:val="center"/>
          </w:tcPr>
          <w:p w14:paraId="1655C664" w14:textId="77777777" w:rsidR="009D6D34" w:rsidRDefault="00000000">
            <w:pPr>
              <w:pStyle w:val="a6"/>
              <w:spacing w:line="240" w:lineRule="auto"/>
              <w:jc w:val="center"/>
              <w:rPr>
                <w:sz w:val="20"/>
                <w:szCs w:val="20"/>
              </w:rPr>
            </w:pPr>
            <w:r>
              <w:rPr>
                <w:sz w:val="20"/>
                <w:szCs w:val="20"/>
              </w:rPr>
              <w:t>11</w:t>
            </w:r>
          </w:p>
        </w:tc>
        <w:tc>
          <w:tcPr>
            <w:tcW w:w="1757" w:type="dxa"/>
            <w:tcBorders>
              <w:top w:val="single" w:sz="4" w:space="0" w:color="auto"/>
              <w:left w:val="single" w:sz="4" w:space="0" w:color="auto"/>
            </w:tcBorders>
            <w:shd w:val="clear" w:color="auto" w:fill="FFFFFF"/>
            <w:vAlign w:val="center"/>
          </w:tcPr>
          <w:p w14:paraId="73A8AF2F" w14:textId="77777777" w:rsidR="009D6D34" w:rsidRDefault="00000000">
            <w:pPr>
              <w:pStyle w:val="a6"/>
              <w:spacing w:line="240" w:lineRule="auto"/>
              <w:rPr>
                <w:sz w:val="20"/>
                <w:szCs w:val="20"/>
              </w:rPr>
            </w:pPr>
            <w:r>
              <w:rPr>
                <w:sz w:val="20"/>
                <w:szCs w:val="20"/>
              </w:rPr>
              <w:t>4,3 см</w:t>
            </w:r>
          </w:p>
        </w:tc>
        <w:tc>
          <w:tcPr>
            <w:tcW w:w="1925" w:type="dxa"/>
            <w:tcBorders>
              <w:top w:val="single" w:sz="4" w:space="0" w:color="auto"/>
              <w:left w:val="single" w:sz="4" w:space="0" w:color="auto"/>
            </w:tcBorders>
            <w:shd w:val="clear" w:color="auto" w:fill="FFFFFF"/>
            <w:vAlign w:val="center"/>
          </w:tcPr>
          <w:p w14:paraId="29559B82" w14:textId="77777777" w:rsidR="009D6D34" w:rsidRDefault="00000000">
            <w:pPr>
              <w:pStyle w:val="a6"/>
              <w:spacing w:line="240" w:lineRule="auto"/>
              <w:rPr>
                <w:sz w:val="20"/>
                <w:szCs w:val="20"/>
              </w:rPr>
            </w:pPr>
            <w:r>
              <w:rPr>
                <w:sz w:val="20"/>
                <w:szCs w:val="20"/>
              </w:rPr>
              <w:t>1: 750 000</w:t>
            </w:r>
          </w:p>
        </w:tc>
        <w:tc>
          <w:tcPr>
            <w:tcW w:w="2141" w:type="dxa"/>
            <w:tcBorders>
              <w:top w:val="single" w:sz="4" w:space="0" w:color="auto"/>
              <w:left w:val="single" w:sz="4" w:space="0" w:color="auto"/>
            </w:tcBorders>
            <w:shd w:val="clear" w:color="auto" w:fill="FFFFFF"/>
            <w:vAlign w:val="center"/>
          </w:tcPr>
          <w:p w14:paraId="543B8066" w14:textId="77777777" w:rsidR="009D6D34" w:rsidRDefault="00000000">
            <w:pPr>
              <w:pStyle w:val="a6"/>
              <w:spacing w:line="240" w:lineRule="auto"/>
              <w:rPr>
                <w:sz w:val="20"/>
                <w:szCs w:val="20"/>
              </w:rPr>
            </w:pPr>
            <w:r>
              <w:rPr>
                <w:sz w:val="20"/>
                <w:szCs w:val="20"/>
              </w:rPr>
              <w:t>13,6 ;15,9; 24,5</w:t>
            </w:r>
          </w:p>
        </w:tc>
        <w:tc>
          <w:tcPr>
            <w:tcW w:w="2246" w:type="dxa"/>
            <w:tcBorders>
              <w:top w:val="single" w:sz="4" w:space="0" w:color="auto"/>
              <w:left w:val="single" w:sz="4" w:space="0" w:color="auto"/>
              <w:right w:val="single" w:sz="4" w:space="0" w:color="auto"/>
            </w:tcBorders>
            <w:shd w:val="clear" w:color="auto" w:fill="FFFFFF"/>
            <w:vAlign w:val="center"/>
          </w:tcPr>
          <w:p w14:paraId="09B9AF69" w14:textId="77777777" w:rsidR="009D6D34" w:rsidRDefault="00000000">
            <w:pPr>
              <w:pStyle w:val="a6"/>
              <w:spacing w:line="240" w:lineRule="auto"/>
              <w:rPr>
                <w:sz w:val="20"/>
                <w:szCs w:val="20"/>
              </w:rPr>
            </w:pPr>
            <w:r>
              <w:rPr>
                <w:sz w:val="20"/>
                <w:szCs w:val="20"/>
              </w:rPr>
              <w:t>500 м</w:t>
            </w:r>
          </w:p>
        </w:tc>
      </w:tr>
      <w:tr w:rsidR="009D6D34" w14:paraId="0975538E" w14:textId="77777777">
        <w:trPr>
          <w:trHeight w:hRule="exact" w:val="278"/>
          <w:jc w:val="center"/>
        </w:trPr>
        <w:tc>
          <w:tcPr>
            <w:tcW w:w="1133" w:type="dxa"/>
            <w:tcBorders>
              <w:top w:val="single" w:sz="4" w:space="0" w:color="auto"/>
              <w:left w:val="single" w:sz="4" w:space="0" w:color="auto"/>
            </w:tcBorders>
            <w:shd w:val="clear" w:color="auto" w:fill="FFFFFF"/>
            <w:vAlign w:val="center"/>
          </w:tcPr>
          <w:p w14:paraId="77A2976A" w14:textId="77777777" w:rsidR="009D6D34" w:rsidRDefault="00000000">
            <w:pPr>
              <w:pStyle w:val="a6"/>
              <w:spacing w:line="240" w:lineRule="auto"/>
              <w:jc w:val="center"/>
              <w:rPr>
                <w:sz w:val="20"/>
                <w:szCs w:val="20"/>
              </w:rPr>
            </w:pPr>
            <w:r>
              <w:rPr>
                <w:sz w:val="20"/>
                <w:szCs w:val="20"/>
              </w:rPr>
              <w:t>12</w:t>
            </w:r>
          </w:p>
        </w:tc>
        <w:tc>
          <w:tcPr>
            <w:tcW w:w="1757" w:type="dxa"/>
            <w:tcBorders>
              <w:top w:val="single" w:sz="4" w:space="0" w:color="auto"/>
              <w:left w:val="single" w:sz="4" w:space="0" w:color="auto"/>
            </w:tcBorders>
            <w:shd w:val="clear" w:color="auto" w:fill="FFFFFF"/>
            <w:vAlign w:val="center"/>
          </w:tcPr>
          <w:p w14:paraId="3397A3F0" w14:textId="77777777" w:rsidR="009D6D34" w:rsidRDefault="00000000">
            <w:pPr>
              <w:pStyle w:val="a6"/>
              <w:spacing w:line="240" w:lineRule="auto"/>
              <w:rPr>
                <w:sz w:val="20"/>
                <w:szCs w:val="20"/>
              </w:rPr>
            </w:pPr>
            <w:r>
              <w:rPr>
                <w:sz w:val="20"/>
                <w:szCs w:val="20"/>
              </w:rPr>
              <w:t>9,8 см</w:t>
            </w:r>
          </w:p>
        </w:tc>
        <w:tc>
          <w:tcPr>
            <w:tcW w:w="1925" w:type="dxa"/>
            <w:tcBorders>
              <w:top w:val="single" w:sz="4" w:space="0" w:color="auto"/>
              <w:left w:val="single" w:sz="4" w:space="0" w:color="auto"/>
            </w:tcBorders>
            <w:shd w:val="clear" w:color="auto" w:fill="FFFFFF"/>
            <w:vAlign w:val="center"/>
          </w:tcPr>
          <w:p w14:paraId="5B78ED5A" w14:textId="77777777" w:rsidR="009D6D34" w:rsidRDefault="00000000">
            <w:pPr>
              <w:pStyle w:val="a6"/>
              <w:spacing w:line="240" w:lineRule="auto"/>
              <w:rPr>
                <w:sz w:val="20"/>
                <w:szCs w:val="20"/>
              </w:rPr>
            </w:pPr>
            <w:r>
              <w:rPr>
                <w:sz w:val="20"/>
                <w:szCs w:val="20"/>
              </w:rPr>
              <w:t>1: 250 000</w:t>
            </w:r>
          </w:p>
        </w:tc>
        <w:tc>
          <w:tcPr>
            <w:tcW w:w="2141" w:type="dxa"/>
            <w:tcBorders>
              <w:top w:val="single" w:sz="4" w:space="0" w:color="auto"/>
              <w:left w:val="single" w:sz="4" w:space="0" w:color="auto"/>
            </w:tcBorders>
            <w:shd w:val="clear" w:color="auto" w:fill="FFFFFF"/>
            <w:vAlign w:val="center"/>
          </w:tcPr>
          <w:p w14:paraId="49367441" w14:textId="77777777" w:rsidR="009D6D34" w:rsidRDefault="00000000">
            <w:pPr>
              <w:pStyle w:val="a6"/>
              <w:spacing w:line="240" w:lineRule="auto"/>
              <w:rPr>
                <w:sz w:val="20"/>
                <w:szCs w:val="20"/>
              </w:rPr>
            </w:pPr>
            <w:r>
              <w:rPr>
                <w:sz w:val="20"/>
                <w:szCs w:val="20"/>
              </w:rPr>
              <w:t>18,8 ;27,5; 6,7</w:t>
            </w:r>
          </w:p>
        </w:tc>
        <w:tc>
          <w:tcPr>
            <w:tcW w:w="2246" w:type="dxa"/>
            <w:tcBorders>
              <w:top w:val="single" w:sz="4" w:space="0" w:color="auto"/>
              <w:left w:val="single" w:sz="4" w:space="0" w:color="auto"/>
              <w:right w:val="single" w:sz="4" w:space="0" w:color="auto"/>
            </w:tcBorders>
            <w:shd w:val="clear" w:color="auto" w:fill="FFFFFF"/>
            <w:vAlign w:val="center"/>
          </w:tcPr>
          <w:p w14:paraId="4916C44B" w14:textId="77777777" w:rsidR="009D6D34" w:rsidRDefault="00000000">
            <w:pPr>
              <w:pStyle w:val="a6"/>
              <w:spacing w:line="240" w:lineRule="auto"/>
              <w:rPr>
                <w:sz w:val="20"/>
                <w:szCs w:val="20"/>
              </w:rPr>
            </w:pPr>
            <w:r>
              <w:rPr>
                <w:sz w:val="20"/>
                <w:szCs w:val="20"/>
              </w:rPr>
              <w:t>350 м</w:t>
            </w:r>
          </w:p>
        </w:tc>
      </w:tr>
      <w:tr w:rsidR="009D6D34" w14:paraId="38BF194B" w14:textId="77777777">
        <w:trPr>
          <w:trHeight w:hRule="exact" w:val="274"/>
          <w:jc w:val="center"/>
        </w:trPr>
        <w:tc>
          <w:tcPr>
            <w:tcW w:w="1133" w:type="dxa"/>
            <w:tcBorders>
              <w:top w:val="single" w:sz="4" w:space="0" w:color="auto"/>
              <w:left w:val="single" w:sz="4" w:space="0" w:color="auto"/>
            </w:tcBorders>
            <w:shd w:val="clear" w:color="auto" w:fill="FFFFFF"/>
            <w:vAlign w:val="center"/>
          </w:tcPr>
          <w:p w14:paraId="75132E0C" w14:textId="77777777" w:rsidR="009D6D34" w:rsidRDefault="00000000">
            <w:pPr>
              <w:pStyle w:val="a6"/>
              <w:spacing w:line="240" w:lineRule="auto"/>
              <w:jc w:val="center"/>
              <w:rPr>
                <w:sz w:val="20"/>
                <w:szCs w:val="20"/>
              </w:rPr>
            </w:pPr>
            <w:r>
              <w:rPr>
                <w:sz w:val="20"/>
                <w:szCs w:val="20"/>
              </w:rPr>
              <w:t>13</w:t>
            </w:r>
          </w:p>
        </w:tc>
        <w:tc>
          <w:tcPr>
            <w:tcW w:w="1757" w:type="dxa"/>
            <w:tcBorders>
              <w:top w:val="single" w:sz="4" w:space="0" w:color="auto"/>
              <w:left w:val="single" w:sz="4" w:space="0" w:color="auto"/>
            </w:tcBorders>
            <w:shd w:val="clear" w:color="auto" w:fill="FFFFFF"/>
            <w:vAlign w:val="center"/>
          </w:tcPr>
          <w:p w14:paraId="7BDA7CCA" w14:textId="77777777" w:rsidR="009D6D34" w:rsidRDefault="00000000">
            <w:pPr>
              <w:pStyle w:val="a6"/>
              <w:spacing w:line="240" w:lineRule="auto"/>
              <w:rPr>
                <w:sz w:val="20"/>
                <w:szCs w:val="20"/>
              </w:rPr>
            </w:pPr>
            <w:r>
              <w:rPr>
                <w:sz w:val="20"/>
                <w:szCs w:val="20"/>
              </w:rPr>
              <w:t>14,1 см</w:t>
            </w:r>
          </w:p>
        </w:tc>
        <w:tc>
          <w:tcPr>
            <w:tcW w:w="1925" w:type="dxa"/>
            <w:tcBorders>
              <w:top w:val="single" w:sz="4" w:space="0" w:color="auto"/>
              <w:left w:val="single" w:sz="4" w:space="0" w:color="auto"/>
            </w:tcBorders>
            <w:shd w:val="clear" w:color="auto" w:fill="FFFFFF"/>
            <w:vAlign w:val="center"/>
          </w:tcPr>
          <w:p w14:paraId="07F24A19" w14:textId="77777777" w:rsidR="009D6D34" w:rsidRDefault="00000000">
            <w:pPr>
              <w:pStyle w:val="a6"/>
              <w:spacing w:line="240" w:lineRule="auto"/>
              <w:rPr>
                <w:sz w:val="20"/>
                <w:szCs w:val="20"/>
              </w:rPr>
            </w:pPr>
            <w:r>
              <w:rPr>
                <w:sz w:val="20"/>
                <w:szCs w:val="20"/>
              </w:rPr>
              <w:t>1: 350 000</w:t>
            </w:r>
          </w:p>
        </w:tc>
        <w:tc>
          <w:tcPr>
            <w:tcW w:w="2141" w:type="dxa"/>
            <w:tcBorders>
              <w:top w:val="single" w:sz="4" w:space="0" w:color="auto"/>
              <w:left w:val="single" w:sz="4" w:space="0" w:color="auto"/>
            </w:tcBorders>
            <w:shd w:val="clear" w:color="auto" w:fill="FFFFFF"/>
            <w:vAlign w:val="center"/>
          </w:tcPr>
          <w:p w14:paraId="7511462B" w14:textId="77777777" w:rsidR="009D6D34" w:rsidRDefault="00000000">
            <w:pPr>
              <w:pStyle w:val="a6"/>
              <w:spacing w:line="240" w:lineRule="auto"/>
              <w:rPr>
                <w:sz w:val="20"/>
                <w:szCs w:val="20"/>
              </w:rPr>
            </w:pPr>
            <w:r>
              <w:rPr>
                <w:sz w:val="20"/>
                <w:szCs w:val="20"/>
              </w:rPr>
              <w:t>43,3; 32,6; 26,7</w:t>
            </w:r>
          </w:p>
        </w:tc>
        <w:tc>
          <w:tcPr>
            <w:tcW w:w="2246" w:type="dxa"/>
            <w:tcBorders>
              <w:top w:val="single" w:sz="4" w:space="0" w:color="auto"/>
              <w:left w:val="single" w:sz="4" w:space="0" w:color="auto"/>
              <w:right w:val="single" w:sz="4" w:space="0" w:color="auto"/>
            </w:tcBorders>
            <w:shd w:val="clear" w:color="auto" w:fill="FFFFFF"/>
            <w:vAlign w:val="center"/>
          </w:tcPr>
          <w:p w14:paraId="32BDDC74" w14:textId="77777777" w:rsidR="009D6D34" w:rsidRDefault="00000000">
            <w:pPr>
              <w:pStyle w:val="a6"/>
              <w:spacing w:line="240" w:lineRule="auto"/>
              <w:rPr>
                <w:sz w:val="20"/>
                <w:szCs w:val="20"/>
              </w:rPr>
            </w:pPr>
            <w:r>
              <w:rPr>
                <w:sz w:val="20"/>
                <w:szCs w:val="20"/>
              </w:rPr>
              <w:t>75 м</w:t>
            </w:r>
          </w:p>
        </w:tc>
      </w:tr>
      <w:tr w:rsidR="009D6D34" w14:paraId="1480A15B" w14:textId="77777777">
        <w:trPr>
          <w:trHeight w:hRule="exact" w:val="274"/>
          <w:jc w:val="center"/>
        </w:trPr>
        <w:tc>
          <w:tcPr>
            <w:tcW w:w="1133" w:type="dxa"/>
            <w:tcBorders>
              <w:top w:val="single" w:sz="4" w:space="0" w:color="auto"/>
              <w:left w:val="single" w:sz="4" w:space="0" w:color="auto"/>
            </w:tcBorders>
            <w:shd w:val="clear" w:color="auto" w:fill="FFFFFF"/>
            <w:vAlign w:val="center"/>
          </w:tcPr>
          <w:p w14:paraId="163A3335" w14:textId="77777777" w:rsidR="009D6D34" w:rsidRDefault="00000000">
            <w:pPr>
              <w:pStyle w:val="a6"/>
              <w:spacing w:line="240" w:lineRule="auto"/>
              <w:jc w:val="center"/>
              <w:rPr>
                <w:sz w:val="20"/>
                <w:szCs w:val="20"/>
              </w:rPr>
            </w:pPr>
            <w:r>
              <w:rPr>
                <w:sz w:val="20"/>
                <w:szCs w:val="20"/>
              </w:rPr>
              <w:t>14</w:t>
            </w:r>
          </w:p>
        </w:tc>
        <w:tc>
          <w:tcPr>
            <w:tcW w:w="1757" w:type="dxa"/>
            <w:tcBorders>
              <w:top w:val="single" w:sz="4" w:space="0" w:color="auto"/>
              <w:left w:val="single" w:sz="4" w:space="0" w:color="auto"/>
            </w:tcBorders>
            <w:shd w:val="clear" w:color="auto" w:fill="FFFFFF"/>
            <w:vAlign w:val="center"/>
          </w:tcPr>
          <w:p w14:paraId="51CB2D61" w14:textId="77777777" w:rsidR="009D6D34" w:rsidRDefault="00000000">
            <w:pPr>
              <w:pStyle w:val="a6"/>
              <w:spacing w:line="240" w:lineRule="auto"/>
              <w:rPr>
                <w:sz w:val="20"/>
                <w:szCs w:val="20"/>
              </w:rPr>
            </w:pPr>
            <w:r>
              <w:rPr>
                <w:sz w:val="20"/>
                <w:szCs w:val="20"/>
              </w:rPr>
              <w:t>7,9 см</w:t>
            </w:r>
          </w:p>
        </w:tc>
        <w:tc>
          <w:tcPr>
            <w:tcW w:w="1925" w:type="dxa"/>
            <w:tcBorders>
              <w:top w:val="single" w:sz="4" w:space="0" w:color="auto"/>
              <w:left w:val="single" w:sz="4" w:space="0" w:color="auto"/>
            </w:tcBorders>
            <w:shd w:val="clear" w:color="auto" w:fill="FFFFFF"/>
            <w:vAlign w:val="center"/>
          </w:tcPr>
          <w:p w14:paraId="7A98B3C2" w14:textId="77777777" w:rsidR="009D6D34" w:rsidRDefault="00000000">
            <w:pPr>
              <w:pStyle w:val="a6"/>
              <w:spacing w:line="240" w:lineRule="auto"/>
              <w:rPr>
                <w:sz w:val="20"/>
                <w:szCs w:val="20"/>
              </w:rPr>
            </w:pPr>
            <w:r>
              <w:rPr>
                <w:sz w:val="20"/>
                <w:szCs w:val="20"/>
              </w:rPr>
              <w:t>1: 150 000</w:t>
            </w:r>
          </w:p>
        </w:tc>
        <w:tc>
          <w:tcPr>
            <w:tcW w:w="2141" w:type="dxa"/>
            <w:tcBorders>
              <w:top w:val="single" w:sz="4" w:space="0" w:color="auto"/>
              <w:left w:val="single" w:sz="4" w:space="0" w:color="auto"/>
            </w:tcBorders>
            <w:shd w:val="clear" w:color="auto" w:fill="FFFFFF"/>
            <w:vAlign w:val="center"/>
          </w:tcPr>
          <w:p w14:paraId="4F350B4B" w14:textId="77777777" w:rsidR="009D6D34" w:rsidRDefault="00000000">
            <w:pPr>
              <w:pStyle w:val="a6"/>
              <w:spacing w:line="240" w:lineRule="auto"/>
              <w:rPr>
                <w:sz w:val="20"/>
                <w:szCs w:val="20"/>
              </w:rPr>
            </w:pPr>
            <w:r>
              <w:rPr>
                <w:sz w:val="20"/>
                <w:szCs w:val="20"/>
              </w:rPr>
              <w:t>16,5; 14,4; 15,7</w:t>
            </w:r>
          </w:p>
        </w:tc>
        <w:tc>
          <w:tcPr>
            <w:tcW w:w="2246" w:type="dxa"/>
            <w:tcBorders>
              <w:top w:val="single" w:sz="4" w:space="0" w:color="auto"/>
              <w:left w:val="single" w:sz="4" w:space="0" w:color="auto"/>
              <w:right w:val="single" w:sz="4" w:space="0" w:color="auto"/>
            </w:tcBorders>
            <w:shd w:val="clear" w:color="auto" w:fill="FFFFFF"/>
            <w:vAlign w:val="center"/>
          </w:tcPr>
          <w:p w14:paraId="40FF12CA" w14:textId="77777777" w:rsidR="009D6D34" w:rsidRDefault="00000000">
            <w:pPr>
              <w:pStyle w:val="a6"/>
              <w:spacing w:line="240" w:lineRule="auto"/>
              <w:rPr>
                <w:sz w:val="20"/>
                <w:szCs w:val="20"/>
              </w:rPr>
            </w:pPr>
            <w:r>
              <w:rPr>
                <w:sz w:val="20"/>
                <w:szCs w:val="20"/>
              </w:rPr>
              <w:t>25 м</w:t>
            </w:r>
          </w:p>
        </w:tc>
      </w:tr>
      <w:tr w:rsidR="009D6D34" w14:paraId="10FC0E99" w14:textId="77777777">
        <w:trPr>
          <w:trHeight w:hRule="exact" w:val="274"/>
          <w:jc w:val="center"/>
        </w:trPr>
        <w:tc>
          <w:tcPr>
            <w:tcW w:w="1133" w:type="dxa"/>
            <w:tcBorders>
              <w:top w:val="single" w:sz="4" w:space="0" w:color="auto"/>
              <w:left w:val="single" w:sz="4" w:space="0" w:color="auto"/>
            </w:tcBorders>
            <w:shd w:val="clear" w:color="auto" w:fill="FFFFFF"/>
            <w:vAlign w:val="center"/>
          </w:tcPr>
          <w:p w14:paraId="25BAEEF6" w14:textId="77777777" w:rsidR="009D6D34" w:rsidRDefault="00000000">
            <w:pPr>
              <w:pStyle w:val="a6"/>
              <w:spacing w:line="240" w:lineRule="auto"/>
              <w:jc w:val="center"/>
              <w:rPr>
                <w:sz w:val="20"/>
                <w:szCs w:val="20"/>
              </w:rPr>
            </w:pPr>
            <w:r>
              <w:rPr>
                <w:sz w:val="20"/>
                <w:szCs w:val="20"/>
              </w:rPr>
              <w:t>15</w:t>
            </w:r>
          </w:p>
        </w:tc>
        <w:tc>
          <w:tcPr>
            <w:tcW w:w="1757" w:type="dxa"/>
            <w:tcBorders>
              <w:top w:val="single" w:sz="4" w:space="0" w:color="auto"/>
              <w:left w:val="single" w:sz="4" w:space="0" w:color="auto"/>
            </w:tcBorders>
            <w:shd w:val="clear" w:color="auto" w:fill="FFFFFF"/>
            <w:vAlign w:val="center"/>
          </w:tcPr>
          <w:p w14:paraId="0F6E111D" w14:textId="77777777" w:rsidR="009D6D34" w:rsidRDefault="00000000">
            <w:pPr>
              <w:pStyle w:val="a6"/>
              <w:spacing w:line="240" w:lineRule="auto"/>
              <w:rPr>
                <w:sz w:val="20"/>
                <w:szCs w:val="20"/>
              </w:rPr>
            </w:pPr>
            <w:r>
              <w:rPr>
                <w:sz w:val="20"/>
                <w:szCs w:val="20"/>
              </w:rPr>
              <w:t>6,7 см</w:t>
            </w:r>
          </w:p>
        </w:tc>
        <w:tc>
          <w:tcPr>
            <w:tcW w:w="1925" w:type="dxa"/>
            <w:tcBorders>
              <w:top w:val="single" w:sz="4" w:space="0" w:color="auto"/>
              <w:left w:val="single" w:sz="4" w:space="0" w:color="auto"/>
            </w:tcBorders>
            <w:shd w:val="clear" w:color="auto" w:fill="FFFFFF"/>
            <w:vAlign w:val="center"/>
          </w:tcPr>
          <w:p w14:paraId="0C932C6D" w14:textId="77777777" w:rsidR="009D6D34" w:rsidRDefault="00000000">
            <w:pPr>
              <w:pStyle w:val="a6"/>
              <w:spacing w:line="240" w:lineRule="auto"/>
              <w:rPr>
                <w:sz w:val="20"/>
                <w:szCs w:val="20"/>
              </w:rPr>
            </w:pPr>
            <w:r>
              <w:rPr>
                <w:sz w:val="20"/>
                <w:szCs w:val="20"/>
              </w:rPr>
              <w:t>1: 400 000</w:t>
            </w:r>
          </w:p>
        </w:tc>
        <w:tc>
          <w:tcPr>
            <w:tcW w:w="2141" w:type="dxa"/>
            <w:tcBorders>
              <w:top w:val="single" w:sz="4" w:space="0" w:color="auto"/>
              <w:left w:val="single" w:sz="4" w:space="0" w:color="auto"/>
            </w:tcBorders>
            <w:shd w:val="clear" w:color="auto" w:fill="FFFFFF"/>
            <w:vAlign w:val="center"/>
          </w:tcPr>
          <w:p w14:paraId="051C0F7E" w14:textId="77777777" w:rsidR="009D6D34" w:rsidRDefault="00000000">
            <w:pPr>
              <w:pStyle w:val="a6"/>
              <w:spacing w:line="240" w:lineRule="auto"/>
              <w:rPr>
                <w:sz w:val="20"/>
                <w:szCs w:val="20"/>
              </w:rPr>
            </w:pPr>
            <w:r>
              <w:rPr>
                <w:sz w:val="20"/>
                <w:szCs w:val="20"/>
              </w:rPr>
              <w:t>27,3; 9,9; 31,7</w:t>
            </w:r>
          </w:p>
        </w:tc>
        <w:tc>
          <w:tcPr>
            <w:tcW w:w="2246" w:type="dxa"/>
            <w:tcBorders>
              <w:top w:val="single" w:sz="4" w:space="0" w:color="auto"/>
              <w:left w:val="single" w:sz="4" w:space="0" w:color="auto"/>
              <w:right w:val="single" w:sz="4" w:space="0" w:color="auto"/>
            </w:tcBorders>
            <w:shd w:val="clear" w:color="auto" w:fill="FFFFFF"/>
            <w:vAlign w:val="center"/>
          </w:tcPr>
          <w:p w14:paraId="208B099A" w14:textId="77777777" w:rsidR="009D6D34" w:rsidRDefault="00000000">
            <w:pPr>
              <w:pStyle w:val="a6"/>
              <w:spacing w:line="240" w:lineRule="auto"/>
              <w:rPr>
                <w:sz w:val="20"/>
                <w:szCs w:val="20"/>
              </w:rPr>
            </w:pPr>
            <w:r>
              <w:rPr>
                <w:sz w:val="20"/>
                <w:szCs w:val="20"/>
              </w:rPr>
              <w:t>40 м</w:t>
            </w:r>
          </w:p>
        </w:tc>
      </w:tr>
      <w:tr w:rsidR="009D6D34" w14:paraId="13FDC346" w14:textId="77777777">
        <w:trPr>
          <w:trHeight w:hRule="exact" w:val="274"/>
          <w:jc w:val="center"/>
        </w:trPr>
        <w:tc>
          <w:tcPr>
            <w:tcW w:w="1133" w:type="dxa"/>
            <w:tcBorders>
              <w:top w:val="single" w:sz="4" w:space="0" w:color="auto"/>
              <w:left w:val="single" w:sz="4" w:space="0" w:color="auto"/>
            </w:tcBorders>
            <w:shd w:val="clear" w:color="auto" w:fill="FFFFFF"/>
            <w:vAlign w:val="center"/>
          </w:tcPr>
          <w:p w14:paraId="30C8B928" w14:textId="77777777" w:rsidR="009D6D34" w:rsidRDefault="00000000">
            <w:pPr>
              <w:pStyle w:val="a6"/>
              <w:spacing w:line="240" w:lineRule="auto"/>
              <w:jc w:val="center"/>
              <w:rPr>
                <w:sz w:val="20"/>
                <w:szCs w:val="20"/>
              </w:rPr>
            </w:pPr>
            <w:r>
              <w:rPr>
                <w:sz w:val="20"/>
                <w:szCs w:val="20"/>
              </w:rPr>
              <w:t>16</w:t>
            </w:r>
          </w:p>
        </w:tc>
        <w:tc>
          <w:tcPr>
            <w:tcW w:w="1757" w:type="dxa"/>
            <w:tcBorders>
              <w:top w:val="single" w:sz="4" w:space="0" w:color="auto"/>
              <w:left w:val="single" w:sz="4" w:space="0" w:color="auto"/>
            </w:tcBorders>
            <w:shd w:val="clear" w:color="auto" w:fill="FFFFFF"/>
            <w:vAlign w:val="center"/>
          </w:tcPr>
          <w:p w14:paraId="1F740881" w14:textId="77777777" w:rsidR="009D6D34" w:rsidRDefault="00000000">
            <w:pPr>
              <w:pStyle w:val="a6"/>
              <w:spacing w:line="240" w:lineRule="auto"/>
              <w:rPr>
                <w:sz w:val="20"/>
                <w:szCs w:val="20"/>
              </w:rPr>
            </w:pPr>
            <w:r>
              <w:rPr>
                <w:sz w:val="20"/>
                <w:szCs w:val="20"/>
              </w:rPr>
              <w:t>5,4 см</w:t>
            </w:r>
          </w:p>
        </w:tc>
        <w:tc>
          <w:tcPr>
            <w:tcW w:w="1925" w:type="dxa"/>
            <w:tcBorders>
              <w:top w:val="single" w:sz="4" w:space="0" w:color="auto"/>
              <w:left w:val="single" w:sz="4" w:space="0" w:color="auto"/>
            </w:tcBorders>
            <w:shd w:val="clear" w:color="auto" w:fill="FFFFFF"/>
            <w:vAlign w:val="center"/>
          </w:tcPr>
          <w:p w14:paraId="4176EF97" w14:textId="77777777" w:rsidR="009D6D34" w:rsidRDefault="00000000">
            <w:pPr>
              <w:pStyle w:val="a6"/>
              <w:spacing w:line="240" w:lineRule="auto"/>
              <w:rPr>
                <w:sz w:val="20"/>
                <w:szCs w:val="20"/>
              </w:rPr>
            </w:pPr>
            <w:r>
              <w:rPr>
                <w:sz w:val="20"/>
                <w:szCs w:val="20"/>
              </w:rPr>
              <w:t>1: 25 000</w:t>
            </w:r>
          </w:p>
        </w:tc>
        <w:tc>
          <w:tcPr>
            <w:tcW w:w="2141" w:type="dxa"/>
            <w:tcBorders>
              <w:top w:val="single" w:sz="4" w:space="0" w:color="auto"/>
              <w:left w:val="single" w:sz="4" w:space="0" w:color="auto"/>
            </w:tcBorders>
            <w:shd w:val="clear" w:color="auto" w:fill="FFFFFF"/>
            <w:vAlign w:val="center"/>
          </w:tcPr>
          <w:p w14:paraId="0AD24C93" w14:textId="77777777" w:rsidR="009D6D34" w:rsidRDefault="00000000">
            <w:pPr>
              <w:pStyle w:val="a6"/>
              <w:spacing w:line="240" w:lineRule="auto"/>
              <w:rPr>
                <w:sz w:val="20"/>
                <w:szCs w:val="20"/>
              </w:rPr>
            </w:pPr>
            <w:r>
              <w:rPr>
                <w:sz w:val="20"/>
                <w:szCs w:val="20"/>
              </w:rPr>
              <w:t>29,6; 7,8; 13,5</w:t>
            </w:r>
          </w:p>
        </w:tc>
        <w:tc>
          <w:tcPr>
            <w:tcW w:w="2246" w:type="dxa"/>
            <w:tcBorders>
              <w:top w:val="single" w:sz="4" w:space="0" w:color="auto"/>
              <w:left w:val="single" w:sz="4" w:space="0" w:color="auto"/>
              <w:right w:val="single" w:sz="4" w:space="0" w:color="auto"/>
            </w:tcBorders>
            <w:shd w:val="clear" w:color="auto" w:fill="FFFFFF"/>
            <w:vAlign w:val="center"/>
          </w:tcPr>
          <w:p w14:paraId="40D05947" w14:textId="77777777" w:rsidR="009D6D34" w:rsidRDefault="00000000">
            <w:pPr>
              <w:pStyle w:val="a6"/>
              <w:spacing w:line="240" w:lineRule="auto"/>
              <w:rPr>
                <w:sz w:val="20"/>
                <w:szCs w:val="20"/>
              </w:rPr>
            </w:pPr>
            <w:r>
              <w:rPr>
                <w:sz w:val="20"/>
                <w:szCs w:val="20"/>
              </w:rPr>
              <w:t>800 м</w:t>
            </w:r>
          </w:p>
        </w:tc>
      </w:tr>
      <w:tr w:rsidR="009D6D34" w14:paraId="3F92C44B" w14:textId="77777777">
        <w:trPr>
          <w:trHeight w:hRule="exact" w:val="278"/>
          <w:jc w:val="center"/>
        </w:trPr>
        <w:tc>
          <w:tcPr>
            <w:tcW w:w="1133" w:type="dxa"/>
            <w:tcBorders>
              <w:top w:val="single" w:sz="4" w:space="0" w:color="auto"/>
              <w:left w:val="single" w:sz="4" w:space="0" w:color="auto"/>
            </w:tcBorders>
            <w:shd w:val="clear" w:color="auto" w:fill="FFFFFF"/>
            <w:vAlign w:val="center"/>
          </w:tcPr>
          <w:p w14:paraId="09391D0A" w14:textId="77777777" w:rsidR="009D6D34" w:rsidRDefault="00000000">
            <w:pPr>
              <w:pStyle w:val="a6"/>
              <w:spacing w:line="240" w:lineRule="auto"/>
              <w:jc w:val="center"/>
              <w:rPr>
                <w:sz w:val="20"/>
                <w:szCs w:val="20"/>
              </w:rPr>
            </w:pPr>
            <w:r>
              <w:rPr>
                <w:sz w:val="20"/>
                <w:szCs w:val="20"/>
              </w:rPr>
              <w:t>17</w:t>
            </w:r>
          </w:p>
        </w:tc>
        <w:tc>
          <w:tcPr>
            <w:tcW w:w="1757" w:type="dxa"/>
            <w:tcBorders>
              <w:top w:val="single" w:sz="4" w:space="0" w:color="auto"/>
              <w:left w:val="single" w:sz="4" w:space="0" w:color="auto"/>
            </w:tcBorders>
            <w:shd w:val="clear" w:color="auto" w:fill="FFFFFF"/>
            <w:vAlign w:val="center"/>
          </w:tcPr>
          <w:p w14:paraId="6F1BBC7B" w14:textId="77777777" w:rsidR="009D6D34" w:rsidRDefault="00000000">
            <w:pPr>
              <w:pStyle w:val="a6"/>
              <w:spacing w:line="240" w:lineRule="auto"/>
              <w:rPr>
                <w:sz w:val="20"/>
                <w:szCs w:val="20"/>
              </w:rPr>
            </w:pPr>
            <w:r>
              <w:rPr>
                <w:sz w:val="20"/>
                <w:szCs w:val="20"/>
              </w:rPr>
              <w:t>10,1 см</w:t>
            </w:r>
          </w:p>
        </w:tc>
        <w:tc>
          <w:tcPr>
            <w:tcW w:w="1925" w:type="dxa"/>
            <w:tcBorders>
              <w:top w:val="single" w:sz="4" w:space="0" w:color="auto"/>
              <w:left w:val="single" w:sz="4" w:space="0" w:color="auto"/>
            </w:tcBorders>
            <w:shd w:val="clear" w:color="auto" w:fill="FFFFFF"/>
            <w:vAlign w:val="center"/>
          </w:tcPr>
          <w:p w14:paraId="161AAF33" w14:textId="77777777" w:rsidR="009D6D34" w:rsidRDefault="00000000">
            <w:pPr>
              <w:pStyle w:val="a6"/>
              <w:spacing w:line="240" w:lineRule="auto"/>
              <w:rPr>
                <w:sz w:val="20"/>
                <w:szCs w:val="20"/>
              </w:rPr>
            </w:pPr>
            <w:r>
              <w:rPr>
                <w:sz w:val="20"/>
                <w:szCs w:val="20"/>
              </w:rPr>
              <w:t>1: 1 000 000</w:t>
            </w:r>
          </w:p>
        </w:tc>
        <w:tc>
          <w:tcPr>
            <w:tcW w:w="2141" w:type="dxa"/>
            <w:tcBorders>
              <w:top w:val="single" w:sz="4" w:space="0" w:color="auto"/>
              <w:left w:val="single" w:sz="4" w:space="0" w:color="auto"/>
            </w:tcBorders>
            <w:shd w:val="clear" w:color="auto" w:fill="FFFFFF"/>
            <w:vAlign w:val="center"/>
          </w:tcPr>
          <w:p w14:paraId="18BFFC64" w14:textId="77777777" w:rsidR="009D6D34" w:rsidRDefault="00000000">
            <w:pPr>
              <w:pStyle w:val="a6"/>
              <w:spacing w:line="240" w:lineRule="auto"/>
              <w:rPr>
                <w:sz w:val="20"/>
                <w:szCs w:val="20"/>
              </w:rPr>
            </w:pPr>
            <w:r>
              <w:rPr>
                <w:sz w:val="20"/>
                <w:szCs w:val="20"/>
              </w:rPr>
              <w:t>24,9 ;14,4; 23,9</w:t>
            </w:r>
          </w:p>
        </w:tc>
        <w:tc>
          <w:tcPr>
            <w:tcW w:w="2246" w:type="dxa"/>
            <w:tcBorders>
              <w:top w:val="single" w:sz="4" w:space="0" w:color="auto"/>
              <w:left w:val="single" w:sz="4" w:space="0" w:color="auto"/>
              <w:right w:val="single" w:sz="4" w:space="0" w:color="auto"/>
            </w:tcBorders>
            <w:shd w:val="clear" w:color="auto" w:fill="FFFFFF"/>
            <w:vAlign w:val="center"/>
          </w:tcPr>
          <w:p w14:paraId="18423909" w14:textId="77777777" w:rsidR="009D6D34" w:rsidRDefault="00000000">
            <w:pPr>
              <w:pStyle w:val="a6"/>
              <w:spacing w:line="240" w:lineRule="auto"/>
              <w:rPr>
                <w:sz w:val="20"/>
                <w:szCs w:val="20"/>
              </w:rPr>
            </w:pPr>
            <w:r>
              <w:rPr>
                <w:sz w:val="20"/>
                <w:szCs w:val="20"/>
              </w:rPr>
              <w:t>750 м</w:t>
            </w:r>
          </w:p>
        </w:tc>
      </w:tr>
      <w:tr w:rsidR="009D6D34" w14:paraId="56DBF96D" w14:textId="77777777">
        <w:trPr>
          <w:trHeight w:hRule="exact" w:val="274"/>
          <w:jc w:val="center"/>
        </w:trPr>
        <w:tc>
          <w:tcPr>
            <w:tcW w:w="1133" w:type="dxa"/>
            <w:tcBorders>
              <w:top w:val="single" w:sz="4" w:space="0" w:color="auto"/>
              <w:left w:val="single" w:sz="4" w:space="0" w:color="auto"/>
            </w:tcBorders>
            <w:shd w:val="clear" w:color="auto" w:fill="FFFFFF"/>
            <w:vAlign w:val="center"/>
          </w:tcPr>
          <w:p w14:paraId="7C8149A8" w14:textId="77777777" w:rsidR="009D6D34" w:rsidRDefault="00000000">
            <w:pPr>
              <w:pStyle w:val="a6"/>
              <w:spacing w:line="240" w:lineRule="auto"/>
              <w:jc w:val="center"/>
              <w:rPr>
                <w:sz w:val="20"/>
                <w:szCs w:val="20"/>
              </w:rPr>
            </w:pPr>
            <w:r>
              <w:rPr>
                <w:sz w:val="20"/>
                <w:szCs w:val="20"/>
              </w:rPr>
              <w:t>18</w:t>
            </w:r>
          </w:p>
        </w:tc>
        <w:tc>
          <w:tcPr>
            <w:tcW w:w="1757" w:type="dxa"/>
            <w:tcBorders>
              <w:top w:val="single" w:sz="4" w:space="0" w:color="auto"/>
              <w:left w:val="single" w:sz="4" w:space="0" w:color="auto"/>
            </w:tcBorders>
            <w:shd w:val="clear" w:color="auto" w:fill="FFFFFF"/>
            <w:vAlign w:val="center"/>
          </w:tcPr>
          <w:p w14:paraId="06F3BF20" w14:textId="77777777" w:rsidR="009D6D34" w:rsidRDefault="00000000">
            <w:pPr>
              <w:pStyle w:val="a6"/>
              <w:spacing w:line="240" w:lineRule="auto"/>
              <w:rPr>
                <w:sz w:val="20"/>
                <w:szCs w:val="20"/>
              </w:rPr>
            </w:pPr>
            <w:r>
              <w:rPr>
                <w:sz w:val="20"/>
                <w:szCs w:val="20"/>
              </w:rPr>
              <w:t>11,8 см</w:t>
            </w:r>
          </w:p>
        </w:tc>
        <w:tc>
          <w:tcPr>
            <w:tcW w:w="1925" w:type="dxa"/>
            <w:tcBorders>
              <w:top w:val="single" w:sz="4" w:space="0" w:color="auto"/>
              <w:left w:val="single" w:sz="4" w:space="0" w:color="auto"/>
            </w:tcBorders>
            <w:shd w:val="clear" w:color="auto" w:fill="FFFFFF"/>
            <w:vAlign w:val="center"/>
          </w:tcPr>
          <w:p w14:paraId="4FF7E34D" w14:textId="77777777" w:rsidR="009D6D34" w:rsidRDefault="00000000">
            <w:pPr>
              <w:pStyle w:val="a6"/>
              <w:spacing w:line="240" w:lineRule="auto"/>
              <w:rPr>
                <w:sz w:val="20"/>
                <w:szCs w:val="20"/>
              </w:rPr>
            </w:pPr>
            <w:r>
              <w:rPr>
                <w:sz w:val="20"/>
                <w:szCs w:val="20"/>
              </w:rPr>
              <w:t>1: 1 500 000</w:t>
            </w:r>
          </w:p>
        </w:tc>
        <w:tc>
          <w:tcPr>
            <w:tcW w:w="2141" w:type="dxa"/>
            <w:tcBorders>
              <w:top w:val="single" w:sz="4" w:space="0" w:color="auto"/>
              <w:left w:val="single" w:sz="4" w:space="0" w:color="auto"/>
            </w:tcBorders>
            <w:shd w:val="clear" w:color="auto" w:fill="FFFFFF"/>
            <w:vAlign w:val="center"/>
          </w:tcPr>
          <w:p w14:paraId="73D7CF0C" w14:textId="77777777" w:rsidR="009D6D34" w:rsidRDefault="00000000">
            <w:pPr>
              <w:pStyle w:val="a6"/>
              <w:spacing w:line="240" w:lineRule="auto"/>
              <w:rPr>
                <w:sz w:val="20"/>
                <w:szCs w:val="20"/>
              </w:rPr>
            </w:pPr>
            <w:r>
              <w:rPr>
                <w:sz w:val="20"/>
                <w:szCs w:val="20"/>
              </w:rPr>
              <w:t>20,6 ;7,9; 11,8</w:t>
            </w:r>
          </w:p>
        </w:tc>
        <w:tc>
          <w:tcPr>
            <w:tcW w:w="2246" w:type="dxa"/>
            <w:tcBorders>
              <w:top w:val="single" w:sz="4" w:space="0" w:color="auto"/>
              <w:left w:val="single" w:sz="4" w:space="0" w:color="auto"/>
              <w:right w:val="single" w:sz="4" w:space="0" w:color="auto"/>
            </w:tcBorders>
            <w:shd w:val="clear" w:color="auto" w:fill="FFFFFF"/>
            <w:vAlign w:val="center"/>
          </w:tcPr>
          <w:p w14:paraId="392EE38A" w14:textId="77777777" w:rsidR="009D6D34" w:rsidRDefault="00000000">
            <w:pPr>
              <w:pStyle w:val="a6"/>
              <w:spacing w:line="240" w:lineRule="auto"/>
              <w:rPr>
                <w:sz w:val="20"/>
                <w:szCs w:val="20"/>
              </w:rPr>
            </w:pPr>
            <w:r>
              <w:rPr>
                <w:sz w:val="20"/>
                <w:szCs w:val="20"/>
              </w:rPr>
              <w:t>35 м</w:t>
            </w:r>
          </w:p>
        </w:tc>
      </w:tr>
      <w:tr w:rsidR="009D6D34" w14:paraId="35D6B322" w14:textId="77777777">
        <w:trPr>
          <w:trHeight w:hRule="exact" w:val="274"/>
          <w:jc w:val="center"/>
        </w:trPr>
        <w:tc>
          <w:tcPr>
            <w:tcW w:w="1133" w:type="dxa"/>
            <w:tcBorders>
              <w:top w:val="single" w:sz="4" w:space="0" w:color="auto"/>
              <w:left w:val="single" w:sz="4" w:space="0" w:color="auto"/>
            </w:tcBorders>
            <w:shd w:val="clear" w:color="auto" w:fill="FFFFFF"/>
            <w:vAlign w:val="center"/>
          </w:tcPr>
          <w:p w14:paraId="4FFCB1B3" w14:textId="77777777" w:rsidR="009D6D34" w:rsidRDefault="00000000">
            <w:pPr>
              <w:pStyle w:val="a6"/>
              <w:spacing w:line="240" w:lineRule="auto"/>
              <w:jc w:val="center"/>
              <w:rPr>
                <w:sz w:val="20"/>
                <w:szCs w:val="20"/>
              </w:rPr>
            </w:pPr>
            <w:r>
              <w:rPr>
                <w:sz w:val="20"/>
                <w:szCs w:val="20"/>
              </w:rPr>
              <w:t>19</w:t>
            </w:r>
          </w:p>
        </w:tc>
        <w:tc>
          <w:tcPr>
            <w:tcW w:w="1757" w:type="dxa"/>
            <w:tcBorders>
              <w:top w:val="single" w:sz="4" w:space="0" w:color="auto"/>
              <w:left w:val="single" w:sz="4" w:space="0" w:color="auto"/>
            </w:tcBorders>
            <w:shd w:val="clear" w:color="auto" w:fill="FFFFFF"/>
            <w:vAlign w:val="center"/>
          </w:tcPr>
          <w:p w14:paraId="2C39F778" w14:textId="77777777" w:rsidR="009D6D34" w:rsidRDefault="00000000">
            <w:pPr>
              <w:pStyle w:val="a6"/>
              <w:spacing w:line="240" w:lineRule="auto"/>
              <w:rPr>
                <w:sz w:val="20"/>
                <w:szCs w:val="20"/>
              </w:rPr>
            </w:pPr>
            <w:r>
              <w:rPr>
                <w:sz w:val="20"/>
                <w:szCs w:val="20"/>
              </w:rPr>
              <w:t>21,3 см</w:t>
            </w:r>
          </w:p>
        </w:tc>
        <w:tc>
          <w:tcPr>
            <w:tcW w:w="1925" w:type="dxa"/>
            <w:tcBorders>
              <w:top w:val="single" w:sz="4" w:space="0" w:color="auto"/>
              <w:left w:val="single" w:sz="4" w:space="0" w:color="auto"/>
            </w:tcBorders>
            <w:shd w:val="clear" w:color="auto" w:fill="FFFFFF"/>
            <w:vAlign w:val="center"/>
          </w:tcPr>
          <w:p w14:paraId="46D78F75" w14:textId="77777777" w:rsidR="009D6D34" w:rsidRDefault="00000000">
            <w:pPr>
              <w:pStyle w:val="a6"/>
              <w:spacing w:line="240" w:lineRule="auto"/>
              <w:rPr>
                <w:sz w:val="20"/>
                <w:szCs w:val="20"/>
              </w:rPr>
            </w:pPr>
            <w:r>
              <w:rPr>
                <w:sz w:val="20"/>
                <w:szCs w:val="20"/>
              </w:rPr>
              <w:t>1: 500 000</w:t>
            </w:r>
          </w:p>
        </w:tc>
        <w:tc>
          <w:tcPr>
            <w:tcW w:w="2141" w:type="dxa"/>
            <w:tcBorders>
              <w:top w:val="single" w:sz="4" w:space="0" w:color="auto"/>
              <w:left w:val="single" w:sz="4" w:space="0" w:color="auto"/>
            </w:tcBorders>
            <w:shd w:val="clear" w:color="auto" w:fill="FFFFFF"/>
            <w:vAlign w:val="center"/>
          </w:tcPr>
          <w:p w14:paraId="56A765AD" w14:textId="77777777" w:rsidR="009D6D34" w:rsidRDefault="00000000">
            <w:pPr>
              <w:pStyle w:val="a6"/>
              <w:spacing w:line="240" w:lineRule="auto"/>
              <w:rPr>
                <w:sz w:val="20"/>
                <w:szCs w:val="20"/>
              </w:rPr>
            </w:pPr>
            <w:r>
              <w:rPr>
                <w:sz w:val="20"/>
                <w:szCs w:val="20"/>
              </w:rPr>
              <w:t>12,8; 39,7; 23,3</w:t>
            </w:r>
          </w:p>
        </w:tc>
        <w:tc>
          <w:tcPr>
            <w:tcW w:w="2246" w:type="dxa"/>
            <w:tcBorders>
              <w:top w:val="single" w:sz="4" w:space="0" w:color="auto"/>
              <w:left w:val="single" w:sz="4" w:space="0" w:color="auto"/>
              <w:right w:val="single" w:sz="4" w:space="0" w:color="auto"/>
            </w:tcBorders>
            <w:shd w:val="clear" w:color="auto" w:fill="FFFFFF"/>
            <w:vAlign w:val="center"/>
          </w:tcPr>
          <w:p w14:paraId="6EF48672" w14:textId="77777777" w:rsidR="009D6D34" w:rsidRDefault="00000000">
            <w:pPr>
              <w:pStyle w:val="a6"/>
              <w:spacing w:line="240" w:lineRule="auto"/>
              <w:rPr>
                <w:sz w:val="20"/>
                <w:szCs w:val="20"/>
              </w:rPr>
            </w:pPr>
            <w:r>
              <w:rPr>
                <w:sz w:val="20"/>
                <w:szCs w:val="20"/>
              </w:rPr>
              <w:t>4 м</w:t>
            </w:r>
          </w:p>
        </w:tc>
      </w:tr>
      <w:tr w:rsidR="009D6D34" w14:paraId="66AA0D7D" w14:textId="77777777">
        <w:trPr>
          <w:trHeight w:hRule="exact" w:val="283"/>
          <w:jc w:val="center"/>
        </w:trPr>
        <w:tc>
          <w:tcPr>
            <w:tcW w:w="1133" w:type="dxa"/>
            <w:tcBorders>
              <w:top w:val="single" w:sz="4" w:space="0" w:color="auto"/>
              <w:left w:val="single" w:sz="4" w:space="0" w:color="auto"/>
              <w:bottom w:val="single" w:sz="4" w:space="0" w:color="auto"/>
            </w:tcBorders>
            <w:shd w:val="clear" w:color="auto" w:fill="FFFFFF"/>
            <w:vAlign w:val="center"/>
          </w:tcPr>
          <w:p w14:paraId="08A2F29A" w14:textId="77777777" w:rsidR="009D6D34" w:rsidRDefault="00000000">
            <w:pPr>
              <w:pStyle w:val="a6"/>
              <w:spacing w:line="240" w:lineRule="auto"/>
              <w:jc w:val="center"/>
              <w:rPr>
                <w:sz w:val="20"/>
                <w:szCs w:val="20"/>
              </w:rPr>
            </w:pPr>
            <w:r>
              <w:rPr>
                <w:sz w:val="20"/>
                <w:szCs w:val="20"/>
              </w:rPr>
              <w:t>20</w:t>
            </w:r>
          </w:p>
        </w:tc>
        <w:tc>
          <w:tcPr>
            <w:tcW w:w="1757" w:type="dxa"/>
            <w:tcBorders>
              <w:top w:val="single" w:sz="4" w:space="0" w:color="auto"/>
              <w:left w:val="single" w:sz="4" w:space="0" w:color="auto"/>
              <w:bottom w:val="single" w:sz="4" w:space="0" w:color="auto"/>
            </w:tcBorders>
            <w:shd w:val="clear" w:color="auto" w:fill="FFFFFF"/>
            <w:vAlign w:val="center"/>
          </w:tcPr>
          <w:p w14:paraId="6E41A9DA" w14:textId="77777777" w:rsidR="009D6D34" w:rsidRDefault="00000000">
            <w:pPr>
              <w:pStyle w:val="a6"/>
              <w:spacing w:line="240" w:lineRule="auto"/>
              <w:rPr>
                <w:sz w:val="20"/>
                <w:szCs w:val="20"/>
              </w:rPr>
            </w:pPr>
            <w:r>
              <w:rPr>
                <w:sz w:val="20"/>
                <w:szCs w:val="20"/>
              </w:rPr>
              <w:t>8,2 см</w:t>
            </w:r>
          </w:p>
        </w:tc>
        <w:tc>
          <w:tcPr>
            <w:tcW w:w="1925" w:type="dxa"/>
            <w:tcBorders>
              <w:top w:val="single" w:sz="4" w:space="0" w:color="auto"/>
              <w:left w:val="single" w:sz="4" w:space="0" w:color="auto"/>
              <w:bottom w:val="single" w:sz="4" w:space="0" w:color="auto"/>
            </w:tcBorders>
            <w:shd w:val="clear" w:color="auto" w:fill="FFFFFF"/>
            <w:vAlign w:val="center"/>
          </w:tcPr>
          <w:p w14:paraId="681DFAF7" w14:textId="77777777" w:rsidR="009D6D34" w:rsidRDefault="00000000">
            <w:pPr>
              <w:pStyle w:val="a6"/>
              <w:spacing w:line="240" w:lineRule="auto"/>
              <w:rPr>
                <w:sz w:val="20"/>
                <w:szCs w:val="20"/>
              </w:rPr>
            </w:pPr>
            <w:r>
              <w:rPr>
                <w:sz w:val="20"/>
                <w:szCs w:val="20"/>
              </w:rPr>
              <w:t>1: 350 000</w:t>
            </w:r>
          </w:p>
        </w:tc>
        <w:tc>
          <w:tcPr>
            <w:tcW w:w="2141" w:type="dxa"/>
            <w:tcBorders>
              <w:top w:val="single" w:sz="4" w:space="0" w:color="auto"/>
              <w:left w:val="single" w:sz="4" w:space="0" w:color="auto"/>
              <w:bottom w:val="single" w:sz="4" w:space="0" w:color="auto"/>
            </w:tcBorders>
            <w:shd w:val="clear" w:color="auto" w:fill="FFFFFF"/>
            <w:vAlign w:val="center"/>
          </w:tcPr>
          <w:p w14:paraId="6131CFC9" w14:textId="77777777" w:rsidR="009D6D34" w:rsidRDefault="00000000">
            <w:pPr>
              <w:pStyle w:val="a6"/>
              <w:spacing w:line="240" w:lineRule="auto"/>
              <w:rPr>
                <w:sz w:val="20"/>
                <w:szCs w:val="20"/>
              </w:rPr>
            </w:pPr>
            <w:r>
              <w:rPr>
                <w:sz w:val="20"/>
                <w:szCs w:val="20"/>
              </w:rPr>
              <w:t>9,8 ;21,1; 34,7</w:t>
            </w:r>
          </w:p>
        </w:tc>
        <w:tc>
          <w:tcPr>
            <w:tcW w:w="2246" w:type="dxa"/>
            <w:tcBorders>
              <w:top w:val="single" w:sz="4" w:space="0" w:color="auto"/>
              <w:left w:val="single" w:sz="4" w:space="0" w:color="auto"/>
              <w:bottom w:val="single" w:sz="4" w:space="0" w:color="auto"/>
              <w:right w:val="single" w:sz="4" w:space="0" w:color="auto"/>
            </w:tcBorders>
            <w:shd w:val="clear" w:color="auto" w:fill="FFFFFF"/>
            <w:vAlign w:val="center"/>
          </w:tcPr>
          <w:p w14:paraId="4EFD4E1A" w14:textId="77777777" w:rsidR="009D6D34" w:rsidRDefault="00000000">
            <w:pPr>
              <w:pStyle w:val="a6"/>
              <w:spacing w:line="240" w:lineRule="auto"/>
              <w:rPr>
                <w:sz w:val="20"/>
                <w:szCs w:val="20"/>
              </w:rPr>
            </w:pPr>
            <w:r>
              <w:rPr>
                <w:sz w:val="20"/>
                <w:szCs w:val="20"/>
              </w:rPr>
              <w:t>300 м</w:t>
            </w:r>
          </w:p>
        </w:tc>
      </w:tr>
    </w:tbl>
    <w:p w14:paraId="24D470A5" w14:textId="77777777" w:rsidR="009D6D34" w:rsidRDefault="009D6D34">
      <w:pPr>
        <w:spacing w:after="299" w:line="1" w:lineRule="exact"/>
      </w:pPr>
    </w:p>
    <w:p w14:paraId="04F22391" w14:textId="77777777" w:rsidR="009D6D34" w:rsidRDefault="00000000">
      <w:pPr>
        <w:pStyle w:val="50"/>
        <w:keepNext/>
        <w:keepLines/>
        <w:spacing w:after="0"/>
      </w:pPr>
      <w:bookmarkStart w:id="84" w:name="bookmark114"/>
      <w:bookmarkStart w:id="85" w:name="bookmark115"/>
      <w:bookmarkStart w:id="86" w:name="bookmark116"/>
      <w:r>
        <w:t>Необходимые принадлежности:</w:t>
      </w:r>
      <w:bookmarkEnd w:id="84"/>
      <w:bookmarkEnd w:id="85"/>
      <w:bookmarkEnd w:id="86"/>
    </w:p>
    <w:p w14:paraId="584B18F0" w14:textId="77777777" w:rsidR="009D6D34" w:rsidRDefault="00000000">
      <w:pPr>
        <w:pStyle w:val="1"/>
        <w:spacing w:after="460"/>
      </w:pPr>
      <w:r>
        <w:t>Циркуль измеритель, масштабная линейка, карандаш средней твердости, ластик, чертежная бумага А3 - 1 лист.</w:t>
      </w:r>
    </w:p>
    <w:p w14:paraId="54088FEB" w14:textId="77777777" w:rsidR="009D6D34" w:rsidRDefault="00000000">
      <w:pPr>
        <w:pStyle w:val="50"/>
        <w:keepNext/>
        <w:keepLines/>
        <w:spacing w:after="0" w:line="240" w:lineRule="auto"/>
        <w:jc w:val="both"/>
      </w:pPr>
      <w:bookmarkStart w:id="87" w:name="bookmark117"/>
      <w:bookmarkStart w:id="88" w:name="bookmark119"/>
      <w:bookmarkStart w:id="89" w:name="bookmark118"/>
      <w:r>
        <w:lastRenderedPageBreak/>
        <w:t>Содержание отчета</w:t>
      </w:r>
      <w:bookmarkEnd w:id="87"/>
      <w:bookmarkEnd w:id="88"/>
      <w:bookmarkEnd w:id="89"/>
    </w:p>
    <w:p w14:paraId="67861751" w14:textId="77777777" w:rsidR="009D6D34" w:rsidRDefault="00000000">
      <w:pPr>
        <w:pStyle w:val="1"/>
        <w:numPr>
          <w:ilvl w:val="0"/>
          <w:numId w:val="24"/>
        </w:numPr>
        <w:tabs>
          <w:tab w:val="left" w:pos="307"/>
        </w:tabs>
        <w:spacing w:line="240" w:lineRule="auto"/>
        <w:jc w:val="both"/>
      </w:pPr>
      <w:bookmarkStart w:id="90" w:name="bookmark120"/>
      <w:bookmarkEnd w:id="90"/>
      <w:r>
        <w:t>Номер и название работы.</w:t>
      </w:r>
    </w:p>
    <w:p w14:paraId="1E395C50" w14:textId="77777777" w:rsidR="009D6D34" w:rsidRDefault="00000000">
      <w:pPr>
        <w:pStyle w:val="1"/>
        <w:numPr>
          <w:ilvl w:val="0"/>
          <w:numId w:val="24"/>
        </w:numPr>
        <w:tabs>
          <w:tab w:val="left" w:pos="331"/>
        </w:tabs>
        <w:spacing w:line="240" w:lineRule="auto"/>
        <w:jc w:val="both"/>
      </w:pPr>
      <w:bookmarkStart w:id="91" w:name="bookmark121"/>
      <w:bookmarkEnd w:id="91"/>
      <w:r>
        <w:t>Цель работы.</w:t>
      </w:r>
    </w:p>
    <w:p w14:paraId="19973365" w14:textId="77777777" w:rsidR="009D6D34" w:rsidRDefault="00000000">
      <w:pPr>
        <w:pStyle w:val="1"/>
        <w:spacing w:line="240" w:lineRule="auto"/>
        <w:jc w:val="both"/>
      </w:pPr>
      <w:bookmarkStart w:id="92" w:name="bookmark122"/>
      <w:r>
        <w:t>З</w:t>
      </w:r>
      <w:bookmarkEnd w:id="92"/>
      <w:r>
        <w:t>.Задание с исходными данными.</w:t>
      </w:r>
    </w:p>
    <w:p w14:paraId="589B645C" w14:textId="77777777" w:rsidR="009D6D34" w:rsidRDefault="00000000">
      <w:pPr>
        <w:pStyle w:val="1"/>
        <w:numPr>
          <w:ilvl w:val="0"/>
          <w:numId w:val="1"/>
        </w:numPr>
        <w:tabs>
          <w:tab w:val="left" w:pos="331"/>
        </w:tabs>
        <w:spacing w:line="240" w:lineRule="auto"/>
        <w:jc w:val="both"/>
      </w:pPr>
      <w:bookmarkStart w:id="93" w:name="bookmark123"/>
      <w:bookmarkEnd w:id="93"/>
      <w:r>
        <w:t>Необходимые принадлежности.</w:t>
      </w:r>
    </w:p>
    <w:p w14:paraId="5C65FFE0" w14:textId="77777777" w:rsidR="009D6D34" w:rsidRDefault="00000000">
      <w:pPr>
        <w:pStyle w:val="1"/>
        <w:numPr>
          <w:ilvl w:val="0"/>
          <w:numId w:val="1"/>
        </w:numPr>
        <w:tabs>
          <w:tab w:val="left" w:pos="331"/>
        </w:tabs>
        <w:spacing w:line="240" w:lineRule="auto"/>
        <w:jc w:val="both"/>
      </w:pPr>
      <w:bookmarkStart w:id="94" w:name="bookmark124"/>
      <w:bookmarkEnd w:id="94"/>
      <w:r>
        <w:t>Выполнение задания.</w:t>
      </w:r>
    </w:p>
    <w:p w14:paraId="50162823" w14:textId="77777777" w:rsidR="009D6D34" w:rsidRDefault="00000000">
      <w:pPr>
        <w:pStyle w:val="1"/>
        <w:spacing w:line="240" w:lineRule="auto"/>
        <w:jc w:val="both"/>
      </w:pPr>
      <w:r>
        <w:t>б.Ответы на контрольные вопросы.</w:t>
      </w:r>
    </w:p>
    <w:p w14:paraId="7D0EB8E7" w14:textId="77777777" w:rsidR="009D6D34" w:rsidRDefault="00000000">
      <w:pPr>
        <w:pStyle w:val="1"/>
        <w:spacing w:after="240" w:line="240" w:lineRule="auto"/>
        <w:jc w:val="both"/>
      </w:pPr>
      <w:r>
        <w:rPr>
          <w:b/>
          <w:bCs/>
        </w:rPr>
        <w:t>Контрольные вопросы</w:t>
      </w:r>
    </w:p>
    <w:p w14:paraId="38D86F3A" w14:textId="77777777" w:rsidR="009D6D34" w:rsidRDefault="00000000">
      <w:pPr>
        <w:pStyle w:val="1"/>
        <w:jc w:val="both"/>
      </w:pPr>
      <w:r>
        <w:t>1.Что такое масштаб карты, какие виды масштабов вы знаете?</w:t>
      </w:r>
    </w:p>
    <w:p w14:paraId="622FE0E8" w14:textId="77777777" w:rsidR="009D6D34" w:rsidRDefault="00000000">
      <w:pPr>
        <w:pStyle w:val="1"/>
        <w:jc w:val="both"/>
      </w:pPr>
      <w:r>
        <w:t>2.Что такое точность и предельная точность масштаба, как их определить?</w:t>
      </w:r>
    </w:p>
    <w:p w14:paraId="61D40024" w14:textId="77777777" w:rsidR="009D6D34" w:rsidRDefault="00000000">
      <w:pPr>
        <w:pStyle w:val="1"/>
        <w:spacing w:after="240"/>
        <w:jc w:val="both"/>
      </w:pPr>
      <w:r>
        <w:t>3.Зачем при работе с картой необходимо знать точность и предельную точность масштаба?</w:t>
      </w:r>
    </w:p>
    <w:p w14:paraId="1D165972" w14:textId="77777777" w:rsidR="009D6D34" w:rsidRDefault="00000000">
      <w:pPr>
        <w:pStyle w:val="1"/>
        <w:spacing w:after="120"/>
        <w:jc w:val="both"/>
        <w:rPr>
          <w:sz w:val="22"/>
          <w:szCs w:val="22"/>
        </w:rPr>
      </w:pPr>
      <w:r>
        <w:rPr>
          <w:b/>
          <w:bCs/>
          <w:sz w:val="22"/>
          <w:szCs w:val="22"/>
        </w:rPr>
        <w:t xml:space="preserve">Практическое занятие 4: </w:t>
      </w:r>
      <w:r>
        <w:rPr>
          <w:sz w:val="22"/>
          <w:szCs w:val="22"/>
        </w:rPr>
        <w:t>«Определение географических координат листа карты заданного масштаба по ее номенклатуре. Определение номенклатуры смежных листов карты разных масштабов».</w:t>
      </w:r>
    </w:p>
    <w:p w14:paraId="7D722142" w14:textId="77777777" w:rsidR="009D6D34" w:rsidRDefault="00000000">
      <w:pPr>
        <w:pStyle w:val="50"/>
        <w:keepNext/>
        <w:keepLines/>
        <w:spacing w:after="240"/>
        <w:jc w:val="both"/>
      </w:pPr>
      <w:bookmarkStart w:id="95" w:name="bookmark125"/>
      <w:bookmarkStart w:id="96" w:name="bookmark126"/>
      <w:bookmarkStart w:id="97" w:name="bookmark127"/>
      <w:r>
        <w:t>Задание</w:t>
      </w:r>
      <w:bookmarkEnd w:id="95"/>
      <w:bookmarkEnd w:id="96"/>
      <w:bookmarkEnd w:id="97"/>
    </w:p>
    <w:p w14:paraId="1E72DFAF" w14:textId="77777777" w:rsidR="009D6D34" w:rsidRDefault="00000000">
      <w:pPr>
        <w:pStyle w:val="1"/>
        <w:numPr>
          <w:ilvl w:val="0"/>
          <w:numId w:val="25"/>
        </w:numPr>
        <w:tabs>
          <w:tab w:val="left" w:pos="398"/>
        </w:tabs>
        <w:spacing w:after="240" w:line="240" w:lineRule="auto"/>
      </w:pPr>
      <w:bookmarkStart w:id="98" w:name="bookmark128"/>
      <w:bookmarkEnd w:id="98"/>
      <w:r>
        <w:t>По топографической карте У-34-37-В-в-4(Снов) масштаба 1:10 000 определить географические координаты следующих точек:</w:t>
      </w:r>
    </w:p>
    <w:p w14:paraId="37FBF60C" w14:textId="77777777" w:rsidR="009D6D34" w:rsidRDefault="00000000">
      <w:pPr>
        <w:pStyle w:val="1"/>
        <w:tabs>
          <w:tab w:val="left" w:pos="346"/>
          <w:tab w:val="left" w:pos="2165"/>
          <w:tab w:val="left" w:pos="4334"/>
        </w:tabs>
        <w:spacing w:line="240" w:lineRule="auto"/>
        <w:jc w:val="center"/>
      </w:pPr>
      <w:bookmarkStart w:id="99" w:name="bookmark129"/>
      <w:r>
        <w:t>а</w:t>
      </w:r>
      <w:bookmarkEnd w:id="99"/>
      <w:r>
        <w:t>)</w:t>
      </w:r>
      <w:r>
        <w:tab/>
        <w:t>156,9 (кв. 6511)</w:t>
      </w:r>
      <w:r>
        <w:tab/>
        <w:t>в) 139,4 (кв. 6513)</w:t>
      </w:r>
      <w:r>
        <w:tab/>
        <w:t>д) 166,2 (кв. 6711)</w:t>
      </w:r>
    </w:p>
    <w:p w14:paraId="581AEA0C" w14:textId="77777777" w:rsidR="009D6D34" w:rsidRDefault="00000000">
      <w:pPr>
        <w:pStyle w:val="1"/>
        <w:tabs>
          <w:tab w:val="left" w:pos="365"/>
          <w:tab w:val="left" w:pos="2165"/>
          <w:tab w:val="left" w:pos="4334"/>
        </w:tabs>
        <w:spacing w:after="240" w:line="240" w:lineRule="auto"/>
        <w:jc w:val="center"/>
      </w:pPr>
      <w:bookmarkStart w:id="100" w:name="bookmark130"/>
      <w:r>
        <w:t>б</w:t>
      </w:r>
      <w:bookmarkEnd w:id="100"/>
      <w:r>
        <w:t>)</w:t>
      </w:r>
      <w:r>
        <w:tab/>
        <w:t>160,6 (кв. 6611)</w:t>
      </w:r>
      <w:r>
        <w:tab/>
        <w:t>г) 177,5 (кв. 6713)</w:t>
      </w:r>
      <w:r>
        <w:tab/>
        <w:t>е) 152,7 (кв. 6613)</w:t>
      </w:r>
    </w:p>
    <w:p w14:paraId="1B91B756" w14:textId="77777777" w:rsidR="009D6D34" w:rsidRDefault="00000000">
      <w:pPr>
        <w:pStyle w:val="1"/>
        <w:spacing w:after="240"/>
        <w:jc w:val="center"/>
      </w:pPr>
      <w:r>
        <w:rPr>
          <w:b/>
          <w:bCs/>
          <w:i/>
          <w:iCs/>
        </w:rPr>
        <w:t>Методические указания по выполнению задания.</w:t>
      </w:r>
    </w:p>
    <w:p w14:paraId="40332413" w14:textId="77777777" w:rsidR="009D6D34" w:rsidRDefault="00000000">
      <w:pPr>
        <w:pStyle w:val="1"/>
        <w:ind w:firstLine="720"/>
        <w:jc w:val="both"/>
      </w:pPr>
      <w:r>
        <w:t xml:space="preserve">Географическими координатами называют угловые величины — широту и долготу, определяющие положение точки на земной поверхности относительно экватора и нулевого (Гринвичского) меридиана. Широту обозначают греческой буквой </w:t>
      </w:r>
      <w:r>
        <w:rPr>
          <w:b/>
          <w:bCs/>
        </w:rPr>
        <w:t xml:space="preserve">ф </w:t>
      </w:r>
      <w:r>
        <w:t xml:space="preserve">(фи) и отсчитывают по дуге меридиана в обе стороны от экватора, начиная от 0° до 90°. Широты, отсчитываемые от экватора к северу, называются северными (подписываются: </w:t>
      </w:r>
      <w:r>
        <w:rPr>
          <w:i/>
          <w:iCs/>
        </w:rPr>
        <w:t>с.ш.),</w:t>
      </w:r>
      <w:r>
        <w:t xml:space="preserve"> к югу — южными </w:t>
      </w:r>
      <w:r>
        <w:rPr>
          <w:i/>
          <w:iCs/>
        </w:rPr>
        <w:t xml:space="preserve">(ю.ш.). </w:t>
      </w:r>
      <w:r>
        <w:t xml:space="preserve">Долгота обозначается греческой буквой </w:t>
      </w:r>
      <w:r>
        <w:rPr>
          <w:b/>
          <w:bCs/>
        </w:rPr>
        <w:t xml:space="preserve">к </w:t>
      </w:r>
      <w:r>
        <w:t xml:space="preserve">(лямбда), отсчитывается вдоль экватора (или вдоль параллели) по обе стороны от нулевого меридиана, изменяясь от 0° до 180°. Долгота к востоку от Гринвича до меридиана 180° считается восточной </w:t>
      </w:r>
      <w:r>
        <w:rPr>
          <w:i/>
          <w:iCs/>
        </w:rPr>
        <w:t>(в.д.),</w:t>
      </w:r>
      <w:r>
        <w:t xml:space="preserve"> к западу, до меридиана 180° — западной </w:t>
      </w:r>
      <w:r>
        <w:rPr>
          <w:i/>
          <w:iCs/>
        </w:rPr>
        <w:t>(з.д.).</w:t>
      </w:r>
    </w:p>
    <w:p w14:paraId="04FBD1D6" w14:textId="77777777" w:rsidR="009D6D34" w:rsidRDefault="00000000">
      <w:pPr>
        <w:pStyle w:val="1"/>
        <w:ind w:firstLine="720"/>
        <w:jc w:val="both"/>
      </w:pPr>
      <w:r>
        <w:t>Для определения географических координат на топографической карте пользуются картографической сеткой, представленной частями двух параллелей, образующими северную и южную стороны внутренней рамки, и частями двух меридианов, образующими западную и восточную стороны рамки. Значения широт параллелей и долгот меридианов, ограничивающих картографическое изображение, подписываются на выходах меридианов и параллелей в углах рамки карты. Параллели и меридианы на топографической карте разделены на минутные отрезки, обозначенные на минутной рамке карты, и десятисекундные отрезки, отмеченные точками между минутной и внешней рамками.</w:t>
      </w:r>
    </w:p>
    <w:p w14:paraId="4BADA58E" w14:textId="77777777" w:rsidR="009D6D34" w:rsidRDefault="00000000">
      <w:pPr>
        <w:pStyle w:val="1"/>
        <w:ind w:firstLine="720"/>
        <w:jc w:val="both"/>
      </w:pPr>
      <w:r>
        <w:t>Для определения географических координат по топографической карте необходимо найти широту параллели и долготу меридиана, проходящих через заданную точку.</w:t>
      </w:r>
    </w:p>
    <w:p w14:paraId="5FB515DF" w14:textId="77777777" w:rsidR="009D6D34" w:rsidRDefault="00000000">
      <w:pPr>
        <w:pStyle w:val="1"/>
        <w:ind w:firstLine="720"/>
        <w:jc w:val="both"/>
      </w:pPr>
      <w:r>
        <w:t>Определение широты точки ведется от южной стороны внутренней рамки карты. Значение широты этой параллели подписано в юго-западном и юго-восточном углах карты. Определив широту этой параллели, необходимо найти положение ближайшей к заданной точке южной вспомогательной параллели (</w:t>
      </w:r>
      <w:r>
        <w:rPr>
          <w:b/>
          <w:bCs/>
        </w:rPr>
        <w:t>ф</w:t>
      </w:r>
      <w:r>
        <w:rPr>
          <w:b/>
          <w:bCs/>
          <w:sz w:val="22"/>
          <w:szCs w:val="22"/>
        </w:rPr>
        <w:t>о</w:t>
      </w:r>
      <w:r>
        <w:t xml:space="preserve">), широта которой кратна десяти секундам. Для этого на </w:t>
      </w:r>
      <w:r>
        <w:lastRenderedPageBreak/>
        <w:t>карте следует соединить прямой линией одноименные десятисекундные отметки на западной и восточной рамках, при этом линия должна проходить южнее заданной точки.</w:t>
      </w:r>
    </w:p>
    <w:p w14:paraId="4114EB52" w14:textId="77777777" w:rsidR="009D6D34" w:rsidRDefault="00000000">
      <w:pPr>
        <w:pStyle w:val="1"/>
        <w:ind w:firstLine="720"/>
        <w:jc w:val="both"/>
      </w:pPr>
      <w:r>
        <w:t>Подсчитать число целых минут и десятисекундных отрезков от южной стороны внутренней рамки до вспомогательной параллели и прибавить полученное значение к широте, указанной в юго-западном или юго-восточном углах карты.</w:t>
      </w:r>
    </w:p>
    <w:p w14:paraId="5A94846D" w14:textId="77777777" w:rsidR="009D6D34" w:rsidRDefault="00000000">
      <w:pPr>
        <w:pStyle w:val="1"/>
        <w:ind w:firstLine="720"/>
        <w:jc w:val="both"/>
      </w:pPr>
      <w:r>
        <w:rPr>
          <w:b/>
          <w:bCs/>
          <w:u w:val="single"/>
        </w:rPr>
        <w:t>Например, для точки 156,9 (кв. 6511)</w:t>
      </w:r>
      <w:r>
        <w:rPr>
          <w:b/>
          <w:bCs/>
        </w:rPr>
        <w:t xml:space="preserve"> ф</w:t>
      </w:r>
      <w:r>
        <w:rPr>
          <w:b/>
          <w:bCs/>
          <w:sz w:val="22"/>
          <w:szCs w:val="22"/>
        </w:rPr>
        <w:t xml:space="preserve">о </w:t>
      </w:r>
      <w:r>
        <w:t>= 54°40</w:t>
      </w:r>
      <w:r>
        <w:rPr>
          <w:vertAlign w:val="superscript"/>
        </w:rPr>
        <w:t>/</w:t>
      </w:r>
      <w:r>
        <w:t>50</w:t>
      </w:r>
      <w:r>
        <w:rPr>
          <w:vertAlign w:val="superscript"/>
        </w:rPr>
        <w:t>//</w:t>
      </w:r>
      <w:r>
        <w:t xml:space="preserve"> с.ш. В случае, если точка находится на параллели </w:t>
      </w:r>
      <w:r>
        <w:rPr>
          <w:b/>
          <w:bCs/>
        </w:rPr>
        <w:t>ф</w:t>
      </w:r>
      <w:r>
        <w:rPr>
          <w:b/>
          <w:bCs/>
          <w:sz w:val="22"/>
          <w:szCs w:val="22"/>
        </w:rPr>
        <w:t>о</w:t>
      </w:r>
      <w:r>
        <w:t>, ее географическая широта будет равна широте этой параллели. В большинстве же случаев, заданная точка лежит севернее вспомогательной параллели с известным значением широты, поэтому для точного определения координат точки, необходимо рассчитать приращение (Д</w:t>
      </w:r>
      <w:r>
        <w:rPr>
          <w:b/>
          <w:bCs/>
        </w:rPr>
        <w:t>ф</w:t>
      </w:r>
      <w:r>
        <w:t xml:space="preserve">) — угловую величину от </w:t>
      </w:r>
      <w:r>
        <w:rPr>
          <w:b/>
          <w:bCs/>
        </w:rPr>
        <w:t>ф</w:t>
      </w:r>
      <w:r>
        <w:rPr>
          <w:b/>
          <w:bCs/>
          <w:sz w:val="22"/>
          <w:szCs w:val="22"/>
        </w:rPr>
        <w:t xml:space="preserve">о </w:t>
      </w:r>
      <w:r>
        <w:t xml:space="preserve">до заданной точки. Приращение рассчитывается с помощью пропорции, в которой известна длина десятисекундного отрезка по широте (измеряется по западной или восточной минутной рамке карты в мм и является переменной величиной для карт разного масштаба) и длина отрезка в мм от заданной точки до вспомогательной параллели </w:t>
      </w:r>
      <w:r>
        <w:rPr>
          <w:b/>
          <w:bCs/>
        </w:rPr>
        <w:t>ф</w:t>
      </w:r>
      <w:r>
        <w:rPr>
          <w:b/>
          <w:bCs/>
          <w:sz w:val="22"/>
          <w:szCs w:val="22"/>
        </w:rPr>
        <w:t>о</w:t>
      </w:r>
      <w:r>
        <w:t>:</w:t>
      </w:r>
    </w:p>
    <w:p w14:paraId="0EA9290F" w14:textId="77777777" w:rsidR="009D6D34" w:rsidRDefault="00000000">
      <w:pPr>
        <w:pStyle w:val="1"/>
        <w:jc w:val="center"/>
      </w:pPr>
      <w:r>
        <w:t>10" — 31 мм</w:t>
      </w:r>
    </w:p>
    <w:p w14:paraId="0A98E7AA" w14:textId="77777777" w:rsidR="009D6D34" w:rsidRDefault="00000000">
      <w:pPr>
        <w:pStyle w:val="1"/>
        <w:spacing w:after="320"/>
        <w:jc w:val="center"/>
      </w:pPr>
      <w:r>
        <w:t>Дф — 19 мм; Дф = 6,1" 6"</w:t>
      </w:r>
      <w:r>
        <w:br/>
        <w:t>Дф= 19мм*10"/31мм=6,1 "=6"</w:t>
      </w:r>
    </w:p>
    <w:p w14:paraId="26FC159D" w14:textId="77777777" w:rsidR="009D6D34" w:rsidRDefault="00000000">
      <w:pPr>
        <w:pStyle w:val="1"/>
        <w:ind w:firstLine="720"/>
        <w:jc w:val="both"/>
      </w:pPr>
      <w:r>
        <w:t xml:space="preserve">Окончательная широта точки рассчитывается по формуле: </w:t>
      </w:r>
      <w:r>
        <w:rPr>
          <w:b/>
          <w:bCs/>
          <w:sz w:val="28"/>
          <w:szCs w:val="28"/>
        </w:rPr>
        <w:t>ф</w:t>
      </w:r>
      <w:r>
        <w:rPr>
          <w:rFonts w:ascii="Arial" w:eastAsia="Arial" w:hAnsi="Arial" w:cs="Arial"/>
          <w:b/>
          <w:bCs/>
          <w:sz w:val="17"/>
          <w:szCs w:val="17"/>
        </w:rPr>
        <w:t xml:space="preserve">п </w:t>
      </w:r>
      <w:r>
        <w:t xml:space="preserve">= </w:t>
      </w:r>
      <w:r>
        <w:rPr>
          <w:b/>
          <w:bCs/>
        </w:rPr>
        <w:t>ф</w:t>
      </w:r>
      <w:r>
        <w:rPr>
          <w:b/>
          <w:bCs/>
          <w:sz w:val="22"/>
          <w:szCs w:val="22"/>
        </w:rPr>
        <w:t xml:space="preserve">о </w:t>
      </w:r>
      <w:r>
        <w:t>+ Д</w:t>
      </w:r>
      <w:r>
        <w:rPr>
          <w:b/>
          <w:bCs/>
        </w:rPr>
        <w:t>ф</w:t>
      </w:r>
      <w:r>
        <w:t xml:space="preserve">. Для точки 156,9 </w:t>
      </w:r>
      <w:r>
        <w:rPr>
          <w:b/>
          <w:bCs/>
        </w:rPr>
        <w:t xml:space="preserve">ф </w:t>
      </w:r>
      <w:r>
        <w:t>= 54°40</w:t>
      </w:r>
      <w:r>
        <w:rPr>
          <w:vertAlign w:val="superscript"/>
        </w:rPr>
        <w:t>/</w:t>
      </w:r>
      <w:r>
        <w:t>50" + 6" = 54°40</w:t>
      </w:r>
      <w:r>
        <w:rPr>
          <w:sz w:val="16"/>
          <w:szCs w:val="16"/>
        </w:rPr>
        <w:t>/</w:t>
      </w:r>
      <w:r>
        <w:t>56 "с.ш.</w:t>
      </w:r>
    </w:p>
    <w:p w14:paraId="2FD5EBFF" w14:textId="77777777" w:rsidR="009D6D34" w:rsidRDefault="00000000">
      <w:pPr>
        <w:pStyle w:val="1"/>
        <w:ind w:firstLine="720"/>
        <w:jc w:val="both"/>
      </w:pPr>
      <w:r>
        <w:t>Таким же способом рассчитывается географическая долгота точки. Сперва определяется долгота западного меридиана, ограничивающего картографическое изображение и являющегося внутренней западной рамкой карты. Она подписана на карте в ее северо-западном и юго-западном углах. Затем на карте проводится вспомогательный меридиан к западу от искомой точки — прямая, соединяющая одноименные десятисекундные отрезки на северной и южной рамках карты. Определяется его долгота (</w:t>
      </w:r>
      <w:r>
        <w:rPr>
          <w:b/>
          <w:bCs/>
        </w:rPr>
        <w:t>к0</w:t>
      </w:r>
      <w:r>
        <w:t xml:space="preserve">). Например, для точки 156,9: </w:t>
      </w:r>
      <w:r>
        <w:rPr>
          <w:b/>
          <w:bCs/>
        </w:rPr>
        <w:t>к</w:t>
      </w:r>
      <w:r>
        <w:rPr>
          <w:b/>
          <w:bCs/>
          <w:sz w:val="22"/>
          <w:szCs w:val="22"/>
        </w:rPr>
        <w:t xml:space="preserve">о </w:t>
      </w:r>
      <w:r>
        <w:t>=18°04</w:t>
      </w:r>
      <w:r>
        <w:rPr>
          <w:vertAlign w:val="superscript"/>
        </w:rPr>
        <w:t>/</w:t>
      </w:r>
      <w:r>
        <w:t>50".</w:t>
      </w:r>
    </w:p>
    <w:p w14:paraId="3CCB65CF" w14:textId="77777777" w:rsidR="009D6D34" w:rsidRDefault="00000000">
      <w:pPr>
        <w:pStyle w:val="1"/>
        <w:ind w:firstLine="720"/>
        <w:jc w:val="both"/>
      </w:pPr>
      <w:r>
        <w:t>Далее рассчитывается приращение А</w:t>
      </w:r>
      <w:r>
        <w:rPr>
          <w:b/>
          <w:bCs/>
        </w:rPr>
        <w:t xml:space="preserve">к </w:t>
      </w:r>
      <w:r>
        <w:t xml:space="preserve">от </w:t>
      </w:r>
      <w:r>
        <w:rPr>
          <w:b/>
          <w:bCs/>
        </w:rPr>
        <w:t>к</w:t>
      </w:r>
      <w:r>
        <w:rPr>
          <w:b/>
          <w:bCs/>
          <w:sz w:val="22"/>
          <w:szCs w:val="22"/>
        </w:rPr>
        <w:t xml:space="preserve">о </w:t>
      </w:r>
      <w:r>
        <w:t>до заданной точки. Для этого измеряется длина десятисекундного отрезка ближайшей северной или южной рамки карты, длина отрезка от точки до вспомогательного западного меридиана (Д</w:t>
      </w:r>
      <w:r>
        <w:rPr>
          <w:b/>
          <w:bCs/>
        </w:rPr>
        <w:t>к</w:t>
      </w:r>
      <w:r>
        <w:t>); составляется и рассчитывается пропорция: 10" — 18 мм</w:t>
      </w:r>
    </w:p>
    <w:p w14:paraId="620D9DAC" w14:textId="77777777" w:rsidR="009D6D34" w:rsidRDefault="00000000">
      <w:pPr>
        <w:pStyle w:val="1"/>
      </w:pPr>
      <w:r>
        <w:t>Д</w:t>
      </w:r>
      <w:r>
        <w:rPr>
          <w:b/>
          <w:bCs/>
        </w:rPr>
        <w:t xml:space="preserve">к </w:t>
      </w:r>
      <w:r>
        <w:t>— 9,5 мм; Д</w:t>
      </w:r>
      <w:r>
        <w:rPr>
          <w:b/>
          <w:bCs/>
        </w:rPr>
        <w:t xml:space="preserve">к </w:t>
      </w:r>
      <w:r>
        <w:t>=9.5мм*10"/18мм= 5,3"= 5"</w:t>
      </w:r>
    </w:p>
    <w:p w14:paraId="3F66C9C5" w14:textId="77777777" w:rsidR="009D6D34" w:rsidRDefault="00000000">
      <w:pPr>
        <w:pStyle w:val="1"/>
      </w:pPr>
      <w:r>
        <w:t xml:space="preserve">Долгота заданной точки рассчитывается по формуле: </w:t>
      </w:r>
      <w:r>
        <w:rPr>
          <w:b/>
          <w:bCs/>
        </w:rPr>
        <w:t xml:space="preserve">кп </w:t>
      </w:r>
      <w:r>
        <w:t xml:space="preserve">= </w:t>
      </w:r>
      <w:r>
        <w:rPr>
          <w:b/>
          <w:bCs/>
        </w:rPr>
        <w:t>к</w:t>
      </w:r>
      <w:r>
        <w:rPr>
          <w:b/>
          <w:bCs/>
          <w:sz w:val="22"/>
          <w:szCs w:val="22"/>
        </w:rPr>
        <w:t xml:space="preserve">о </w:t>
      </w:r>
      <w:r>
        <w:t>+ Д</w:t>
      </w:r>
      <w:r>
        <w:rPr>
          <w:b/>
          <w:bCs/>
        </w:rPr>
        <w:t>к.</w:t>
      </w:r>
    </w:p>
    <w:p w14:paraId="65574ED3" w14:textId="77777777" w:rsidR="009D6D34" w:rsidRDefault="00000000">
      <w:pPr>
        <w:pStyle w:val="1"/>
      </w:pPr>
      <w:r>
        <w:t xml:space="preserve">Для точки 156,9: </w:t>
      </w:r>
      <w:r>
        <w:rPr>
          <w:b/>
          <w:bCs/>
        </w:rPr>
        <w:t xml:space="preserve">к </w:t>
      </w:r>
      <w:r>
        <w:t>= 18°04</w:t>
      </w:r>
      <w:r>
        <w:rPr>
          <w:vertAlign w:val="superscript"/>
        </w:rPr>
        <w:t>/</w:t>
      </w:r>
      <w:r>
        <w:t>50"+ 5"= 18°04</w:t>
      </w:r>
      <w:r>
        <w:rPr>
          <w:vertAlign w:val="superscript"/>
        </w:rPr>
        <w:t>/</w:t>
      </w:r>
      <w:r>
        <w:t>55".</w:t>
      </w:r>
    </w:p>
    <w:p w14:paraId="6177E0B2" w14:textId="77777777" w:rsidR="009D6D34" w:rsidRDefault="00000000">
      <w:pPr>
        <w:pStyle w:val="1"/>
        <w:spacing w:after="320"/>
        <w:ind w:firstLine="720"/>
        <w:jc w:val="both"/>
      </w:pPr>
      <w:r>
        <w:t>Упрощенный способ определения географических координат заключается в том, что из заданной точки опускают перпендикуляры к рамкам карты: западной или восточной, северной или южной. У основания перпендикуляра к западной или восточной рамке определяют широту точки по указаниям широты параллели южной рамки, приращениям в минутах и секундах по минутной рамке. У основания перпендикуляра к северной или южной рамке определяют долготу точки по долготе меридиана западной рамки и приращениям в минутах и секундах по минутной рамке.</w:t>
      </w:r>
    </w:p>
    <w:p w14:paraId="4EF40A05" w14:textId="77777777" w:rsidR="009D6D34" w:rsidRDefault="00000000">
      <w:pPr>
        <w:pStyle w:val="1"/>
        <w:numPr>
          <w:ilvl w:val="0"/>
          <w:numId w:val="25"/>
        </w:numPr>
        <w:tabs>
          <w:tab w:val="left" w:pos="303"/>
        </w:tabs>
        <w:spacing w:after="320" w:line="271" w:lineRule="auto"/>
        <w:jc w:val="both"/>
      </w:pPr>
      <w:bookmarkStart w:id="101" w:name="bookmark131"/>
      <w:bookmarkEnd w:id="101"/>
      <w:r>
        <w:t>На топографической карте У-34-37-В-в-4 (Снов) масштаба 1:10 000 найти точку по ее географическим координатам:</w:t>
      </w:r>
      <w:r>
        <w:br w:type="page"/>
      </w:r>
    </w:p>
    <w:p w14:paraId="0331373D" w14:textId="77777777" w:rsidR="009D6D34" w:rsidRDefault="00000000">
      <w:pPr>
        <w:pStyle w:val="1"/>
        <w:tabs>
          <w:tab w:val="left" w:pos="3308"/>
        </w:tabs>
        <w:ind w:left="2940"/>
      </w:pPr>
      <w:bookmarkStart w:id="102" w:name="bookmark132"/>
      <w:r>
        <w:lastRenderedPageBreak/>
        <w:t>а</w:t>
      </w:r>
      <w:bookmarkEnd w:id="102"/>
      <w:r>
        <w:t>)</w:t>
      </w:r>
      <w:r>
        <w:tab/>
      </w:r>
      <w:r>
        <w:rPr>
          <w:b/>
          <w:bCs/>
        </w:rPr>
        <w:t xml:space="preserve">ф </w:t>
      </w:r>
      <w:r>
        <w:t>= 54°40</w:t>
      </w:r>
      <w:r>
        <w:rPr>
          <w:vertAlign w:val="superscript"/>
        </w:rPr>
        <w:t>/</w:t>
      </w:r>
      <w:r>
        <w:t>15"с.ш.</w:t>
      </w:r>
    </w:p>
    <w:p w14:paraId="1220D556" w14:textId="77777777" w:rsidR="009D6D34" w:rsidRDefault="00000000">
      <w:pPr>
        <w:pStyle w:val="1"/>
        <w:tabs>
          <w:tab w:val="left" w:pos="3322"/>
        </w:tabs>
        <w:ind w:left="2940"/>
      </w:pPr>
      <w:bookmarkStart w:id="103" w:name="bookmark133"/>
      <w:r>
        <w:t>в</w:t>
      </w:r>
      <w:bookmarkEnd w:id="103"/>
      <w:r>
        <w:t>)</w:t>
      </w:r>
      <w:r>
        <w:tab/>
      </w:r>
      <w:r>
        <w:rPr>
          <w:b/>
          <w:bCs/>
        </w:rPr>
        <w:t xml:space="preserve">ф </w:t>
      </w:r>
      <w:r>
        <w:t>= 54°42</w:t>
      </w:r>
      <w:r>
        <w:rPr>
          <w:vertAlign w:val="superscript"/>
        </w:rPr>
        <w:t>/</w:t>
      </w:r>
      <w:r>
        <w:t>01"с.ш. д)</w:t>
      </w:r>
      <w:r>
        <w:rPr>
          <w:b/>
          <w:bCs/>
        </w:rPr>
        <w:t xml:space="preserve">ф </w:t>
      </w:r>
      <w:r>
        <w:t>=54°41</w:t>
      </w:r>
      <w:r>
        <w:rPr>
          <w:vertAlign w:val="superscript"/>
        </w:rPr>
        <w:t>/</w:t>
      </w:r>
      <w:r>
        <w:t>11"с.ш.</w:t>
      </w:r>
    </w:p>
    <w:p w14:paraId="10A5043D" w14:textId="77777777" w:rsidR="009D6D34" w:rsidRDefault="00000000">
      <w:pPr>
        <w:pStyle w:val="1"/>
        <w:tabs>
          <w:tab w:val="left" w:pos="3322"/>
        </w:tabs>
        <w:ind w:left="2940"/>
      </w:pPr>
      <w:bookmarkStart w:id="104" w:name="bookmark134"/>
      <w:r>
        <w:t>б</w:t>
      </w:r>
      <w:bookmarkEnd w:id="104"/>
      <w:r>
        <w:t>)</w:t>
      </w:r>
      <w:r>
        <w:tab/>
      </w:r>
      <w:r>
        <w:rPr>
          <w:b/>
          <w:bCs/>
        </w:rPr>
        <w:t xml:space="preserve">ф </w:t>
      </w:r>
      <w:r>
        <w:t>= 54°41</w:t>
      </w:r>
      <w:r>
        <w:rPr>
          <w:vertAlign w:val="superscript"/>
        </w:rPr>
        <w:t>/</w:t>
      </w:r>
      <w:r>
        <w:t>36"с.ш.</w:t>
      </w:r>
    </w:p>
    <w:p w14:paraId="25A040EC" w14:textId="77777777" w:rsidR="009D6D34" w:rsidRDefault="00000000">
      <w:pPr>
        <w:pStyle w:val="1"/>
        <w:tabs>
          <w:tab w:val="left" w:pos="3313"/>
        </w:tabs>
        <w:ind w:left="2940"/>
      </w:pPr>
      <w:r>
        <w:rPr>
          <w:noProof/>
          <w:lang w:bidi="ar-SA"/>
        </w:rPr>
        <mc:AlternateContent>
          <mc:Choice Requires="wps">
            <w:drawing>
              <wp:anchor distT="0" distB="0" distL="76200" distR="76200" simplePos="0" relativeHeight="251616768" behindDoc="0" locked="0" layoutInCell="1" allowOverlap="1" wp14:anchorId="7C9E91A3" wp14:editId="6A460283">
                <wp:simplePos x="0" y="0"/>
                <wp:positionH relativeFrom="page">
                  <wp:posOffset>3930015</wp:posOffset>
                </wp:positionH>
                <wp:positionV relativeFrom="margin">
                  <wp:posOffset>0</wp:posOffset>
                </wp:positionV>
                <wp:extent cx="1106170" cy="1005840"/>
                <wp:effectExtent l="0" t="0" r="0" b="0"/>
                <wp:wrapSquare wrapText="left"/>
                <wp:docPr id="14" name="Shape 14"/>
                <wp:cNvGraphicFramePr/>
                <a:graphic xmlns:a="http://schemas.openxmlformats.org/drawingml/2006/main">
                  <a:graphicData uri="http://schemas.microsoft.com/office/word/2010/wordprocessingShape">
                    <wps:wsp>
                      <wps:cNvSpPr txBox="1"/>
                      <wps:spPr>
                        <a:xfrm>
                          <a:off x="0" y="0"/>
                          <a:ext cx="1106170" cy="1005840"/>
                        </a:xfrm>
                        <a:prstGeom prst="rect">
                          <a:avLst/>
                        </a:prstGeom>
                        <a:noFill/>
                      </wps:spPr>
                      <wps:txbx>
                        <w:txbxContent>
                          <w:p w14:paraId="34CEF683" w14:textId="77777777" w:rsidR="009D6D34" w:rsidRDefault="00000000">
                            <w:pPr>
                              <w:pStyle w:val="1"/>
                              <w:jc w:val="both"/>
                            </w:pPr>
                            <w:r>
                              <w:rPr>
                                <w:b/>
                                <w:bCs/>
                              </w:rPr>
                              <w:t xml:space="preserve">к </w:t>
                            </w:r>
                            <w:r>
                              <w:t>= 18°05</w:t>
                            </w:r>
                            <w:r>
                              <w:rPr>
                                <w:sz w:val="16"/>
                                <w:szCs w:val="16"/>
                              </w:rPr>
                              <w:t>/</w:t>
                            </w:r>
                            <w:r>
                              <w:t xml:space="preserve">13"в.д. </w:t>
                            </w:r>
                            <w:r>
                              <w:rPr>
                                <w:b/>
                                <w:bCs/>
                              </w:rPr>
                              <w:t xml:space="preserve">к </w:t>
                            </w:r>
                            <w:r>
                              <w:t>=18°05</w:t>
                            </w:r>
                            <w:r>
                              <w:rPr>
                                <w:vertAlign w:val="superscript"/>
                              </w:rPr>
                              <w:t>/</w:t>
                            </w:r>
                            <w:r>
                              <w:t xml:space="preserve">16" в.д. </w:t>
                            </w:r>
                            <w:r>
                              <w:rPr>
                                <w:b/>
                                <w:bCs/>
                              </w:rPr>
                              <w:t xml:space="preserve">к </w:t>
                            </w:r>
                            <w:r>
                              <w:t>=18°06</w:t>
                            </w:r>
                            <w:r>
                              <w:rPr>
                                <w:vertAlign w:val="superscript"/>
                              </w:rPr>
                              <w:t>/</w:t>
                            </w:r>
                            <w:r>
                              <w:t xml:space="preserve">15" в.д. </w:t>
                            </w:r>
                            <w:r>
                              <w:rPr>
                                <w:b/>
                                <w:bCs/>
                              </w:rPr>
                              <w:t xml:space="preserve">к </w:t>
                            </w:r>
                            <w:r>
                              <w:t>=18°06</w:t>
                            </w:r>
                            <w:r>
                              <w:rPr>
                                <w:vertAlign w:val="superscript"/>
                              </w:rPr>
                              <w:t>/</w:t>
                            </w:r>
                            <w:r>
                              <w:t xml:space="preserve">20" в.д. </w:t>
                            </w:r>
                            <w:r>
                              <w:rPr>
                                <w:b/>
                                <w:bCs/>
                              </w:rPr>
                              <w:t xml:space="preserve">к </w:t>
                            </w:r>
                            <w:r>
                              <w:t>=18°06</w:t>
                            </w:r>
                            <w:r>
                              <w:rPr>
                                <w:vertAlign w:val="superscript"/>
                              </w:rPr>
                              <w:t>/</w:t>
                            </w:r>
                            <w:r>
                              <w:t>31" в.д.</w:t>
                            </w:r>
                          </w:p>
                        </w:txbxContent>
                      </wps:txbx>
                      <wps:bodyPr lIns="0" tIns="0" rIns="0" bIns="0"/>
                    </wps:wsp>
                  </a:graphicData>
                </a:graphic>
              </wp:anchor>
            </w:drawing>
          </mc:Choice>
          <mc:Fallback>
            <w:pict>
              <v:shape w14:anchorId="7C9E91A3" id="Shape 14" o:spid="_x0000_s1028" type="#_x0000_t202" style="position:absolute;left:0;text-align:left;margin-left:309.45pt;margin-top:0;width:87.1pt;height:79.2pt;z-index:251616768;visibility:visible;mso-wrap-style:square;mso-wrap-distance-left:6pt;mso-wrap-distance-top:0;mso-wrap-distance-right:6pt;mso-wrap-distance-bottom:0;mso-position-horizontal:absolute;mso-position-horizontal-relative:page;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" filled="f" stroked="f">
                <v:textbox inset="0,0,0,0">
                  <w:txbxContent>
                    <w:p w14:paraId="34CEF683" w14:textId="77777777" w:rsidR="009D6D34" w:rsidRDefault="00000000">
                      <w:pPr>
                        <w:pStyle w:val="1"/>
                        <w:jc w:val="both"/>
                      </w:pPr>
                      <w:r>
                        <w:rPr>
                          <w:b/>
                          <w:bCs/>
                        </w:rPr>
                        <w:t xml:space="preserve">к </w:t>
                      </w:r>
                      <w:r>
                        <w:t>= 18°05</w:t>
                      </w:r>
                      <w:r>
                        <w:rPr>
                          <w:sz w:val="16"/>
                          <w:szCs w:val="16"/>
                        </w:rPr>
                        <w:t>/</w:t>
                      </w:r>
                      <w:r>
                        <w:t xml:space="preserve">13"в.д. </w:t>
                      </w:r>
                      <w:r>
                        <w:rPr>
                          <w:b/>
                          <w:bCs/>
                        </w:rPr>
                        <w:t xml:space="preserve">к </w:t>
                      </w:r>
                      <w:r>
                        <w:t>=18°05</w:t>
                      </w:r>
                      <w:r>
                        <w:rPr>
                          <w:vertAlign w:val="superscript"/>
                        </w:rPr>
                        <w:t>/</w:t>
                      </w:r>
                      <w:r>
                        <w:t xml:space="preserve">16" в.д. </w:t>
                      </w:r>
                      <w:r>
                        <w:rPr>
                          <w:b/>
                          <w:bCs/>
                        </w:rPr>
                        <w:t xml:space="preserve">к </w:t>
                      </w:r>
                      <w:r>
                        <w:t>=18°06</w:t>
                      </w:r>
                      <w:r>
                        <w:rPr>
                          <w:vertAlign w:val="superscript"/>
                        </w:rPr>
                        <w:t>/</w:t>
                      </w:r>
                      <w:r>
                        <w:t xml:space="preserve">15" в.д. </w:t>
                      </w:r>
                      <w:r>
                        <w:rPr>
                          <w:b/>
                          <w:bCs/>
                        </w:rPr>
                        <w:t xml:space="preserve">к </w:t>
                      </w:r>
                      <w:r>
                        <w:t>=18°06</w:t>
                      </w:r>
                      <w:r>
                        <w:rPr>
                          <w:vertAlign w:val="superscript"/>
                        </w:rPr>
                        <w:t>/</w:t>
                      </w:r>
                      <w:r>
                        <w:t xml:space="preserve">20" в.д. </w:t>
                      </w:r>
                      <w:r>
                        <w:rPr>
                          <w:b/>
                          <w:bCs/>
                        </w:rPr>
                        <w:t xml:space="preserve">к </w:t>
                      </w:r>
                      <w:r>
                        <w:t>=18°06</w:t>
                      </w:r>
                      <w:r>
                        <w:rPr>
                          <w:vertAlign w:val="superscript"/>
                        </w:rPr>
                        <w:t>/</w:t>
                      </w:r>
                      <w:r>
                        <w:t>31" в.д.</w:t>
                      </w:r>
                    </w:p>
                  </w:txbxContent>
                </v:textbox>
                <w10:wrap type="square" side="left" anchorx="page" anchory="margin"/>
              </v:shape>
            </w:pict>
          </mc:Fallback>
        </mc:AlternateContent>
      </w:r>
      <w:r>
        <w:rPr>
          <w:noProof/>
          <w:lang w:bidi="ar-SA"/>
        </w:rPr>
        <mc:AlternateContent>
          <mc:Choice Requires="wps">
            <w:drawing>
              <wp:anchor distT="0" distB="0" distL="114300" distR="1303020" simplePos="0" relativeHeight="251617792" behindDoc="0" locked="0" layoutInCell="1" allowOverlap="1" wp14:anchorId="1ADB55CD" wp14:editId="6B7756C3">
                <wp:simplePos x="0" y="0"/>
                <wp:positionH relativeFrom="page">
                  <wp:posOffset>2665095</wp:posOffset>
                </wp:positionH>
                <wp:positionV relativeFrom="margin">
                  <wp:posOffset>1009015</wp:posOffset>
                </wp:positionV>
                <wp:extent cx="1231265" cy="201295"/>
                <wp:effectExtent l="0" t="0" r="0" b="0"/>
                <wp:wrapTopAndBottom/>
                <wp:docPr id="16" name="Shape 16"/>
                <wp:cNvGraphicFramePr/>
                <a:graphic xmlns:a="http://schemas.openxmlformats.org/drawingml/2006/main">
                  <a:graphicData uri="http://schemas.microsoft.com/office/word/2010/wordprocessingShape">
                    <wps:wsp>
                      <wps:cNvSpPr txBox="1"/>
                      <wps:spPr>
                        <a:xfrm>
                          <a:off x="0" y="0"/>
                          <a:ext cx="1231265" cy="201295"/>
                        </a:xfrm>
                        <a:prstGeom prst="rect">
                          <a:avLst/>
                        </a:prstGeom>
                        <a:noFill/>
                      </wps:spPr>
                      <wps:txbx>
                        <w:txbxContent>
                          <w:p w14:paraId="147CE04F" w14:textId="77777777" w:rsidR="009D6D34" w:rsidRDefault="00000000">
                            <w:pPr>
                              <w:pStyle w:val="1"/>
                              <w:spacing w:line="240" w:lineRule="auto"/>
                              <w:jc w:val="center"/>
                            </w:pPr>
                            <w:r>
                              <w:t>е)</w:t>
                            </w:r>
                            <w:r>
                              <w:rPr>
                                <w:b/>
                                <w:bCs/>
                              </w:rPr>
                              <w:t xml:space="preserve">ф </w:t>
                            </w:r>
                            <w:r>
                              <w:t>=54°41</w:t>
                            </w:r>
                            <w:r>
                              <w:rPr>
                                <w:vertAlign w:val="superscript"/>
                              </w:rPr>
                              <w:t>/</w:t>
                            </w:r>
                            <w:r>
                              <w:t>40"с.ш.</w:t>
                            </w:r>
                          </w:p>
                        </w:txbxContent>
                      </wps:txbx>
                      <wps:bodyPr wrap="none" lIns="0" tIns="0" rIns="0" bIns="0"/>
                    </wps:wsp>
                  </a:graphicData>
                </a:graphic>
              </wp:anchor>
            </w:drawing>
          </mc:Choice>
          <mc:Fallback>
            <w:pict>
              <v:shape w14:anchorId="1ADB55CD" id="Shape 16" o:spid="_x0000_s1029" type="#_x0000_t202" style="position:absolute;left:0;text-align:left;margin-left:209.85pt;margin-top:79.45pt;width:96.95pt;height:15.85pt;z-index:251617792;visibility:visible;mso-wrap-style:none;mso-wrap-distance-left:9pt;mso-wrap-distance-top:0;mso-wrap-distance-right:102.6pt;mso-wrap-distance-bottom:0;mso-position-horizontal:absolute;mso-position-horizontal-relative:page;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" filled="f" stroked="f">
                <v:textbox inset="0,0,0,0">
                  <w:txbxContent>
                    <w:p w14:paraId="147CE04F" w14:textId="77777777" w:rsidR="009D6D34" w:rsidRDefault="00000000">
                      <w:pPr>
                        <w:pStyle w:val="1"/>
                        <w:spacing w:line="240" w:lineRule="auto"/>
                        <w:jc w:val="center"/>
                      </w:pPr>
                      <w:r>
                        <w:t>е)</w:t>
                      </w:r>
                      <w:r>
                        <w:rPr>
                          <w:b/>
                          <w:bCs/>
                        </w:rPr>
                        <w:t xml:space="preserve">ф </w:t>
                      </w:r>
                      <w:r>
                        <w:t>=54°41</w:t>
                      </w:r>
                      <w:r>
                        <w:rPr>
                          <w:vertAlign w:val="superscript"/>
                        </w:rPr>
                        <w:t>/</w:t>
                      </w:r>
                      <w:r>
                        <w:t>40"с.ш.</w:t>
                      </w:r>
                    </w:p>
                  </w:txbxContent>
                </v:textbox>
                <w10:wrap type="topAndBottom" anchorx="page" anchory="margin"/>
              </v:shape>
            </w:pict>
          </mc:Fallback>
        </mc:AlternateContent>
      </w:r>
      <w:r>
        <w:rPr>
          <w:noProof/>
          <w:lang w:bidi="ar-SA"/>
        </w:rPr>
        <mc:AlternateContent>
          <mc:Choice Requires="wps">
            <w:drawing>
              <wp:anchor distT="0" distB="6350" distL="1510030" distR="114300" simplePos="0" relativeHeight="251618816" behindDoc="0" locked="0" layoutInCell="1" allowOverlap="1" wp14:anchorId="5C486702" wp14:editId="60A48E6B">
                <wp:simplePos x="0" y="0"/>
                <wp:positionH relativeFrom="page">
                  <wp:posOffset>4060825</wp:posOffset>
                </wp:positionH>
                <wp:positionV relativeFrom="margin">
                  <wp:posOffset>1009015</wp:posOffset>
                </wp:positionV>
                <wp:extent cx="1024255" cy="194945"/>
                <wp:effectExtent l="0" t="0" r="0" b="0"/>
                <wp:wrapTopAndBottom/>
                <wp:docPr id="18" name="Shape 18"/>
                <wp:cNvGraphicFramePr/>
                <a:graphic xmlns:a="http://schemas.openxmlformats.org/drawingml/2006/main">
                  <a:graphicData uri="http://schemas.microsoft.com/office/word/2010/wordprocessingShape">
                    <wps:wsp>
                      <wps:cNvSpPr txBox="1"/>
                      <wps:spPr>
                        <a:xfrm>
                          <a:off x="0" y="0"/>
                          <a:ext cx="1024255" cy="194945"/>
                        </a:xfrm>
                        <a:prstGeom prst="rect">
                          <a:avLst/>
                        </a:prstGeom>
                        <a:noFill/>
                      </wps:spPr>
                      <wps:txbx>
                        <w:txbxContent>
                          <w:p w14:paraId="7F362566" w14:textId="77777777" w:rsidR="009D6D34" w:rsidRDefault="00000000">
                            <w:pPr>
                              <w:pStyle w:val="1"/>
                              <w:spacing w:line="240" w:lineRule="auto"/>
                            </w:pPr>
                            <w:r>
                              <w:rPr>
                                <w:b/>
                                <w:bCs/>
                              </w:rPr>
                              <w:t xml:space="preserve">к </w:t>
                            </w:r>
                            <w:r>
                              <w:t>=18°04</w:t>
                            </w:r>
                            <w:r>
                              <w:rPr>
                                <w:vertAlign w:val="superscript"/>
                              </w:rPr>
                              <w:t>/</w:t>
                            </w:r>
                            <w:r>
                              <w:t>56"в.д</w:t>
                            </w:r>
                          </w:p>
                        </w:txbxContent>
                      </wps:txbx>
                      <wps:bodyPr wrap="none" lIns="0" tIns="0" rIns="0" bIns="0"/>
                    </wps:wsp>
                  </a:graphicData>
                </a:graphic>
              </wp:anchor>
            </w:drawing>
          </mc:Choice>
          <mc:Fallback>
            <w:pict>
              <v:shape w14:anchorId="5C486702" id="Shape 18" o:spid="_x0000_s1030" type="#_x0000_t202" style="position:absolute;left:0;text-align:left;margin-left:319.75pt;margin-top:79.45pt;width:80.65pt;height:15.35pt;z-index:251618816;visibility:visible;mso-wrap-style:none;mso-wrap-distance-left:118.9pt;mso-wrap-distance-top:0;mso-wrap-distance-right:9pt;mso-wrap-distance-bottom:.5pt;mso-position-horizontal:absolute;mso-position-horizontal-relative:page;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" filled="f" stroked="f">
                <v:textbox inset="0,0,0,0">
                  <w:txbxContent>
                    <w:p w14:paraId="7F362566" w14:textId="77777777" w:rsidR="009D6D34" w:rsidRDefault="00000000">
                      <w:pPr>
                        <w:pStyle w:val="1"/>
                        <w:spacing w:line="240" w:lineRule="auto"/>
                      </w:pPr>
                      <w:r>
                        <w:rPr>
                          <w:b/>
                          <w:bCs/>
                        </w:rPr>
                        <w:t xml:space="preserve">к </w:t>
                      </w:r>
                      <w:r>
                        <w:t>=18°04</w:t>
                      </w:r>
                      <w:r>
                        <w:rPr>
                          <w:vertAlign w:val="superscript"/>
                        </w:rPr>
                        <w:t>/</w:t>
                      </w:r>
                      <w:r>
                        <w:t>56"в.д</w:t>
                      </w:r>
                    </w:p>
                  </w:txbxContent>
                </v:textbox>
                <w10:wrap type="topAndBottom" anchorx="page" anchory="margin"/>
              </v:shape>
            </w:pict>
          </mc:Fallback>
        </mc:AlternateContent>
      </w:r>
      <w:bookmarkStart w:id="105" w:name="bookmark135"/>
      <w:r>
        <w:t>г</w:t>
      </w:r>
      <w:bookmarkEnd w:id="105"/>
      <w:r>
        <w:t>)</w:t>
      </w:r>
      <w:r>
        <w:tab/>
      </w:r>
      <w:r>
        <w:rPr>
          <w:b/>
          <w:bCs/>
        </w:rPr>
        <w:t xml:space="preserve">ф </w:t>
      </w:r>
      <w:r>
        <w:t>= 54°40</w:t>
      </w:r>
      <w:r>
        <w:rPr>
          <w:vertAlign w:val="superscript"/>
        </w:rPr>
        <w:t>/</w:t>
      </w:r>
      <w:r>
        <w:t>45"с.ш.</w:t>
      </w:r>
    </w:p>
    <w:p w14:paraId="0FE77062" w14:textId="77777777" w:rsidR="009D6D34" w:rsidRDefault="00000000">
      <w:pPr>
        <w:pStyle w:val="1"/>
      </w:pPr>
      <w:r>
        <w:rPr>
          <w:b/>
          <w:bCs/>
          <w:i/>
          <w:iCs/>
        </w:rPr>
        <w:t>Методические указания по выполнению задания.</w:t>
      </w:r>
    </w:p>
    <w:p w14:paraId="3CCF207D" w14:textId="77777777" w:rsidR="009D6D34" w:rsidRDefault="00000000">
      <w:pPr>
        <w:pStyle w:val="1"/>
        <w:ind w:firstLine="740"/>
      </w:pPr>
      <w:r>
        <w:t xml:space="preserve">Для выполнения задания необходимо из заданных координат выделить целое число градусов, минут и десятков секунд — </w:t>
      </w:r>
      <w:r>
        <w:rPr>
          <w:b/>
          <w:bCs/>
        </w:rPr>
        <w:t>ф</w:t>
      </w:r>
      <w:r>
        <w:rPr>
          <w:b/>
          <w:bCs/>
          <w:sz w:val="22"/>
          <w:szCs w:val="22"/>
        </w:rPr>
        <w:t xml:space="preserve">0 </w:t>
      </w:r>
      <w:r>
        <w:t xml:space="preserve">и </w:t>
      </w:r>
      <w:r>
        <w:rPr>
          <w:b/>
          <w:bCs/>
        </w:rPr>
        <w:t>к</w:t>
      </w:r>
      <w:r>
        <w:rPr>
          <w:b/>
          <w:bCs/>
          <w:sz w:val="22"/>
          <w:szCs w:val="22"/>
        </w:rPr>
        <w:t>о</w:t>
      </w:r>
      <w:r>
        <w:t xml:space="preserve">. Например, для варианта </w:t>
      </w:r>
      <w:r>
        <w:rPr>
          <w:b/>
          <w:bCs/>
        </w:rPr>
        <w:t>а</w:t>
      </w:r>
      <w:r>
        <w:t xml:space="preserve">: </w:t>
      </w:r>
      <w:r>
        <w:rPr>
          <w:b/>
          <w:bCs/>
        </w:rPr>
        <w:t>ф</w:t>
      </w:r>
      <w:r>
        <w:rPr>
          <w:b/>
          <w:bCs/>
          <w:sz w:val="22"/>
          <w:szCs w:val="22"/>
        </w:rPr>
        <w:t xml:space="preserve">0 </w:t>
      </w:r>
      <w:r>
        <w:t xml:space="preserve">= 54°40/10//; </w:t>
      </w:r>
      <w:r>
        <w:rPr>
          <w:b/>
          <w:bCs/>
        </w:rPr>
        <w:t>к</w:t>
      </w:r>
      <w:r>
        <w:rPr>
          <w:b/>
          <w:bCs/>
          <w:sz w:val="22"/>
          <w:szCs w:val="22"/>
        </w:rPr>
        <w:t xml:space="preserve">о </w:t>
      </w:r>
      <w:r>
        <w:t>= 18°05</w:t>
      </w:r>
      <w:r>
        <w:rPr>
          <w:sz w:val="16"/>
          <w:szCs w:val="16"/>
        </w:rPr>
        <w:t>/</w:t>
      </w:r>
      <w:r>
        <w:t>10//. Провести на карте, с использованием этих величин, вспомогательные параллель и меридиан, ближайшие к искомой точке с юга и запада.</w:t>
      </w:r>
    </w:p>
    <w:p w14:paraId="711E40C9" w14:textId="77777777" w:rsidR="009D6D34" w:rsidRDefault="00000000">
      <w:pPr>
        <w:pStyle w:val="1"/>
        <w:ind w:firstLine="740"/>
      </w:pPr>
      <w:r>
        <w:t>Угловые величины, полученные в остатке от значений широты и долготы (приращения Д</w:t>
      </w:r>
      <w:r>
        <w:rPr>
          <w:b/>
          <w:bCs/>
        </w:rPr>
        <w:t xml:space="preserve">ф </w:t>
      </w:r>
      <w:r>
        <w:t>и Л</w:t>
      </w:r>
      <w:r>
        <w:rPr>
          <w:b/>
          <w:bCs/>
        </w:rPr>
        <w:t>к</w:t>
      </w:r>
      <w:r>
        <w:t>), необходимо перевести в линейные (в мм). Для определения Л</w:t>
      </w:r>
      <w:r>
        <w:rPr>
          <w:b/>
          <w:bCs/>
        </w:rPr>
        <w:t xml:space="preserve">ф </w:t>
      </w:r>
      <w:r>
        <w:t>нужно измерить длину десятисекундного отрезка по широте (измеряется по западной или восточной рамке в мм), составить пропорцию и рассчитать нужную величину: 10" — 31 мм</w:t>
      </w:r>
    </w:p>
    <w:p w14:paraId="30A85602" w14:textId="77777777" w:rsidR="009D6D34" w:rsidRDefault="00000000">
      <w:pPr>
        <w:pStyle w:val="1"/>
      </w:pPr>
      <w:r>
        <w:t>5"— Лф ; Лф = 31мм*5"/10"= 15,5</w:t>
      </w:r>
      <w:r>
        <w:rPr>
          <w:i/>
          <w:iCs/>
        </w:rPr>
        <w:t>мм</w:t>
      </w:r>
    </w:p>
    <w:p w14:paraId="44F84F49" w14:textId="77777777" w:rsidR="009D6D34" w:rsidRDefault="00000000">
      <w:pPr>
        <w:pStyle w:val="1"/>
        <w:ind w:firstLine="740"/>
      </w:pPr>
      <w:r>
        <w:t>Для расчета Л</w:t>
      </w:r>
      <w:r>
        <w:rPr>
          <w:b/>
          <w:bCs/>
        </w:rPr>
        <w:t xml:space="preserve">к </w:t>
      </w:r>
      <w:r>
        <w:t>измеряется десятисекундный отрезок по долготе, по ближайшей к точке северной или южной рамке и по составленной пропорции рассчитывается соответствующая величина: 10" — 18 мм 3"— Л</w:t>
      </w:r>
      <w:r>
        <w:rPr>
          <w:b/>
          <w:bCs/>
        </w:rPr>
        <w:t xml:space="preserve">к </w:t>
      </w:r>
      <w:r>
        <w:t>; Л</w:t>
      </w:r>
      <w:r>
        <w:rPr>
          <w:b/>
          <w:bCs/>
        </w:rPr>
        <w:t xml:space="preserve">к </w:t>
      </w:r>
      <w:r>
        <w:t>= 18</w:t>
      </w:r>
      <w:r>
        <w:rPr>
          <w:i/>
          <w:iCs/>
        </w:rPr>
        <w:t>мм*3</w:t>
      </w:r>
      <w:r>
        <w:t>"/10мм=5,4мм</w:t>
      </w:r>
    </w:p>
    <w:p w14:paraId="05068515" w14:textId="77777777" w:rsidR="009D6D34" w:rsidRDefault="00000000">
      <w:pPr>
        <w:pStyle w:val="1"/>
        <w:ind w:firstLine="740"/>
      </w:pPr>
      <w:r>
        <w:t>Отложив от вспомогательной параллели 15,5 мм, а от вспомогательного меридиана 5,4 мм находят точку с заданными координатами.</w:t>
      </w:r>
    </w:p>
    <w:p w14:paraId="662C16C5" w14:textId="77777777" w:rsidR="009D6D34" w:rsidRDefault="00000000">
      <w:pPr>
        <w:pStyle w:val="1"/>
        <w:spacing w:after="300"/>
      </w:pPr>
      <w:r>
        <w:rPr>
          <w:b/>
          <w:bCs/>
        </w:rPr>
        <w:t>Необходимые принадлежности:</w:t>
      </w:r>
    </w:p>
    <w:p w14:paraId="447280D9" w14:textId="77777777" w:rsidR="009D6D34" w:rsidRDefault="00000000">
      <w:pPr>
        <w:pStyle w:val="1"/>
      </w:pPr>
      <w:r>
        <w:t>Масштабная линейка, треугольник, карандаш средней твердости, ластик, топографические карты</w:t>
      </w:r>
    </w:p>
    <w:p w14:paraId="77C5D347" w14:textId="77777777" w:rsidR="009D6D34" w:rsidRDefault="00000000">
      <w:pPr>
        <w:pStyle w:val="1"/>
      </w:pPr>
      <w:r>
        <w:rPr>
          <w:b/>
          <w:bCs/>
        </w:rPr>
        <w:t>Содержание отчета</w:t>
      </w:r>
    </w:p>
    <w:p w14:paraId="7B4751CF" w14:textId="77777777" w:rsidR="009D6D34" w:rsidRDefault="00000000">
      <w:pPr>
        <w:pStyle w:val="1"/>
        <w:numPr>
          <w:ilvl w:val="0"/>
          <w:numId w:val="26"/>
        </w:numPr>
        <w:tabs>
          <w:tab w:val="left" w:pos="320"/>
        </w:tabs>
        <w:spacing w:line="240" w:lineRule="auto"/>
      </w:pPr>
      <w:bookmarkStart w:id="106" w:name="bookmark136"/>
      <w:bookmarkEnd w:id="106"/>
      <w:r>
        <w:t>Номер и название работы.</w:t>
      </w:r>
    </w:p>
    <w:p w14:paraId="7A1A7EB0" w14:textId="77777777" w:rsidR="009D6D34" w:rsidRDefault="00000000">
      <w:pPr>
        <w:pStyle w:val="1"/>
        <w:numPr>
          <w:ilvl w:val="0"/>
          <w:numId w:val="26"/>
        </w:numPr>
        <w:tabs>
          <w:tab w:val="left" w:pos="344"/>
        </w:tabs>
        <w:spacing w:line="240" w:lineRule="auto"/>
      </w:pPr>
      <w:bookmarkStart w:id="107" w:name="bookmark137"/>
      <w:bookmarkEnd w:id="107"/>
      <w:r>
        <w:t>Цель работы.</w:t>
      </w:r>
    </w:p>
    <w:p w14:paraId="657B15F4" w14:textId="77777777" w:rsidR="009D6D34" w:rsidRDefault="00000000">
      <w:pPr>
        <w:pStyle w:val="1"/>
        <w:spacing w:line="240" w:lineRule="auto"/>
      </w:pPr>
      <w:bookmarkStart w:id="108" w:name="bookmark138"/>
      <w:r>
        <w:t>3</w:t>
      </w:r>
      <w:bookmarkEnd w:id="108"/>
      <w:r>
        <w:t>.Задание с исходными данными.</w:t>
      </w:r>
    </w:p>
    <w:p w14:paraId="3E0620C2" w14:textId="77777777" w:rsidR="009D6D34" w:rsidRDefault="00000000">
      <w:pPr>
        <w:pStyle w:val="1"/>
        <w:numPr>
          <w:ilvl w:val="0"/>
          <w:numId w:val="27"/>
        </w:numPr>
        <w:tabs>
          <w:tab w:val="left" w:pos="344"/>
        </w:tabs>
        <w:spacing w:line="240" w:lineRule="auto"/>
      </w:pPr>
      <w:bookmarkStart w:id="109" w:name="bookmark139"/>
      <w:bookmarkEnd w:id="109"/>
      <w:r>
        <w:t>Необходимые принадлежности.</w:t>
      </w:r>
    </w:p>
    <w:p w14:paraId="0C239AA1" w14:textId="77777777" w:rsidR="009D6D34" w:rsidRDefault="00000000">
      <w:pPr>
        <w:pStyle w:val="1"/>
        <w:numPr>
          <w:ilvl w:val="0"/>
          <w:numId w:val="27"/>
        </w:numPr>
        <w:tabs>
          <w:tab w:val="left" w:pos="344"/>
        </w:tabs>
        <w:spacing w:line="240" w:lineRule="auto"/>
      </w:pPr>
      <w:bookmarkStart w:id="110" w:name="bookmark140"/>
      <w:bookmarkEnd w:id="110"/>
      <w:r>
        <w:t>Выполнение задания.</w:t>
      </w:r>
    </w:p>
    <w:p w14:paraId="4CEFD865" w14:textId="77777777" w:rsidR="009D6D34" w:rsidRDefault="00000000">
      <w:pPr>
        <w:pStyle w:val="1"/>
        <w:spacing w:line="240" w:lineRule="auto"/>
      </w:pPr>
      <w:r>
        <w:t>6.Ответы на контрольные вопросы.</w:t>
      </w:r>
    </w:p>
    <w:p w14:paraId="284D8697" w14:textId="77777777" w:rsidR="009D6D34" w:rsidRDefault="00000000">
      <w:pPr>
        <w:pStyle w:val="1"/>
        <w:spacing w:after="260" w:line="240" w:lineRule="auto"/>
      </w:pPr>
      <w:r>
        <w:rPr>
          <w:b/>
          <w:bCs/>
        </w:rPr>
        <w:t>Контрольные вопросы</w:t>
      </w:r>
    </w:p>
    <w:p w14:paraId="413117E9" w14:textId="77777777" w:rsidR="009D6D34" w:rsidRDefault="00000000">
      <w:pPr>
        <w:pStyle w:val="1"/>
        <w:numPr>
          <w:ilvl w:val="0"/>
          <w:numId w:val="28"/>
        </w:numPr>
        <w:tabs>
          <w:tab w:val="left" w:pos="340"/>
        </w:tabs>
      </w:pPr>
      <w:bookmarkStart w:id="111" w:name="bookmark141"/>
      <w:bookmarkEnd w:id="111"/>
      <w:r>
        <w:t>Что такое координаты точки? Какие системы координат применяются в картографии для определения положения точки?</w:t>
      </w:r>
    </w:p>
    <w:p w14:paraId="136F234F" w14:textId="77777777" w:rsidR="009D6D34" w:rsidRDefault="00000000">
      <w:pPr>
        <w:pStyle w:val="1"/>
        <w:numPr>
          <w:ilvl w:val="0"/>
          <w:numId w:val="28"/>
        </w:numPr>
        <w:tabs>
          <w:tab w:val="left" w:pos="344"/>
        </w:tabs>
      </w:pPr>
      <w:bookmarkStart w:id="112" w:name="bookmark142"/>
      <w:bookmarkEnd w:id="112"/>
      <w:r>
        <w:t>В чем заключается сущность географической системы координат?</w:t>
      </w:r>
    </w:p>
    <w:p w14:paraId="29AA4320" w14:textId="77777777" w:rsidR="009D6D34" w:rsidRDefault="00000000">
      <w:pPr>
        <w:pStyle w:val="1"/>
        <w:numPr>
          <w:ilvl w:val="0"/>
          <w:numId w:val="28"/>
        </w:numPr>
        <w:tabs>
          <w:tab w:val="left" w:pos="344"/>
        </w:tabs>
      </w:pPr>
      <w:bookmarkStart w:id="113" w:name="bookmark143"/>
      <w:bookmarkEnd w:id="113"/>
      <w:r>
        <w:t>Дать научное определение понятий: земная ось, экватор, меридиан, параллель. Определения этих понятий в школьном курсе географии.</w:t>
      </w:r>
    </w:p>
    <w:p w14:paraId="03DDE9A9" w14:textId="77777777" w:rsidR="009D6D34" w:rsidRDefault="00000000">
      <w:pPr>
        <w:pStyle w:val="1"/>
        <w:numPr>
          <w:ilvl w:val="0"/>
          <w:numId w:val="28"/>
        </w:numPr>
        <w:tabs>
          <w:tab w:val="left" w:pos="344"/>
        </w:tabs>
      </w:pPr>
      <w:bookmarkStart w:id="114" w:name="bookmark144"/>
      <w:bookmarkEnd w:id="114"/>
      <w:r>
        <w:t>Что такое картографическая сетка и как она представлена на топографических картах?</w:t>
      </w:r>
    </w:p>
    <w:p w14:paraId="7359B35C" w14:textId="77777777" w:rsidR="009D6D34" w:rsidRDefault="00000000">
      <w:pPr>
        <w:pStyle w:val="1"/>
        <w:numPr>
          <w:ilvl w:val="0"/>
          <w:numId w:val="28"/>
        </w:numPr>
        <w:tabs>
          <w:tab w:val="left" w:pos="344"/>
        </w:tabs>
        <w:spacing w:after="120"/>
      </w:pPr>
      <w:bookmarkStart w:id="115" w:name="bookmark145"/>
      <w:bookmarkEnd w:id="115"/>
      <w:r>
        <w:t>Что такое географическая широта и географическая долгота? Научные и школьные определения этих понятий.</w:t>
      </w:r>
    </w:p>
    <w:p w14:paraId="5342CEC0" w14:textId="77777777" w:rsidR="009D6D34" w:rsidRDefault="00000000">
      <w:pPr>
        <w:pStyle w:val="1"/>
        <w:numPr>
          <w:ilvl w:val="0"/>
          <w:numId w:val="28"/>
        </w:numPr>
        <w:tabs>
          <w:tab w:val="left" w:pos="349"/>
        </w:tabs>
      </w:pPr>
      <w:bookmarkStart w:id="116" w:name="bookmark146"/>
      <w:bookmarkEnd w:id="116"/>
      <w:r>
        <w:t>Какие элементы оснащения топографической карты предназначены для определения географических координат?</w:t>
      </w:r>
    </w:p>
    <w:p w14:paraId="45027F2E" w14:textId="77777777" w:rsidR="009D6D34" w:rsidRDefault="00000000">
      <w:pPr>
        <w:pStyle w:val="1"/>
        <w:numPr>
          <w:ilvl w:val="0"/>
          <w:numId w:val="28"/>
        </w:numPr>
        <w:tabs>
          <w:tab w:val="left" w:pos="349"/>
        </w:tabs>
      </w:pPr>
      <w:bookmarkStart w:id="117" w:name="bookmark147"/>
      <w:bookmarkEnd w:id="117"/>
      <w:r>
        <w:lastRenderedPageBreak/>
        <w:t>Какие действия нужно выполнить для определения географических координат точки?</w:t>
      </w:r>
    </w:p>
    <w:p w14:paraId="0BD5E2FA" w14:textId="77777777" w:rsidR="009D6D34" w:rsidRDefault="00000000">
      <w:pPr>
        <w:pStyle w:val="1"/>
        <w:numPr>
          <w:ilvl w:val="0"/>
          <w:numId w:val="28"/>
        </w:numPr>
        <w:tabs>
          <w:tab w:val="left" w:pos="349"/>
        </w:tabs>
        <w:sectPr w:rsidR="009D6D34">
          <w:headerReference w:type="even" r:id="rId13"/>
          <w:headerReference w:type="default" r:id="rId14"/>
          <w:pgSz w:w="11900" w:h="16840"/>
          <w:pgMar w:top="1330" w:right="1036" w:bottom="1032" w:left="1048" w:header="0" w:footer="604" w:gutter="0"/>
          <w:cols w:space="720"/>
          <w:docGrid w:linePitch="360"/>
        </w:sectPr>
      </w:pPr>
      <w:bookmarkStart w:id="118" w:name="bookmark148"/>
      <w:bookmarkEnd w:id="118"/>
      <w:r>
        <w:t>Как по географическим координатам найти точку на топографической карте?</w:t>
      </w:r>
    </w:p>
    <w:p w14:paraId="27714D70" w14:textId="77777777" w:rsidR="009D6D34" w:rsidRDefault="009D6D34">
      <w:pPr>
        <w:spacing w:line="240" w:lineRule="exact"/>
        <w:rPr>
          <w:sz w:val="19"/>
          <w:szCs w:val="19"/>
        </w:rPr>
      </w:pPr>
    </w:p>
    <w:p w14:paraId="40B49981" w14:textId="77777777" w:rsidR="009D6D34" w:rsidRDefault="009D6D34">
      <w:pPr>
        <w:spacing w:line="240" w:lineRule="exact"/>
        <w:rPr>
          <w:sz w:val="19"/>
          <w:szCs w:val="19"/>
        </w:rPr>
      </w:pPr>
    </w:p>
    <w:p w14:paraId="6B71BF34" w14:textId="77777777" w:rsidR="009D6D34" w:rsidRDefault="009D6D34">
      <w:pPr>
        <w:spacing w:line="240" w:lineRule="exact"/>
        <w:rPr>
          <w:sz w:val="19"/>
          <w:szCs w:val="19"/>
        </w:rPr>
      </w:pPr>
    </w:p>
    <w:p w14:paraId="05C129D3" w14:textId="77777777" w:rsidR="009D6D34" w:rsidRDefault="009D6D34">
      <w:pPr>
        <w:spacing w:before="19" w:after="19" w:line="240" w:lineRule="exact"/>
        <w:rPr>
          <w:sz w:val="19"/>
          <w:szCs w:val="19"/>
        </w:rPr>
      </w:pPr>
    </w:p>
    <w:p w14:paraId="5E6E47E9" w14:textId="77777777" w:rsidR="009D6D34" w:rsidRDefault="009D6D34">
      <w:pPr>
        <w:spacing w:line="1" w:lineRule="exact"/>
        <w:sectPr w:rsidR="009D6D34">
          <w:pgSz w:w="11900" w:h="16840"/>
          <w:pgMar w:top="312" w:right="1498" w:bottom="1503" w:left="1201" w:header="0" w:footer="3" w:gutter="0"/>
          <w:cols w:space="720"/>
          <w:docGrid w:linePitch="360"/>
        </w:sectPr>
      </w:pPr>
    </w:p>
    <w:p w14:paraId="47C9A1B1" w14:textId="77777777" w:rsidR="009D6D34" w:rsidRDefault="00000000">
      <w:pPr>
        <w:pStyle w:val="a6"/>
        <w:framePr w:w="3163" w:h="192" w:wrap="auto" w:vAnchor="text" w:hAnchor="page" w:x="1207" w:y="303"/>
        <w:spacing w:line="240" w:lineRule="auto"/>
        <w:rPr>
          <w:sz w:val="14"/>
          <w:szCs w:val="14"/>
        </w:rPr>
      </w:pPr>
      <w:r>
        <w:rPr>
          <w:rFonts w:ascii="Arial" w:eastAsia="Arial" w:hAnsi="Arial" w:cs="Arial"/>
          <w:sz w:val="14"/>
          <w:szCs w:val="14"/>
        </w:rPr>
        <w:t>ТОПОГРАФИЧЕСКАЯ КАРТА (образец)</w:t>
      </w:r>
    </w:p>
    <w:p w14:paraId="1D4CDA4C" w14:textId="77777777" w:rsidR="009D6D34" w:rsidRDefault="00000000">
      <w:pPr>
        <w:pStyle w:val="11"/>
        <w:keepNext/>
        <w:keepLines/>
        <w:framePr w:w="2352" w:h="432" w:wrap="auto" w:vAnchor="text" w:hAnchor="page" w:x="4615" w:y="21"/>
        <w:rPr>
          <w:sz w:val="22"/>
          <w:szCs w:val="22"/>
        </w:rPr>
      </w:pPr>
      <w:bookmarkStart w:id="119" w:name="bookmark149"/>
      <w:bookmarkStart w:id="120" w:name="bookmark150"/>
      <w:bookmarkStart w:id="121" w:name="bookmark151"/>
      <w:r>
        <w:t xml:space="preserve">У— 34—37—В—в </w:t>
      </w:r>
      <w:r>
        <w:rPr>
          <w:b w:val="0"/>
          <w:bCs w:val="0"/>
          <w:w w:val="100"/>
          <w:sz w:val="22"/>
          <w:szCs w:val="22"/>
        </w:rPr>
        <w:t>(снов»</w:t>
      </w:r>
      <w:bookmarkEnd w:id="119"/>
      <w:bookmarkEnd w:id="120"/>
      <w:bookmarkEnd w:id="121"/>
    </w:p>
    <w:p w14:paraId="285F44AB" w14:textId="77777777" w:rsidR="009D6D34" w:rsidRDefault="009D6D34">
      <w:pPr>
        <w:spacing w:after="493" w:line="1" w:lineRule="exact"/>
      </w:pPr>
    </w:p>
    <w:p w14:paraId="69DA0A4B" w14:textId="77777777" w:rsidR="009D6D34" w:rsidRDefault="009D6D34">
      <w:pPr>
        <w:spacing w:line="1" w:lineRule="exact"/>
        <w:sectPr w:rsidR="009D6D34">
          <w:type w:val="continuous"/>
          <w:pgSz w:w="11900" w:h="16840"/>
          <w:pgMar w:top="312" w:right="1498" w:bottom="1503" w:left="1201" w:header="0" w:footer="1075" w:gutter="0"/>
          <w:cols w:space="720"/>
          <w:docGrid w:linePitch="360"/>
        </w:sectPr>
      </w:pPr>
    </w:p>
    <w:p w14:paraId="6CC9C599" w14:textId="77777777" w:rsidR="009D6D34" w:rsidRDefault="00000000">
      <w:pPr>
        <w:spacing w:line="1" w:lineRule="exact"/>
      </w:pPr>
      <w:r>
        <w:rPr>
          <w:noProof/>
          <w:lang w:bidi="ar-SA"/>
        </w:rPr>
        <w:drawing>
          <wp:anchor distT="0" distB="201295" distL="114300" distR="132715" simplePos="0" relativeHeight="251619840" behindDoc="0" locked="0" layoutInCell="1" allowOverlap="1" wp14:anchorId="23F87EC8" wp14:editId="0F248551">
            <wp:simplePos x="0" y="0"/>
            <wp:positionH relativeFrom="page">
              <wp:posOffset>781050</wp:posOffset>
            </wp:positionH>
            <wp:positionV relativeFrom="paragraph">
              <wp:posOffset>12700</wp:posOffset>
            </wp:positionV>
            <wp:extent cx="5809615" cy="4919345"/>
            <wp:effectExtent l="0" t="0" r="0" b="0"/>
            <wp:wrapTopAndBottom/>
            <wp:docPr id="24" name="Shape 24"/>
            <wp:cNvGraphicFramePr/>
            <a:graphic xmlns:a="http://schemas.openxmlformats.org/drawingml/2006/main">
              <a:graphicData uri="http://schemas.openxmlformats.org/drawingml/2006/picture">
                <pic:pic xmlns:pic="http://schemas.openxmlformats.org/drawingml/2006/picture">
                  <pic:nvPicPr>
                    <pic:cNvPr id="24" name="Shape 24"/>
                    <pic:cNvPicPr/>
                  </pic:nvPicPr>
                  <pic:blipFill>
                    <a:blip r:embed="rId15"/>
                    <a:stretch>
                      <a:fillRect/>
                    </a:stretch>
                  </pic:blipFill>
                  <pic:spPr>
                    <a:xfrm>
                      <a:off x="0" y="0"/>
                      <a:ext cx="5809615" cy="4919345"/>
                    </a:xfrm>
                    <a:prstGeom prst="rect">
                      <a:avLst/>
                    </a:prstGeom>
                  </pic:spPr>
                </pic:pic>
              </a:graphicData>
            </a:graphic>
          </wp:anchor>
        </w:drawing>
      </w:r>
      <w:r>
        <w:rPr>
          <w:noProof/>
          <w:lang w:bidi="ar-SA"/>
        </w:rPr>
        <mc:AlternateContent>
          <mc:Choice Requires="wps">
            <w:drawing>
              <wp:anchor distT="0" distB="0" distL="0" distR="0" simplePos="0" relativeHeight="251679232" behindDoc="0" locked="0" layoutInCell="1" allowOverlap="1" wp14:anchorId="071B32EB" wp14:editId="397D2794">
                <wp:simplePos x="0" y="0"/>
                <wp:positionH relativeFrom="page">
                  <wp:posOffset>5544820</wp:posOffset>
                </wp:positionH>
                <wp:positionV relativeFrom="paragraph">
                  <wp:posOffset>5029835</wp:posOffset>
                </wp:positionV>
                <wp:extent cx="777240" cy="100330"/>
                <wp:effectExtent l="0" t="0" r="0" b="0"/>
                <wp:wrapNone/>
                <wp:docPr id="26" name="Shape 26"/>
                <wp:cNvGraphicFramePr/>
                <a:graphic xmlns:a="http://schemas.openxmlformats.org/drawingml/2006/main">
                  <a:graphicData uri="http://schemas.microsoft.com/office/word/2010/wordprocessingShape">
                    <wps:wsp>
                      <wps:cNvSpPr txBox="1"/>
                      <wps:spPr>
                        <a:xfrm>
                          <a:off x="0" y="0"/>
                          <a:ext cx="777240" cy="100330"/>
                        </a:xfrm>
                        <a:prstGeom prst="rect">
                          <a:avLst/>
                        </a:prstGeom>
                        <a:noFill/>
                      </wps:spPr>
                      <wps:txbx>
                        <w:txbxContent>
                          <w:p w14:paraId="1B8EB898" w14:textId="77777777" w:rsidR="009D6D34" w:rsidRDefault="00000000">
                            <w:pPr>
                              <w:pStyle w:val="ac"/>
                              <w:rPr>
                                <w:sz w:val="9"/>
                                <w:szCs w:val="9"/>
                              </w:rPr>
                            </w:pPr>
                            <w:r>
                              <w:rPr>
                                <w:rFonts w:ascii="Arial" w:eastAsia="Arial" w:hAnsi="Arial" w:cs="Arial"/>
                                <w:i w:val="0"/>
                                <w:iCs w:val="0"/>
                                <w:color w:val="474644"/>
                                <w:sz w:val="9"/>
                                <w:szCs w:val="9"/>
                              </w:rPr>
                              <w:t xml:space="preserve">При высоте сечения </w:t>
                            </w:r>
                            <w:r>
                              <w:rPr>
                                <w:rFonts w:ascii="Arial" w:eastAsia="Arial" w:hAnsi="Arial" w:cs="Arial"/>
                                <w:i w:val="0"/>
                                <w:iCs w:val="0"/>
                                <w:color w:val="686469"/>
                                <w:sz w:val="9"/>
                                <w:szCs w:val="9"/>
                              </w:rPr>
                              <w:t xml:space="preserve">5 </w:t>
                            </w:r>
                            <w:r>
                              <w:rPr>
                                <w:rFonts w:ascii="Arial" w:eastAsia="Arial" w:hAnsi="Arial" w:cs="Arial"/>
                                <w:i w:val="0"/>
                                <w:iCs w:val="0"/>
                                <w:color w:val="474644"/>
                                <w:sz w:val="9"/>
                                <w:szCs w:val="9"/>
                              </w:rPr>
                              <w:t>м</w:t>
                            </w:r>
                          </w:p>
                        </w:txbxContent>
                      </wps:txbx>
                      <wps:bodyPr lIns="0" tIns="0" rIns="0" bIns="0"/>
                    </wps:wsp>
                  </a:graphicData>
                </a:graphic>
              </wp:anchor>
            </w:drawing>
          </mc:Choice>
          <mc:Fallback>
            <w:pict>
              <v:shape w14:anchorId="071B32EB" id="Shape 26" o:spid="_x0000_s1031" type="#_x0000_t202" style="position:absolute;margin-left:436.6pt;margin-top:396.05pt;width:61.2pt;height:7.9pt;z-index:2516792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" filled="f" stroked="f">
                <v:textbox inset="0,0,0,0">
                  <w:txbxContent>
                    <w:p w14:paraId="1B8EB898" w14:textId="77777777" w:rsidR="009D6D34" w:rsidRDefault="00000000">
                      <w:pPr>
                        <w:pStyle w:val="ac"/>
                        <w:rPr>
                          <w:sz w:val="9"/>
                          <w:szCs w:val="9"/>
                        </w:rPr>
                      </w:pPr>
                      <w:r>
                        <w:rPr>
                          <w:rFonts w:ascii="Arial" w:eastAsia="Arial" w:hAnsi="Arial" w:cs="Arial"/>
                          <w:i w:val="0"/>
                          <w:iCs w:val="0"/>
                          <w:color w:val="474644"/>
                          <w:sz w:val="9"/>
                          <w:szCs w:val="9"/>
                        </w:rPr>
                        <w:t xml:space="preserve">При высоте сечения </w:t>
                      </w:r>
                      <w:r>
                        <w:rPr>
                          <w:rFonts w:ascii="Arial" w:eastAsia="Arial" w:hAnsi="Arial" w:cs="Arial"/>
                          <w:i w:val="0"/>
                          <w:iCs w:val="0"/>
                          <w:color w:val="686469"/>
                          <w:sz w:val="9"/>
                          <w:szCs w:val="9"/>
                        </w:rPr>
                        <w:t xml:space="preserve">5 </w:t>
                      </w:r>
                      <w:r>
                        <w:rPr>
                          <w:rFonts w:ascii="Arial" w:eastAsia="Arial" w:hAnsi="Arial" w:cs="Arial"/>
                          <w:i w:val="0"/>
                          <w:iCs w:val="0"/>
                          <w:color w:val="474644"/>
                          <w:sz w:val="9"/>
                          <w:szCs w:val="9"/>
                        </w:rPr>
                        <w:t>м</w:t>
                      </w:r>
                    </w:p>
                  </w:txbxContent>
                </v:textbox>
                <w10:wrap anchorx="page"/>
              </v:shape>
            </w:pict>
          </mc:Fallback>
        </mc:AlternateContent>
      </w:r>
      <w:r>
        <w:rPr>
          <w:noProof/>
          <w:lang w:bidi="ar-SA"/>
        </w:rPr>
        <mc:AlternateContent>
          <mc:Choice Requires="wps">
            <w:drawing>
              <wp:anchor distT="0" distB="0" distL="0" distR="0" simplePos="0" relativeHeight="251680256" behindDoc="0" locked="0" layoutInCell="1" allowOverlap="1" wp14:anchorId="11643A2D" wp14:editId="4D1888EB">
                <wp:simplePos x="0" y="0"/>
                <wp:positionH relativeFrom="page">
                  <wp:posOffset>6514465</wp:posOffset>
                </wp:positionH>
                <wp:positionV relativeFrom="paragraph">
                  <wp:posOffset>747395</wp:posOffset>
                </wp:positionV>
                <wp:extent cx="91440" cy="332105"/>
                <wp:effectExtent l="0" t="0" r="0" b="0"/>
                <wp:wrapNone/>
                <wp:docPr id="28" name="Shape 28"/>
                <wp:cNvGraphicFramePr/>
                <a:graphic xmlns:a="http://schemas.openxmlformats.org/drawingml/2006/main">
                  <a:graphicData uri="http://schemas.microsoft.com/office/word/2010/wordprocessingShape">
                    <wps:wsp>
                      <wps:cNvSpPr txBox="1"/>
                      <wps:spPr>
                        <a:xfrm>
                          <a:off x="0" y="0"/>
                          <a:ext cx="91440" cy="332105"/>
                        </a:xfrm>
                        <a:prstGeom prst="rect">
                          <a:avLst/>
                        </a:prstGeom>
                        <a:noFill/>
                      </wps:spPr>
                      <wps:txbx>
                        <w:txbxContent>
                          <w:p w14:paraId="04666455" w14:textId="77777777" w:rsidR="009D6D34" w:rsidRDefault="00000000">
                            <w:pPr>
                              <w:pStyle w:val="ac"/>
                              <w:rPr>
                                <w:sz w:val="9"/>
                                <w:szCs w:val="9"/>
                              </w:rPr>
                            </w:pPr>
                            <w:r>
                              <w:rPr>
                                <w:rFonts w:ascii="Arial" w:eastAsia="Arial" w:hAnsi="Arial" w:cs="Arial"/>
                                <w:i w:val="0"/>
                                <w:iCs w:val="0"/>
                                <w:color w:val="474644"/>
                                <w:sz w:val="9"/>
                                <w:szCs w:val="9"/>
                              </w:rPr>
                              <w:t>'-34-37-1</w:t>
                            </w:r>
                          </w:p>
                        </w:txbxContent>
                      </wps:txbx>
                      <wps:bodyPr vert="vert270" lIns="0" tIns="0" rIns="0" bIns="0"/>
                    </wps:wsp>
                  </a:graphicData>
                </a:graphic>
              </wp:anchor>
            </w:drawing>
          </mc:Choice>
          <mc:Fallback>
            <w:pict>
              <v:shape w14:anchorId="11643A2D" id="Shape 28" o:spid="_x0000_s1032" type="#_x0000_t202" style="position:absolute;margin-left:512.95pt;margin-top:58.85pt;width:7.2pt;height:26.15pt;z-index:2516802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" filled="f" stroked="f">
                <v:textbox style="layout-flow:vertical;mso-layout-flow-alt:bottom-to-top" inset="0,0,0,0">
                  <w:txbxContent>
                    <w:p w14:paraId="04666455" w14:textId="77777777" w:rsidR="009D6D34" w:rsidRDefault="00000000">
                      <w:pPr>
                        <w:pStyle w:val="ac"/>
                        <w:rPr>
                          <w:sz w:val="9"/>
                          <w:szCs w:val="9"/>
                        </w:rPr>
                      </w:pPr>
                      <w:r>
                        <w:rPr>
                          <w:rFonts w:ascii="Arial" w:eastAsia="Arial" w:hAnsi="Arial" w:cs="Arial"/>
                          <w:i w:val="0"/>
                          <w:iCs w:val="0"/>
                          <w:color w:val="474644"/>
                          <w:sz w:val="9"/>
                          <w:szCs w:val="9"/>
                        </w:rPr>
                        <w:t>'-34-37-1</w:t>
                      </w:r>
                    </w:p>
                  </w:txbxContent>
                </v:textbox>
                <w10:wrap anchorx="page"/>
              </v:shape>
            </w:pict>
          </mc:Fallback>
        </mc:AlternateContent>
      </w:r>
      <w:r>
        <w:rPr>
          <w:noProof/>
          <w:lang w:bidi="ar-SA"/>
        </w:rPr>
        <w:drawing>
          <wp:anchor distT="0" distB="0" distL="114300" distR="114300" simplePos="0" relativeHeight="251620864" behindDoc="0" locked="0" layoutInCell="1" allowOverlap="1" wp14:anchorId="41497E88" wp14:editId="3B87F51C">
            <wp:simplePos x="0" y="0"/>
            <wp:positionH relativeFrom="page">
              <wp:posOffset>991235</wp:posOffset>
            </wp:positionH>
            <wp:positionV relativeFrom="paragraph">
              <wp:posOffset>4934585</wp:posOffset>
            </wp:positionV>
            <wp:extent cx="676910" cy="670560"/>
            <wp:effectExtent l="0" t="0" r="0" b="0"/>
            <wp:wrapSquare wrapText="bothSides"/>
            <wp:docPr id="30" name="Shape 30"/>
            <wp:cNvGraphicFramePr/>
            <a:graphic xmlns:a="http://schemas.openxmlformats.org/drawingml/2006/main">
              <a:graphicData uri="http://schemas.openxmlformats.org/drawingml/2006/picture">
                <pic:pic xmlns:pic="http://schemas.openxmlformats.org/drawingml/2006/picture">
                  <pic:nvPicPr>
                    <pic:cNvPr id="30" name="Shape 30"/>
                    <pic:cNvPicPr/>
                  </pic:nvPicPr>
                  <pic:blipFill>
                    <a:blip r:embed="rId16"/>
                    <a:stretch>
                      <a:fillRect/>
                    </a:stretch>
                  </pic:blipFill>
                  <pic:spPr>
                    <a:xfrm>
                      <a:off x="0" y="0"/>
                      <a:ext cx="676910" cy="670560"/>
                    </a:xfrm>
                    <a:prstGeom prst="rect">
                      <a:avLst/>
                    </a:prstGeom>
                  </pic:spPr>
                </pic:pic>
              </a:graphicData>
            </a:graphic>
          </wp:anchor>
        </w:drawing>
      </w:r>
      <w:r>
        <w:rPr>
          <w:noProof/>
          <w:lang w:bidi="ar-SA"/>
        </w:rPr>
        <w:drawing>
          <wp:anchor distT="0" distB="91440" distL="290830" distR="199390" simplePos="0" relativeHeight="251621888" behindDoc="0" locked="0" layoutInCell="1" allowOverlap="1" wp14:anchorId="69D2F482" wp14:editId="5CFB080D">
            <wp:simplePos x="0" y="0"/>
            <wp:positionH relativeFrom="page">
              <wp:posOffset>5438140</wp:posOffset>
            </wp:positionH>
            <wp:positionV relativeFrom="paragraph">
              <wp:posOffset>5242560</wp:posOffset>
            </wp:positionV>
            <wp:extent cx="865505" cy="323215"/>
            <wp:effectExtent l="0" t="0" r="0" b="0"/>
            <wp:wrapSquare wrapText="bothSides"/>
            <wp:docPr id="32" name="Shape 32"/>
            <wp:cNvGraphicFramePr/>
            <a:graphic xmlns:a="http://schemas.openxmlformats.org/drawingml/2006/main">
              <a:graphicData uri="http://schemas.openxmlformats.org/drawingml/2006/picture">
                <pic:pic xmlns:pic="http://schemas.openxmlformats.org/drawingml/2006/picture">
                  <pic:nvPicPr>
                    <pic:cNvPr id="32" name="Shape 32"/>
                    <pic:cNvPicPr/>
                  </pic:nvPicPr>
                  <pic:blipFill>
                    <a:blip r:embed="rId17"/>
                    <a:stretch>
                      <a:fillRect/>
                    </a:stretch>
                  </pic:blipFill>
                  <pic:spPr>
                    <a:xfrm>
                      <a:off x="0" y="0"/>
                      <a:ext cx="865505" cy="323215"/>
                    </a:xfrm>
                    <a:prstGeom prst="rect">
                      <a:avLst/>
                    </a:prstGeom>
                  </pic:spPr>
                </pic:pic>
              </a:graphicData>
            </a:graphic>
          </wp:anchor>
        </w:drawing>
      </w:r>
      <w:r>
        <w:rPr>
          <w:noProof/>
          <w:lang w:bidi="ar-SA"/>
        </w:rPr>
        <mc:AlternateContent>
          <mc:Choice Requires="wps">
            <w:drawing>
              <wp:anchor distT="0" distB="0" distL="0" distR="0" simplePos="0" relativeHeight="251681280" behindDoc="0" locked="0" layoutInCell="1" allowOverlap="1" wp14:anchorId="2570B8FC" wp14:editId="7075625A">
                <wp:simplePos x="0" y="0"/>
                <wp:positionH relativeFrom="page">
                  <wp:posOffset>5261610</wp:posOffset>
                </wp:positionH>
                <wp:positionV relativeFrom="paragraph">
                  <wp:posOffset>5559425</wp:posOffset>
                </wp:positionV>
                <wp:extent cx="1127760" cy="94615"/>
                <wp:effectExtent l="0" t="0" r="0" b="0"/>
                <wp:wrapNone/>
                <wp:docPr id="34" name="Shape 34"/>
                <wp:cNvGraphicFramePr/>
                <a:graphic xmlns:a="http://schemas.openxmlformats.org/drawingml/2006/main">
                  <a:graphicData uri="http://schemas.microsoft.com/office/word/2010/wordprocessingShape">
                    <wps:wsp>
                      <wps:cNvSpPr txBox="1"/>
                      <wps:spPr>
                        <a:xfrm>
                          <a:off x="0" y="0"/>
                          <a:ext cx="1127760" cy="94615"/>
                        </a:xfrm>
                        <a:prstGeom prst="rect">
                          <a:avLst/>
                        </a:prstGeom>
                        <a:noFill/>
                      </wps:spPr>
                      <wps:txbx>
                        <w:txbxContent>
                          <w:p w14:paraId="60399F5C" w14:textId="77777777" w:rsidR="009D6D34" w:rsidRDefault="00000000">
                            <w:pPr>
                              <w:pStyle w:val="ac"/>
                              <w:jc w:val="right"/>
                              <w:rPr>
                                <w:sz w:val="9"/>
                                <w:szCs w:val="9"/>
                              </w:rPr>
                            </w:pPr>
                            <w:r>
                              <w:rPr>
                                <w:rFonts w:ascii="Arial" w:eastAsia="Arial" w:hAnsi="Arial" w:cs="Arial"/>
                                <w:i w:val="0"/>
                                <w:iCs w:val="0"/>
                                <w:color w:val="222222"/>
                                <w:sz w:val="9"/>
                                <w:szCs w:val="9"/>
                              </w:rPr>
                              <w:t xml:space="preserve">0°30° 1° 2° 3° </w:t>
                            </w:r>
                            <w:r>
                              <w:rPr>
                                <w:rFonts w:ascii="Arial" w:eastAsia="Arial" w:hAnsi="Arial" w:cs="Arial"/>
                                <w:i w:val="0"/>
                                <w:iCs w:val="0"/>
                                <w:sz w:val="9"/>
                                <w:szCs w:val="9"/>
                              </w:rPr>
                              <w:t xml:space="preserve">4° </w:t>
                            </w:r>
                            <w:r>
                              <w:rPr>
                                <w:rFonts w:ascii="Arial" w:eastAsia="Arial" w:hAnsi="Arial" w:cs="Arial"/>
                                <w:i w:val="0"/>
                                <w:iCs w:val="0"/>
                                <w:color w:val="222222"/>
                                <w:sz w:val="9"/>
                                <w:szCs w:val="9"/>
                              </w:rPr>
                              <w:t>5° 8° 10° 20°</w:t>
                            </w:r>
                          </w:p>
                        </w:txbxContent>
                      </wps:txbx>
                      <wps:bodyPr lIns="0" tIns="0" rIns="0" bIns="0"/>
                    </wps:wsp>
                  </a:graphicData>
                </a:graphic>
              </wp:anchor>
            </w:drawing>
          </mc:Choice>
          <mc:Fallback>
            <w:pict>
              <v:shape w14:anchorId="2570B8FC" id="Shape 34" o:spid="_x0000_s1033" type="#_x0000_t202" style="position:absolute;margin-left:414.3pt;margin-top:437.75pt;width:88.8pt;height:7.45pt;z-index:2516812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" filled="f" stroked="f">
                <v:textbox inset="0,0,0,0">
                  <w:txbxContent>
                    <w:p w14:paraId="60399F5C" w14:textId="77777777" w:rsidR="009D6D34" w:rsidRDefault="00000000">
                      <w:pPr>
                        <w:pStyle w:val="ac"/>
                        <w:jc w:val="right"/>
                        <w:rPr>
                          <w:sz w:val="9"/>
                          <w:szCs w:val="9"/>
                        </w:rPr>
                      </w:pPr>
                      <w:r>
                        <w:rPr>
                          <w:rFonts w:ascii="Arial" w:eastAsia="Arial" w:hAnsi="Arial" w:cs="Arial"/>
                          <w:i w:val="0"/>
                          <w:iCs w:val="0"/>
                          <w:color w:val="222222"/>
                          <w:sz w:val="9"/>
                          <w:szCs w:val="9"/>
                        </w:rPr>
                        <w:t xml:space="preserve">0°30° 1° 2° 3° </w:t>
                      </w:r>
                      <w:r>
                        <w:rPr>
                          <w:rFonts w:ascii="Arial" w:eastAsia="Arial" w:hAnsi="Arial" w:cs="Arial"/>
                          <w:i w:val="0"/>
                          <w:iCs w:val="0"/>
                          <w:sz w:val="9"/>
                          <w:szCs w:val="9"/>
                        </w:rPr>
                        <w:t xml:space="preserve">4° </w:t>
                      </w:r>
                      <w:r>
                        <w:rPr>
                          <w:rFonts w:ascii="Arial" w:eastAsia="Arial" w:hAnsi="Arial" w:cs="Arial"/>
                          <w:i w:val="0"/>
                          <w:iCs w:val="0"/>
                          <w:color w:val="222222"/>
                          <w:sz w:val="9"/>
                          <w:szCs w:val="9"/>
                        </w:rPr>
                        <w:t>5° 8° 10° 20°</w:t>
                      </w:r>
                    </w:p>
                  </w:txbxContent>
                </v:textbox>
                <w10:wrap anchorx="page"/>
              </v:shape>
            </w:pict>
          </mc:Fallback>
        </mc:AlternateContent>
      </w:r>
    </w:p>
    <w:p w14:paraId="13AE5D12" w14:textId="77777777" w:rsidR="009D6D34" w:rsidRDefault="00000000">
      <w:pPr>
        <w:pStyle w:val="22"/>
        <w:tabs>
          <w:tab w:val="left" w:pos="653"/>
          <w:tab w:val="left" w:pos="1090"/>
          <w:tab w:val="left" w:pos="1536"/>
          <w:tab w:val="left" w:pos="2035"/>
          <w:tab w:val="left" w:pos="3811"/>
        </w:tabs>
        <w:spacing w:after="0" w:line="240" w:lineRule="auto"/>
        <w:ind w:firstLine="0"/>
        <w:rPr>
          <w:lang w:val="en-US"/>
        </w:rPr>
      </w:pPr>
      <w:r>
        <w:t>М</w:t>
      </w:r>
      <w:r>
        <w:rPr>
          <w:lang w:val="en-US"/>
        </w:rPr>
        <w:t xml:space="preserve"> 1000</w:t>
      </w:r>
      <w:r>
        <w:rPr>
          <w:lang w:val="en-US"/>
        </w:rPr>
        <w:tab/>
        <w:t>750</w:t>
      </w:r>
      <w:r>
        <w:rPr>
          <w:lang w:val="en-US"/>
        </w:rPr>
        <w:tab/>
        <w:t>500</w:t>
      </w:r>
      <w:r>
        <w:rPr>
          <w:lang w:val="en-US"/>
        </w:rPr>
        <w:tab/>
        <w:t>250</w:t>
      </w:r>
      <w:r>
        <w:rPr>
          <w:lang w:val="en-US"/>
        </w:rPr>
        <w:tab/>
        <w:t>0</w:t>
      </w:r>
      <w:r>
        <w:rPr>
          <w:lang w:val="en-US"/>
        </w:rPr>
        <w:tab/>
      </w:r>
      <w:r>
        <w:rPr>
          <w:color w:val="000000"/>
          <w:lang w:val="en-US"/>
        </w:rPr>
        <w:t xml:space="preserve">1 </w:t>
      </w:r>
      <w:r>
        <w:t>км</w:t>
      </w:r>
    </w:p>
    <w:p w14:paraId="233530F7" w14:textId="77777777" w:rsidR="009D6D34" w:rsidRDefault="00000000">
      <w:pPr>
        <w:pStyle w:val="22"/>
        <w:tabs>
          <w:tab w:val="left" w:pos="2478"/>
        </w:tabs>
        <w:spacing w:after="0" w:line="389" w:lineRule="auto"/>
        <w:ind w:firstLine="280"/>
        <w:rPr>
          <w:lang w:val="en-US"/>
        </w:rPr>
      </w:pPr>
      <w:r>
        <w:rPr>
          <w:strike/>
          <w:color w:val="000000"/>
          <w:u w:val="single"/>
        </w:rPr>
        <w:t>Ь</w:t>
      </w:r>
      <w:r>
        <w:rPr>
          <w:strike/>
          <w:color w:val="000000"/>
          <w:u w:val="single"/>
          <w:lang w:val="en-US"/>
        </w:rPr>
        <w:t>.</w:t>
      </w:r>
      <w:r>
        <w:rPr>
          <w:strike/>
          <w:color w:val="000000"/>
          <w:u w:val="single"/>
        </w:rPr>
        <w:t>ш</w:t>
      </w:r>
      <w:r>
        <w:rPr>
          <w:strike/>
          <w:color w:val="000000"/>
          <w:u w:val="single"/>
          <w:lang w:val="en-US"/>
        </w:rPr>
        <w:t xml:space="preserve">, </w:t>
      </w:r>
      <w:r>
        <w:rPr>
          <w:strike/>
          <w:color w:val="000000"/>
          <w:u w:val="single"/>
        </w:rPr>
        <w:t>Ц</w:t>
      </w:r>
      <w:r>
        <w:rPr>
          <w:strike/>
          <w:color w:val="000000"/>
          <w:u w:val="single"/>
          <w:lang w:val="en-US"/>
        </w:rPr>
        <w:t>|</w:t>
      </w:r>
      <w:r>
        <w:rPr>
          <w:strike/>
          <w:color w:val="000000"/>
          <w:u w:val="single"/>
        </w:rPr>
        <w:t>Ш</w:t>
      </w:r>
      <w:r>
        <w:rPr>
          <w:strike/>
          <w:color w:val="000000"/>
          <w:u w:val="single"/>
          <w:lang w:val="en-US"/>
        </w:rPr>
        <w:t>.</w:t>
      </w:r>
      <w:r>
        <w:rPr>
          <w:strike/>
          <w:color w:val="000000"/>
          <w:u w:val="single"/>
        </w:rPr>
        <w:t>ш</w:t>
      </w:r>
      <w:r>
        <w:rPr>
          <w:strike/>
          <w:color w:val="000000"/>
          <w:u w:val="single"/>
          <w:vertAlign w:val="subscript"/>
          <w:lang w:val="en-US"/>
        </w:rPr>
        <w:t>1</w:t>
      </w:r>
      <w:r>
        <w:rPr>
          <w:strike/>
          <w:color w:val="000000"/>
          <w:u w:val="single"/>
        </w:rPr>
        <w:t>Ь</w:t>
      </w:r>
      <w:r>
        <w:rPr>
          <w:strike/>
          <w:color w:val="000000"/>
          <w:u w:val="single"/>
          <w:vertAlign w:val="subscript"/>
          <w:lang w:val="en-US"/>
        </w:rPr>
        <w:t>1</w:t>
      </w:r>
      <w:r>
        <w:rPr>
          <w:strike/>
          <w:color w:val="000000"/>
          <w:u w:val="single"/>
        </w:rPr>
        <w:t>ш</w:t>
      </w:r>
      <w:r>
        <w:rPr>
          <w:strike/>
          <w:color w:val="000000"/>
          <w:u w:val="single"/>
          <w:vertAlign w:val="subscript"/>
          <w:lang w:val="en-US"/>
        </w:rPr>
        <w:t>1</w:t>
      </w:r>
      <w:r>
        <w:rPr>
          <w:strike/>
          <w:color w:val="000000"/>
          <w:u w:val="single"/>
        </w:rPr>
        <w:t>и</w:t>
      </w:r>
      <w:r>
        <w:rPr>
          <w:strike/>
          <w:color w:val="000000"/>
          <w:u w:val="single"/>
          <w:vertAlign w:val="subscript"/>
          <w:lang w:val="en-US"/>
        </w:rPr>
        <w:t>1</w:t>
      </w:r>
      <w:r>
        <w:rPr>
          <w:strike/>
          <w:color w:val="000000"/>
          <w:u w:val="single"/>
        </w:rPr>
        <w:t>ш</w:t>
      </w:r>
      <w:r>
        <w:rPr>
          <w:strike/>
          <w:color w:val="000000"/>
          <w:u w:val="single"/>
          <w:vertAlign w:val="subscript"/>
          <w:lang w:val="en-US"/>
        </w:rPr>
        <w:t>1</w:t>
      </w:r>
      <w:r>
        <w:rPr>
          <w:strike/>
          <w:color w:val="000000"/>
          <w:u w:val="single"/>
        </w:rPr>
        <w:t>Ы</w:t>
      </w:r>
      <w:r>
        <w:rPr>
          <w:color w:val="000000"/>
          <w:u w:val="single"/>
          <w:lang w:val="en-US"/>
        </w:rPr>
        <w:t>.1</w:t>
      </w:r>
      <w:r>
        <w:rPr>
          <w:color w:val="000000"/>
          <w:u w:val="single"/>
          <w:lang w:val="en-US"/>
        </w:rPr>
        <w:tab/>
        <w:t>■ I I I</w:t>
      </w:r>
    </w:p>
    <w:p w14:paraId="4AA43AC3" w14:textId="77777777" w:rsidR="009D6D34" w:rsidRDefault="00000000">
      <w:pPr>
        <w:pStyle w:val="22"/>
        <w:spacing w:after="0" w:line="389" w:lineRule="auto"/>
        <w:ind w:firstLine="0"/>
        <w:jc w:val="center"/>
        <w:sectPr w:rsidR="009D6D34">
          <w:type w:val="continuous"/>
          <w:pgSz w:w="11900" w:h="16840"/>
          <w:pgMar w:top="1359" w:right="3336" w:bottom="1503" w:left="3438" w:header="0" w:footer="3" w:gutter="0"/>
          <w:cols w:space="720"/>
          <w:docGrid w:linePitch="360"/>
        </w:sectPr>
      </w:pPr>
      <w:r>
        <w:t>Сплошные горизонтали проведены через 5 метров</w:t>
      </w:r>
      <w:r>
        <w:br/>
        <w:t>Балтийская система высот</w:t>
      </w:r>
    </w:p>
    <w:p w14:paraId="196F2C2D" w14:textId="77777777" w:rsidR="009D6D34" w:rsidRDefault="00000000">
      <w:pPr>
        <w:spacing w:line="1" w:lineRule="exact"/>
      </w:pPr>
      <w:r>
        <w:rPr>
          <w:noProof/>
          <w:lang w:bidi="ar-SA"/>
        </w:rPr>
        <mc:AlternateContent>
          <mc:Choice Requires="wps">
            <w:drawing>
              <wp:anchor distT="0" distB="0" distL="0" distR="0" simplePos="0" relativeHeight="251622912" behindDoc="0" locked="0" layoutInCell="1" allowOverlap="1" wp14:anchorId="624B097C" wp14:editId="73B7BE5F">
                <wp:simplePos x="0" y="0"/>
                <wp:positionH relativeFrom="page">
                  <wp:posOffset>762635</wp:posOffset>
                </wp:positionH>
                <wp:positionV relativeFrom="paragraph">
                  <wp:posOffset>12700</wp:posOffset>
                </wp:positionV>
                <wp:extent cx="2084705" cy="1661160"/>
                <wp:effectExtent l="0" t="0" r="0" b="0"/>
                <wp:wrapSquare wrapText="bothSides"/>
                <wp:docPr id="36" name="Shape 36"/>
                <wp:cNvGraphicFramePr/>
                <a:graphic xmlns:a="http://schemas.openxmlformats.org/drawingml/2006/main">
                  <a:graphicData uri="http://schemas.microsoft.com/office/word/2010/wordprocessingShape">
                    <wps:wsp>
                      <wps:cNvSpPr txBox="1"/>
                      <wps:spPr>
                        <a:xfrm>
                          <a:off x="0" y="0"/>
                          <a:ext cx="2084705" cy="1661160"/>
                        </a:xfrm>
                        <a:prstGeom prst="rect">
                          <a:avLst/>
                        </a:prstGeom>
                        <a:noFill/>
                      </wps:spPr>
                      <wps:txbx>
                        <w:txbxContent>
                          <w:p w14:paraId="251D55E5" w14:textId="77777777" w:rsidR="009D6D34" w:rsidRDefault="00000000">
                            <w:pPr>
                              <w:pStyle w:val="a6"/>
                              <w:spacing w:after="40" w:line="240" w:lineRule="auto"/>
                              <w:jc w:val="right"/>
                              <w:rPr>
                                <w:sz w:val="22"/>
                                <w:szCs w:val="22"/>
                              </w:rPr>
                            </w:pPr>
                            <w:r>
                              <w:rPr>
                                <w:rFonts w:ascii="Tahoma" w:eastAsia="Tahoma" w:hAnsi="Tahoma" w:cs="Tahoma"/>
                                <w:sz w:val="22"/>
                                <w:szCs w:val="22"/>
                              </w:rPr>
                              <w:t xml:space="preserve">У с л </w:t>
                            </w:r>
                            <w:r>
                              <w:rPr>
                                <w:rFonts w:ascii="Tahoma" w:eastAsia="Tahoma" w:hAnsi="Tahoma" w:cs="Tahoma"/>
                                <w:color w:val="222222"/>
                                <w:sz w:val="22"/>
                                <w:szCs w:val="22"/>
                              </w:rPr>
                              <w:t>О</w:t>
                            </w:r>
                          </w:p>
                          <w:p w14:paraId="7175006A" w14:textId="77777777" w:rsidR="009D6D34" w:rsidRDefault="00000000">
                            <w:pPr>
                              <w:pStyle w:val="22"/>
                              <w:spacing w:after="0" w:line="451" w:lineRule="auto"/>
                              <w:ind w:left="260" w:firstLine="20"/>
                            </w:pPr>
                            <w:r>
                              <w:t xml:space="preserve">'7^ </w:t>
                            </w:r>
                            <w:r>
                              <w:rPr>
                                <w:color w:val="474644"/>
                              </w:rPr>
                              <w:t xml:space="preserve">Пункты государственной геодезической сети </w:t>
                            </w:r>
                            <w:r>
                              <w:t xml:space="preserve">НАСЕЛЕННЫЕ ПУНКТЫ </w:t>
                            </w:r>
                            <w:r>
                              <w:rPr>
                                <w:color w:val="000000"/>
                              </w:rPr>
                              <w:t xml:space="preserve">И ИХ </w:t>
                            </w:r>
                            <w:r>
                              <w:t xml:space="preserve">НАДПИСИ </w:t>
                            </w:r>
                            <w:r>
                              <w:rPr>
                                <w:color w:val="474644"/>
                              </w:rPr>
                              <w:t xml:space="preserve">Отдельные </w:t>
                            </w:r>
                            <w:r>
                              <w:t>строения</w:t>
                            </w:r>
                          </w:p>
                          <w:p w14:paraId="309DD4A0" w14:textId="77777777" w:rsidR="009D6D34" w:rsidRDefault="00000000">
                            <w:pPr>
                              <w:pStyle w:val="22"/>
                              <w:tabs>
                                <w:tab w:val="left" w:pos="622"/>
                                <w:tab w:val="left" w:pos="1093"/>
                              </w:tabs>
                              <w:spacing w:line="240" w:lineRule="auto"/>
                              <w:ind w:firstLine="200"/>
                            </w:pPr>
                            <w:r>
                              <w:rPr>
                                <w:color w:val="000000"/>
                              </w:rPr>
                              <w:t>Ь ►</w:t>
                            </w:r>
                            <w:r>
                              <w:rPr>
                                <w:color w:val="000000"/>
                              </w:rPr>
                              <w:tab/>
                            </w:r>
                            <w:r>
                              <w:rPr>
                                <w:color w:val="474644"/>
                              </w:rPr>
                              <w:t>Жилые и</w:t>
                            </w:r>
                            <w:r>
                              <w:rPr>
                                <w:color w:val="474644"/>
                              </w:rPr>
                              <w:tab/>
                              <w:t>нежилые строения</w:t>
                            </w:r>
                          </w:p>
                          <w:p w14:paraId="31F2CA2E" w14:textId="77777777" w:rsidR="009D6D34" w:rsidRDefault="00000000">
                            <w:pPr>
                              <w:pStyle w:val="22"/>
                              <w:tabs>
                                <w:tab w:val="left" w:pos="596"/>
                                <w:tab w:val="left" w:pos="1066"/>
                              </w:tabs>
                              <w:spacing w:line="240" w:lineRule="auto"/>
                              <w:ind w:firstLine="260"/>
                            </w:pPr>
                            <w:r>
                              <w:t>о</w:t>
                            </w:r>
                            <w:r>
                              <w:tab/>
                            </w:r>
                            <w:r>
                              <w:rPr>
                                <w:color w:val="474644"/>
                              </w:rPr>
                              <w:t>Отдельно</w:t>
                            </w:r>
                            <w:r>
                              <w:rPr>
                                <w:color w:val="474644"/>
                              </w:rPr>
                              <w:tab/>
                            </w:r>
                            <w:r>
                              <w:t xml:space="preserve">расположенные </w:t>
                            </w:r>
                            <w:r>
                              <w:rPr>
                                <w:color w:val="474644"/>
                              </w:rPr>
                              <w:t>дворы</w:t>
                            </w:r>
                          </w:p>
                          <w:p w14:paraId="4A430833" w14:textId="77777777" w:rsidR="009D6D34" w:rsidRDefault="00000000">
                            <w:pPr>
                              <w:pStyle w:val="22"/>
                              <w:tabs>
                                <w:tab w:val="left" w:pos="601"/>
                              </w:tabs>
                              <w:spacing w:after="0" w:line="451" w:lineRule="auto"/>
                              <w:ind w:firstLine="260"/>
                            </w:pPr>
                            <w:r>
                              <w:rPr>
                                <w:color w:val="000000"/>
                              </w:rPr>
                              <w:t>+</w:t>
                            </w:r>
                            <w:r>
                              <w:rPr>
                                <w:color w:val="000000"/>
                              </w:rPr>
                              <w:tab/>
                            </w:r>
                            <w:r>
                              <w:t>Церкви</w:t>
                            </w:r>
                          </w:p>
                          <w:p w14:paraId="089E5CEE" w14:textId="77777777" w:rsidR="009D6D34" w:rsidRDefault="00000000">
                            <w:pPr>
                              <w:pStyle w:val="22"/>
                              <w:spacing w:line="240" w:lineRule="auto"/>
                              <w:ind w:firstLine="960"/>
                            </w:pPr>
                            <w:r>
                              <w:rPr>
                                <w:color w:val="474644"/>
                              </w:rPr>
                              <w:t>Кварталы</w:t>
                            </w:r>
                          </w:p>
                          <w:p w14:paraId="3E5FC61E" w14:textId="77777777" w:rsidR="009D6D34" w:rsidRDefault="00000000">
                            <w:pPr>
                              <w:pStyle w:val="22"/>
                              <w:spacing w:line="240" w:lineRule="auto"/>
                              <w:ind w:firstLine="640"/>
                            </w:pPr>
                            <w:r>
                              <w:rPr>
                                <w:color w:val="474644"/>
                              </w:rPr>
                              <w:t>с преобладанием огнестойких строений</w:t>
                            </w:r>
                          </w:p>
                          <w:p w14:paraId="7B403474" w14:textId="77777777" w:rsidR="009D6D34" w:rsidRDefault="00000000">
                            <w:pPr>
                              <w:pStyle w:val="22"/>
                              <w:spacing w:after="0" w:line="240" w:lineRule="auto"/>
                              <w:ind w:firstLine="260"/>
                            </w:pPr>
                            <w:r>
                              <w:rPr>
                                <w:color w:val="000000"/>
                                <w:u w:val="single"/>
                              </w:rPr>
                              <w:t>«</w:t>
                            </w:r>
                            <w:r>
                              <w:rPr>
                                <w:color w:val="000000"/>
                              </w:rPr>
                              <w:t xml:space="preserve"> </w:t>
                            </w:r>
                            <w:r>
                              <w:rPr>
                                <w:color w:val="474644"/>
                              </w:rPr>
                              <w:t>с преобладанием неогнестойких строений</w:t>
                            </w:r>
                          </w:p>
                          <w:p w14:paraId="692931E3" w14:textId="77777777" w:rsidR="009D6D34" w:rsidRDefault="00000000">
                            <w:pPr>
                              <w:pStyle w:val="22"/>
                              <w:spacing w:line="180" w:lineRule="auto"/>
                              <w:ind w:firstLine="160"/>
                            </w:pPr>
                            <w:r>
                              <w:rPr>
                                <w:rFonts w:ascii="Calibri" w:eastAsia="Calibri" w:hAnsi="Calibri" w:cs="Calibri"/>
                                <w:color w:val="000000"/>
                                <w:sz w:val="22"/>
                                <w:szCs w:val="22"/>
                              </w:rPr>
                              <w:t xml:space="preserve">СНОВ </w:t>
                            </w:r>
                            <w:r>
                              <w:rPr>
                                <w:color w:val="474644"/>
                              </w:rPr>
                              <w:t xml:space="preserve">Города с </w:t>
                            </w:r>
                            <w:r>
                              <w:t xml:space="preserve">населением от 2000 </w:t>
                            </w:r>
                            <w:r>
                              <w:rPr>
                                <w:color w:val="474644"/>
                              </w:rPr>
                              <w:t xml:space="preserve">до 10 000 </w:t>
                            </w:r>
                            <w:r>
                              <w:t>жителей</w:t>
                            </w:r>
                          </w:p>
                          <w:p w14:paraId="6C6BB318" w14:textId="77777777" w:rsidR="009D6D34" w:rsidRDefault="00000000">
                            <w:pPr>
                              <w:pStyle w:val="22"/>
                              <w:spacing w:after="0" w:line="451" w:lineRule="auto"/>
                              <w:ind w:firstLine="0"/>
                            </w:pPr>
                            <w:r>
                              <w:rPr>
                                <w:i/>
                                <w:iCs/>
                                <w:color w:val="000000"/>
                              </w:rPr>
                              <w:t>НОВЫЙ</w:t>
                            </w:r>
                            <w:r>
                              <w:rPr>
                                <w:color w:val="000000"/>
                              </w:rPr>
                              <w:t xml:space="preserve"> </w:t>
                            </w:r>
                            <w:r>
                              <w:rPr>
                                <w:color w:val="474644"/>
                              </w:rPr>
                              <w:t xml:space="preserve">Поселки городского типа с населением менее </w:t>
                            </w:r>
                            <w:r>
                              <w:t>2000</w:t>
                            </w:r>
                          </w:p>
                          <w:p w14:paraId="7AC2938E" w14:textId="77777777" w:rsidR="009D6D34" w:rsidRDefault="00000000">
                            <w:pPr>
                              <w:pStyle w:val="22"/>
                              <w:spacing w:line="240" w:lineRule="auto"/>
                              <w:ind w:firstLine="0"/>
                            </w:pPr>
                            <w:r>
                              <w:rPr>
                                <w:color w:val="000000"/>
                              </w:rPr>
                              <w:t xml:space="preserve">ВОЛКОВО </w:t>
                            </w:r>
                            <w:r>
                              <w:rPr>
                                <w:color w:val="474644"/>
                              </w:rPr>
                              <w:t>Поселки сельского типа с числом домов от 20 до 100</w:t>
                            </w:r>
                          </w:p>
                          <w:p w14:paraId="15A3A7E6" w14:textId="77777777" w:rsidR="009D6D34" w:rsidRDefault="00000000">
                            <w:pPr>
                              <w:pStyle w:val="22"/>
                              <w:spacing w:line="240" w:lineRule="auto"/>
                              <w:ind w:firstLine="0"/>
                            </w:pPr>
                            <w:r>
                              <w:rPr>
                                <w:sz w:val="13"/>
                                <w:szCs w:val="13"/>
                              </w:rPr>
                              <w:t xml:space="preserve">Вороново </w:t>
                            </w:r>
                            <w:r>
                              <w:rPr>
                                <w:color w:val="474644"/>
                              </w:rPr>
                              <w:t xml:space="preserve">Поселки сельского </w:t>
                            </w:r>
                            <w:r>
                              <w:t xml:space="preserve">типа с </w:t>
                            </w:r>
                            <w:r>
                              <w:rPr>
                                <w:color w:val="474644"/>
                              </w:rPr>
                              <w:t xml:space="preserve">числом </w:t>
                            </w:r>
                            <w:r>
                              <w:t xml:space="preserve">домов </w:t>
                            </w:r>
                            <w:r>
                              <w:rPr>
                                <w:color w:val="474644"/>
                              </w:rPr>
                              <w:t xml:space="preserve">менее </w:t>
                            </w:r>
                            <w:r>
                              <w:t>20</w:t>
                            </w:r>
                          </w:p>
                        </w:txbxContent>
                      </wps:txbx>
                      <wps:bodyPr lIns="0" tIns="0" rIns="0" bIns="0"/>
                    </wps:wsp>
                  </a:graphicData>
                </a:graphic>
              </wp:anchor>
            </w:drawing>
          </mc:Choice>
          <mc:Fallback>
            <w:pict>
              <v:shape w14:anchorId="624B097C" id="Shape 36" o:spid="_x0000_s1034" type="#_x0000_t202" style="position:absolute;margin-left:60.05pt;margin-top:1pt;width:164.15pt;height:130.8pt;z-index:2516229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" filled="f" stroked="f">
                <v:textbox inset="0,0,0,0">
                  <w:txbxContent>
                    <w:p w14:paraId="251D55E5" w14:textId="77777777" w:rsidR="009D6D34" w:rsidRDefault="00000000">
                      <w:pPr>
                        <w:pStyle w:val="a6"/>
                        <w:spacing w:after="40" w:line="240" w:lineRule="auto"/>
                        <w:jc w:val="right"/>
                        <w:rPr>
                          <w:sz w:val="22"/>
                          <w:szCs w:val="22"/>
                        </w:rPr>
                      </w:pPr>
                      <w:r>
                        <w:rPr>
                          <w:rFonts w:ascii="Tahoma" w:eastAsia="Tahoma" w:hAnsi="Tahoma" w:cs="Tahoma"/>
                          <w:sz w:val="22"/>
                          <w:szCs w:val="22"/>
                        </w:rPr>
                        <w:t xml:space="preserve">У с л </w:t>
                      </w:r>
                      <w:r>
                        <w:rPr>
                          <w:rFonts w:ascii="Tahoma" w:eastAsia="Tahoma" w:hAnsi="Tahoma" w:cs="Tahoma"/>
                          <w:color w:val="222222"/>
                          <w:sz w:val="22"/>
                          <w:szCs w:val="22"/>
                        </w:rPr>
                        <w:t>О</w:t>
                      </w:r>
                    </w:p>
                    <w:p w14:paraId="7175006A" w14:textId="77777777" w:rsidR="009D6D34" w:rsidRDefault="00000000">
                      <w:pPr>
                        <w:pStyle w:val="22"/>
                        <w:spacing w:after="0" w:line="451" w:lineRule="auto"/>
                        <w:ind w:left="260" w:firstLine="20"/>
                      </w:pPr>
                      <w:r>
                        <w:t xml:space="preserve">'7^ </w:t>
                      </w:r>
                      <w:r>
                        <w:rPr>
                          <w:color w:val="474644"/>
                        </w:rPr>
                        <w:t xml:space="preserve">Пункты государственной геодезической сети </w:t>
                      </w:r>
                      <w:r>
                        <w:t xml:space="preserve">НАСЕЛЕННЫЕ ПУНКТЫ </w:t>
                      </w:r>
                      <w:r>
                        <w:rPr>
                          <w:color w:val="000000"/>
                        </w:rPr>
                        <w:t xml:space="preserve">И ИХ </w:t>
                      </w:r>
                      <w:r>
                        <w:t xml:space="preserve">НАДПИСИ </w:t>
                      </w:r>
                      <w:r>
                        <w:rPr>
                          <w:color w:val="474644"/>
                        </w:rPr>
                        <w:t xml:space="preserve">Отдельные </w:t>
                      </w:r>
                      <w:r>
                        <w:t>строения</w:t>
                      </w:r>
                    </w:p>
                    <w:p w14:paraId="309DD4A0" w14:textId="77777777" w:rsidR="009D6D34" w:rsidRDefault="00000000">
                      <w:pPr>
                        <w:pStyle w:val="22"/>
                        <w:tabs>
                          <w:tab w:val="left" w:pos="622"/>
                          <w:tab w:val="left" w:pos="1093"/>
                        </w:tabs>
                        <w:spacing w:line="240" w:lineRule="auto"/>
                        <w:ind w:firstLine="200"/>
                      </w:pPr>
                      <w:r>
                        <w:rPr>
                          <w:color w:val="000000"/>
                        </w:rPr>
                        <w:t>Ь ►</w:t>
                      </w:r>
                      <w:r>
                        <w:rPr>
                          <w:color w:val="000000"/>
                        </w:rPr>
                        <w:tab/>
                      </w:r>
                      <w:r>
                        <w:rPr>
                          <w:color w:val="474644"/>
                        </w:rPr>
                        <w:t>Жилые и</w:t>
                      </w:r>
                      <w:r>
                        <w:rPr>
                          <w:color w:val="474644"/>
                        </w:rPr>
                        <w:tab/>
                        <w:t>нежилые строения</w:t>
                      </w:r>
                    </w:p>
                    <w:p w14:paraId="31F2CA2E" w14:textId="77777777" w:rsidR="009D6D34" w:rsidRDefault="00000000">
                      <w:pPr>
                        <w:pStyle w:val="22"/>
                        <w:tabs>
                          <w:tab w:val="left" w:pos="596"/>
                          <w:tab w:val="left" w:pos="1066"/>
                        </w:tabs>
                        <w:spacing w:line="240" w:lineRule="auto"/>
                        <w:ind w:firstLine="260"/>
                      </w:pPr>
                      <w:r>
                        <w:t>о</w:t>
                      </w:r>
                      <w:r>
                        <w:tab/>
                      </w:r>
                      <w:r>
                        <w:rPr>
                          <w:color w:val="474644"/>
                        </w:rPr>
                        <w:t>Отдельно</w:t>
                      </w:r>
                      <w:r>
                        <w:rPr>
                          <w:color w:val="474644"/>
                        </w:rPr>
                        <w:tab/>
                      </w:r>
                      <w:r>
                        <w:t xml:space="preserve">расположенные </w:t>
                      </w:r>
                      <w:r>
                        <w:rPr>
                          <w:color w:val="474644"/>
                        </w:rPr>
                        <w:t>дворы</w:t>
                      </w:r>
                    </w:p>
                    <w:p w14:paraId="4A430833" w14:textId="77777777" w:rsidR="009D6D34" w:rsidRDefault="00000000">
                      <w:pPr>
                        <w:pStyle w:val="22"/>
                        <w:tabs>
                          <w:tab w:val="left" w:pos="601"/>
                        </w:tabs>
                        <w:spacing w:after="0" w:line="451" w:lineRule="auto"/>
                        <w:ind w:firstLine="260"/>
                      </w:pPr>
                      <w:r>
                        <w:rPr>
                          <w:color w:val="000000"/>
                        </w:rPr>
                        <w:t>+</w:t>
                      </w:r>
                      <w:r>
                        <w:rPr>
                          <w:color w:val="000000"/>
                        </w:rPr>
                        <w:tab/>
                      </w:r>
                      <w:r>
                        <w:t>Церкви</w:t>
                      </w:r>
                    </w:p>
                    <w:p w14:paraId="089E5CEE" w14:textId="77777777" w:rsidR="009D6D34" w:rsidRDefault="00000000">
                      <w:pPr>
                        <w:pStyle w:val="22"/>
                        <w:spacing w:line="240" w:lineRule="auto"/>
                        <w:ind w:firstLine="960"/>
                      </w:pPr>
                      <w:r>
                        <w:rPr>
                          <w:color w:val="474644"/>
                        </w:rPr>
                        <w:t>Кварталы</w:t>
                      </w:r>
                    </w:p>
                    <w:p w14:paraId="3E5FC61E" w14:textId="77777777" w:rsidR="009D6D34" w:rsidRDefault="00000000">
                      <w:pPr>
                        <w:pStyle w:val="22"/>
                        <w:spacing w:line="240" w:lineRule="auto"/>
                        <w:ind w:firstLine="640"/>
                      </w:pPr>
                      <w:r>
                        <w:rPr>
                          <w:color w:val="474644"/>
                        </w:rPr>
                        <w:t>с преобладанием огнестойких строений</w:t>
                      </w:r>
                    </w:p>
                    <w:p w14:paraId="7B403474" w14:textId="77777777" w:rsidR="009D6D34" w:rsidRDefault="00000000">
                      <w:pPr>
                        <w:pStyle w:val="22"/>
                        <w:spacing w:after="0" w:line="240" w:lineRule="auto"/>
                        <w:ind w:firstLine="260"/>
                      </w:pPr>
                      <w:r>
                        <w:rPr>
                          <w:color w:val="000000"/>
                          <w:u w:val="single"/>
                        </w:rPr>
                        <w:t>«</w:t>
                      </w:r>
                      <w:r>
                        <w:rPr>
                          <w:color w:val="000000"/>
                        </w:rPr>
                        <w:t xml:space="preserve"> </w:t>
                      </w:r>
                      <w:r>
                        <w:rPr>
                          <w:color w:val="474644"/>
                        </w:rPr>
                        <w:t>с преобладанием неогнестойких строений</w:t>
                      </w:r>
                    </w:p>
                    <w:p w14:paraId="692931E3" w14:textId="77777777" w:rsidR="009D6D34" w:rsidRDefault="00000000">
                      <w:pPr>
                        <w:pStyle w:val="22"/>
                        <w:spacing w:line="180" w:lineRule="auto"/>
                        <w:ind w:firstLine="160"/>
                      </w:pPr>
                      <w:r>
                        <w:rPr>
                          <w:rFonts w:ascii="Calibri" w:eastAsia="Calibri" w:hAnsi="Calibri" w:cs="Calibri"/>
                          <w:color w:val="000000"/>
                          <w:sz w:val="22"/>
                          <w:szCs w:val="22"/>
                        </w:rPr>
                        <w:t xml:space="preserve">СНОВ </w:t>
                      </w:r>
                      <w:r>
                        <w:rPr>
                          <w:color w:val="474644"/>
                        </w:rPr>
                        <w:t xml:space="preserve">Города с </w:t>
                      </w:r>
                      <w:r>
                        <w:t xml:space="preserve">населением от 2000 </w:t>
                      </w:r>
                      <w:r>
                        <w:rPr>
                          <w:color w:val="474644"/>
                        </w:rPr>
                        <w:t xml:space="preserve">до 10 000 </w:t>
                      </w:r>
                      <w:r>
                        <w:t>жителей</w:t>
                      </w:r>
                    </w:p>
                    <w:p w14:paraId="6C6BB318" w14:textId="77777777" w:rsidR="009D6D34" w:rsidRDefault="00000000">
                      <w:pPr>
                        <w:pStyle w:val="22"/>
                        <w:spacing w:after="0" w:line="451" w:lineRule="auto"/>
                        <w:ind w:firstLine="0"/>
                      </w:pPr>
                      <w:r>
                        <w:rPr>
                          <w:i/>
                          <w:iCs/>
                          <w:color w:val="000000"/>
                        </w:rPr>
                        <w:t>НОВЫЙ</w:t>
                      </w:r>
                      <w:r>
                        <w:rPr>
                          <w:color w:val="000000"/>
                        </w:rPr>
                        <w:t xml:space="preserve"> </w:t>
                      </w:r>
                      <w:r>
                        <w:rPr>
                          <w:color w:val="474644"/>
                        </w:rPr>
                        <w:t xml:space="preserve">Поселки городского типа с населением менее </w:t>
                      </w:r>
                      <w:r>
                        <w:t>2000</w:t>
                      </w:r>
                    </w:p>
                    <w:p w14:paraId="7AC2938E" w14:textId="77777777" w:rsidR="009D6D34" w:rsidRDefault="00000000">
                      <w:pPr>
                        <w:pStyle w:val="22"/>
                        <w:spacing w:line="240" w:lineRule="auto"/>
                        <w:ind w:firstLine="0"/>
                      </w:pPr>
                      <w:r>
                        <w:rPr>
                          <w:color w:val="000000"/>
                        </w:rPr>
                        <w:t xml:space="preserve">ВОЛКОВО </w:t>
                      </w:r>
                      <w:r>
                        <w:rPr>
                          <w:color w:val="474644"/>
                        </w:rPr>
                        <w:t>Поселки сельского типа с числом домов от 20 до 100</w:t>
                      </w:r>
                    </w:p>
                    <w:p w14:paraId="15A3A7E6" w14:textId="77777777" w:rsidR="009D6D34" w:rsidRDefault="00000000">
                      <w:pPr>
                        <w:pStyle w:val="22"/>
                        <w:spacing w:line="240" w:lineRule="auto"/>
                        <w:ind w:firstLine="0"/>
                      </w:pPr>
                      <w:r>
                        <w:rPr>
                          <w:sz w:val="13"/>
                          <w:szCs w:val="13"/>
                        </w:rPr>
                        <w:t xml:space="preserve">Вороново </w:t>
                      </w:r>
                      <w:r>
                        <w:rPr>
                          <w:color w:val="474644"/>
                        </w:rPr>
                        <w:t xml:space="preserve">Поселки сельского </w:t>
                      </w:r>
                      <w:r>
                        <w:t xml:space="preserve">типа с </w:t>
                      </w:r>
                      <w:r>
                        <w:rPr>
                          <w:color w:val="474644"/>
                        </w:rPr>
                        <w:t xml:space="preserve">числом </w:t>
                      </w:r>
                      <w:r>
                        <w:t xml:space="preserve">домов </w:t>
                      </w:r>
                      <w:r>
                        <w:rPr>
                          <w:color w:val="474644"/>
                        </w:rPr>
                        <w:t xml:space="preserve">менее </w:t>
                      </w:r>
                      <w:r>
                        <w:t>20</w:t>
                      </w:r>
                    </w:p>
                  </w:txbxContent>
                </v:textbox>
                <w10:wrap type="square" anchorx="page"/>
              </v:shape>
            </w:pict>
          </mc:Fallback>
        </mc:AlternateContent>
      </w:r>
      <w:r>
        <w:rPr>
          <w:noProof/>
          <w:lang w:bidi="ar-SA"/>
        </w:rPr>
        <mc:AlternateContent>
          <mc:Choice Requires="wps">
            <w:drawing>
              <wp:anchor distT="0" distB="0" distL="114300" distR="114300" simplePos="0" relativeHeight="251623936" behindDoc="0" locked="0" layoutInCell="1" allowOverlap="1" wp14:anchorId="6B0F4B07" wp14:editId="44BE49F2">
                <wp:simplePos x="0" y="0"/>
                <wp:positionH relativeFrom="page">
                  <wp:posOffset>854075</wp:posOffset>
                </wp:positionH>
                <wp:positionV relativeFrom="paragraph">
                  <wp:posOffset>1807210</wp:posOffset>
                </wp:positionV>
                <wp:extent cx="1383665" cy="673735"/>
                <wp:effectExtent l="0" t="0" r="0" b="0"/>
                <wp:wrapSquare wrapText="bothSides"/>
                <wp:docPr id="38" name="Shape 38"/>
                <wp:cNvGraphicFramePr/>
                <a:graphic xmlns:a="http://schemas.openxmlformats.org/drawingml/2006/main">
                  <a:graphicData uri="http://schemas.microsoft.com/office/word/2010/wordprocessingShape">
                    <wps:wsp>
                      <wps:cNvSpPr txBox="1"/>
                      <wps:spPr>
                        <a:xfrm>
                          <a:off x="0" y="0"/>
                          <a:ext cx="1383665" cy="673735"/>
                        </a:xfrm>
                        <a:prstGeom prst="rect">
                          <a:avLst/>
                        </a:prstGeom>
                        <a:noFill/>
                      </wps:spPr>
                      <wps:txbx>
                        <w:txbxContent>
                          <w:p w14:paraId="64CEBD67" w14:textId="77777777" w:rsidR="009D6D34" w:rsidRDefault="00000000">
                            <w:pPr>
                              <w:pStyle w:val="22"/>
                              <w:tabs>
                                <w:tab w:val="left" w:pos="408"/>
                              </w:tabs>
                              <w:spacing w:after="60" w:line="240" w:lineRule="auto"/>
                              <w:ind w:firstLine="0"/>
                            </w:pPr>
                            <w:r>
                              <w:rPr>
                                <w:rFonts w:ascii="Times New Roman" w:eastAsia="Times New Roman" w:hAnsi="Times New Roman" w:cs="Times New Roman"/>
                                <w:color w:val="000000"/>
                                <w:sz w:val="13"/>
                                <w:szCs w:val="13"/>
                              </w:rPr>
                              <w:t>Л Б</w:t>
                            </w:r>
                            <w:r>
                              <w:rPr>
                                <w:rFonts w:ascii="Times New Roman" w:eastAsia="Times New Roman" w:hAnsi="Times New Roman" w:cs="Times New Roman"/>
                                <w:color w:val="000000"/>
                                <w:sz w:val="13"/>
                                <w:szCs w:val="13"/>
                              </w:rPr>
                              <w:tab/>
                            </w:r>
                            <w:r>
                              <w:t>Заводы и фабрики</w:t>
                            </w:r>
                          </w:p>
                          <w:p w14:paraId="6A450CC8" w14:textId="77777777" w:rsidR="009D6D34" w:rsidRDefault="00000000">
                            <w:pPr>
                              <w:pStyle w:val="22"/>
                              <w:spacing w:after="60" w:line="240" w:lineRule="auto"/>
                              <w:ind w:firstLine="0"/>
                            </w:pPr>
                            <w:r>
                              <w:rPr>
                                <w:i/>
                                <w:iCs/>
                              </w:rPr>
                              <w:t>шах.уг.</w:t>
                            </w:r>
                            <w:r>
                              <w:t xml:space="preserve"> Шахты </w:t>
                            </w:r>
                            <w:r>
                              <w:rPr>
                                <w:color w:val="000000"/>
                              </w:rPr>
                              <w:t xml:space="preserve">и </w:t>
                            </w:r>
                            <w:r>
                              <w:t>штольни действующие</w:t>
                            </w:r>
                          </w:p>
                          <w:p w14:paraId="760831DD" w14:textId="77777777" w:rsidR="009D6D34" w:rsidRDefault="00000000">
                            <w:pPr>
                              <w:pStyle w:val="22"/>
                              <w:tabs>
                                <w:tab w:val="left" w:pos="486"/>
                              </w:tabs>
                              <w:spacing w:after="60" w:line="240" w:lineRule="auto"/>
                            </w:pPr>
                            <w:r>
                              <w:rPr>
                                <w:color w:val="000000"/>
                              </w:rPr>
                              <w:t>О</w:t>
                            </w:r>
                            <w:r>
                              <w:rPr>
                                <w:color w:val="000000"/>
                              </w:rPr>
                              <w:tab/>
                            </w:r>
                            <w:r>
                              <w:t xml:space="preserve">Склады </w:t>
                            </w:r>
                            <w:r>
                              <w:rPr>
                                <w:color w:val="474644"/>
                              </w:rPr>
                              <w:t>горючего</w:t>
                            </w:r>
                          </w:p>
                          <w:p w14:paraId="336DE9FD" w14:textId="77777777" w:rsidR="009D6D34" w:rsidRDefault="00000000">
                            <w:pPr>
                              <w:pStyle w:val="22"/>
                              <w:tabs>
                                <w:tab w:val="left" w:pos="394"/>
                              </w:tabs>
                              <w:spacing w:after="60" w:line="240" w:lineRule="auto"/>
                              <w:ind w:firstLine="0"/>
                            </w:pPr>
                            <w:r>
                              <w:rPr>
                                <w:i/>
                                <w:iCs/>
                              </w:rPr>
                              <w:t>эл.-ст.</w:t>
                            </w:r>
                            <w:r>
                              <w:tab/>
                              <w:t>Электростанции</w:t>
                            </w:r>
                          </w:p>
                          <w:p w14:paraId="1AB66EBF" w14:textId="77777777" w:rsidR="009D6D34" w:rsidRDefault="00000000">
                            <w:pPr>
                              <w:pStyle w:val="22"/>
                              <w:tabs>
                                <w:tab w:val="left" w:pos="482"/>
                              </w:tabs>
                              <w:spacing w:after="60" w:line="240" w:lineRule="auto"/>
                              <w:ind w:firstLine="160"/>
                              <w:jc w:val="both"/>
                            </w:pPr>
                            <w:r>
                              <w:rPr>
                                <w:color w:val="474644"/>
                              </w:rPr>
                              <w:t>О</w:t>
                            </w:r>
                            <w:r>
                              <w:rPr>
                                <w:color w:val="474644"/>
                              </w:rPr>
                              <w:tab/>
                            </w:r>
                            <w:r>
                              <w:t>Радиомачты и телевизионные мачты</w:t>
                            </w:r>
                          </w:p>
                          <w:p w14:paraId="63C35513" w14:textId="77777777" w:rsidR="009D6D34" w:rsidRDefault="00000000">
                            <w:pPr>
                              <w:pStyle w:val="22"/>
                              <w:tabs>
                                <w:tab w:val="left" w:pos="477"/>
                                <w:tab w:val="right" w:pos="1782"/>
                              </w:tabs>
                              <w:spacing w:after="60" w:line="240" w:lineRule="auto"/>
                              <w:ind w:firstLine="160"/>
                            </w:pPr>
                            <w:r>
                              <w:rPr>
                                <w:color w:val="000000"/>
                              </w:rPr>
                              <w:t>Д</w:t>
                            </w:r>
                            <w:r>
                              <w:rPr>
                                <w:color w:val="000000"/>
                              </w:rPr>
                              <w:tab/>
                            </w:r>
                            <w:r>
                              <w:t>Сооружения башенного</w:t>
                            </w:r>
                            <w:r>
                              <w:tab/>
                              <w:t>типа</w:t>
                            </w:r>
                          </w:p>
                        </w:txbxContent>
                      </wps:txbx>
                      <wps:bodyPr lIns="0" tIns="0" rIns="0" bIns="0"/>
                    </wps:wsp>
                  </a:graphicData>
                </a:graphic>
              </wp:anchor>
            </w:drawing>
          </mc:Choice>
          <mc:Fallback>
            <w:pict>
              <v:shape w14:anchorId="6B0F4B07" id="Shape 38" o:spid="_x0000_s1035" type="#_x0000_t202" style="position:absolute;margin-left:67.25pt;margin-top:142.3pt;width:108.95pt;height:53.05pt;z-index:251623936;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" filled="f" stroked="f">
                <v:textbox inset="0,0,0,0">
                  <w:txbxContent>
                    <w:p w14:paraId="64CEBD67" w14:textId="77777777" w:rsidR="009D6D34" w:rsidRDefault="00000000">
                      <w:pPr>
                        <w:pStyle w:val="22"/>
                        <w:tabs>
                          <w:tab w:val="left" w:pos="408"/>
                        </w:tabs>
                        <w:spacing w:after="60" w:line="240" w:lineRule="auto"/>
                        <w:ind w:firstLine="0"/>
                      </w:pPr>
                      <w:r>
                        <w:rPr>
                          <w:rFonts w:ascii="Times New Roman" w:eastAsia="Times New Roman" w:hAnsi="Times New Roman" w:cs="Times New Roman"/>
                          <w:color w:val="000000"/>
                          <w:sz w:val="13"/>
                          <w:szCs w:val="13"/>
                        </w:rPr>
                        <w:t>Л Б</w:t>
                      </w:r>
                      <w:r>
                        <w:rPr>
                          <w:rFonts w:ascii="Times New Roman" w:eastAsia="Times New Roman" w:hAnsi="Times New Roman" w:cs="Times New Roman"/>
                          <w:color w:val="000000"/>
                          <w:sz w:val="13"/>
                          <w:szCs w:val="13"/>
                        </w:rPr>
                        <w:tab/>
                      </w:r>
                      <w:r>
                        <w:t>Заводы и фабрики</w:t>
                      </w:r>
                    </w:p>
                    <w:p w14:paraId="6A450CC8" w14:textId="77777777" w:rsidR="009D6D34" w:rsidRDefault="00000000">
                      <w:pPr>
                        <w:pStyle w:val="22"/>
                        <w:spacing w:after="60" w:line="240" w:lineRule="auto"/>
                        <w:ind w:firstLine="0"/>
                      </w:pPr>
                      <w:r>
                        <w:rPr>
                          <w:i/>
                          <w:iCs/>
                        </w:rPr>
                        <w:t>шах.уг.</w:t>
                      </w:r>
                      <w:r>
                        <w:t xml:space="preserve"> Шахты </w:t>
                      </w:r>
                      <w:r>
                        <w:rPr>
                          <w:color w:val="000000"/>
                        </w:rPr>
                        <w:t xml:space="preserve">и </w:t>
                      </w:r>
                      <w:r>
                        <w:t>штольни действующие</w:t>
                      </w:r>
                    </w:p>
                    <w:p w14:paraId="760831DD" w14:textId="77777777" w:rsidR="009D6D34" w:rsidRDefault="00000000">
                      <w:pPr>
                        <w:pStyle w:val="22"/>
                        <w:tabs>
                          <w:tab w:val="left" w:pos="486"/>
                        </w:tabs>
                        <w:spacing w:after="60" w:line="240" w:lineRule="auto"/>
                      </w:pPr>
                      <w:r>
                        <w:rPr>
                          <w:color w:val="000000"/>
                        </w:rPr>
                        <w:t>О</w:t>
                      </w:r>
                      <w:r>
                        <w:rPr>
                          <w:color w:val="000000"/>
                        </w:rPr>
                        <w:tab/>
                      </w:r>
                      <w:r>
                        <w:t xml:space="preserve">Склады </w:t>
                      </w:r>
                      <w:r>
                        <w:rPr>
                          <w:color w:val="474644"/>
                        </w:rPr>
                        <w:t>горючего</w:t>
                      </w:r>
                    </w:p>
                    <w:p w14:paraId="336DE9FD" w14:textId="77777777" w:rsidR="009D6D34" w:rsidRDefault="00000000">
                      <w:pPr>
                        <w:pStyle w:val="22"/>
                        <w:tabs>
                          <w:tab w:val="left" w:pos="394"/>
                        </w:tabs>
                        <w:spacing w:after="60" w:line="240" w:lineRule="auto"/>
                        <w:ind w:firstLine="0"/>
                      </w:pPr>
                      <w:r>
                        <w:rPr>
                          <w:i/>
                          <w:iCs/>
                        </w:rPr>
                        <w:t>эл.-ст.</w:t>
                      </w:r>
                      <w:r>
                        <w:tab/>
                        <w:t>Электростанции</w:t>
                      </w:r>
                    </w:p>
                    <w:p w14:paraId="1AB66EBF" w14:textId="77777777" w:rsidR="009D6D34" w:rsidRDefault="00000000">
                      <w:pPr>
                        <w:pStyle w:val="22"/>
                        <w:tabs>
                          <w:tab w:val="left" w:pos="482"/>
                        </w:tabs>
                        <w:spacing w:after="60" w:line="240" w:lineRule="auto"/>
                        <w:ind w:firstLine="160"/>
                        <w:jc w:val="both"/>
                      </w:pPr>
                      <w:r>
                        <w:rPr>
                          <w:color w:val="474644"/>
                        </w:rPr>
                        <w:t>О</w:t>
                      </w:r>
                      <w:r>
                        <w:rPr>
                          <w:color w:val="474644"/>
                        </w:rPr>
                        <w:tab/>
                      </w:r>
                      <w:r>
                        <w:t>Радиомачты и телевизионные мачты</w:t>
                      </w:r>
                    </w:p>
                    <w:p w14:paraId="63C35513" w14:textId="77777777" w:rsidR="009D6D34" w:rsidRDefault="00000000">
                      <w:pPr>
                        <w:pStyle w:val="22"/>
                        <w:tabs>
                          <w:tab w:val="left" w:pos="477"/>
                          <w:tab w:val="right" w:pos="1782"/>
                        </w:tabs>
                        <w:spacing w:after="60" w:line="240" w:lineRule="auto"/>
                        <w:ind w:firstLine="160"/>
                      </w:pPr>
                      <w:r>
                        <w:rPr>
                          <w:color w:val="000000"/>
                        </w:rPr>
                        <w:t>Д</w:t>
                      </w:r>
                      <w:r>
                        <w:rPr>
                          <w:color w:val="000000"/>
                        </w:rPr>
                        <w:tab/>
                      </w:r>
                      <w:r>
                        <w:t>Сооружения башенного</w:t>
                      </w:r>
                      <w:r>
                        <w:tab/>
                        <w:t>типа</w:t>
                      </w:r>
                    </w:p>
                  </w:txbxContent>
                </v:textbox>
                <w10:wrap type="square" anchorx="page"/>
              </v:shape>
            </w:pict>
          </mc:Fallback>
        </mc:AlternateContent>
      </w:r>
      <w:r>
        <w:rPr>
          <w:noProof/>
          <w:lang w:bidi="ar-SA"/>
        </w:rPr>
        <w:drawing>
          <wp:anchor distT="0" distB="25400" distL="0" distR="0" simplePos="0" relativeHeight="251624960" behindDoc="0" locked="0" layoutInCell="1" allowOverlap="1" wp14:anchorId="5327B33D" wp14:editId="3513FB56">
            <wp:simplePos x="0" y="0"/>
            <wp:positionH relativeFrom="page">
              <wp:posOffset>2905125</wp:posOffset>
            </wp:positionH>
            <wp:positionV relativeFrom="paragraph">
              <wp:posOffset>1700530</wp:posOffset>
            </wp:positionV>
            <wp:extent cx="323215" cy="835025"/>
            <wp:effectExtent l="0" t="0" r="0" b="0"/>
            <wp:wrapSquare wrapText="bothSides"/>
            <wp:docPr id="40" name="Shape 40"/>
            <wp:cNvGraphicFramePr/>
            <a:graphic xmlns:a="http://schemas.openxmlformats.org/drawingml/2006/main">
              <a:graphicData uri="http://schemas.openxmlformats.org/drawingml/2006/picture">
                <pic:pic xmlns:pic="http://schemas.openxmlformats.org/drawingml/2006/picture">
                  <pic:nvPicPr>
                    <pic:cNvPr id="40" name="Shape 40"/>
                    <pic:cNvPicPr/>
                  </pic:nvPicPr>
                  <pic:blipFill>
                    <a:blip r:embed="rId18"/>
                    <a:stretch>
                      <a:fillRect/>
                    </a:stretch>
                  </pic:blipFill>
                  <pic:spPr>
                    <a:xfrm>
                      <a:off x="0" y="0"/>
                      <a:ext cx="323215" cy="835025"/>
                    </a:xfrm>
                    <a:prstGeom prst="rect">
                      <a:avLst/>
                    </a:prstGeom>
                  </pic:spPr>
                </pic:pic>
              </a:graphicData>
            </a:graphic>
          </wp:anchor>
        </w:drawing>
      </w:r>
    </w:p>
    <w:p w14:paraId="58FE6BF3" w14:textId="77777777" w:rsidR="009D6D34" w:rsidRDefault="00000000">
      <w:pPr>
        <w:pStyle w:val="a6"/>
        <w:spacing w:after="80" w:line="240" w:lineRule="auto"/>
        <w:ind w:firstLine="140"/>
        <w:rPr>
          <w:sz w:val="17"/>
          <w:szCs w:val="17"/>
        </w:rPr>
      </w:pPr>
      <w:r>
        <w:rPr>
          <w:rFonts w:ascii="Tahoma" w:eastAsia="Tahoma" w:hAnsi="Tahoma" w:cs="Tahoma"/>
          <w:sz w:val="17"/>
          <w:szCs w:val="17"/>
        </w:rPr>
        <w:t>В Н Ы Е 3 Н</w:t>
      </w:r>
    </w:p>
    <w:p w14:paraId="33802C8F" w14:textId="77777777" w:rsidR="009D6D34" w:rsidRDefault="00000000">
      <w:pPr>
        <w:pStyle w:val="22"/>
        <w:spacing w:line="206" w:lineRule="auto"/>
        <w:ind w:firstLine="200"/>
      </w:pPr>
      <w:r>
        <w:rPr>
          <w:u w:val="single"/>
        </w:rPr>
        <w:t>Л</w:t>
      </w:r>
      <w:r>
        <w:t xml:space="preserve"> Выдающиеся памятники</w:t>
      </w:r>
    </w:p>
    <w:p w14:paraId="573A3746" w14:textId="77777777" w:rsidR="009D6D34" w:rsidRDefault="00000000">
      <w:pPr>
        <w:pStyle w:val="22"/>
        <w:spacing w:line="206" w:lineRule="auto"/>
        <w:ind w:firstLine="0"/>
      </w:pPr>
      <w:r>
        <w:t>1^+] [+] Кладбища</w:t>
      </w:r>
    </w:p>
    <w:p w14:paraId="6F6763A6" w14:textId="77777777" w:rsidR="009D6D34" w:rsidRDefault="00000000">
      <w:pPr>
        <w:pStyle w:val="22"/>
        <w:spacing w:line="206" w:lineRule="auto"/>
        <w:ind w:firstLine="0"/>
        <w:jc w:val="both"/>
      </w:pPr>
      <w:r>
        <w:rPr>
          <w:color w:val="000000"/>
        </w:rPr>
        <w:t>-—•</w:t>
      </w:r>
      <w:r>
        <w:t>—</w:t>
      </w:r>
      <w:r>
        <w:rPr>
          <w:color w:val="000000"/>
        </w:rPr>
        <w:t xml:space="preserve">— </w:t>
      </w:r>
      <w:r>
        <w:t xml:space="preserve">Линии </w:t>
      </w:r>
      <w:r>
        <w:rPr>
          <w:color w:val="474644"/>
        </w:rPr>
        <w:t>связи</w:t>
      </w:r>
    </w:p>
    <w:p w14:paraId="6C66D4BB" w14:textId="77777777" w:rsidR="009D6D34" w:rsidRDefault="00000000">
      <w:pPr>
        <w:pStyle w:val="22"/>
        <w:spacing w:after="80" w:line="206" w:lineRule="auto"/>
        <w:ind w:firstLine="0"/>
        <w:jc w:val="both"/>
      </w:pPr>
      <w:r>
        <w:t xml:space="preserve">———— Линии </w:t>
      </w:r>
      <w:r>
        <w:rPr>
          <w:color w:val="474644"/>
        </w:rPr>
        <w:t>электропередачи</w:t>
      </w:r>
    </w:p>
    <w:p w14:paraId="3FFC0CD5" w14:textId="77777777" w:rsidR="009D6D34" w:rsidRDefault="00000000">
      <w:pPr>
        <w:pStyle w:val="22"/>
        <w:spacing w:line="206" w:lineRule="auto"/>
        <w:ind w:firstLine="460"/>
      </w:pPr>
      <w:r>
        <w:t>ДОРОЖНАЯ СЕТЬ</w:t>
      </w:r>
    </w:p>
    <w:p w14:paraId="43852DCE" w14:textId="77777777" w:rsidR="009D6D34" w:rsidRDefault="00000000">
      <w:pPr>
        <w:pStyle w:val="22"/>
        <w:spacing w:after="0" w:line="206" w:lineRule="auto"/>
        <w:ind w:firstLine="0"/>
      </w:pPr>
      <w:r>
        <w:rPr>
          <w:color w:val="474644"/>
        </w:rPr>
        <w:t xml:space="preserve">* </w:t>
      </w:r>
      <w:r>
        <w:rPr>
          <w:color w:val="000000"/>
        </w:rPr>
        <w:t xml:space="preserve">■ 5 </w:t>
      </w:r>
      <w:r>
        <w:t>Однопутные железные дороги</w:t>
      </w:r>
    </w:p>
    <w:p w14:paraId="673B1D49" w14:textId="77777777" w:rsidR="009D6D34" w:rsidRDefault="00000000">
      <w:pPr>
        <w:pStyle w:val="22"/>
        <w:spacing w:after="0" w:line="206" w:lineRule="auto"/>
        <w:ind w:firstLine="400"/>
      </w:pPr>
      <w:r>
        <w:rPr>
          <w:color w:val="000000"/>
        </w:rPr>
        <w:t xml:space="preserve">” </w:t>
      </w:r>
      <w:r>
        <w:t>а) Станции б) Платформы и разъезды</w:t>
      </w:r>
    </w:p>
    <w:p w14:paraId="61DF7779" w14:textId="77777777" w:rsidR="009D6D34" w:rsidRDefault="00000000">
      <w:pPr>
        <w:pStyle w:val="22"/>
        <w:spacing w:after="0" w:line="187" w:lineRule="auto"/>
        <w:ind w:firstLine="0"/>
      </w:pPr>
      <w:r>
        <w:rPr>
          <w:color w:val="474644"/>
        </w:rPr>
        <w:t>2 2</w:t>
      </w:r>
    </w:p>
    <w:p w14:paraId="54F743C2" w14:textId="77777777" w:rsidR="009D6D34" w:rsidRDefault="00000000">
      <w:pPr>
        <w:pStyle w:val="22"/>
        <w:spacing w:line="180" w:lineRule="auto"/>
        <w:ind w:firstLine="0"/>
      </w:pPr>
      <w:r>
        <w:rPr>
          <w:u w:val="single"/>
        </w:rPr>
        <w:t>■ Е.</w:t>
      </w:r>
      <w:r>
        <w:t xml:space="preserve"> а) Насыпи б) Выемки</w:t>
      </w:r>
    </w:p>
    <w:p w14:paraId="2CEF4B69" w14:textId="77777777" w:rsidR="009D6D34" w:rsidRDefault="00000000">
      <w:pPr>
        <w:pStyle w:val="22"/>
        <w:spacing w:line="206" w:lineRule="auto"/>
        <w:ind w:firstLine="0"/>
      </w:pPr>
      <w:r>
        <w:rPr>
          <w:color w:val="000000"/>
        </w:rPr>
        <w:t xml:space="preserve">'а* </w:t>
      </w:r>
      <w:r>
        <w:rPr>
          <w:color w:val="474644"/>
        </w:rPr>
        <w:t xml:space="preserve">(2-высота </w:t>
      </w:r>
      <w:r>
        <w:t xml:space="preserve">или глубина </w:t>
      </w:r>
      <w:r>
        <w:rPr>
          <w:color w:val="474644"/>
        </w:rPr>
        <w:t xml:space="preserve">в </w:t>
      </w:r>
      <w:r>
        <w:t>метрах)</w:t>
      </w:r>
    </w:p>
    <w:p w14:paraId="732CBE21" w14:textId="77777777" w:rsidR="009D6D34" w:rsidRDefault="00000000">
      <w:pPr>
        <w:pStyle w:val="22"/>
        <w:spacing w:line="206" w:lineRule="auto"/>
        <w:ind w:firstLine="0"/>
      </w:pPr>
      <w:r>
        <w:t>—</w:t>
      </w:r>
      <w:r>
        <w:rPr>
          <w:color w:val="000000"/>
        </w:rPr>
        <w:t>♦—ч</w:t>
      </w:r>
      <w:r>
        <w:t>—♦— Узкоколейные железные дороги</w:t>
      </w:r>
    </w:p>
    <w:p w14:paraId="1686E0AA" w14:textId="77777777" w:rsidR="009D6D34" w:rsidRDefault="00000000">
      <w:pPr>
        <w:pStyle w:val="22"/>
        <w:spacing w:after="0" w:line="206" w:lineRule="auto"/>
        <w:ind w:firstLine="560"/>
      </w:pPr>
      <w:r>
        <w:t xml:space="preserve">Усовершенствованные </w:t>
      </w:r>
      <w:r>
        <w:rPr>
          <w:color w:val="686469"/>
        </w:rPr>
        <w:t xml:space="preserve">шоссе: </w:t>
      </w:r>
      <w:r>
        <w:rPr>
          <w:smallCaps/>
        </w:rPr>
        <w:t>хКДОМе</w:t>
      </w:r>
      <w:r>
        <w:t xml:space="preserve"> 13-ширина покрытой части.</w:t>
      </w:r>
    </w:p>
    <w:p w14:paraId="4F65AA28" w14:textId="77777777" w:rsidR="009D6D34" w:rsidRDefault="00000000">
      <w:pPr>
        <w:pStyle w:val="22"/>
        <w:spacing w:line="206" w:lineRule="auto"/>
        <w:ind w:left="560" w:firstLine="0"/>
        <w:jc w:val="both"/>
      </w:pPr>
      <w:r>
        <w:rPr>
          <w:color w:val="474644"/>
          <w:vertAlign w:val="subscript"/>
        </w:rPr>
        <w:t xml:space="preserve">17 </w:t>
      </w:r>
      <w:r>
        <w:rPr>
          <w:vertAlign w:val="subscript"/>
        </w:rPr>
        <w:t>ши</w:t>
      </w:r>
      <w:r>
        <w:t>р</w:t>
      </w:r>
      <w:r>
        <w:rPr>
          <w:vertAlign w:val="subscript"/>
        </w:rPr>
        <w:t>ина</w:t>
      </w:r>
      <w:r>
        <w:t xml:space="preserve"> дороги в метрах, А—материал покрытия (А-асфальт)</w:t>
      </w:r>
    </w:p>
    <w:p w14:paraId="0A3D968D" w14:textId="77777777" w:rsidR="009D6D34" w:rsidRDefault="00000000">
      <w:pPr>
        <w:pStyle w:val="22"/>
        <w:spacing w:line="206" w:lineRule="auto"/>
        <w:ind w:firstLine="200"/>
      </w:pPr>
      <w:r>
        <w:rPr>
          <w:strike/>
        </w:rPr>
        <w:t>х ■ •</w:t>
      </w:r>
      <w:r>
        <w:t xml:space="preserve"> Шоссе. Трубы</w:t>
      </w:r>
    </w:p>
    <w:p w14:paraId="77C566C7" w14:textId="77777777" w:rsidR="009D6D34" w:rsidRDefault="00000000">
      <w:pPr>
        <w:pStyle w:val="22"/>
        <w:spacing w:line="206" w:lineRule="auto"/>
        <w:ind w:firstLine="0"/>
      </w:pPr>
      <w:r>
        <w:rPr>
          <w:color w:val="52630D"/>
        </w:rPr>
        <w:t xml:space="preserve">===== </w:t>
      </w:r>
      <w:r>
        <w:rPr>
          <w:color w:val="474644"/>
        </w:rPr>
        <w:t>Улучшенные грунтовые дороги</w:t>
      </w:r>
    </w:p>
    <w:p w14:paraId="6B04CC0A" w14:textId="77777777" w:rsidR="009D6D34" w:rsidRDefault="00000000">
      <w:pPr>
        <w:pStyle w:val="22"/>
        <w:tabs>
          <w:tab w:val="left" w:leader="hyphen" w:pos="446"/>
        </w:tabs>
        <w:spacing w:line="206" w:lineRule="auto"/>
        <w:ind w:firstLine="0"/>
      </w:pPr>
      <w:r>
        <w:rPr>
          <w:color w:val="474644"/>
        </w:rPr>
        <w:tab/>
        <w:t xml:space="preserve"> </w:t>
      </w:r>
      <w:r>
        <w:t>Грунтовые (проселочные) дороги</w:t>
      </w:r>
    </w:p>
    <w:p w14:paraId="32147D44" w14:textId="77777777" w:rsidR="009D6D34" w:rsidRDefault="00000000">
      <w:pPr>
        <w:pStyle w:val="22"/>
        <w:spacing w:line="206" w:lineRule="auto"/>
        <w:ind w:firstLine="460"/>
      </w:pPr>
      <w:r>
        <w:t>ГИДРОГРАФИЯ</w:t>
      </w:r>
    </w:p>
    <w:p w14:paraId="57166741" w14:textId="77777777" w:rsidR="009D6D34" w:rsidRDefault="00000000">
      <w:pPr>
        <w:pStyle w:val="22"/>
        <w:spacing w:line="206" w:lineRule="auto"/>
        <w:ind w:firstLine="0"/>
        <w:jc w:val="both"/>
      </w:pPr>
      <w:r>
        <w:t>Реки и ручьи</w:t>
      </w:r>
    </w:p>
    <w:p w14:paraId="11840261" w14:textId="77777777" w:rsidR="009D6D34" w:rsidRDefault="00000000">
      <w:pPr>
        <w:pStyle w:val="22"/>
        <w:spacing w:line="206" w:lineRule="auto"/>
        <w:ind w:firstLine="0"/>
        <w:jc w:val="both"/>
      </w:pPr>
      <w:r>
        <w:t>Озера</w:t>
      </w:r>
    </w:p>
    <w:p w14:paraId="105C0DF2" w14:textId="77777777" w:rsidR="009D6D34" w:rsidRDefault="00000000">
      <w:pPr>
        <w:pStyle w:val="22"/>
        <w:spacing w:after="0" w:line="190" w:lineRule="auto"/>
        <w:ind w:firstLine="0"/>
        <w:jc w:val="both"/>
      </w:pPr>
      <w:r>
        <w:t>Отметки урезов воды</w:t>
      </w:r>
    </w:p>
    <w:p w14:paraId="368FB410" w14:textId="77777777" w:rsidR="009D6D34" w:rsidRDefault="00000000">
      <w:pPr>
        <w:pStyle w:val="22"/>
        <w:spacing w:line="190" w:lineRule="auto"/>
        <w:ind w:firstLine="0"/>
        <w:jc w:val="both"/>
      </w:pPr>
      <w:r>
        <w:t xml:space="preserve">Стрелки, показывающие </w:t>
      </w:r>
      <w:r>
        <w:rPr>
          <w:color w:val="474644"/>
        </w:rPr>
        <w:t xml:space="preserve">направление </w:t>
      </w:r>
      <w:r>
        <w:t xml:space="preserve">течения </w:t>
      </w:r>
      <w:r>
        <w:rPr>
          <w:color w:val="474644"/>
        </w:rPr>
        <w:t xml:space="preserve">рек (0,1-скорость </w:t>
      </w:r>
      <w:r>
        <w:t xml:space="preserve">течения </w:t>
      </w:r>
      <w:r>
        <w:rPr>
          <w:color w:val="474644"/>
        </w:rPr>
        <w:t>в м/сек)</w:t>
      </w:r>
    </w:p>
    <w:p w14:paraId="41FB97AA" w14:textId="77777777" w:rsidR="009D6D34" w:rsidRDefault="00000000">
      <w:pPr>
        <w:pStyle w:val="22"/>
        <w:spacing w:line="190" w:lineRule="auto"/>
        <w:ind w:firstLine="0"/>
        <w:jc w:val="both"/>
      </w:pPr>
      <w:r>
        <w:rPr>
          <w:color w:val="474644"/>
        </w:rPr>
        <w:t xml:space="preserve">Характеристика </w:t>
      </w:r>
      <w:r>
        <w:t xml:space="preserve">рек: 17-ширина. 1.2-глубина </w:t>
      </w:r>
      <w:r>
        <w:rPr>
          <w:color w:val="686469"/>
        </w:rPr>
        <w:t xml:space="preserve">в </w:t>
      </w:r>
      <w:r>
        <w:t xml:space="preserve">метрах, П-характер </w:t>
      </w:r>
      <w:r>
        <w:rPr>
          <w:color w:val="474644"/>
        </w:rPr>
        <w:t>грунта дна (п-песчаный)</w:t>
      </w:r>
    </w:p>
    <w:p w14:paraId="6BF62408" w14:textId="77777777" w:rsidR="009D6D34" w:rsidRDefault="00000000">
      <w:pPr>
        <w:pStyle w:val="22"/>
        <w:spacing w:after="0" w:line="240" w:lineRule="auto"/>
        <w:ind w:firstLine="0"/>
        <w:jc w:val="both"/>
      </w:pPr>
      <w:r>
        <w:t>Мосты</w:t>
      </w:r>
    </w:p>
    <w:p w14:paraId="5CD1277D" w14:textId="77777777" w:rsidR="009D6D34" w:rsidRDefault="00000000">
      <w:pPr>
        <w:pStyle w:val="22"/>
        <w:spacing w:after="80" w:line="240" w:lineRule="auto"/>
        <w:ind w:firstLine="0"/>
        <w:jc w:val="both"/>
      </w:pPr>
      <w:r>
        <w:t xml:space="preserve">Характеристика мостов: Д-материал постройки. 30-длина моста. 6-ширина проезжей части </w:t>
      </w:r>
      <w:r>
        <w:rPr>
          <w:color w:val="474644"/>
        </w:rPr>
        <w:t xml:space="preserve">в </w:t>
      </w:r>
      <w:r>
        <w:t>метрах, 10-грузоподъемность в тоннах</w:t>
      </w:r>
    </w:p>
    <w:p w14:paraId="5EE4C57E" w14:textId="77777777" w:rsidR="009D6D34" w:rsidRDefault="00000000">
      <w:pPr>
        <w:pStyle w:val="22"/>
        <w:spacing w:after="0" w:line="206" w:lineRule="auto"/>
        <w:ind w:firstLine="0"/>
      </w:pPr>
      <w:r>
        <w:t>Плотины</w:t>
      </w:r>
    </w:p>
    <w:p w14:paraId="09795FDF" w14:textId="77777777" w:rsidR="009D6D34" w:rsidRDefault="00000000">
      <w:pPr>
        <w:spacing w:line="1" w:lineRule="exact"/>
        <w:rPr>
          <w:sz w:val="2"/>
          <w:szCs w:val="2"/>
        </w:rPr>
      </w:pPr>
      <w:r>
        <w:br w:type="column"/>
      </w:r>
    </w:p>
    <w:p w14:paraId="105FB379" w14:textId="77777777" w:rsidR="009D6D34" w:rsidRDefault="00000000">
      <w:pPr>
        <w:pStyle w:val="1"/>
        <w:spacing w:after="40" w:line="240" w:lineRule="auto"/>
        <w:rPr>
          <w:sz w:val="22"/>
          <w:szCs w:val="22"/>
        </w:rPr>
      </w:pPr>
      <w:r>
        <w:rPr>
          <w:sz w:val="22"/>
          <w:szCs w:val="22"/>
        </w:rPr>
        <w:t>АКИ</w:t>
      </w:r>
    </w:p>
    <w:p w14:paraId="4274EB0B" w14:textId="77777777" w:rsidR="009D6D34" w:rsidRDefault="00000000">
      <w:pPr>
        <w:pStyle w:val="22"/>
        <w:spacing w:after="0" w:line="240" w:lineRule="auto"/>
        <w:ind w:firstLine="920"/>
      </w:pPr>
      <w:r>
        <w:t>РЕЛЬЕФ</w:t>
      </w:r>
    </w:p>
    <w:p w14:paraId="1A69E6C8" w14:textId="77777777" w:rsidR="009D6D34" w:rsidRDefault="00000000">
      <w:pPr>
        <w:pStyle w:val="22"/>
        <w:spacing w:after="0" w:line="240" w:lineRule="auto"/>
        <w:ind w:left="240" w:firstLine="440"/>
      </w:pPr>
      <w:r>
        <w:t xml:space="preserve">а) Горизонтали основные утолщенные </w:t>
      </w:r>
      <w:r>
        <w:rPr>
          <w:color w:val="474644"/>
        </w:rPr>
        <w:t xml:space="preserve">//&lt; </w:t>
      </w:r>
      <w:r>
        <w:t xml:space="preserve">б) Горизонтали основные </w:t>
      </w:r>
      <w:r>
        <w:rPr>
          <w:color w:val="474644"/>
        </w:rPr>
        <w:t xml:space="preserve">^Ът^-в </w:t>
      </w:r>
      <w:r>
        <w:t>в) Горизонтали дополнительные</w:t>
      </w:r>
    </w:p>
    <w:p w14:paraId="6BC73BB4" w14:textId="77777777" w:rsidR="009D6D34" w:rsidRDefault="00000000">
      <w:pPr>
        <w:pStyle w:val="22"/>
        <w:spacing w:line="240" w:lineRule="auto"/>
        <w:ind w:firstLine="560"/>
      </w:pPr>
      <w:r>
        <w:rPr>
          <w:color w:val="474644"/>
        </w:rPr>
        <w:t>г г) Подписи горизонталей в метрах</w:t>
      </w:r>
    </w:p>
    <w:p w14:paraId="554A594E" w14:textId="77777777" w:rsidR="009D6D34" w:rsidRDefault="00000000">
      <w:pPr>
        <w:pStyle w:val="22"/>
        <w:ind w:firstLine="240"/>
      </w:pPr>
      <w:r>
        <w:rPr>
          <w:color w:val="000000"/>
        </w:rPr>
        <w:t xml:space="preserve">• </w:t>
      </w:r>
      <w:r>
        <w:t xml:space="preserve">156,8 Отметки </w:t>
      </w:r>
      <w:r>
        <w:rPr>
          <w:color w:val="474644"/>
        </w:rPr>
        <w:t>высот</w:t>
      </w:r>
    </w:p>
    <w:p w14:paraId="2050FB5A" w14:textId="77777777" w:rsidR="009D6D34" w:rsidRDefault="00000000">
      <w:pPr>
        <w:pStyle w:val="22"/>
        <w:ind w:firstLine="680"/>
      </w:pPr>
      <w:r>
        <w:t>Отметки высот у ориентиров</w:t>
      </w:r>
    </w:p>
    <w:p w14:paraId="5DC76264" w14:textId="77777777" w:rsidR="009D6D34" w:rsidRDefault="00000000">
      <w:pPr>
        <w:pStyle w:val="22"/>
        <w:ind w:firstLine="400"/>
      </w:pPr>
      <w:r>
        <w:rPr>
          <w:color w:val="474644"/>
        </w:rPr>
        <w:t xml:space="preserve">03 </w:t>
      </w:r>
      <w:r>
        <w:t>а) Курганы б) Ямы</w:t>
      </w:r>
    </w:p>
    <w:p w14:paraId="45168718" w14:textId="77777777" w:rsidR="009D6D34" w:rsidRDefault="00000000">
      <w:pPr>
        <w:pStyle w:val="22"/>
        <w:spacing w:line="223" w:lineRule="auto"/>
        <w:ind w:left="180" w:hanging="40"/>
      </w:pPr>
      <w:r>
        <w:rPr>
          <w:color w:val="474644"/>
        </w:rPr>
        <w:t xml:space="preserve">5 / </w:t>
      </w:r>
      <w:r>
        <w:rPr>
          <w:i/>
          <w:iCs/>
          <w:color w:val="474644"/>
        </w:rPr>
        <w:t>А</w:t>
      </w:r>
      <w:r>
        <w:rPr>
          <w:color w:val="474644"/>
        </w:rPr>
        <w:t xml:space="preserve"> 1 </w:t>
      </w:r>
      <w:r>
        <w:t xml:space="preserve">Обрывы (5-высота в метрах), овраги, </w:t>
      </w:r>
      <w:r>
        <w:rPr>
          <w:smallCaps/>
          <w:color w:val="474644"/>
        </w:rPr>
        <w:t>&gt;г/7у7</w:t>
      </w:r>
      <w:r>
        <w:rPr>
          <w:color w:val="474644"/>
        </w:rPr>
        <w:t xml:space="preserve"> </w:t>
      </w:r>
      <w:r>
        <w:t>промоины</w:t>
      </w:r>
    </w:p>
    <w:p w14:paraId="0C498BB9" w14:textId="77777777" w:rsidR="009D6D34" w:rsidRDefault="00000000">
      <w:pPr>
        <w:pStyle w:val="22"/>
        <w:ind w:firstLine="280"/>
      </w:pPr>
      <w:r>
        <w:t xml:space="preserve">РАСТИТЕЛЬНЫЙ ПОКРОВ </w:t>
      </w:r>
      <w:r>
        <w:rPr>
          <w:color w:val="000000"/>
        </w:rPr>
        <w:t xml:space="preserve">И </w:t>
      </w:r>
      <w:r>
        <w:t>ГРУНТЫ</w:t>
      </w:r>
    </w:p>
    <w:p w14:paraId="7C81F02D" w14:textId="77777777" w:rsidR="009D6D34" w:rsidRDefault="00000000">
      <w:pPr>
        <w:pStyle w:val="22"/>
        <w:spacing w:after="0"/>
        <w:ind w:firstLine="680"/>
      </w:pPr>
      <w:r>
        <w:t xml:space="preserve">а) Хвойные </w:t>
      </w:r>
      <w:r>
        <w:rPr>
          <w:color w:val="474644"/>
        </w:rPr>
        <w:t>леса</w:t>
      </w:r>
    </w:p>
    <w:p w14:paraId="1FE7E27D" w14:textId="77777777" w:rsidR="009D6D34" w:rsidRDefault="00000000">
      <w:pPr>
        <w:pStyle w:val="22"/>
        <w:spacing w:after="0" w:line="240" w:lineRule="auto"/>
      </w:pPr>
      <w:r>
        <w:t xml:space="preserve">|Ш|Н| </w:t>
      </w:r>
      <w:r>
        <w:rPr>
          <w:color w:val="474644"/>
        </w:rPr>
        <w:t xml:space="preserve">6) </w:t>
      </w:r>
      <w:r>
        <w:t xml:space="preserve">Лиственные </w:t>
      </w:r>
      <w:r>
        <w:rPr>
          <w:color w:val="474644"/>
        </w:rPr>
        <w:t>леса</w:t>
      </w:r>
    </w:p>
    <w:p w14:paraId="1DE89DDE" w14:textId="77777777" w:rsidR="009D6D34" w:rsidRDefault="00000000">
      <w:pPr>
        <w:pStyle w:val="22"/>
        <w:spacing w:after="0" w:line="211" w:lineRule="auto"/>
        <w:ind w:firstLine="180"/>
      </w:pPr>
      <w:r>
        <w:rPr>
          <w:vertAlign w:val="subscript"/>
        </w:rPr>
        <w:t>а</w:t>
      </w:r>
      <w:r>
        <w:t xml:space="preserve"> </w:t>
      </w:r>
      <w:r>
        <w:rPr>
          <w:color w:val="474644"/>
        </w:rPr>
        <w:t xml:space="preserve">о </w:t>
      </w:r>
      <w:r>
        <w:rPr>
          <w:color w:val="474644"/>
          <w:vertAlign w:val="superscript"/>
        </w:rPr>
        <w:t>1</w:t>
      </w:r>
      <w:r>
        <w:rPr>
          <w:color w:val="474644"/>
        </w:rPr>
        <w:t xml:space="preserve"> </w:t>
      </w:r>
      <w:r>
        <w:rPr>
          <w:vertAlign w:val="subscript"/>
        </w:rPr>
        <w:t>в</w:t>
      </w:r>
      <w:r>
        <w:t xml:space="preserve"> в) Смешанные леса</w:t>
      </w:r>
    </w:p>
    <w:p w14:paraId="7FFD19EC" w14:textId="77777777" w:rsidR="009D6D34" w:rsidRDefault="00000000">
      <w:pPr>
        <w:pStyle w:val="22"/>
        <w:spacing w:line="206" w:lineRule="auto"/>
        <w:ind w:left="180" w:firstLine="500"/>
      </w:pPr>
      <w:r>
        <w:t>Характеристика древостоя в метрах: | ~ 5 16-высота деревьев.0,30-толщина, ■ 0,30 5-расстояние между деревьями</w:t>
      </w:r>
    </w:p>
    <w:p w14:paraId="2BD86F7E" w14:textId="77777777" w:rsidR="009D6D34" w:rsidRDefault="00000000">
      <w:pPr>
        <w:pStyle w:val="22"/>
        <w:spacing w:after="0"/>
      </w:pPr>
      <w:r>
        <w:rPr>
          <w:color w:val="474644"/>
        </w:rPr>
        <w:t xml:space="preserve">|а г |б </w:t>
      </w:r>
      <w:r>
        <w:t>а| а) Буреломы</w:t>
      </w:r>
    </w:p>
    <w:p w14:paraId="2939F8E3" w14:textId="77777777" w:rsidR="009D6D34" w:rsidRDefault="00000000">
      <w:pPr>
        <w:pStyle w:val="22"/>
        <w:ind w:firstLine="240"/>
      </w:pPr>
      <w:r>
        <w:rPr>
          <w:color w:val="000000"/>
        </w:rPr>
        <w:t>—Ьо—I б) Редкие леса (редколесье)</w:t>
      </w:r>
    </w:p>
    <w:p w14:paraId="300DD436" w14:textId="77777777" w:rsidR="009D6D34" w:rsidRDefault="00000000">
      <w:pPr>
        <w:pStyle w:val="22"/>
        <w:spacing w:after="0"/>
      </w:pPr>
      <w:r>
        <w:t>га—Пб—{] а) Вырубленные леса</w:t>
      </w:r>
    </w:p>
    <w:p w14:paraId="1D92FADA" w14:textId="77777777" w:rsidR="009D6D34" w:rsidRDefault="00000000">
      <w:pPr>
        <w:pStyle w:val="22"/>
      </w:pPr>
      <w:r>
        <w:t>I Е Гт 1 б) Горелые и сухостойные леса</w:t>
      </w:r>
    </w:p>
    <w:p w14:paraId="2AAE51DE" w14:textId="77777777" w:rsidR="009D6D34" w:rsidRDefault="00000000">
      <w:pPr>
        <w:pStyle w:val="22"/>
        <w:tabs>
          <w:tab w:val="left" w:leader="hyphen" w:pos="528"/>
        </w:tabs>
        <w:spacing w:line="240" w:lineRule="auto"/>
        <w:ind w:left="240" w:firstLine="440"/>
      </w:pPr>
      <w:r>
        <w:t xml:space="preserve">Просеки </w:t>
      </w:r>
      <w:r>
        <w:rPr>
          <w:color w:val="474644"/>
        </w:rPr>
        <w:t xml:space="preserve">в </w:t>
      </w:r>
      <w:r>
        <w:t xml:space="preserve">лесу </w:t>
      </w:r>
      <w:r>
        <w:tab/>
        <w:t>□ (4-ширина просеки в метрах)</w:t>
      </w:r>
    </w:p>
    <w:p w14:paraId="7C876EDD" w14:textId="77777777" w:rsidR="009D6D34" w:rsidRDefault="00000000">
      <w:pPr>
        <w:pStyle w:val="22"/>
        <w:spacing w:line="223" w:lineRule="auto"/>
        <w:ind w:left="300" w:hanging="160"/>
      </w:pPr>
      <w:r>
        <w:rPr>
          <w:color w:val="474644"/>
        </w:rPr>
        <w:t xml:space="preserve">14.-о|б </w:t>
      </w:r>
      <w:r>
        <w:t>'&lt;1 Кустарники: а) отдельные кусты ' 1-°-—I б) сплошные заросли</w:t>
      </w:r>
    </w:p>
    <w:p w14:paraId="72B4FD7B" w14:textId="77777777" w:rsidR="009D6D34" w:rsidRDefault="00000000">
      <w:pPr>
        <w:pStyle w:val="22"/>
        <w:spacing w:after="0" w:line="240" w:lineRule="auto"/>
      </w:pPr>
      <w:r>
        <w:t xml:space="preserve">1а </w:t>
      </w:r>
      <w:r>
        <w:rPr>
          <w:color w:val="686469"/>
        </w:rPr>
        <w:t xml:space="preserve">« </w:t>
      </w:r>
      <w:r>
        <w:t>|б 'И а) Луговая растительность</w:t>
      </w:r>
    </w:p>
    <w:p w14:paraId="246D58C9" w14:textId="77777777" w:rsidR="009D6D34" w:rsidRDefault="00000000">
      <w:pPr>
        <w:pStyle w:val="22"/>
        <w:tabs>
          <w:tab w:val="left" w:leader="underscore" w:pos="347"/>
          <w:tab w:val="left" w:leader="underscore" w:pos="602"/>
        </w:tabs>
        <w:spacing w:line="221" w:lineRule="auto"/>
      </w:pPr>
      <w:r>
        <w:rPr>
          <w:color w:val="474644"/>
        </w:rPr>
        <w:t>ш</w:t>
      </w:r>
      <w:r>
        <w:tab/>
        <w:t>чк</w:t>
      </w:r>
      <w:r>
        <w:tab/>
        <w:t>I б) Камышовые и тростниковые заросли</w:t>
      </w:r>
    </w:p>
    <w:p w14:paraId="11F3EFAA" w14:textId="77777777" w:rsidR="009D6D34" w:rsidRDefault="00000000">
      <w:pPr>
        <w:pStyle w:val="22"/>
        <w:spacing w:line="240" w:lineRule="auto"/>
      </w:pPr>
      <w:r>
        <w:rPr>
          <w:u w:val="single"/>
        </w:rPr>
        <w:t>| ° ° ° ° ]</w:t>
      </w:r>
      <w:r>
        <w:t xml:space="preserve"> Фруктовые сады</w:t>
      </w:r>
    </w:p>
    <w:p w14:paraId="563DFBA9" w14:textId="77777777" w:rsidR="009D6D34" w:rsidRDefault="00000000">
      <w:pPr>
        <w:pStyle w:val="22"/>
        <w:spacing w:after="0" w:line="240" w:lineRule="auto"/>
      </w:pPr>
      <w:r>
        <w:rPr>
          <w:color w:val="474644"/>
          <w:vertAlign w:val="subscript"/>
        </w:rPr>
        <w:t>|аИ</w:t>
      </w:r>
      <w:r>
        <w:rPr>
          <w:color w:val="474644"/>
        </w:rPr>
        <w:t xml:space="preserve"> </w:t>
      </w:r>
      <w:r>
        <w:rPr>
          <w:color w:val="686469"/>
        </w:rPr>
        <w:t xml:space="preserve">_| </w:t>
      </w:r>
      <w:r>
        <w:t>а) Болота непроходимые</w:t>
      </w:r>
    </w:p>
    <w:p w14:paraId="22EC775C" w14:textId="77777777" w:rsidR="009D6D34" w:rsidRDefault="00000000">
      <w:pPr>
        <w:pStyle w:val="22"/>
        <w:spacing w:after="0" w:line="211" w:lineRule="auto"/>
      </w:pPr>
      <w:r>
        <w:rPr>
          <w:u w:val="single"/>
        </w:rPr>
        <w:t xml:space="preserve">|-Р </w:t>
      </w:r>
      <w:r>
        <w:rPr>
          <w:u w:val="single"/>
          <w:vertAlign w:val="superscript"/>
        </w:rPr>
        <w:t>1</w:t>
      </w:r>
      <w:r>
        <w:rPr>
          <w:u w:val="single"/>
        </w:rPr>
        <w:t xml:space="preserve"> | _ 7|</w:t>
      </w:r>
      <w:r>
        <w:t xml:space="preserve"> (1.7-глубина </w:t>
      </w:r>
      <w:r>
        <w:rPr>
          <w:color w:val="474644"/>
        </w:rPr>
        <w:t xml:space="preserve">болота </w:t>
      </w:r>
      <w:r>
        <w:t>в метрах)</w:t>
      </w:r>
    </w:p>
    <w:p w14:paraId="64ABCCA7" w14:textId="77777777" w:rsidR="009D6D34" w:rsidRDefault="00000000">
      <w:pPr>
        <w:pStyle w:val="22"/>
        <w:spacing w:after="0" w:line="221" w:lineRule="auto"/>
        <w:ind w:firstLine="520"/>
        <w:sectPr w:rsidR="009D6D34">
          <w:type w:val="continuous"/>
          <w:pgSz w:w="11900" w:h="16840"/>
          <w:pgMar w:top="1359" w:right="1824" w:bottom="1503" w:left="4599" w:header="0" w:footer="3" w:gutter="0"/>
          <w:cols w:num="2" w:space="188"/>
          <w:docGrid w:linePitch="360"/>
        </w:sectPr>
      </w:pPr>
      <w:r>
        <w:rPr>
          <w:color w:val="474644"/>
        </w:rPr>
        <w:t>’ б) Болота проходимые</w:t>
      </w:r>
    </w:p>
    <w:p w14:paraId="2DD70068" w14:textId="77777777" w:rsidR="009D6D34" w:rsidRDefault="00000000">
      <w:pPr>
        <w:pStyle w:val="22"/>
        <w:framePr w:w="840" w:h="259" w:wrap="auto" w:vAnchor="text" w:hAnchor="page" w:x="2560" w:y="126"/>
        <w:spacing w:after="0" w:line="257" w:lineRule="auto"/>
        <w:ind w:firstLine="0"/>
      </w:pPr>
      <w:r>
        <w:rPr>
          <w:i/>
          <w:iCs/>
        </w:rPr>
        <w:t>бер.</w:t>
      </w:r>
      <w:r>
        <w:t xml:space="preserve"> береза Д деревянный</w:t>
      </w:r>
    </w:p>
    <w:p w14:paraId="2C37522D" w14:textId="77777777" w:rsidR="009D6D34" w:rsidRDefault="00000000">
      <w:pPr>
        <w:pStyle w:val="22"/>
        <w:framePr w:w="288" w:h="250" w:wrap="auto" w:vAnchor="text" w:hAnchor="page" w:x="3463" w:y="135"/>
        <w:spacing w:after="0" w:line="266" w:lineRule="auto"/>
        <w:ind w:firstLine="0"/>
        <w:jc w:val="center"/>
      </w:pPr>
      <w:r>
        <w:rPr>
          <w:i/>
          <w:iCs/>
        </w:rPr>
        <w:t>зерн.</w:t>
      </w:r>
      <w:r>
        <w:rPr>
          <w:i/>
          <w:iCs/>
        </w:rPr>
        <w:br/>
      </w:r>
      <w:r>
        <w:rPr>
          <w:color w:val="474644"/>
        </w:rPr>
        <w:t>Н</w:t>
      </w:r>
    </w:p>
    <w:p w14:paraId="61584B42" w14:textId="77777777" w:rsidR="009D6D34" w:rsidRDefault="00000000">
      <w:pPr>
        <w:pStyle w:val="22"/>
        <w:framePr w:w="3581" w:h="384" w:wrap="auto" w:vAnchor="text" w:hAnchor="page" w:x="3770" w:y="21"/>
        <w:tabs>
          <w:tab w:val="left" w:pos="710"/>
          <w:tab w:val="left" w:pos="1709"/>
        </w:tabs>
        <w:spacing w:after="0" w:line="262" w:lineRule="auto"/>
        <w:ind w:firstLine="420"/>
      </w:pPr>
      <w:r>
        <w:t xml:space="preserve">Сокращения, принятые на топографических картах: зерносовхоз </w:t>
      </w:r>
      <w:r>
        <w:rPr>
          <w:i/>
          <w:iCs/>
        </w:rPr>
        <w:t>кон.</w:t>
      </w:r>
      <w:r>
        <w:t xml:space="preserve"> конный завод Ниж. нижний </w:t>
      </w:r>
      <w:r>
        <w:rPr>
          <w:i/>
          <w:iCs/>
        </w:rPr>
        <w:t>сах.</w:t>
      </w:r>
      <w:r>
        <w:t xml:space="preserve"> сахарный завод каменный</w:t>
      </w:r>
      <w:r>
        <w:tab/>
      </w:r>
      <w:r>
        <w:rPr>
          <w:i/>
          <w:iCs/>
        </w:rPr>
        <w:t>мук.</w:t>
      </w:r>
      <w:r>
        <w:t xml:space="preserve"> мукомольный</w:t>
      </w:r>
      <w:r>
        <w:tab/>
        <w:t xml:space="preserve">раз. разъезд • </w:t>
      </w:r>
      <w:r>
        <w:rPr>
          <w:color w:val="474644"/>
        </w:rPr>
        <w:t xml:space="preserve">СС </w:t>
      </w:r>
      <w:r>
        <w:t>сельсовет</w:t>
      </w:r>
    </w:p>
    <w:p w14:paraId="134C04B0" w14:textId="77777777" w:rsidR="009D6D34" w:rsidRDefault="00000000">
      <w:pPr>
        <w:pStyle w:val="22"/>
        <w:framePr w:w="1205" w:h="264" w:wrap="auto" w:vAnchor="text" w:hAnchor="page" w:x="7379" w:y="121"/>
        <w:spacing w:after="0" w:line="240" w:lineRule="auto"/>
        <w:ind w:firstLine="0"/>
      </w:pPr>
      <w:r>
        <w:rPr>
          <w:color w:val="000000"/>
        </w:rPr>
        <w:t xml:space="preserve">свх. </w:t>
      </w:r>
      <w:r>
        <w:t>совхоз</w:t>
      </w:r>
    </w:p>
    <w:p w14:paraId="665C8204" w14:textId="77777777" w:rsidR="009D6D34" w:rsidRDefault="00000000">
      <w:pPr>
        <w:pStyle w:val="22"/>
        <w:framePr w:w="1205" w:h="264" w:wrap="auto" w:vAnchor="text" w:hAnchor="page" w:x="7379" w:y="121"/>
        <w:spacing w:after="0" w:line="240" w:lineRule="auto"/>
        <w:ind w:firstLine="0"/>
      </w:pPr>
      <w:r>
        <w:rPr>
          <w:i/>
          <w:iCs/>
        </w:rPr>
        <w:t>шах. уг.</w:t>
      </w:r>
      <w:r>
        <w:t xml:space="preserve"> шахта угольная</w:t>
      </w:r>
    </w:p>
    <w:p w14:paraId="05F4C87F" w14:textId="77777777" w:rsidR="009D6D34" w:rsidRDefault="009D6D34">
      <w:pPr>
        <w:spacing w:after="383" w:line="1" w:lineRule="exact"/>
      </w:pPr>
    </w:p>
    <w:p w14:paraId="1ABC58FA" w14:textId="77777777" w:rsidR="009D6D34" w:rsidRDefault="009D6D34">
      <w:pPr>
        <w:spacing w:line="1" w:lineRule="exact"/>
        <w:sectPr w:rsidR="009D6D34">
          <w:type w:val="continuous"/>
          <w:pgSz w:w="11900" w:h="16840"/>
          <w:pgMar w:top="312" w:right="1498" w:bottom="312" w:left="1201" w:header="0" w:footer="3" w:gutter="0"/>
          <w:cols w:space="720"/>
          <w:docGrid w:linePitch="360"/>
        </w:sectPr>
      </w:pPr>
    </w:p>
    <w:p w14:paraId="46AE2212" w14:textId="77777777" w:rsidR="009D6D34" w:rsidRDefault="00000000">
      <w:pPr>
        <w:spacing w:line="1" w:lineRule="exact"/>
      </w:pPr>
      <w:r>
        <w:rPr>
          <w:noProof/>
          <w:lang w:bidi="ar-SA"/>
        </w:rPr>
        <w:lastRenderedPageBreak/>
        <w:drawing>
          <wp:anchor distT="0" distB="0" distL="0" distR="0" simplePos="0" relativeHeight="251625984" behindDoc="0" locked="0" layoutInCell="1" allowOverlap="1" wp14:anchorId="5A9DD35B" wp14:editId="73C21DFA">
            <wp:simplePos x="0" y="0"/>
            <wp:positionH relativeFrom="page">
              <wp:posOffset>3215005</wp:posOffset>
            </wp:positionH>
            <wp:positionV relativeFrom="paragraph">
              <wp:posOffset>4456430</wp:posOffset>
            </wp:positionV>
            <wp:extent cx="1383665" cy="743585"/>
            <wp:effectExtent l="0" t="0" r="0" b="0"/>
            <wp:wrapTight wrapText="bothSides">
              <wp:wrapPolygon edited="0">
                <wp:start x="0" y="0"/>
                <wp:lineTo x="21600" y="0"/>
                <wp:lineTo x="21600" y="21600"/>
                <wp:lineTo x="0" y="21600"/>
                <wp:lineTo x="0" y="0"/>
              </wp:wrapPolygon>
            </wp:wrapTight>
            <wp:docPr id="42" name="Shape 42"/>
            <wp:cNvGraphicFramePr/>
            <a:graphic xmlns:a="http://schemas.openxmlformats.org/drawingml/2006/main">
              <a:graphicData uri="http://schemas.openxmlformats.org/drawingml/2006/picture">
                <pic:pic xmlns:pic="http://schemas.openxmlformats.org/drawingml/2006/picture">
                  <pic:nvPicPr>
                    <pic:cNvPr id="42" name="Shape 42"/>
                    <pic:cNvPicPr/>
                  </pic:nvPicPr>
                  <pic:blipFill>
                    <a:blip r:embed="rId19"/>
                    <a:stretch>
                      <a:fillRect/>
                    </a:stretch>
                  </pic:blipFill>
                  <pic:spPr>
                    <a:xfrm>
                      <a:off x="0" y="0"/>
                      <a:ext cx="1383665" cy="743585"/>
                    </a:xfrm>
                    <a:prstGeom prst="rect">
                      <a:avLst/>
                    </a:prstGeom>
                  </pic:spPr>
                </pic:pic>
              </a:graphicData>
            </a:graphic>
          </wp:anchor>
        </w:drawing>
      </w:r>
    </w:p>
    <w:p w14:paraId="215DEFAC" w14:textId="77777777" w:rsidR="009D6D34" w:rsidRDefault="00000000">
      <w:pPr>
        <w:pStyle w:val="1"/>
        <w:spacing w:after="300"/>
      </w:pPr>
      <w:r>
        <w:rPr>
          <w:noProof/>
          <w:lang w:bidi="ar-SA"/>
        </w:rPr>
        <w:drawing>
          <wp:anchor distT="0" distB="0" distL="0" distR="0" simplePos="0" relativeHeight="251609600" behindDoc="1" locked="0" layoutInCell="1" allowOverlap="1" wp14:anchorId="7904EA71" wp14:editId="4CA2DD2C">
            <wp:simplePos x="0" y="0"/>
            <wp:positionH relativeFrom="margin">
              <wp:posOffset>2427605</wp:posOffset>
            </wp:positionH>
            <wp:positionV relativeFrom="margin">
              <wp:posOffset>6224270</wp:posOffset>
            </wp:positionV>
            <wp:extent cx="1383665" cy="737870"/>
            <wp:effectExtent l="0" t="0" r="0" b="0"/>
            <wp:wrapNone/>
            <wp:docPr id="44" name="Shape 44"/>
            <wp:cNvGraphicFramePr/>
            <a:graphic xmlns:a="http://schemas.openxmlformats.org/drawingml/2006/main">
              <a:graphicData uri="http://schemas.openxmlformats.org/drawingml/2006/picture">
                <pic:pic xmlns:pic="http://schemas.openxmlformats.org/drawingml/2006/picture">
                  <pic:nvPicPr>
                    <pic:cNvPr id="44" name="Shape 44"/>
                    <pic:cNvPicPr/>
                  </pic:nvPicPr>
                  <pic:blipFill>
                    <a:blip r:embed="rId20"/>
                    <a:stretch>
                      <a:fillRect/>
                    </a:stretch>
                  </pic:blipFill>
                  <pic:spPr>
                    <a:xfrm>
                      <a:off x="0" y="0"/>
                      <a:ext cx="1383665" cy="737870"/>
                    </a:xfrm>
                    <a:prstGeom prst="rect">
                      <a:avLst/>
                    </a:prstGeom>
                  </pic:spPr>
                </pic:pic>
              </a:graphicData>
            </a:graphic>
          </wp:anchor>
        </w:drawing>
      </w:r>
      <w:r>
        <w:rPr>
          <w:b/>
          <w:bCs/>
        </w:rPr>
        <w:t>Практическое занятие 6</w:t>
      </w:r>
      <w:r>
        <w:t>: «Определение высот точек, крутизны и формы ската. График заложений, его построение и использование. Решение задач по карте».</w:t>
      </w:r>
    </w:p>
    <w:p w14:paraId="2BC058E0" w14:textId="77777777" w:rsidR="009D6D34" w:rsidRDefault="00000000">
      <w:pPr>
        <w:pStyle w:val="1"/>
        <w:spacing w:line="240" w:lineRule="auto"/>
      </w:pPr>
      <w:r>
        <w:rPr>
          <w:b/>
          <w:bCs/>
        </w:rPr>
        <w:t xml:space="preserve">Практическое занятие 7: </w:t>
      </w:r>
      <w:r>
        <w:t>«Рисовка рельефа по пикетам»</w:t>
      </w:r>
    </w:p>
    <w:p w14:paraId="0D1E567B" w14:textId="77777777" w:rsidR="009D6D34" w:rsidRDefault="00000000">
      <w:pPr>
        <w:pStyle w:val="1"/>
        <w:spacing w:after="200"/>
      </w:pPr>
      <w:r>
        <w:rPr>
          <w:b/>
          <w:bCs/>
        </w:rPr>
        <w:t xml:space="preserve">Задание: </w:t>
      </w:r>
      <w:r>
        <w:t>Между отметками пикетов провести горизонтали с сечением рельефа 1,0 м. Необходимо использовать палетку, с расстояниями между линиями 0,5 см.</w:t>
      </w:r>
    </w:p>
    <w:p w14:paraId="5FE85CA3" w14:textId="77777777" w:rsidR="009D6D34" w:rsidRDefault="00000000">
      <w:pPr>
        <w:pStyle w:val="1"/>
        <w:spacing w:after="40" w:line="240" w:lineRule="auto"/>
        <w:rPr>
          <w:sz w:val="22"/>
          <w:szCs w:val="22"/>
        </w:rPr>
      </w:pPr>
      <w:r>
        <w:rPr>
          <w:b/>
          <w:bCs/>
          <w:sz w:val="22"/>
          <w:szCs w:val="22"/>
        </w:rPr>
        <w:t>Письменный опрос</w:t>
      </w:r>
    </w:p>
    <w:p w14:paraId="7036BCA4" w14:textId="77777777" w:rsidR="009D6D34" w:rsidRDefault="00000000">
      <w:pPr>
        <w:pStyle w:val="1"/>
        <w:spacing w:after="40" w:line="233" w:lineRule="auto"/>
      </w:pPr>
      <w:r>
        <w:rPr>
          <w:b/>
          <w:bCs/>
        </w:rPr>
        <w:t>Текст задания</w:t>
      </w:r>
    </w:p>
    <w:p w14:paraId="7EEFE133" w14:textId="77777777" w:rsidR="009D6D34" w:rsidRDefault="00000000">
      <w:pPr>
        <w:pStyle w:val="1"/>
        <w:spacing w:line="300" w:lineRule="auto"/>
        <w:rPr>
          <w:sz w:val="22"/>
          <w:szCs w:val="22"/>
        </w:rPr>
      </w:pPr>
      <w:r>
        <w:rPr>
          <w:b/>
          <w:bCs/>
          <w:sz w:val="22"/>
          <w:szCs w:val="22"/>
        </w:rPr>
        <w:t>Вариант I</w:t>
      </w:r>
    </w:p>
    <w:p w14:paraId="539F6B05" w14:textId="77777777" w:rsidR="009D6D34" w:rsidRDefault="00000000">
      <w:pPr>
        <w:pStyle w:val="1"/>
        <w:numPr>
          <w:ilvl w:val="0"/>
          <w:numId w:val="29"/>
        </w:numPr>
        <w:tabs>
          <w:tab w:val="left" w:pos="710"/>
        </w:tabs>
        <w:spacing w:after="40" w:line="240" w:lineRule="auto"/>
        <w:ind w:firstLine="380"/>
        <w:jc w:val="both"/>
      </w:pPr>
      <w:bookmarkStart w:id="122" w:name="bookmark152"/>
      <w:bookmarkEnd w:id="122"/>
      <w:r>
        <w:t>Горизонталь - это</w:t>
      </w:r>
    </w:p>
    <w:p w14:paraId="25D984A5" w14:textId="77777777" w:rsidR="009D6D34" w:rsidRDefault="00000000">
      <w:pPr>
        <w:pStyle w:val="1"/>
        <w:spacing w:after="40" w:line="240" w:lineRule="auto"/>
        <w:ind w:left="7940"/>
      </w:pPr>
      <w:r>
        <w:t>.</w:t>
      </w:r>
    </w:p>
    <w:p w14:paraId="24C28203" w14:textId="77777777" w:rsidR="009D6D34" w:rsidRDefault="00000000">
      <w:pPr>
        <w:pStyle w:val="1"/>
        <w:numPr>
          <w:ilvl w:val="0"/>
          <w:numId w:val="29"/>
        </w:numPr>
        <w:tabs>
          <w:tab w:val="left" w:pos="734"/>
        </w:tabs>
        <w:spacing w:after="40" w:line="233" w:lineRule="auto"/>
        <w:ind w:firstLine="380"/>
      </w:pPr>
      <w:bookmarkStart w:id="123" w:name="bookmark153"/>
      <w:bookmarkEnd w:id="123"/>
      <w:r>
        <w:t>Котловина - это</w:t>
      </w:r>
    </w:p>
    <w:p w14:paraId="55027F49" w14:textId="77777777" w:rsidR="009D6D34" w:rsidRDefault="00000000">
      <w:pPr>
        <w:pStyle w:val="1"/>
        <w:spacing w:after="40" w:line="240" w:lineRule="auto"/>
        <w:ind w:left="7820"/>
      </w:pPr>
      <w:r>
        <w:t>.</w:t>
      </w:r>
    </w:p>
    <w:p w14:paraId="5BD9F753" w14:textId="77777777" w:rsidR="009D6D34" w:rsidRDefault="00000000">
      <w:pPr>
        <w:pStyle w:val="1"/>
        <w:numPr>
          <w:ilvl w:val="0"/>
          <w:numId w:val="29"/>
        </w:numPr>
        <w:pBdr>
          <w:top w:val="single" w:sz="4" w:space="0" w:color="auto"/>
        </w:pBdr>
        <w:tabs>
          <w:tab w:val="left" w:pos="734"/>
        </w:tabs>
        <w:spacing w:after="40" w:line="233" w:lineRule="auto"/>
        <w:ind w:firstLine="380"/>
      </w:pPr>
      <w:bookmarkStart w:id="124" w:name="bookmark154"/>
      <w:bookmarkEnd w:id="124"/>
      <w:r>
        <w:t>Подписать горизонтали высотой 50 м, сечением рельефа 2 м. (гора)</w:t>
      </w:r>
    </w:p>
    <w:p w14:paraId="53F202E4" w14:textId="77777777" w:rsidR="009D6D34" w:rsidRDefault="00000000">
      <w:pPr>
        <w:jc w:val="center"/>
        <w:rPr>
          <w:sz w:val="2"/>
          <w:szCs w:val="2"/>
        </w:rPr>
      </w:pPr>
      <w:r>
        <w:rPr>
          <w:noProof/>
          <w:lang w:bidi="ar-SA"/>
        </w:rPr>
        <w:drawing>
          <wp:inline distT="0" distB="0" distL="0" distR="0" wp14:anchorId="1F0BBF06" wp14:editId="20ABFB16">
            <wp:extent cx="1383665" cy="694690"/>
            <wp:effectExtent l="0" t="0" r="0" b="0"/>
            <wp:docPr id="46" name="Picutre 46"/>
            <wp:cNvGraphicFramePr/>
            <a:graphic xmlns:a="http://schemas.openxmlformats.org/drawingml/2006/main">
              <a:graphicData uri="http://schemas.openxmlformats.org/drawingml/2006/picture">
                <pic:pic xmlns:pic="http://schemas.openxmlformats.org/drawingml/2006/picture">
                  <pic:nvPicPr>
                    <pic:cNvPr id="46" name="Picutre 46"/>
                    <pic:cNvPicPr/>
                  </pic:nvPicPr>
                  <pic:blipFill>
                    <a:blip r:embed="rId21"/>
                    <a:stretch>
                      <a:fillRect/>
                    </a:stretch>
                  </pic:blipFill>
                  <pic:spPr>
                    <a:xfrm>
                      <a:off x="0" y="0"/>
                      <a:ext cx="1383665" cy="694690"/>
                    </a:xfrm>
                    <a:prstGeom prst="rect">
                      <a:avLst/>
                    </a:prstGeom>
                  </pic:spPr>
                </pic:pic>
              </a:graphicData>
            </a:graphic>
          </wp:inline>
        </w:drawing>
      </w:r>
    </w:p>
    <w:p w14:paraId="0665D992" w14:textId="77777777" w:rsidR="009D6D34" w:rsidRDefault="00000000">
      <w:pPr>
        <w:pStyle w:val="1"/>
        <w:spacing w:after="40" w:line="240" w:lineRule="auto"/>
        <w:rPr>
          <w:sz w:val="22"/>
          <w:szCs w:val="22"/>
        </w:rPr>
      </w:pPr>
      <w:r>
        <w:rPr>
          <w:b/>
          <w:bCs/>
          <w:sz w:val="22"/>
          <w:szCs w:val="22"/>
        </w:rPr>
        <w:t>Вариант II</w:t>
      </w:r>
    </w:p>
    <w:p w14:paraId="0C58695E" w14:textId="77777777" w:rsidR="009D6D34" w:rsidRDefault="00000000">
      <w:pPr>
        <w:pStyle w:val="1"/>
        <w:numPr>
          <w:ilvl w:val="0"/>
          <w:numId w:val="30"/>
        </w:numPr>
        <w:tabs>
          <w:tab w:val="left" w:pos="710"/>
        </w:tabs>
        <w:spacing w:after="40" w:line="240" w:lineRule="auto"/>
        <w:ind w:firstLine="380"/>
      </w:pPr>
      <w:bookmarkStart w:id="125" w:name="bookmark155"/>
      <w:bookmarkEnd w:id="125"/>
      <w:r>
        <w:t>Высота сечения рельефа - это</w:t>
      </w:r>
    </w:p>
    <w:p w14:paraId="36CEFEE2" w14:textId="77777777" w:rsidR="009D6D34" w:rsidRDefault="00000000">
      <w:pPr>
        <w:pStyle w:val="1"/>
        <w:spacing w:after="40" w:line="240" w:lineRule="auto"/>
        <w:jc w:val="center"/>
      </w:pPr>
      <w:r>
        <w:t>.</w:t>
      </w:r>
    </w:p>
    <w:p w14:paraId="3E1505BC" w14:textId="77777777" w:rsidR="009D6D34" w:rsidRDefault="00000000">
      <w:pPr>
        <w:pStyle w:val="1"/>
        <w:numPr>
          <w:ilvl w:val="0"/>
          <w:numId w:val="30"/>
        </w:numPr>
        <w:pBdr>
          <w:bottom w:val="single" w:sz="4" w:space="0" w:color="auto"/>
        </w:pBdr>
        <w:tabs>
          <w:tab w:val="left" w:pos="734"/>
        </w:tabs>
        <w:spacing w:after="40" w:line="233" w:lineRule="auto"/>
        <w:ind w:firstLine="380"/>
      </w:pPr>
      <w:bookmarkStart w:id="126" w:name="bookmark156"/>
      <w:bookmarkEnd w:id="126"/>
      <w:r>
        <w:t>Хребет - это</w:t>
      </w:r>
    </w:p>
    <w:p w14:paraId="4789CAC6" w14:textId="77777777" w:rsidR="009D6D34" w:rsidRDefault="00000000">
      <w:pPr>
        <w:pStyle w:val="1"/>
        <w:spacing w:after="40" w:line="240" w:lineRule="auto"/>
        <w:ind w:left="7820"/>
      </w:pPr>
      <w:r>
        <w:t>.</w:t>
      </w:r>
    </w:p>
    <w:p w14:paraId="0C34E0BB" w14:textId="77777777" w:rsidR="009D6D34" w:rsidRDefault="00000000">
      <w:pPr>
        <w:pStyle w:val="1"/>
        <w:numPr>
          <w:ilvl w:val="0"/>
          <w:numId w:val="30"/>
        </w:numPr>
        <w:tabs>
          <w:tab w:val="left" w:pos="354"/>
        </w:tabs>
        <w:spacing w:after="1100" w:line="233" w:lineRule="auto"/>
      </w:pPr>
      <w:bookmarkStart w:id="127" w:name="bookmark157"/>
      <w:bookmarkEnd w:id="127"/>
      <w:r>
        <w:t>Подписать горизонтали высотой 100 м, сечением рельефа 1 м. (котловина)</w:t>
      </w:r>
    </w:p>
    <w:p w14:paraId="639E0E65" w14:textId="77777777" w:rsidR="009D6D34" w:rsidRDefault="00000000">
      <w:pPr>
        <w:pStyle w:val="1"/>
        <w:spacing w:after="40" w:line="240" w:lineRule="auto"/>
        <w:rPr>
          <w:sz w:val="22"/>
          <w:szCs w:val="22"/>
        </w:rPr>
      </w:pPr>
      <w:r>
        <w:rPr>
          <w:b/>
          <w:bCs/>
          <w:sz w:val="22"/>
          <w:szCs w:val="22"/>
        </w:rPr>
        <w:t>Вариант III</w:t>
      </w:r>
    </w:p>
    <w:p w14:paraId="419B15D4" w14:textId="77777777" w:rsidR="009D6D34" w:rsidRDefault="00000000">
      <w:pPr>
        <w:pStyle w:val="1"/>
        <w:numPr>
          <w:ilvl w:val="0"/>
          <w:numId w:val="31"/>
        </w:numPr>
        <w:tabs>
          <w:tab w:val="left" w:pos="710"/>
        </w:tabs>
        <w:spacing w:after="260" w:line="240" w:lineRule="auto"/>
        <w:ind w:firstLine="380"/>
      </w:pPr>
      <w:bookmarkStart w:id="128" w:name="bookmark158"/>
      <w:bookmarkEnd w:id="128"/>
      <w:r>
        <w:t>Заложение - это</w:t>
      </w:r>
    </w:p>
    <w:p w14:paraId="75A13763" w14:textId="77777777" w:rsidR="009D6D34" w:rsidRDefault="00000000">
      <w:pPr>
        <w:pStyle w:val="1"/>
        <w:numPr>
          <w:ilvl w:val="0"/>
          <w:numId w:val="31"/>
        </w:numPr>
        <w:pBdr>
          <w:top w:val="single" w:sz="4" w:space="0" w:color="auto"/>
        </w:pBdr>
        <w:tabs>
          <w:tab w:val="left" w:pos="734"/>
        </w:tabs>
        <w:spacing w:after="260" w:line="240" w:lineRule="auto"/>
        <w:ind w:firstLine="380"/>
      </w:pPr>
      <w:bookmarkStart w:id="129" w:name="bookmark159"/>
      <w:bookmarkEnd w:id="129"/>
      <w:r>
        <w:t>Лощина - это</w:t>
      </w:r>
    </w:p>
    <w:p w14:paraId="44D6B4D8" w14:textId="77777777" w:rsidR="009D6D34" w:rsidRDefault="00000000">
      <w:pPr>
        <w:pStyle w:val="1"/>
        <w:numPr>
          <w:ilvl w:val="0"/>
          <w:numId w:val="31"/>
        </w:numPr>
        <w:pBdr>
          <w:top w:val="single" w:sz="4" w:space="0" w:color="auto"/>
        </w:pBdr>
        <w:tabs>
          <w:tab w:val="left" w:pos="729"/>
        </w:tabs>
        <w:spacing w:after="1900" w:line="240" w:lineRule="auto"/>
        <w:ind w:firstLine="380"/>
      </w:pPr>
      <w:bookmarkStart w:id="130" w:name="bookmark160"/>
      <w:bookmarkEnd w:id="130"/>
      <w:r>
        <w:t xml:space="preserve">Подписать горизонтали высотой 150 </w:t>
      </w:r>
      <w:r>
        <w:rPr>
          <w:u w:val="single"/>
        </w:rPr>
        <w:t>м, сечен</w:t>
      </w:r>
      <w:r>
        <w:t>ием рельефа 5 м. (гора)</w:t>
      </w:r>
    </w:p>
    <w:p w14:paraId="7BE4A140" w14:textId="77777777" w:rsidR="009D6D34" w:rsidRDefault="00000000">
      <w:pPr>
        <w:pStyle w:val="1"/>
        <w:spacing w:after="260" w:line="259" w:lineRule="auto"/>
        <w:rPr>
          <w:sz w:val="22"/>
          <w:szCs w:val="22"/>
        </w:rPr>
      </w:pPr>
      <w:r>
        <w:rPr>
          <w:b/>
          <w:bCs/>
          <w:sz w:val="22"/>
          <w:szCs w:val="22"/>
        </w:rPr>
        <w:t xml:space="preserve">Практическое занятие 8: </w:t>
      </w:r>
      <w:r>
        <w:rPr>
          <w:sz w:val="22"/>
          <w:szCs w:val="22"/>
        </w:rPr>
        <w:t>«Чтение топографических карт и планов по условным знакам»</w:t>
      </w:r>
    </w:p>
    <w:p w14:paraId="0D0B0BD7" w14:textId="77777777" w:rsidR="009D6D34" w:rsidRDefault="00000000">
      <w:pPr>
        <w:pStyle w:val="1"/>
        <w:spacing w:after="260" w:line="240" w:lineRule="auto"/>
      </w:pPr>
      <w:r>
        <w:t>Изучение картографических условных знаков соответствующих групп. Развитие навыков чтения топографических планов (устное описание ситуации по заданному маршруту).</w:t>
      </w:r>
    </w:p>
    <w:p w14:paraId="7BD1E6AE" w14:textId="77777777" w:rsidR="009D6D34" w:rsidRDefault="00000000">
      <w:pPr>
        <w:pStyle w:val="1"/>
        <w:spacing w:after="260" w:line="240" w:lineRule="auto"/>
      </w:pPr>
      <w:r>
        <w:rPr>
          <w:i/>
          <w:iCs/>
        </w:rPr>
        <w:t>Пособия и принадлежности:</w:t>
      </w:r>
      <w:r>
        <w:t xml:space="preserve"> комплект учебных топографических карт, миллиметровая бумага для построения профиля, линейка, готовальня, цветные карандаши, калькулятор.</w:t>
      </w:r>
    </w:p>
    <w:p w14:paraId="3E8BAE87" w14:textId="77777777" w:rsidR="009D6D34" w:rsidRDefault="00000000">
      <w:pPr>
        <w:pStyle w:val="1"/>
        <w:spacing w:after="40" w:line="240" w:lineRule="auto"/>
      </w:pPr>
      <w:r>
        <w:lastRenderedPageBreak/>
        <w:t>Общие сведения</w:t>
      </w:r>
      <w:r>
        <w:br w:type="page"/>
      </w:r>
    </w:p>
    <w:p w14:paraId="0FB33AB3" w14:textId="77777777" w:rsidR="009D6D34" w:rsidRDefault="00000000">
      <w:pPr>
        <w:pStyle w:val="1"/>
        <w:spacing w:after="260" w:line="240" w:lineRule="auto"/>
      </w:pPr>
      <w:r>
        <w:lastRenderedPageBreak/>
        <w:t xml:space="preserve">Совокупность объектов местности, изображаемых на картах и планах, называется </w:t>
      </w:r>
      <w:r>
        <w:rPr>
          <w:i/>
          <w:iCs/>
        </w:rPr>
        <w:t>ситуацией.</w:t>
      </w:r>
      <w:r>
        <w:t xml:space="preserve"> Ситуацию изображают картографическими или условными знаками,</w:t>
      </w:r>
    </w:p>
    <w:p w14:paraId="69DFADB5" w14:textId="77777777" w:rsidR="009D6D34" w:rsidRDefault="00000000">
      <w:pPr>
        <w:pStyle w:val="1"/>
        <w:spacing w:after="260" w:line="240" w:lineRule="auto"/>
      </w:pPr>
      <w:r>
        <w:t>Все условные знаки подразделяются на пять групп: площадные, линейные, внемасштабные, пояснительные, специальные.</w:t>
      </w:r>
    </w:p>
    <w:p w14:paraId="4517D9F0" w14:textId="77777777" w:rsidR="009D6D34" w:rsidRDefault="00000000">
      <w:pPr>
        <w:pStyle w:val="1"/>
        <w:spacing w:after="260" w:line="240" w:lineRule="auto"/>
      </w:pPr>
      <w:r>
        <w:rPr>
          <w:i/>
          <w:iCs/>
        </w:rPr>
        <w:t>Площадные условные знаки</w:t>
      </w:r>
      <w:r>
        <w:t xml:space="preserve"> применяют для заполнения площадей объектов, например, пашни, леса, озера, луга. Они состоят из границ объекта и заполняющих его изображений или условной окраски.</w:t>
      </w:r>
    </w:p>
    <w:p w14:paraId="3F109638" w14:textId="77777777" w:rsidR="009D6D34" w:rsidRDefault="00000000">
      <w:pPr>
        <w:pStyle w:val="1"/>
        <w:spacing w:after="260" w:line="240" w:lineRule="auto"/>
      </w:pPr>
      <w:r>
        <w:rPr>
          <w:i/>
          <w:iCs/>
        </w:rPr>
        <w:t>Линейные условные знаки</w:t>
      </w:r>
      <w:r>
        <w:t xml:space="preserve"> изображают объекты линейного характера, например, дороги, реки, линии связи. Длина таких объектов выражена в масштабе данной карты.</w:t>
      </w:r>
    </w:p>
    <w:p w14:paraId="7A5FA780" w14:textId="77777777" w:rsidR="009D6D34" w:rsidRDefault="00000000">
      <w:pPr>
        <w:pStyle w:val="1"/>
        <w:spacing w:after="260" w:line="240" w:lineRule="auto"/>
      </w:pPr>
      <w:r>
        <w:rPr>
          <w:i/>
          <w:iCs/>
        </w:rPr>
        <w:t>Внемасштабные условные знаки</w:t>
      </w:r>
      <w:r>
        <w:t xml:space="preserve"> служат для изображения объектов, размеры которых не отображаются в данном масштабе, например, мосты, колодцы. геодезические знаки. Такие знаки определяют местоположение объектов.</w:t>
      </w:r>
    </w:p>
    <w:p w14:paraId="42A9CC71" w14:textId="77777777" w:rsidR="009D6D34" w:rsidRDefault="00000000">
      <w:pPr>
        <w:pStyle w:val="1"/>
        <w:spacing w:after="260" w:line="240" w:lineRule="auto"/>
      </w:pPr>
      <w:r>
        <w:rPr>
          <w:i/>
          <w:iCs/>
        </w:rPr>
        <w:t>Пояснительные условные знаки</w:t>
      </w:r>
      <w:r>
        <w:t xml:space="preserve"> представляют собой цифровые и буквенные надписи, характеризующие объект, например, глубина и скорость течения реки, грузоподъемность и ширину моста. Такие знаки проставляют на основных площадных, линейных и внемасштабных знаках.</w:t>
      </w:r>
    </w:p>
    <w:p w14:paraId="0714D71B" w14:textId="77777777" w:rsidR="009D6D34" w:rsidRDefault="00000000">
      <w:pPr>
        <w:pStyle w:val="1"/>
        <w:spacing w:after="260" w:line="240" w:lineRule="auto"/>
      </w:pPr>
      <w:r>
        <w:rPr>
          <w:i/>
          <w:iCs/>
        </w:rPr>
        <w:t>Специальные условные знаки</w:t>
      </w:r>
      <w:r>
        <w:t xml:space="preserve"> устанавливают соответствующие ведомства отраслей народного хозяйства. Их применяют для составления специализированных карт и планов этой отрасли, например, знаки маркшейдерских планов, нефтепромысловых сооружений.</w:t>
      </w:r>
    </w:p>
    <w:p w14:paraId="458CE84C" w14:textId="77777777" w:rsidR="009D6D34" w:rsidRDefault="00000000">
      <w:pPr>
        <w:pStyle w:val="1"/>
        <w:spacing w:after="260" w:line="240" w:lineRule="auto"/>
      </w:pPr>
      <w:r>
        <w:t>Задание.</w:t>
      </w:r>
    </w:p>
    <w:p w14:paraId="49B87C02" w14:textId="77777777" w:rsidR="009D6D34" w:rsidRDefault="00000000">
      <w:pPr>
        <w:pStyle w:val="1"/>
        <w:numPr>
          <w:ilvl w:val="0"/>
          <w:numId w:val="32"/>
        </w:numPr>
        <w:tabs>
          <w:tab w:val="left" w:pos="731"/>
        </w:tabs>
        <w:spacing w:line="240" w:lineRule="auto"/>
        <w:ind w:firstLine="380"/>
      </w:pPr>
      <w:bookmarkStart w:id="131" w:name="bookmark161"/>
      <w:bookmarkEnd w:id="131"/>
      <w:r>
        <w:t>На учебной карте выберите по 4 условных знака каждой группы знаков.</w:t>
      </w:r>
    </w:p>
    <w:p w14:paraId="457A2EBF" w14:textId="77777777" w:rsidR="009D6D34" w:rsidRDefault="00000000">
      <w:pPr>
        <w:pStyle w:val="1"/>
        <w:numPr>
          <w:ilvl w:val="0"/>
          <w:numId w:val="32"/>
        </w:numPr>
        <w:tabs>
          <w:tab w:val="left" w:pos="734"/>
        </w:tabs>
        <w:spacing w:line="240" w:lineRule="auto"/>
        <w:ind w:firstLine="380"/>
      </w:pPr>
      <w:bookmarkStart w:id="132" w:name="bookmark162"/>
      <w:bookmarkEnd w:id="132"/>
      <w:r>
        <w:t>Прочитайте по карте, что обозначают эти знаки на конкретном листе карты.</w:t>
      </w:r>
    </w:p>
    <w:p w14:paraId="7B601CF1" w14:textId="77777777" w:rsidR="009D6D34" w:rsidRDefault="00000000">
      <w:pPr>
        <w:pStyle w:val="1"/>
        <w:numPr>
          <w:ilvl w:val="0"/>
          <w:numId w:val="32"/>
        </w:numPr>
        <w:tabs>
          <w:tab w:val="left" w:pos="734"/>
        </w:tabs>
        <w:spacing w:line="240" w:lineRule="auto"/>
        <w:ind w:firstLine="380"/>
      </w:pPr>
      <w:bookmarkStart w:id="133" w:name="bookmark163"/>
      <w:bookmarkEnd w:id="133"/>
      <w:r>
        <w:t>Опишите ситуацию карты в районе указанного знака.</w:t>
      </w:r>
    </w:p>
    <w:p w14:paraId="3143354D" w14:textId="77777777" w:rsidR="009D6D34" w:rsidRDefault="00000000">
      <w:pPr>
        <w:pStyle w:val="1"/>
        <w:numPr>
          <w:ilvl w:val="0"/>
          <w:numId w:val="32"/>
        </w:numPr>
        <w:tabs>
          <w:tab w:val="left" w:pos="734"/>
        </w:tabs>
        <w:spacing w:line="240" w:lineRule="auto"/>
        <w:ind w:firstLine="380"/>
      </w:pPr>
      <w:bookmarkStart w:id="134" w:name="bookmark164"/>
      <w:bookmarkEnd w:id="134"/>
      <w:r>
        <w:t>Скопируйте условные знаки, подпишите рядом название данного условного знака.</w:t>
      </w:r>
    </w:p>
    <w:p w14:paraId="7A60863D" w14:textId="77777777" w:rsidR="009D6D34" w:rsidRDefault="00000000">
      <w:pPr>
        <w:pStyle w:val="1"/>
        <w:numPr>
          <w:ilvl w:val="0"/>
          <w:numId w:val="32"/>
        </w:numPr>
        <w:tabs>
          <w:tab w:val="left" w:pos="734"/>
        </w:tabs>
        <w:spacing w:after="260" w:line="240" w:lineRule="auto"/>
        <w:ind w:firstLine="380"/>
      </w:pPr>
      <w:bookmarkStart w:id="135" w:name="bookmark165"/>
      <w:bookmarkEnd w:id="135"/>
      <w:r>
        <w:t>Все работы выполняются цветными карандашами или тушью.</w:t>
      </w:r>
    </w:p>
    <w:p w14:paraId="640AC5FF" w14:textId="77777777" w:rsidR="009D6D34" w:rsidRDefault="00000000">
      <w:pPr>
        <w:pStyle w:val="1"/>
        <w:spacing w:after="260" w:line="240" w:lineRule="auto"/>
      </w:pPr>
      <w:r>
        <w:t>Контрольные вопросы</w:t>
      </w:r>
    </w:p>
    <w:p w14:paraId="0C5AC0F3" w14:textId="77777777" w:rsidR="009D6D34" w:rsidRDefault="00000000">
      <w:pPr>
        <w:pStyle w:val="1"/>
        <w:numPr>
          <w:ilvl w:val="0"/>
          <w:numId w:val="33"/>
        </w:numPr>
        <w:tabs>
          <w:tab w:val="left" w:pos="731"/>
        </w:tabs>
        <w:spacing w:line="240" w:lineRule="auto"/>
        <w:ind w:firstLine="380"/>
      </w:pPr>
      <w:bookmarkStart w:id="136" w:name="bookmark166"/>
      <w:bookmarkEnd w:id="136"/>
      <w:r>
        <w:t>Дать определение карты и плана.</w:t>
      </w:r>
    </w:p>
    <w:p w14:paraId="10A8E0AE" w14:textId="77777777" w:rsidR="009D6D34" w:rsidRDefault="00000000">
      <w:pPr>
        <w:pStyle w:val="1"/>
        <w:numPr>
          <w:ilvl w:val="0"/>
          <w:numId w:val="33"/>
        </w:numPr>
        <w:tabs>
          <w:tab w:val="left" w:pos="734"/>
        </w:tabs>
        <w:spacing w:line="240" w:lineRule="auto"/>
        <w:ind w:firstLine="380"/>
      </w:pPr>
      <w:bookmarkStart w:id="137" w:name="bookmark167"/>
      <w:bookmarkEnd w:id="137"/>
      <w:r>
        <w:t>Какие виды карт вы знаете.</w:t>
      </w:r>
    </w:p>
    <w:p w14:paraId="39C021BE" w14:textId="77777777" w:rsidR="009D6D34" w:rsidRDefault="00000000">
      <w:pPr>
        <w:pStyle w:val="1"/>
        <w:numPr>
          <w:ilvl w:val="0"/>
          <w:numId w:val="33"/>
        </w:numPr>
        <w:tabs>
          <w:tab w:val="left" w:pos="734"/>
        </w:tabs>
        <w:spacing w:line="240" w:lineRule="auto"/>
        <w:ind w:firstLine="380"/>
      </w:pPr>
      <w:bookmarkStart w:id="138" w:name="bookmark168"/>
      <w:bookmarkEnd w:id="138"/>
      <w:r>
        <w:t>Чем отличается топографическая карта от обзорной.</w:t>
      </w:r>
    </w:p>
    <w:p w14:paraId="1ADB4826" w14:textId="77777777" w:rsidR="009D6D34" w:rsidRDefault="00000000">
      <w:pPr>
        <w:pStyle w:val="1"/>
        <w:numPr>
          <w:ilvl w:val="0"/>
          <w:numId w:val="33"/>
        </w:numPr>
        <w:tabs>
          <w:tab w:val="left" w:pos="734"/>
        </w:tabs>
        <w:spacing w:line="240" w:lineRule="auto"/>
        <w:ind w:firstLine="380"/>
      </w:pPr>
      <w:bookmarkStart w:id="139" w:name="bookmark169"/>
      <w:bookmarkEnd w:id="139"/>
      <w:r>
        <w:t>Для чего нужны картографические знаки.</w:t>
      </w:r>
    </w:p>
    <w:p w14:paraId="696B9046" w14:textId="77777777" w:rsidR="009D6D34" w:rsidRDefault="00000000">
      <w:pPr>
        <w:pStyle w:val="1"/>
        <w:numPr>
          <w:ilvl w:val="0"/>
          <w:numId w:val="33"/>
        </w:numPr>
        <w:tabs>
          <w:tab w:val="left" w:pos="734"/>
        </w:tabs>
        <w:spacing w:line="240" w:lineRule="auto"/>
        <w:ind w:firstLine="380"/>
      </w:pPr>
      <w:bookmarkStart w:id="140" w:name="bookmark170"/>
      <w:bookmarkEnd w:id="140"/>
      <w:r>
        <w:t>На какие группы делятся условные знаки.</w:t>
      </w:r>
    </w:p>
    <w:p w14:paraId="5E8ACFA7" w14:textId="77777777" w:rsidR="009D6D34" w:rsidRDefault="00000000">
      <w:pPr>
        <w:pStyle w:val="1"/>
        <w:numPr>
          <w:ilvl w:val="0"/>
          <w:numId w:val="33"/>
        </w:numPr>
        <w:tabs>
          <w:tab w:val="left" w:pos="734"/>
        </w:tabs>
        <w:spacing w:after="520" w:line="240" w:lineRule="auto"/>
        <w:ind w:firstLine="380"/>
      </w:pPr>
      <w:bookmarkStart w:id="141" w:name="bookmark171"/>
      <w:bookmarkEnd w:id="141"/>
      <w:r>
        <w:t>Для изображения каких объектов применяются знаки каждой группы</w:t>
      </w:r>
    </w:p>
    <w:p w14:paraId="0E4D2E09" w14:textId="77777777" w:rsidR="009D6D34" w:rsidRDefault="00000000">
      <w:pPr>
        <w:pStyle w:val="50"/>
        <w:keepNext/>
        <w:keepLines/>
        <w:spacing w:after="0" w:line="240" w:lineRule="auto"/>
        <w:ind w:firstLine="140"/>
      </w:pPr>
      <w:bookmarkStart w:id="142" w:name="bookmark174"/>
      <w:r>
        <w:t>Текст задания</w:t>
      </w:r>
      <w:bookmarkEnd w:id="142"/>
    </w:p>
    <w:p w14:paraId="41EBC61E" w14:textId="77777777" w:rsidR="009D6D34" w:rsidRDefault="00000000">
      <w:pPr>
        <w:pStyle w:val="50"/>
        <w:keepNext/>
        <w:keepLines/>
        <w:spacing w:after="0" w:line="240" w:lineRule="auto"/>
      </w:pPr>
      <w:bookmarkStart w:id="143" w:name="bookmark172"/>
      <w:bookmarkStart w:id="144" w:name="bookmark175"/>
      <w:bookmarkStart w:id="145" w:name="bookmark173"/>
      <w:r>
        <w:t>Вариант I</w:t>
      </w:r>
      <w:bookmarkEnd w:id="143"/>
      <w:bookmarkEnd w:id="144"/>
      <w:bookmarkEnd w:id="145"/>
    </w:p>
    <w:p w14:paraId="0D1C453E" w14:textId="77777777" w:rsidR="009D6D34" w:rsidRDefault="00000000">
      <w:pPr>
        <w:pStyle w:val="1"/>
        <w:numPr>
          <w:ilvl w:val="0"/>
          <w:numId w:val="34"/>
        </w:numPr>
        <w:tabs>
          <w:tab w:val="left" w:pos="412"/>
        </w:tabs>
        <w:spacing w:line="240" w:lineRule="auto"/>
      </w:pPr>
      <w:bookmarkStart w:id="146" w:name="bookmark176"/>
      <w:bookmarkEnd w:id="146"/>
      <w:r>
        <w:t>Дайте определение понятия картографии.</w:t>
      </w:r>
    </w:p>
    <w:p w14:paraId="109914EC" w14:textId="77777777" w:rsidR="009D6D34" w:rsidRDefault="00000000">
      <w:pPr>
        <w:pStyle w:val="1"/>
        <w:numPr>
          <w:ilvl w:val="0"/>
          <w:numId w:val="34"/>
        </w:numPr>
        <w:tabs>
          <w:tab w:val="left" w:pos="412"/>
        </w:tabs>
        <w:spacing w:line="240" w:lineRule="auto"/>
      </w:pPr>
      <w:bookmarkStart w:id="147" w:name="bookmark177"/>
      <w:bookmarkEnd w:id="147"/>
      <w:r>
        <w:t>Перечислите виды условных знаков.</w:t>
      </w:r>
    </w:p>
    <w:p w14:paraId="5BC45A74" w14:textId="77777777" w:rsidR="009D6D34" w:rsidRDefault="00000000">
      <w:pPr>
        <w:pStyle w:val="1"/>
        <w:numPr>
          <w:ilvl w:val="0"/>
          <w:numId w:val="34"/>
        </w:numPr>
        <w:tabs>
          <w:tab w:val="left" w:pos="412"/>
        </w:tabs>
        <w:spacing w:line="240" w:lineRule="auto"/>
      </w:pPr>
      <w:bookmarkStart w:id="148" w:name="bookmark178"/>
      <w:bookmarkEnd w:id="148"/>
      <w:r>
        <w:t>Вычертите условные знаки следующих обозначений: сенокос, река, лесополоса.</w:t>
      </w:r>
    </w:p>
    <w:p w14:paraId="16CF013D" w14:textId="77777777" w:rsidR="009D6D34" w:rsidRDefault="00000000">
      <w:pPr>
        <w:pStyle w:val="1"/>
        <w:spacing w:line="262" w:lineRule="auto"/>
        <w:rPr>
          <w:sz w:val="22"/>
          <w:szCs w:val="22"/>
        </w:rPr>
      </w:pPr>
      <w:r>
        <w:rPr>
          <w:b/>
          <w:bCs/>
          <w:sz w:val="22"/>
          <w:szCs w:val="22"/>
        </w:rPr>
        <w:t>Вариант II</w:t>
      </w:r>
    </w:p>
    <w:p w14:paraId="1E6F469F" w14:textId="77777777" w:rsidR="009D6D34" w:rsidRDefault="00000000">
      <w:pPr>
        <w:pStyle w:val="1"/>
        <w:numPr>
          <w:ilvl w:val="0"/>
          <w:numId w:val="35"/>
        </w:numPr>
        <w:tabs>
          <w:tab w:val="left" w:pos="412"/>
        </w:tabs>
        <w:spacing w:after="260" w:line="240" w:lineRule="auto"/>
      </w:pPr>
      <w:bookmarkStart w:id="149" w:name="bookmark179"/>
      <w:bookmarkEnd w:id="149"/>
      <w:r>
        <w:t>Дайте определение понятия разграфка листов карты.</w:t>
      </w:r>
    </w:p>
    <w:p w14:paraId="2DF503DA" w14:textId="77777777" w:rsidR="009D6D34" w:rsidRDefault="00000000">
      <w:pPr>
        <w:pStyle w:val="1"/>
        <w:numPr>
          <w:ilvl w:val="0"/>
          <w:numId w:val="35"/>
        </w:numPr>
        <w:tabs>
          <w:tab w:val="left" w:pos="409"/>
        </w:tabs>
        <w:jc w:val="both"/>
      </w:pPr>
      <w:bookmarkStart w:id="150" w:name="bookmark180"/>
      <w:bookmarkEnd w:id="150"/>
      <w:r>
        <w:t>Перечислите шрифты, применяемые на карте.</w:t>
      </w:r>
    </w:p>
    <w:p w14:paraId="2BA17D9D" w14:textId="77777777" w:rsidR="009D6D34" w:rsidRDefault="00000000">
      <w:pPr>
        <w:pStyle w:val="1"/>
        <w:numPr>
          <w:ilvl w:val="0"/>
          <w:numId w:val="35"/>
        </w:numPr>
        <w:tabs>
          <w:tab w:val="left" w:pos="409"/>
        </w:tabs>
        <w:jc w:val="both"/>
      </w:pPr>
      <w:bookmarkStart w:id="151" w:name="bookmark181"/>
      <w:bookmarkEnd w:id="151"/>
      <w:r>
        <w:lastRenderedPageBreak/>
        <w:t>Вычертите условные знаки следующих обозначений: пастбище, мост, болото.</w:t>
      </w:r>
    </w:p>
    <w:p w14:paraId="6D5CCB72" w14:textId="77777777" w:rsidR="009D6D34" w:rsidRDefault="00000000">
      <w:pPr>
        <w:pStyle w:val="1"/>
        <w:spacing w:line="300" w:lineRule="auto"/>
        <w:jc w:val="both"/>
        <w:rPr>
          <w:sz w:val="22"/>
          <w:szCs w:val="22"/>
        </w:rPr>
      </w:pPr>
      <w:r>
        <w:rPr>
          <w:b/>
          <w:bCs/>
          <w:sz w:val="22"/>
          <w:szCs w:val="22"/>
        </w:rPr>
        <w:t>Вариант III</w:t>
      </w:r>
    </w:p>
    <w:p w14:paraId="1BF5C555" w14:textId="77777777" w:rsidR="009D6D34" w:rsidRDefault="00000000">
      <w:pPr>
        <w:pStyle w:val="1"/>
        <w:numPr>
          <w:ilvl w:val="0"/>
          <w:numId w:val="36"/>
        </w:numPr>
        <w:tabs>
          <w:tab w:val="left" w:pos="409"/>
        </w:tabs>
        <w:jc w:val="both"/>
      </w:pPr>
      <w:bookmarkStart w:id="152" w:name="bookmark182"/>
      <w:bookmarkEnd w:id="152"/>
      <w:r>
        <w:t>Дайте определение понятия карта.</w:t>
      </w:r>
    </w:p>
    <w:p w14:paraId="3EA01D87" w14:textId="77777777" w:rsidR="009D6D34" w:rsidRDefault="00000000">
      <w:pPr>
        <w:pStyle w:val="1"/>
        <w:numPr>
          <w:ilvl w:val="0"/>
          <w:numId w:val="36"/>
        </w:numPr>
        <w:tabs>
          <w:tab w:val="left" w:pos="409"/>
        </w:tabs>
        <w:jc w:val="both"/>
      </w:pPr>
      <w:bookmarkStart w:id="153" w:name="bookmark183"/>
      <w:bookmarkEnd w:id="153"/>
      <w:r>
        <w:t>Назовите цель выполнения разграфки карт.</w:t>
      </w:r>
    </w:p>
    <w:p w14:paraId="1F99A11B" w14:textId="77777777" w:rsidR="009D6D34" w:rsidRDefault="00000000">
      <w:pPr>
        <w:pStyle w:val="1"/>
        <w:numPr>
          <w:ilvl w:val="0"/>
          <w:numId w:val="36"/>
        </w:numPr>
        <w:tabs>
          <w:tab w:val="left" w:pos="409"/>
        </w:tabs>
        <w:jc w:val="both"/>
      </w:pPr>
      <w:bookmarkStart w:id="154" w:name="bookmark184"/>
      <w:bookmarkEnd w:id="154"/>
      <w:r>
        <w:t>Вычертите условные знаки следующих обозначений: залежь, овраг, кустарник.</w:t>
      </w:r>
    </w:p>
    <w:p w14:paraId="63C65336" w14:textId="77777777" w:rsidR="009D6D34" w:rsidRDefault="00000000">
      <w:pPr>
        <w:pStyle w:val="1"/>
        <w:spacing w:line="300" w:lineRule="auto"/>
        <w:jc w:val="both"/>
        <w:rPr>
          <w:sz w:val="22"/>
          <w:szCs w:val="22"/>
        </w:rPr>
      </w:pPr>
      <w:r>
        <w:rPr>
          <w:b/>
          <w:bCs/>
          <w:sz w:val="22"/>
          <w:szCs w:val="22"/>
        </w:rPr>
        <w:t>Вариант IV</w:t>
      </w:r>
    </w:p>
    <w:p w14:paraId="4A73269E" w14:textId="77777777" w:rsidR="009D6D34" w:rsidRDefault="00000000">
      <w:pPr>
        <w:pStyle w:val="1"/>
        <w:numPr>
          <w:ilvl w:val="0"/>
          <w:numId w:val="37"/>
        </w:numPr>
        <w:tabs>
          <w:tab w:val="left" w:pos="409"/>
        </w:tabs>
        <w:jc w:val="both"/>
      </w:pPr>
      <w:bookmarkStart w:id="155" w:name="bookmark185"/>
      <w:bookmarkEnd w:id="155"/>
      <w:r>
        <w:t>Дайте определение понятия номенклатура листов карты.</w:t>
      </w:r>
    </w:p>
    <w:p w14:paraId="3E9D59BC" w14:textId="77777777" w:rsidR="009D6D34" w:rsidRDefault="00000000">
      <w:pPr>
        <w:pStyle w:val="1"/>
        <w:numPr>
          <w:ilvl w:val="0"/>
          <w:numId w:val="37"/>
        </w:numPr>
        <w:tabs>
          <w:tab w:val="left" w:pos="409"/>
        </w:tabs>
        <w:jc w:val="both"/>
      </w:pPr>
      <w:bookmarkStart w:id="156" w:name="bookmark186"/>
      <w:bookmarkEnd w:id="156"/>
      <w:r>
        <w:t>Перечислите элементы содержания карты.</w:t>
      </w:r>
    </w:p>
    <w:p w14:paraId="35884F13" w14:textId="77777777" w:rsidR="009D6D34" w:rsidRDefault="00000000">
      <w:pPr>
        <w:pStyle w:val="1"/>
        <w:numPr>
          <w:ilvl w:val="0"/>
          <w:numId w:val="37"/>
        </w:numPr>
        <w:tabs>
          <w:tab w:val="left" w:pos="409"/>
        </w:tabs>
        <w:ind w:left="440" w:hanging="440"/>
        <w:jc w:val="both"/>
      </w:pPr>
      <w:bookmarkStart w:id="157" w:name="bookmark187"/>
      <w:bookmarkEnd w:id="157"/>
      <w:r>
        <w:t>Вычертите условные знаки следующих обозначений: пашня, рельеф, производственный центр.</w:t>
      </w:r>
    </w:p>
    <w:p w14:paraId="494E5435" w14:textId="77777777" w:rsidR="009D6D34" w:rsidRDefault="00000000">
      <w:pPr>
        <w:pStyle w:val="1"/>
        <w:spacing w:line="300" w:lineRule="auto"/>
        <w:jc w:val="both"/>
        <w:rPr>
          <w:sz w:val="22"/>
          <w:szCs w:val="22"/>
        </w:rPr>
      </w:pPr>
      <w:r>
        <w:rPr>
          <w:b/>
          <w:bCs/>
          <w:sz w:val="22"/>
          <w:szCs w:val="22"/>
        </w:rPr>
        <w:t>Вариант V</w:t>
      </w:r>
    </w:p>
    <w:p w14:paraId="5D0159F5" w14:textId="77777777" w:rsidR="009D6D34" w:rsidRDefault="00000000">
      <w:pPr>
        <w:pStyle w:val="1"/>
        <w:numPr>
          <w:ilvl w:val="0"/>
          <w:numId w:val="38"/>
        </w:numPr>
        <w:tabs>
          <w:tab w:val="left" w:pos="409"/>
        </w:tabs>
        <w:jc w:val="both"/>
      </w:pPr>
      <w:bookmarkStart w:id="158" w:name="bookmark188"/>
      <w:bookmarkEnd w:id="158"/>
      <w:r>
        <w:t>Дайте определение картографической проекции.</w:t>
      </w:r>
    </w:p>
    <w:p w14:paraId="17E4EAA4" w14:textId="77777777" w:rsidR="009D6D34" w:rsidRDefault="00000000">
      <w:pPr>
        <w:pStyle w:val="1"/>
        <w:numPr>
          <w:ilvl w:val="0"/>
          <w:numId w:val="38"/>
        </w:numPr>
        <w:tabs>
          <w:tab w:val="left" w:pos="409"/>
        </w:tabs>
        <w:jc w:val="both"/>
      </w:pPr>
      <w:bookmarkStart w:id="159" w:name="bookmark189"/>
      <w:bookmarkEnd w:id="159"/>
      <w:r>
        <w:t>Перечислите виды источников составления карт.</w:t>
      </w:r>
    </w:p>
    <w:p w14:paraId="440A58DD" w14:textId="77777777" w:rsidR="009D6D34" w:rsidRDefault="00000000">
      <w:pPr>
        <w:pStyle w:val="1"/>
        <w:numPr>
          <w:ilvl w:val="0"/>
          <w:numId w:val="38"/>
        </w:numPr>
        <w:tabs>
          <w:tab w:val="left" w:pos="409"/>
        </w:tabs>
        <w:spacing w:after="500"/>
        <w:ind w:left="440" w:hanging="440"/>
        <w:jc w:val="both"/>
      </w:pPr>
      <w:bookmarkStart w:id="160" w:name="bookmark190"/>
      <w:bookmarkEnd w:id="160"/>
      <w:r>
        <w:t>Вычертите условные знаки следующих обозначений: сад, геодезический пункт, дорога грунтовая.</w:t>
      </w:r>
    </w:p>
    <w:p w14:paraId="5BFFF478" w14:textId="77777777" w:rsidR="009D6D34" w:rsidRDefault="00000000">
      <w:pPr>
        <w:pStyle w:val="1"/>
        <w:spacing w:line="240" w:lineRule="auto"/>
        <w:jc w:val="both"/>
        <w:rPr>
          <w:sz w:val="22"/>
          <w:szCs w:val="22"/>
        </w:rPr>
      </w:pPr>
      <w:r>
        <w:rPr>
          <w:b/>
          <w:bCs/>
          <w:sz w:val="22"/>
          <w:szCs w:val="22"/>
        </w:rPr>
        <w:t>Практическое занятие 9</w:t>
      </w:r>
      <w:r>
        <w:rPr>
          <w:sz w:val="22"/>
          <w:szCs w:val="22"/>
        </w:rPr>
        <w:t>: «Вычерчивание заглавных букв и цифр, строчных букв. Написание текста, надписей названий населенных пунктов, характеристик объектов».</w:t>
      </w:r>
    </w:p>
    <w:p w14:paraId="055285CD" w14:textId="77777777" w:rsidR="009D6D34" w:rsidRDefault="00000000">
      <w:pPr>
        <w:pStyle w:val="50"/>
        <w:keepNext/>
        <w:keepLines/>
        <w:spacing w:after="200" w:line="240" w:lineRule="auto"/>
        <w:jc w:val="both"/>
      </w:pPr>
      <w:bookmarkStart w:id="161" w:name="bookmark191"/>
      <w:bookmarkStart w:id="162" w:name="bookmark193"/>
      <w:bookmarkStart w:id="163" w:name="bookmark192"/>
      <w:r>
        <w:t>КАРТОГРАФИЧЕСКИЕ ШРИФТЫ</w:t>
      </w:r>
      <w:bookmarkEnd w:id="161"/>
      <w:bookmarkEnd w:id="162"/>
      <w:bookmarkEnd w:id="163"/>
    </w:p>
    <w:p w14:paraId="49E3B3A8" w14:textId="77777777" w:rsidR="009D6D34" w:rsidRDefault="00000000">
      <w:pPr>
        <w:pStyle w:val="1"/>
        <w:spacing w:after="200"/>
        <w:jc w:val="both"/>
      </w:pPr>
      <w:r>
        <w:rPr>
          <w:b/>
          <w:bCs/>
        </w:rPr>
        <w:t xml:space="preserve">Шрифт — </w:t>
      </w:r>
      <w:r>
        <w:t>(от нем. 8ейге1Ьеп — писать) графическая форма букв и цифр. Шрифты, употребляемые на картах, называются картографическими.</w:t>
      </w:r>
    </w:p>
    <w:p w14:paraId="3F7017FC" w14:textId="77777777" w:rsidR="009D6D34" w:rsidRDefault="00000000">
      <w:pPr>
        <w:pStyle w:val="1"/>
        <w:pBdr>
          <w:bottom w:val="single" w:sz="4" w:space="0" w:color="auto"/>
        </w:pBdr>
        <w:spacing w:after="200"/>
        <w:jc w:val="both"/>
      </w:pPr>
      <w:r>
        <w:t>Картографические шрифты применяются для оформления географических, в том числе топографических, карт и планов. Ими выполняют различные надписи в пределах площади карты и так называемое зарамочное оформление. Подписывают имена собственные географических объектов: населенных пунктов, реки, озера, болота, горные хребты и т. д., сами названия объектов: озеро, урочище, пастбище; указываются численные характеристики: отметки высот, глубины болот, водоемов, высот леса, кустарника, грузоподъемность мостов и др. Часто буквы алфавита и цифры выполняют функцию условных знаков. За рамками карты помещают текстовые надписи: год издания, гриф, номенклатура, масштаб, система высот.</w:t>
      </w:r>
    </w:p>
    <w:p w14:paraId="4A550439" w14:textId="77777777" w:rsidR="009D6D34" w:rsidRDefault="00000000">
      <w:pPr>
        <w:pStyle w:val="1"/>
        <w:spacing w:after="200"/>
        <w:jc w:val="both"/>
      </w:pPr>
      <w:r>
        <w:t>Надписи на топографических картах и планах помогают детально изучать их содержание и уверенно ориентироваться на местности при работе с картой. Все надписи на картах и планах выполняются с помощью различных картографических шрифтов. Число используемых шрифтов для карт разных масштабов различно. Например, для оформления карт масштаба 1:10000 используется 15 различных шрифтов, а 1:25000, 1:50000 и 1:100000 - только 11 шрифтов.</w:t>
      </w:r>
    </w:p>
    <w:p w14:paraId="3A8FEB34" w14:textId="77777777" w:rsidR="009D6D34" w:rsidRDefault="00000000">
      <w:pPr>
        <w:pStyle w:val="1"/>
        <w:spacing w:after="200"/>
        <w:jc w:val="both"/>
      </w:pPr>
      <w:r>
        <w:t>Знаки каждого шрифта имеют характерные, только ему присущие элементы. Все буквы алфавита и цифры состоят из элементов, изменения которых в рисунке, толщине, ширине, высоте приводят к изменению шрифта.</w:t>
      </w:r>
    </w:p>
    <w:p w14:paraId="3E3F0454" w14:textId="77777777" w:rsidR="009D6D34" w:rsidRDefault="00000000">
      <w:pPr>
        <w:pStyle w:val="1"/>
        <w:spacing w:after="200"/>
        <w:jc w:val="both"/>
      </w:pPr>
      <w:r>
        <w:t xml:space="preserve">Основная форма (остов, скелет) букв и цифр всех шрифтов строится из сочетаний двух </w:t>
      </w:r>
      <w:r>
        <w:rPr>
          <w:i/>
          <w:iCs/>
        </w:rPr>
        <w:t xml:space="preserve">графических элементов </w:t>
      </w:r>
      <w:r>
        <w:t>— прямой и кривой (Рис.1). Приданием различных положений и комбинаций этим элементам строятся характерные части букв.</w:t>
      </w:r>
      <w:r>
        <w:br w:type="page"/>
      </w:r>
    </w:p>
    <w:p w14:paraId="1295ED93" w14:textId="77777777" w:rsidR="009D6D34" w:rsidRDefault="00000000">
      <w:pPr>
        <w:pStyle w:val="1"/>
        <w:spacing w:after="200"/>
      </w:pPr>
      <w:r>
        <w:lastRenderedPageBreak/>
        <w:t>Форму букв и цифр удобнее изучать, группируя их по этому признаку. Таких групп можно выделить пять.</w:t>
      </w:r>
    </w:p>
    <w:p w14:paraId="1CC7D8D3" w14:textId="77777777" w:rsidR="009D6D34" w:rsidRDefault="00000000">
      <w:pPr>
        <w:pStyle w:val="1"/>
        <w:numPr>
          <w:ilvl w:val="0"/>
          <w:numId w:val="39"/>
        </w:numPr>
        <w:tabs>
          <w:tab w:val="left" w:pos="740"/>
        </w:tabs>
        <w:spacing w:line="240" w:lineRule="auto"/>
        <w:ind w:left="740" w:hanging="360"/>
        <w:jc w:val="both"/>
      </w:pPr>
      <w:bookmarkStart w:id="164" w:name="bookmark194"/>
      <w:bookmarkEnd w:id="164"/>
      <w:r>
        <w:t>Буквы и цифры, состоящие из сочетаний вертикальных и горизонтальных прямых. (Н, Г, Е, П, Т, Ц, Ш, Щ, 1).</w:t>
      </w:r>
    </w:p>
    <w:p w14:paraId="39D5E7E0" w14:textId="77777777" w:rsidR="009D6D34" w:rsidRDefault="00000000">
      <w:pPr>
        <w:pStyle w:val="1"/>
        <w:numPr>
          <w:ilvl w:val="0"/>
          <w:numId w:val="39"/>
        </w:numPr>
        <w:tabs>
          <w:tab w:val="left" w:pos="740"/>
        </w:tabs>
        <w:spacing w:line="240" w:lineRule="auto"/>
        <w:ind w:firstLine="380"/>
      </w:pPr>
      <w:bookmarkStart w:id="165" w:name="bookmark195"/>
      <w:bookmarkEnd w:id="165"/>
      <w:r>
        <w:t>Состоящие из сочетаний вертикальных и наклонных прямых (М, Д, И, Л, 4, 7).</w:t>
      </w:r>
    </w:p>
    <w:p w14:paraId="5E2D5251" w14:textId="77777777" w:rsidR="009D6D34" w:rsidRDefault="00000000">
      <w:pPr>
        <w:pStyle w:val="1"/>
        <w:numPr>
          <w:ilvl w:val="0"/>
          <w:numId w:val="39"/>
        </w:numPr>
        <w:tabs>
          <w:tab w:val="left" w:pos="740"/>
        </w:tabs>
        <w:spacing w:line="240" w:lineRule="auto"/>
        <w:ind w:firstLine="380"/>
      </w:pPr>
      <w:bookmarkStart w:id="166" w:name="bookmark196"/>
      <w:bookmarkEnd w:id="166"/>
      <w:r>
        <w:t>Состоящие из сочетаний наклонных кривых (А, У, Х).</w:t>
      </w:r>
    </w:p>
    <w:p w14:paraId="0BBBD461" w14:textId="77777777" w:rsidR="009D6D34" w:rsidRDefault="00000000">
      <w:pPr>
        <w:pStyle w:val="1"/>
        <w:numPr>
          <w:ilvl w:val="0"/>
          <w:numId w:val="39"/>
        </w:numPr>
        <w:tabs>
          <w:tab w:val="left" w:pos="740"/>
        </w:tabs>
        <w:spacing w:line="240" w:lineRule="auto"/>
        <w:ind w:firstLine="380"/>
      </w:pPr>
      <w:bookmarkStart w:id="167" w:name="bookmark197"/>
      <w:bookmarkEnd w:id="167"/>
      <w:r>
        <w:t>Состоящие из сочетаний преимущественно кривых (О, З, С, Э, 3, 6, 8, 9, 0).</w:t>
      </w:r>
    </w:p>
    <w:p w14:paraId="3FCF56BE" w14:textId="77777777" w:rsidR="009D6D34" w:rsidRDefault="00000000">
      <w:pPr>
        <w:pStyle w:val="1"/>
        <w:numPr>
          <w:ilvl w:val="0"/>
          <w:numId w:val="39"/>
        </w:numPr>
        <w:tabs>
          <w:tab w:val="left" w:pos="740"/>
        </w:tabs>
        <w:spacing w:line="240" w:lineRule="auto"/>
        <w:ind w:left="740" w:hanging="360"/>
        <w:jc w:val="both"/>
      </w:pPr>
      <w:bookmarkStart w:id="168" w:name="bookmark198"/>
      <w:bookmarkEnd w:id="168"/>
      <w:r>
        <w:t>Состоящие из сочетаний различно расположенных прямых и кривых( Б, В, Ъ, Ы, Р, Ч, К, Ж, Я, Ю, Ф, 2, 5).</w:t>
      </w:r>
    </w:p>
    <w:p w14:paraId="103F9822" w14:textId="77777777" w:rsidR="009D6D34" w:rsidRDefault="00000000">
      <w:pPr>
        <w:pStyle w:val="1"/>
        <w:numPr>
          <w:ilvl w:val="0"/>
          <w:numId w:val="39"/>
        </w:numPr>
        <w:tabs>
          <w:tab w:val="left" w:pos="740"/>
        </w:tabs>
        <w:ind w:left="740" w:hanging="360"/>
        <w:jc w:val="both"/>
      </w:pPr>
      <w:bookmarkStart w:id="169" w:name="bookmark199"/>
      <w:bookmarkEnd w:id="169"/>
      <w:r>
        <w:t xml:space="preserve">Для получения шрифтов разнообразных </w:t>
      </w:r>
      <w:r>
        <w:rPr>
          <w:b/>
          <w:bCs/>
          <w:i/>
          <w:iCs/>
        </w:rPr>
        <w:t>гарнитур</w:t>
      </w:r>
      <w:r>
        <w:t xml:space="preserve"> (рисунка, стиля) отдельным элементам остова букв и цифр придается также разная толщина.</w:t>
      </w:r>
    </w:p>
    <w:p w14:paraId="72BC1369" w14:textId="77777777" w:rsidR="009D6D34" w:rsidRDefault="00000000">
      <w:pPr>
        <w:pStyle w:val="1"/>
        <w:numPr>
          <w:ilvl w:val="0"/>
          <w:numId w:val="39"/>
        </w:numPr>
        <w:tabs>
          <w:tab w:val="left" w:pos="740"/>
        </w:tabs>
        <w:ind w:left="740" w:hanging="360"/>
        <w:jc w:val="both"/>
      </w:pPr>
      <w:bookmarkStart w:id="170" w:name="bookmark200"/>
      <w:bookmarkEnd w:id="170"/>
      <w:r>
        <w:t>В наливных шрифтах утолщенные элементы называются основными, более тонкие — дополнительными (второстепенными) (см. рис.1).</w:t>
      </w:r>
    </w:p>
    <w:p w14:paraId="344192CA" w14:textId="77777777" w:rsidR="009D6D34" w:rsidRDefault="00000000">
      <w:pPr>
        <w:pStyle w:val="1"/>
        <w:numPr>
          <w:ilvl w:val="0"/>
          <w:numId w:val="39"/>
        </w:numPr>
        <w:tabs>
          <w:tab w:val="left" w:pos="740"/>
        </w:tabs>
        <w:spacing w:after="780"/>
        <w:ind w:left="740" w:hanging="360"/>
        <w:jc w:val="both"/>
      </w:pPr>
      <w:r>
        <w:rPr>
          <w:noProof/>
          <w:lang w:bidi="ar-SA"/>
        </w:rPr>
        <w:drawing>
          <wp:anchor distT="167640" distB="1655445" distL="321310" distR="187325" simplePos="0" relativeHeight="251627008" behindDoc="0" locked="0" layoutInCell="1" allowOverlap="1" wp14:anchorId="00CC2D6C" wp14:editId="33F74514">
            <wp:simplePos x="0" y="0"/>
            <wp:positionH relativeFrom="page">
              <wp:posOffset>4238625</wp:posOffset>
            </wp:positionH>
            <wp:positionV relativeFrom="paragraph">
              <wp:posOffset>1247140</wp:posOffset>
            </wp:positionV>
            <wp:extent cx="1292225" cy="835025"/>
            <wp:effectExtent l="0" t="0" r="0" b="0"/>
            <wp:wrapSquare wrapText="left"/>
            <wp:docPr id="47" name="Shape 47"/>
            <wp:cNvGraphicFramePr/>
            <a:graphic xmlns:a="http://schemas.openxmlformats.org/drawingml/2006/main">
              <a:graphicData uri="http://schemas.openxmlformats.org/drawingml/2006/picture">
                <pic:pic xmlns:pic="http://schemas.openxmlformats.org/drawingml/2006/picture">
                  <pic:nvPicPr>
                    <pic:cNvPr id="47" name="Shape 47"/>
                    <pic:cNvPicPr/>
                  </pic:nvPicPr>
                  <pic:blipFill>
                    <a:blip r:embed="rId22"/>
                    <a:stretch>
                      <a:fillRect/>
                    </a:stretch>
                  </pic:blipFill>
                  <pic:spPr>
                    <a:xfrm>
                      <a:off x="0" y="0"/>
                      <a:ext cx="1292225" cy="835025"/>
                    </a:xfrm>
                    <a:prstGeom prst="rect">
                      <a:avLst/>
                    </a:prstGeom>
                  </pic:spPr>
                </pic:pic>
              </a:graphicData>
            </a:graphic>
          </wp:anchor>
        </w:drawing>
      </w:r>
      <w:r>
        <w:rPr>
          <w:noProof/>
          <w:lang w:bidi="ar-SA"/>
        </w:rPr>
        <mc:AlternateContent>
          <mc:Choice Requires="wps">
            <w:drawing>
              <wp:anchor distT="0" distB="0" distL="0" distR="0" simplePos="0" relativeHeight="251682304" behindDoc="0" locked="0" layoutInCell="1" allowOverlap="1" wp14:anchorId="3021D6A0" wp14:editId="1D338C9C">
                <wp:simplePos x="0" y="0"/>
                <wp:positionH relativeFrom="page">
                  <wp:posOffset>4031615</wp:posOffset>
                </wp:positionH>
                <wp:positionV relativeFrom="paragraph">
                  <wp:posOffset>1079500</wp:posOffset>
                </wp:positionV>
                <wp:extent cx="1024255" cy="167640"/>
                <wp:effectExtent l="0" t="0" r="0" b="0"/>
                <wp:wrapNone/>
                <wp:docPr id="49" name="Shape 49"/>
                <wp:cNvGraphicFramePr/>
                <a:graphic xmlns:a="http://schemas.openxmlformats.org/drawingml/2006/main">
                  <a:graphicData uri="http://schemas.microsoft.com/office/word/2010/wordprocessingShape">
                    <wps:wsp>
                      <wps:cNvSpPr txBox="1"/>
                      <wps:spPr>
                        <a:xfrm>
                          <a:off x="0" y="0"/>
                          <a:ext cx="1024255" cy="167640"/>
                        </a:xfrm>
                        <a:prstGeom prst="rect">
                          <a:avLst/>
                        </a:prstGeom>
                        <a:noFill/>
                      </wps:spPr>
                      <wps:txbx>
                        <w:txbxContent>
                          <w:p w14:paraId="3BAC5792" w14:textId="77777777" w:rsidR="009D6D34" w:rsidRDefault="00000000">
                            <w:pPr>
                              <w:pStyle w:val="ac"/>
                              <w:rPr>
                                <w:sz w:val="20"/>
                                <w:szCs w:val="20"/>
                              </w:rPr>
                            </w:pPr>
                            <w:r>
                              <w:rPr>
                                <w:rFonts w:ascii="Arial" w:eastAsia="Arial" w:hAnsi="Arial" w:cs="Arial"/>
                                <w:i w:val="0"/>
                                <w:iCs w:val="0"/>
                                <w:sz w:val="20"/>
                                <w:szCs w:val="20"/>
                              </w:rPr>
                              <w:t>Ширина буквы</w:t>
                            </w:r>
                          </w:p>
                        </w:txbxContent>
                      </wps:txbx>
                      <wps:bodyPr lIns="0" tIns="0" rIns="0" bIns="0"/>
                    </wps:wsp>
                  </a:graphicData>
                </a:graphic>
              </wp:anchor>
            </w:drawing>
          </mc:Choice>
          <mc:Fallback>
            <w:pict>
              <v:shape w14:anchorId="3021D6A0" id="Shape 49" o:spid="_x0000_s1036" type="#_x0000_t202" style="position:absolute;left:0;text-align:left;margin-left:317.45pt;margin-top:85pt;width:80.65pt;height:13.2pt;z-index:2516823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" filled="f" stroked="f">
                <v:textbox inset="0,0,0,0">
                  <w:txbxContent>
                    <w:p w14:paraId="3BAC5792" w14:textId="77777777" w:rsidR="009D6D34" w:rsidRDefault="00000000">
                      <w:pPr>
                        <w:pStyle w:val="ac"/>
                        <w:rPr>
                          <w:sz w:val="20"/>
                          <w:szCs w:val="20"/>
                        </w:rPr>
                      </w:pPr>
                      <w:r>
                        <w:rPr>
                          <w:rFonts w:ascii="Arial" w:eastAsia="Arial" w:hAnsi="Arial" w:cs="Arial"/>
                          <w:i w:val="0"/>
                          <w:iCs w:val="0"/>
                          <w:sz w:val="20"/>
                          <w:szCs w:val="20"/>
                        </w:rPr>
                        <w:t>Ширина буквы</w:t>
                      </w:r>
                    </w:p>
                  </w:txbxContent>
                </v:textbox>
                <w10:wrap anchorx="page"/>
              </v:shape>
            </w:pict>
          </mc:Fallback>
        </mc:AlternateContent>
      </w:r>
      <w:r>
        <w:rPr>
          <w:noProof/>
          <w:lang w:bidi="ar-SA"/>
        </w:rPr>
        <mc:AlternateContent>
          <mc:Choice Requires="wps">
            <w:drawing>
              <wp:anchor distT="0" distB="0" distL="0" distR="0" simplePos="0" relativeHeight="251683328" behindDoc="0" locked="0" layoutInCell="1" allowOverlap="1" wp14:anchorId="5DA5FBA6" wp14:editId="43B3EFA0">
                <wp:simplePos x="0" y="0"/>
                <wp:positionH relativeFrom="page">
                  <wp:posOffset>4281170</wp:posOffset>
                </wp:positionH>
                <wp:positionV relativeFrom="paragraph">
                  <wp:posOffset>2061210</wp:posOffset>
                </wp:positionV>
                <wp:extent cx="1243330" cy="280670"/>
                <wp:effectExtent l="0" t="0" r="0" b="0"/>
                <wp:wrapNone/>
                <wp:docPr id="51" name="Shape 51"/>
                <wp:cNvGraphicFramePr/>
                <a:graphic xmlns:a="http://schemas.openxmlformats.org/drawingml/2006/main">
                  <a:graphicData uri="http://schemas.microsoft.com/office/word/2010/wordprocessingShape">
                    <wps:wsp>
                      <wps:cNvSpPr txBox="1"/>
                      <wps:spPr>
                        <a:xfrm>
                          <a:off x="0" y="0"/>
                          <a:ext cx="1243330" cy="280670"/>
                        </a:xfrm>
                        <a:prstGeom prst="rect">
                          <a:avLst/>
                        </a:prstGeom>
                        <a:noFill/>
                      </wps:spPr>
                      <wps:txbx>
                        <w:txbxContent>
                          <w:p w14:paraId="1F9CD746" w14:textId="77777777" w:rsidR="009D6D34" w:rsidRDefault="00000000">
                            <w:pPr>
                              <w:pStyle w:val="ac"/>
                              <w:spacing w:line="211" w:lineRule="auto"/>
                              <w:jc w:val="center"/>
                              <w:rPr>
                                <w:sz w:val="20"/>
                                <w:szCs w:val="20"/>
                              </w:rPr>
                            </w:pPr>
                            <w:r>
                              <w:rPr>
                                <w:rFonts w:ascii="Arial" w:eastAsia="Arial" w:hAnsi="Arial" w:cs="Arial"/>
                                <w:i w:val="0"/>
                                <w:iCs w:val="0"/>
                                <w:sz w:val="20"/>
                                <w:szCs w:val="20"/>
                              </w:rPr>
                              <w:t>Внутрибуквенныи просвет</w:t>
                            </w:r>
                          </w:p>
                        </w:txbxContent>
                      </wps:txbx>
                      <wps:bodyPr lIns="0" tIns="0" rIns="0" bIns="0"/>
                    </wps:wsp>
                  </a:graphicData>
                </a:graphic>
              </wp:anchor>
            </w:drawing>
          </mc:Choice>
          <mc:Fallback>
            <w:pict>
              <v:shape w14:anchorId="5DA5FBA6" id="Shape 51" o:spid="_x0000_s1037" type="#_x0000_t202" style="position:absolute;left:0;text-align:left;margin-left:337.1pt;margin-top:162.3pt;width:97.9pt;height:22.1pt;z-index:2516833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" filled="f" stroked="f">
                <v:textbox inset="0,0,0,0">
                  <w:txbxContent>
                    <w:p w14:paraId="1F9CD746" w14:textId="77777777" w:rsidR="009D6D34" w:rsidRDefault="00000000">
                      <w:pPr>
                        <w:pStyle w:val="ac"/>
                        <w:spacing w:line="211" w:lineRule="auto"/>
                        <w:jc w:val="center"/>
                        <w:rPr>
                          <w:sz w:val="20"/>
                          <w:szCs w:val="20"/>
                        </w:rPr>
                      </w:pPr>
                      <w:r>
                        <w:rPr>
                          <w:rFonts w:ascii="Arial" w:eastAsia="Arial" w:hAnsi="Arial" w:cs="Arial"/>
                          <w:i w:val="0"/>
                          <w:iCs w:val="0"/>
                          <w:sz w:val="20"/>
                          <w:szCs w:val="20"/>
                        </w:rPr>
                        <w:t>Внутрибуквенныи просвет</w:t>
                      </w:r>
                    </w:p>
                  </w:txbxContent>
                </v:textbox>
                <w10:wrap anchorx="page"/>
              </v:shape>
            </w:pict>
          </mc:Fallback>
        </mc:AlternateContent>
      </w:r>
      <w:r>
        <w:rPr>
          <w:noProof/>
          <w:lang w:bidi="ar-SA"/>
        </w:rPr>
        <w:drawing>
          <wp:anchor distT="2145665" distB="149860" distL="412750" distR="1056640" simplePos="0" relativeHeight="251628032" behindDoc="0" locked="0" layoutInCell="1" allowOverlap="1" wp14:anchorId="68FCA6E3" wp14:editId="3F9B4388">
            <wp:simplePos x="0" y="0"/>
            <wp:positionH relativeFrom="page">
              <wp:posOffset>4330065</wp:posOffset>
            </wp:positionH>
            <wp:positionV relativeFrom="paragraph">
              <wp:posOffset>3225165</wp:posOffset>
            </wp:positionV>
            <wp:extent cx="328930" cy="365760"/>
            <wp:effectExtent l="0" t="0" r="0" b="0"/>
            <wp:wrapSquare wrapText="left"/>
            <wp:docPr id="53" name="Shape 53"/>
            <wp:cNvGraphicFramePr/>
            <a:graphic xmlns:a="http://schemas.openxmlformats.org/drawingml/2006/main">
              <a:graphicData uri="http://schemas.openxmlformats.org/drawingml/2006/picture">
                <pic:pic xmlns:pic="http://schemas.openxmlformats.org/drawingml/2006/picture">
                  <pic:nvPicPr>
                    <pic:cNvPr id="53" name="Shape 53"/>
                    <pic:cNvPicPr/>
                  </pic:nvPicPr>
                  <pic:blipFill>
                    <a:blip r:embed="rId23"/>
                    <a:stretch>
                      <a:fillRect/>
                    </a:stretch>
                  </pic:blipFill>
                  <pic:spPr>
                    <a:xfrm>
                      <a:off x="0" y="0"/>
                      <a:ext cx="328930" cy="365760"/>
                    </a:xfrm>
                    <a:prstGeom prst="rect">
                      <a:avLst/>
                    </a:prstGeom>
                  </pic:spPr>
                </pic:pic>
              </a:graphicData>
            </a:graphic>
          </wp:anchor>
        </w:drawing>
      </w:r>
      <w:r>
        <w:rPr>
          <w:noProof/>
          <w:lang w:bidi="ar-SA"/>
        </w:rPr>
        <mc:AlternateContent>
          <mc:Choice Requires="wps">
            <w:drawing>
              <wp:anchor distT="2490470" distB="0" distL="239395" distR="114300" simplePos="0" relativeHeight="251629056" behindDoc="0" locked="0" layoutInCell="1" allowOverlap="1" wp14:anchorId="427A95EB" wp14:editId="73D62638">
                <wp:simplePos x="0" y="0"/>
                <wp:positionH relativeFrom="page">
                  <wp:posOffset>4156710</wp:posOffset>
                </wp:positionH>
                <wp:positionV relativeFrom="paragraph">
                  <wp:posOffset>3569970</wp:posOffset>
                </wp:positionV>
                <wp:extent cx="1444625" cy="167640"/>
                <wp:effectExtent l="0" t="0" r="0" b="0"/>
                <wp:wrapSquare wrapText="left"/>
                <wp:docPr id="55" name="Shape 55"/>
                <wp:cNvGraphicFramePr/>
                <a:graphic xmlns:a="http://schemas.openxmlformats.org/drawingml/2006/main">
                  <a:graphicData uri="http://schemas.microsoft.com/office/word/2010/wordprocessingShape">
                    <wps:wsp>
                      <wps:cNvSpPr txBox="1"/>
                      <wps:spPr>
                        <a:xfrm>
                          <a:off x="0" y="0"/>
                          <a:ext cx="1444625" cy="167640"/>
                        </a:xfrm>
                        <a:prstGeom prst="rect">
                          <a:avLst/>
                        </a:prstGeom>
                        <a:noFill/>
                      </wps:spPr>
                      <wps:txbx>
                        <w:txbxContent>
                          <w:p w14:paraId="6A200F00" w14:textId="77777777" w:rsidR="009D6D34" w:rsidRDefault="00000000">
                            <w:pPr>
                              <w:pStyle w:val="30"/>
                              <w:spacing w:after="0" w:line="240" w:lineRule="auto"/>
                              <w:jc w:val="left"/>
                            </w:pPr>
                            <w:r>
                              <w:t>Нижние закруглени»</w:t>
                            </w:r>
                          </w:p>
                        </w:txbxContent>
                      </wps:txbx>
                      <wps:bodyPr wrap="none" lIns="0" tIns="0" rIns="0" bIns="0"/>
                    </wps:wsp>
                  </a:graphicData>
                </a:graphic>
              </wp:anchor>
            </w:drawing>
          </mc:Choice>
          <mc:Fallback>
            <w:pict>
              <v:shape w14:anchorId="427A95EB" id="Shape 55" o:spid="_x0000_s1038" type="#_x0000_t202" style="position:absolute;left:0;text-align:left;margin-left:327.3pt;margin-top:281.1pt;width:113.75pt;height:13.2pt;z-index:251629056;visibility:visible;mso-wrap-style:none;mso-wrap-distance-left:18.85pt;mso-wrap-distance-top:196.1pt;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" filled="f" stroked="f">
                <v:textbox inset="0,0,0,0">
                  <w:txbxContent>
                    <w:p w14:paraId="6A200F00" w14:textId="77777777" w:rsidR="009D6D34" w:rsidRDefault="00000000">
                      <w:pPr>
                        <w:pStyle w:val="30"/>
                        <w:spacing w:after="0" w:line="240" w:lineRule="auto"/>
                        <w:jc w:val="left"/>
                      </w:pPr>
                      <w:r>
                        <w:t>Нижние закруглени»</w:t>
                      </w:r>
                    </w:p>
                  </w:txbxContent>
                </v:textbox>
                <w10:wrap type="square" side="left" anchorx="page"/>
              </v:shape>
            </w:pict>
          </mc:Fallback>
        </mc:AlternateContent>
      </w:r>
      <w:bookmarkStart w:id="171" w:name="bookmark201"/>
      <w:bookmarkEnd w:id="171"/>
      <w:r>
        <w:t xml:space="preserve">В зависимости от соотношений толщин основных элементов и дополнительных элементов различают шрифты по </w:t>
      </w:r>
      <w:r>
        <w:rPr>
          <w:i/>
          <w:iCs/>
        </w:rPr>
        <w:t>контрастности.</w:t>
      </w:r>
      <w:r>
        <w:t xml:space="preserve"> Чем больше разница в толщине основных и дополнительных элементов, тем контрастнее шрифт.</w:t>
      </w:r>
    </w:p>
    <w:p w14:paraId="52A91BBC" w14:textId="77777777" w:rsidR="009D6D34" w:rsidRDefault="00000000">
      <w:pPr>
        <w:pStyle w:val="30"/>
        <w:spacing w:after="0" w:line="166" w:lineRule="auto"/>
      </w:pPr>
      <w:r>
        <w:t>Толщина основного</w:t>
      </w:r>
      <w:r>
        <w:br/>
        <w:t>элемента</w:t>
      </w:r>
    </w:p>
    <w:p w14:paraId="3C99D8A8" w14:textId="77777777" w:rsidR="009D6D34" w:rsidRDefault="00000000">
      <w:pPr>
        <w:pStyle w:val="30"/>
        <w:spacing w:after="880" w:line="166" w:lineRule="auto"/>
        <w:jc w:val="left"/>
      </w:pPr>
      <w:r>
        <w:rPr>
          <w:noProof/>
          <w:lang w:bidi="ar-SA"/>
        </w:rPr>
        <w:drawing>
          <wp:anchor distT="0" distB="0" distL="728345" distR="0" simplePos="0" relativeHeight="251630080" behindDoc="0" locked="0" layoutInCell="1" allowOverlap="1" wp14:anchorId="798527FA" wp14:editId="045BA8EC">
            <wp:simplePos x="0" y="0"/>
            <wp:positionH relativeFrom="page">
              <wp:posOffset>2766695</wp:posOffset>
            </wp:positionH>
            <wp:positionV relativeFrom="paragraph">
              <wp:posOffset>63500</wp:posOffset>
            </wp:positionV>
            <wp:extent cx="621665" cy="609600"/>
            <wp:effectExtent l="0" t="0" r="0" b="0"/>
            <wp:wrapTight wrapText="right">
              <wp:wrapPolygon edited="0">
                <wp:start x="0" y="0"/>
                <wp:lineTo x="16518" y="0"/>
                <wp:lineTo x="16518" y="1954"/>
                <wp:lineTo x="16835" y="1954"/>
                <wp:lineTo x="16835" y="2062"/>
                <wp:lineTo x="21600" y="2062"/>
                <wp:lineTo x="21600" y="21600"/>
                <wp:lineTo x="0" y="21600"/>
                <wp:lineTo x="0" y="0"/>
              </wp:wrapPolygon>
            </wp:wrapTight>
            <wp:docPr id="57" name="Shape 57"/>
            <wp:cNvGraphicFramePr/>
            <a:graphic xmlns:a="http://schemas.openxmlformats.org/drawingml/2006/main">
              <a:graphicData uri="http://schemas.openxmlformats.org/drawingml/2006/picture">
                <pic:pic xmlns:pic="http://schemas.openxmlformats.org/drawingml/2006/picture">
                  <pic:nvPicPr>
                    <pic:cNvPr id="57" name="Shape 57"/>
                    <pic:cNvPicPr/>
                  </pic:nvPicPr>
                  <pic:blipFill>
                    <a:blip r:embed="rId24"/>
                    <a:stretch>
                      <a:fillRect/>
                    </a:stretch>
                  </pic:blipFill>
                  <pic:spPr>
                    <a:xfrm>
                      <a:off x="0" y="0"/>
                      <a:ext cx="621665" cy="609600"/>
                    </a:xfrm>
                    <a:prstGeom prst="rect">
                      <a:avLst/>
                    </a:prstGeom>
                  </pic:spPr>
                </pic:pic>
              </a:graphicData>
            </a:graphic>
          </wp:anchor>
        </w:drawing>
      </w:r>
      <w:r>
        <w:rPr>
          <w:noProof/>
          <w:lang w:bidi="ar-SA"/>
        </w:rPr>
        <mc:AlternateContent>
          <mc:Choice Requires="wps">
            <w:drawing>
              <wp:anchor distT="0" distB="0" distL="0" distR="0" simplePos="0" relativeHeight="251684352" behindDoc="0" locked="0" layoutInCell="1" allowOverlap="1" wp14:anchorId="4B6C0607" wp14:editId="0A301F66">
                <wp:simplePos x="0" y="0"/>
                <wp:positionH relativeFrom="page">
                  <wp:posOffset>2038350</wp:posOffset>
                </wp:positionH>
                <wp:positionV relativeFrom="paragraph">
                  <wp:posOffset>316230</wp:posOffset>
                </wp:positionV>
                <wp:extent cx="704215" cy="292735"/>
                <wp:effectExtent l="0" t="0" r="0" b="0"/>
                <wp:wrapNone/>
                <wp:docPr id="59" name="Shape 59"/>
                <wp:cNvGraphicFramePr/>
                <a:graphic xmlns:a="http://schemas.openxmlformats.org/drawingml/2006/main">
                  <a:graphicData uri="http://schemas.microsoft.com/office/word/2010/wordprocessingShape">
                    <wps:wsp>
                      <wps:cNvSpPr txBox="1"/>
                      <wps:spPr>
                        <a:xfrm>
                          <a:off x="0" y="0"/>
                          <a:ext cx="704215" cy="292735"/>
                        </a:xfrm>
                        <a:prstGeom prst="rect">
                          <a:avLst/>
                        </a:prstGeom>
                        <a:noFill/>
                      </wps:spPr>
                      <wps:txbx>
                        <w:txbxContent>
                          <w:p w14:paraId="0C516076" w14:textId="77777777" w:rsidR="009D6D34" w:rsidRDefault="00000000">
                            <w:pPr>
                              <w:pStyle w:val="ac"/>
                              <w:spacing w:line="230" w:lineRule="auto"/>
                              <w:rPr>
                                <w:sz w:val="20"/>
                                <w:szCs w:val="20"/>
                              </w:rPr>
                            </w:pPr>
                            <w:r>
                              <w:rPr>
                                <w:rFonts w:ascii="Arial" w:eastAsia="Arial" w:hAnsi="Arial" w:cs="Arial"/>
                                <w:i w:val="0"/>
                                <w:iCs w:val="0"/>
                                <w:sz w:val="20"/>
                                <w:szCs w:val="20"/>
                              </w:rPr>
                              <w:t>Основной элемент</w:t>
                            </w:r>
                          </w:p>
                        </w:txbxContent>
                      </wps:txbx>
                      <wps:bodyPr lIns="0" tIns="0" rIns="0" bIns="0"/>
                    </wps:wsp>
                  </a:graphicData>
                </a:graphic>
              </wp:anchor>
            </w:drawing>
          </mc:Choice>
          <mc:Fallback>
            <w:pict>
              <v:shape w14:anchorId="4B6C0607" id="Shape 59" o:spid="_x0000_s1039" type="#_x0000_t202" style="position:absolute;margin-left:160.5pt;margin-top:24.9pt;width:55.45pt;height:23.05pt;z-index:2516843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" filled="f" stroked="f">
                <v:textbox inset="0,0,0,0">
                  <w:txbxContent>
                    <w:p w14:paraId="0C516076" w14:textId="77777777" w:rsidR="009D6D34" w:rsidRDefault="00000000">
                      <w:pPr>
                        <w:pStyle w:val="ac"/>
                        <w:spacing w:line="230" w:lineRule="auto"/>
                        <w:rPr>
                          <w:sz w:val="20"/>
                          <w:szCs w:val="20"/>
                        </w:rPr>
                      </w:pPr>
                      <w:r>
                        <w:rPr>
                          <w:rFonts w:ascii="Arial" w:eastAsia="Arial" w:hAnsi="Arial" w:cs="Arial"/>
                          <w:i w:val="0"/>
                          <w:iCs w:val="0"/>
                          <w:sz w:val="20"/>
                          <w:szCs w:val="20"/>
                        </w:rPr>
                        <w:t>Основной элемент</w:t>
                      </w:r>
                    </w:p>
                  </w:txbxContent>
                </v:textbox>
                <w10:wrap anchorx="page"/>
              </v:shape>
            </w:pict>
          </mc:Fallback>
        </mc:AlternateContent>
      </w:r>
      <w:r>
        <w:t>Подсечка</w:t>
      </w:r>
    </w:p>
    <w:p w14:paraId="75198B4E" w14:textId="77777777" w:rsidR="009D6D34" w:rsidRDefault="00000000">
      <w:pPr>
        <w:pStyle w:val="30"/>
        <w:spacing w:after="2220"/>
      </w:pPr>
      <w:r>
        <w:rPr>
          <w:noProof/>
          <w:lang w:bidi="ar-SA"/>
        </w:rPr>
        <w:drawing>
          <wp:anchor distT="350520" distB="0" distL="94615" distR="753110" simplePos="0" relativeHeight="251631104" behindDoc="0" locked="0" layoutInCell="1" allowOverlap="1" wp14:anchorId="73315242" wp14:editId="462DB5BF">
            <wp:simplePos x="0" y="0"/>
            <wp:positionH relativeFrom="page">
              <wp:posOffset>2586990</wp:posOffset>
            </wp:positionH>
            <wp:positionV relativeFrom="paragraph">
              <wp:posOffset>985520</wp:posOffset>
            </wp:positionV>
            <wp:extent cx="1219200" cy="883920"/>
            <wp:effectExtent l="0" t="0" r="0" b="0"/>
            <wp:wrapTight wrapText="left">
              <wp:wrapPolygon edited="0">
                <wp:start x="10962" y="0"/>
                <wp:lineTo x="21600" y="0"/>
                <wp:lineTo x="21600" y="21600"/>
                <wp:lineTo x="10962" y="21600"/>
                <wp:lineTo x="10962" y="19291"/>
                <wp:lineTo x="0" y="19291"/>
                <wp:lineTo x="0" y="2309"/>
                <wp:lineTo x="10962" y="2309"/>
                <wp:lineTo x="10962" y="0"/>
              </wp:wrapPolygon>
            </wp:wrapTight>
            <wp:docPr id="61" name="Shape 61"/>
            <wp:cNvGraphicFramePr/>
            <a:graphic xmlns:a="http://schemas.openxmlformats.org/drawingml/2006/main">
              <a:graphicData uri="http://schemas.openxmlformats.org/drawingml/2006/picture">
                <pic:pic xmlns:pic="http://schemas.openxmlformats.org/drawingml/2006/picture">
                  <pic:nvPicPr>
                    <pic:cNvPr id="61" name="Shape 61"/>
                    <pic:cNvPicPr/>
                  </pic:nvPicPr>
                  <pic:blipFill>
                    <a:blip r:embed="rId25"/>
                    <a:stretch>
                      <a:fillRect/>
                    </a:stretch>
                  </pic:blipFill>
                  <pic:spPr>
                    <a:xfrm>
                      <a:off x="0" y="0"/>
                      <a:ext cx="1219200" cy="883920"/>
                    </a:xfrm>
                    <a:prstGeom prst="rect">
                      <a:avLst/>
                    </a:prstGeom>
                  </pic:spPr>
                </pic:pic>
              </a:graphicData>
            </a:graphic>
          </wp:anchor>
        </w:drawing>
      </w:r>
      <w:r>
        <w:rPr>
          <w:noProof/>
          <w:lang w:bidi="ar-SA"/>
        </w:rPr>
        <mc:AlternateContent>
          <mc:Choice Requires="wps">
            <w:drawing>
              <wp:anchor distT="0" distB="0" distL="0" distR="0" simplePos="0" relativeHeight="251685376" behindDoc="0" locked="0" layoutInCell="1" allowOverlap="1" wp14:anchorId="62A23F52" wp14:editId="05640BF4">
                <wp:simplePos x="0" y="0"/>
                <wp:positionH relativeFrom="page">
                  <wp:posOffset>2492375</wp:posOffset>
                </wp:positionH>
                <wp:positionV relativeFrom="paragraph">
                  <wp:posOffset>635000</wp:posOffset>
                </wp:positionV>
                <wp:extent cx="2066290" cy="292735"/>
                <wp:effectExtent l="0" t="0" r="0" b="0"/>
                <wp:wrapNone/>
                <wp:docPr id="63" name="Shape 63"/>
                <wp:cNvGraphicFramePr/>
                <a:graphic xmlns:a="http://schemas.openxmlformats.org/drawingml/2006/main">
                  <a:graphicData uri="http://schemas.microsoft.com/office/word/2010/wordprocessingShape">
                    <wps:wsp>
                      <wps:cNvSpPr txBox="1"/>
                      <wps:spPr>
                        <a:xfrm>
                          <a:off x="0" y="0"/>
                          <a:ext cx="2066290" cy="292735"/>
                        </a:xfrm>
                        <a:prstGeom prst="rect">
                          <a:avLst/>
                        </a:prstGeom>
                        <a:noFill/>
                      </wps:spPr>
                      <wps:txbx>
                        <w:txbxContent>
                          <w:p w14:paraId="59D56039" w14:textId="77777777" w:rsidR="009D6D34" w:rsidRDefault="00000000">
                            <w:pPr>
                              <w:pStyle w:val="ac"/>
                              <w:spacing w:line="230" w:lineRule="auto"/>
                              <w:rPr>
                                <w:sz w:val="20"/>
                                <w:szCs w:val="20"/>
                              </w:rPr>
                            </w:pPr>
                            <w:r>
                              <w:rPr>
                                <w:rFonts w:ascii="Arial" w:eastAsia="Arial" w:hAnsi="Arial" w:cs="Arial"/>
                                <w:i w:val="0"/>
                                <w:iCs w:val="0"/>
                                <w:sz w:val="20"/>
                                <w:szCs w:val="20"/>
                              </w:rPr>
                              <w:t>Верхний выносной элемент или надстрочная часть буквы</w:t>
                            </w:r>
                          </w:p>
                        </w:txbxContent>
                      </wps:txbx>
                      <wps:bodyPr lIns="0" tIns="0" rIns="0" bIns="0"/>
                    </wps:wsp>
                  </a:graphicData>
                </a:graphic>
              </wp:anchor>
            </w:drawing>
          </mc:Choice>
          <mc:Fallback>
            <w:pict>
              <v:shape w14:anchorId="62A23F52" id="Shape 63" o:spid="_x0000_s1040" type="#_x0000_t202" style="position:absolute;left:0;text-align:left;margin-left:196.25pt;margin-top:50pt;width:162.7pt;height:23.05pt;z-index:2516853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" filled="f" stroked="f">
                <v:textbox inset="0,0,0,0">
                  <w:txbxContent>
                    <w:p w14:paraId="59D56039" w14:textId="77777777" w:rsidR="009D6D34" w:rsidRDefault="00000000">
                      <w:pPr>
                        <w:pStyle w:val="ac"/>
                        <w:spacing w:line="230" w:lineRule="auto"/>
                        <w:rPr>
                          <w:sz w:val="20"/>
                          <w:szCs w:val="20"/>
                        </w:rPr>
                      </w:pPr>
                      <w:r>
                        <w:rPr>
                          <w:rFonts w:ascii="Arial" w:eastAsia="Arial" w:hAnsi="Arial" w:cs="Arial"/>
                          <w:i w:val="0"/>
                          <w:iCs w:val="0"/>
                          <w:sz w:val="20"/>
                          <w:szCs w:val="20"/>
                        </w:rPr>
                        <w:t>Верхний выносной элемент или надстрочная часть буквы</w:t>
                      </w:r>
                    </w:p>
                  </w:txbxContent>
                </v:textbox>
                <w10:wrap anchorx="page"/>
              </v:shape>
            </w:pict>
          </mc:Fallback>
        </mc:AlternateContent>
      </w:r>
      <w:r>
        <w:t>Дополнительный</w:t>
      </w:r>
      <w:r>
        <w:br/>
        <w:t>или соединительный</w:t>
      </w:r>
      <w:r>
        <w:br/>
        <w:t>элемент</w:t>
      </w:r>
    </w:p>
    <w:p w14:paraId="70022D36" w14:textId="77777777" w:rsidR="009D6D34" w:rsidRDefault="00000000">
      <w:pPr>
        <w:pStyle w:val="30"/>
        <w:spacing w:line="197" w:lineRule="auto"/>
      </w:pPr>
      <w:r>
        <w:t>Междубуквенный</w:t>
      </w:r>
      <w:r>
        <w:br/>
        <w:t>просвет Нижний выносной элемент</w:t>
      </w:r>
      <w:r>
        <w:br/>
        <w:t>или подстрочная часть буквы</w:t>
      </w:r>
    </w:p>
    <w:p w14:paraId="1E8D76D1" w14:textId="77777777" w:rsidR="009D6D34" w:rsidRDefault="00000000">
      <w:pPr>
        <w:pStyle w:val="1"/>
        <w:spacing w:after="200"/>
        <w:jc w:val="center"/>
      </w:pPr>
      <w:r>
        <w:t>Рис.1 Элементы букв</w:t>
      </w:r>
    </w:p>
    <w:p w14:paraId="3413EFB1" w14:textId="77777777" w:rsidR="009D6D34" w:rsidRDefault="00000000">
      <w:pPr>
        <w:pStyle w:val="1"/>
        <w:spacing w:after="200"/>
        <w:jc w:val="both"/>
      </w:pPr>
      <w:r>
        <w:t>Характерный облик шрифтам разных гарнитур придают такие графические элементы, как подсечки (см. рис.1), каплеобразные и угловые элементы, стрелки и «ножки», закругления разного рисунка.</w:t>
      </w:r>
    </w:p>
    <w:p w14:paraId="7BDF22E1" w14:textId="77777777" w:rsidR="009D6D34" w:rsidRDefault="00000000">
      <w:pPr>
        <w:pStyle w:val="1"/>
        <w:spacing w:after="200"/>
        <w:jc w:val="center"/>
      </w:pPr>
      <w:r>
        <w:rPr>
          <w:b/>
          <w:bCs/>
          <w:i/>
          <w:iCs/>
        </w:rPr>
        <w:t>Общие правила построения шрифтов</w:t>
      </w:r>
    </w:p>
    <w:p w14:paraId="3A49F9D0" w14:textId="77777777" w:rsidR="009D6D34" w:rsidRDefault="00000000">
      <w:pPr>
        <w:pStyle w:val="1"/>
        <w:tabs>
          <w:tab w:val="left" w:pos="910"/>
        </w:tabs>
        <w:spacing w:after="200" w:line="240" w:lineRule="auto"/>
        <w:ind w:firstLine="560"/>
      </w:pPr>
      <w:bookmarkStart w:id="172" w:name="bookmark202"/>
      <w:r>
        <w:rPr>
          <w:shd w:val="clear" w:color="auto" w:fill="FFFFFF"/>
        </w:rPr>
        <w:t>а</w:t>
      </w:r>
      <w:bookmarkEnd w:id="172"/>
      <w:r>
        <w:rPr>
          <w:shd w:val="clear" w:color="auto" w:fill="FFFFFF"/>
        </w:rPr>
        <w:t>)</w:t>
      </w:r>
      <w:r>
        <w:tab/>
        <w:t>Выдерживание принятой ширины букв.</w:t>
      </w:r>
    </w:p>
    <w:p w14:paraId="430185F1" w14:textId="77777777" w:rsidR="009D6D34" w:rsidRDefault="00000000">
      <w:pPr>
        <w:pStyle w:val="1"/>
        <w:spacing w:after="200" w:line="240" w:lineRule="auto"/>
        <w:ind w:firstLine="560"/>
      </w:pPr>
      <w:r>
        <w:t>Все буквы алфавита по ширине можно отнести к трем группам:</w:t>
      </w:r>
      <w:r>
        <w:br w:type="page"/>
      </w:r>
    </w:p>
    <w:p w14:paraId="2C7C3F2D" w14:textId="77777777" w:rsidR="009D6D34" w:rsidRDefault="00000000">
      <w:pPr>
        <w:pStyle w:val="1"/>
        <w:ind w:firstLine="560"/>
        <w:jc w:val="both"/>
      </w:pPr>
      <w:r>
        <w:rPr>
          <w:i/>
          <w:iCs/>
        </w:rPr>
        <w:lastRenderedPageBreak/>
        <w:t>Нормальные.</w:t>
      </w:r>
      <w:r>
        <w:t xml:space="preserve"> Ширина нормальных букв устанавливается по ширине буквы Н (см. рис. 1) и зависит от типа шрифта (широкие, расширенные, нормальные, суженные, узкие). Нормальную ширину имеет большая часть букв алфавита: Б, В, Г, Е, З, И, К, Л, Н, О, П, Р, С, У, Х, Ц, Ч, Ь, Э, Я.</w:t>
      </w:r>
    </w:p>
    <w:p w14:paraId="359065E8" w14:textId="77777777" w:rsidR="009D6D34" w:rsidRDefault="00000000">
      <w:pPr>
        <w:pStyle w:val="1"/>
        <w:ind w:firstLine="560"/>
        <w:jc w:val="both"/>
      </w:pPr>
      <w:r>
        <w:rPr>
          <w:i/>
          <w:iCs/>
        </w:rPr>
        <w:t>Широкие.</w:t>
      </w:r>
      <w:r>
        <w:t xml:space="preserve"> К широким буквам относятся: Ж, Ш, Щ, Ю, Ы, Ф. Их ширина , как правило, в 1,5 раза больше нормальной.</w:t>
      </w:r>
    </w:p>
    <w:p w14:paraId="7FA256D6" w14:textId="77777777" w:rsidR="009D6D34" w:rsidRDefault="00000000">
      <w:pPr>
        <w:pStyle w:val="1"/>
        <w:ind w:firstLine="560"/>
        <w:jc w:val="both"/>
      </w:pPr>
      <w:r>
        <w:rPr>
          <w:i/>
          <w:iCs/>
        </w:rPr>
        <w:t>Промежуточные.</w:t>
      </w:r>
      <w:r>
        <w:t xml:space="preserve"> Эти буквы (Д, М, Ъ) имеют различную ширину. У букв А и Т ширину берут больше на 1/5 ширины нормальной буквы. У букв Ц и Щ выступ горизонтального элемента не входит в ширину.</w:t>
      </w:r>
    </w:p>
    <w:p w14:paraId="11EA3C9E" w14:textId="77777777" w:rsidR="009D6D34" w:rsidRDefault="00000000">
      <w:pPr>
        <w:pStyle w:val="1"/>
        <w:ind w:firstLine="560"/>
        <w:jc w:val="both"/>
      </w:pPr>
      <w:r>
        <w:rPr>
          <w:i/>
          <w:iCs/>
        </w:rPr>
        <w:t>При написании текста шрифтом одной высоты установленная ширина букв должна строго соблюдаться.</w:t>
      </w:r>
    </w:p>
    <w:p w14:paraId="62242A06" w14:textId="77777777" w:rsidR="009D6D34" w:rsidRDefault="00000000">
      <w:pPr>
        <w:pStyle w:val="1"/>
        <w:tabs>
          <w:tab w:val="left" w:pos="882"/>
        </w:tabs>
        <w:spacing w:after="200"/>
        <w:ind w:firstLine="560"/>
        <w:jc w:val="both"/>
      </w:pPr>
      <w:bookmarkStart w:id="173" w:name="bookmark203"/>
      <w:r>
        <w:rPr>
          <w:shd w:val="clear" w:color="auto" w:fill="FFFFFF"/>
        </w:rPr>
        <w:t>б</w:t>
      </w:r>
      <w:bookmarkEnd w:id="173"/>
      <w:r>
        <w:rPr>
          <w:shd w:val="clear" w:color="auto" w:fill="FFFFFF"/>
        </w:rPr>
        <w:t>)</w:t>
      </w:r>
      <w:r>
        <w:tab/>
        <w:t>Выдерживание высоты знаков.</w:t>
      </w:r>
    </w:p>
    <w:p w14:paraId="206D23F7" w14:textId="77777777" w:rsidR="009D6D34" w:rsidRDefault="00000000">
      <w:pPr>
        <w:pStyle w:val="1"/>
        <w:spacing w:after="200"/>
        <w:ind w:firstLine="560"/>
        <w:jc w:val="both"/>
      </w:pPr>
      <w:r>
        <w:t xml:space="preserve">Выполняя тот или иной шрифт, </w:t>
      </w:r>
      <w:r>
        <w:rPr>
          <w:i/>
          <w:iCs/>
        </w:rPr>
        <w:t>следует строго соблюдать высоту букв</w:t>
      </w:r>
      <w:r>
        <w:t>. Небольшое изменение высоты отдельных букв лишает шрифт стройности и красоты. Вместе с тем нужно помнить, что овальные буквы среди прямолинейных вследствие иллюзий зрения кажутся меньше по размерам. Это особенно заметно, когда овальная буква по форме приближается к кругу. Чтобы устранить такой недостаток, нужно верхнюю и нижнюю часть овальной буквы выдвинуть за линии строки на такую величину, которая ослабит иллюзию и придаст овальным буквам размер, зрительно равный прямолинейным буквам. С той же целью заостренную часть буквы А вычерчивают несколько выше строки.</w:t>
      </w:r>
    </w:p>
    <w:p w14:paraId="160970E8" w14:textId="77777777" w:rsidR="009D6D34" w:rsidRDefault="00000000">
      <w:pPr>
        <w:pStyle w:val="1"/>
        <w:spacing w:after="800"/>
        <w:ind w:firstLine="560"/>
        <w:jc w:val="both"/>
      </w:pPr>
      <w:r>
        <w:rPr>
          <w:noProof/>
          <w:lang w:bidi="ar-SA"/>
        </w:rPr>
        <w:drawing>
          <wp:anchor distT="3175" distB="0" distL="114300" distR="1135380" simplePos="0" relativeHeight="251632128" behindDoc="0" locked="0" layoutInCell="1" allowOverlap="1" wp14:anchorId="6A2B36FA" wp14:editId="16E8FC86">
            <wp:simplePos x="0" y="0"/>
            <wp:positionH relativeFrom="page">
              <wp:posOffset>1372235</wp:posOffset>
            </wp:positionH>
            <wp:positionV relativeFrom="paragraph">
              <wp:posOffset>828675</wp:posOffset>
            </wp:positionV>
            <wp:extent cx="499745" cy="1517650"/>
            <wp:effectExtent l="0" t="0" r="0" b="0"/>
            <wp:wrapSquare wrapText="right"/>
            <wp:docPr id="65" name="Shape 65"/>
            <wp:cNvGraphicFramePr/>
            <a:graphic xmlns:a="http://schemas.openxmlformats.org/drawingml/2006/main">
              <a:graphicData uri="http://schemas.openxmlformats.org/drawingml/2006/picture">
                <pic:pic xmlns:pic="http://schemas.openxmlformats.org/drawingml/2006/picture">
                  <pic:nvPicPr>
                    <pic:cNvPr id="65" name="Shape 65"/>
                    <pic:cNvPicPr/>
                  </pic:nvPicPr>
                  <pic:blipFill>
                    <a:blip r:embed="rId26"/>
                    <a:stretch>
                      <a:fillRect/>
                    </a:stretch>
                  </pic:blipFill>
                  <pic:spPr>
                    <a:xfrm>
                      <a:off x="0" y="0"/>
                      <a:ext cx="499745" cy="1517650"/>
                    </a:xfrm>
                    <a:prstGeom prst="rect">
                      <a:avLst/>
                    </a:prstGeom>
                  </pic:spPr>
                </pic:pic>
              </a:graphicData>
            </a:graphic>
          </wp:anchor>
        </w:drawing>
      </w:r>
      <w:r>
        <w:rPr>
          <w:noProof/>
          <w:lang w:bidi="ar-SA"/>
        </w:rPr>
        <w:drawing>
          <wp:anchor distT="0" distB="8890" distL="745490" distR="113665" simplePos="0" relativeHeight="251633152" behindDoc="0" locked="0" layoutInCell="1" allowOverlap="1" wp14:anchorId="032C6325" wp14:editId="58E43A56">
            <wp:simplePos x="0" y="0"/>
            <wp:positionH relativeFrom="page">
              <wp:posOffset>2003425</wp:posOffset>
            </wp:positionH>
            <wp:positionV relativeFrom="paragraph">
              <wp:posOffset>825500</wp:posOffset>
            </wp:positionV>
            <wp:extent cx="890270" cy="1511935"/>
            <wp:effectExtent l="0" t="0" r="0" b="0"/>
            <wp:wrapSquare wrapText="right"/>
            <wp:docPr id="67" name="Shape 67"/>
            <wp:cNvGraphicFramePr/>
            <a:graphic xmlns:a="http://schemas.openxmlformats.org/drawingml/2006/main">
              <a:graphicData uri="http://schemas.openxmlformats.org/drawingml/2006/picture">
                <pic:pic xmlns:pic="http://schemas.openxmlformats.org/drawingml/2006/picture">
                  <pic:nvPicPr>
                    <pic:cNvPr id="67" name="Shape 67"/>
                    <pic:cNvPicPr/>
                  </pic:nvPicPr>
                  <pic:blipFill>
                    <a:blip r:embed="rId27"/>
                    <a:stretch>
                      <a:fillRect/>
                    </a:stretch>
                  </pic:blipFill>
                  <pic:spPr>
                    <a:xfrm>
                      <a:off x="0" y="0"/>
                      <a:ext cx="890270" cy="1511935"/>
                    </a:xfrm>
                    <a:prstGeom prst="rect">
                      <a:avLst/>
                    </a:prstGeom>
                  </pic:spPr>
                </pic:pic>
              </a:graphicData>
            </a:graphic>
          </wp:anchor>
        </w:drawing>
      </w:r>
      <w:r>
        <w:t>Следует также отметить, что геометрические середины букв из-за оптических иллюзий кажутся смещенными вниз (Рис. 2).</w:t>
      </w:r>
    </w:p>
    <w:p w14:paraId="033D3446" w14:textId="77777777" w:rsidR="009D6D34" w:rsidRDefault="00000000">
      <w:pPr>
        <w:pStyle w:val="a6"/>
        <w:spacing w:after="320" w:line="259" w:lineRule="auto"/>
        <w:jc w:val="center"/>
      </w:pPr>
      <w:r>
        <w:rPr>
          <w:rFonts w:ascii="Arial" w:eastAsia="Arial" w:hAnsi="Arial" w:cs="Arial"/>
          <w:i/>
          <w:iCs/>
        </w:rPr>
        <w:t>Оптическая</w:t>
      </w:r>
      <w:r>
        <w:rPr>
          <w:rFonts w:ascii="Arial" w:eastAsia="Arial" w:hAnsi="Arial" w:cs="Arial"/>
          <w:i/>
          <w:iCs/>
        </w:rPr>
        <w:br/>
        <w:t>середина</w:t>
      </w:r>
    </w:p>
    <w:p w14:paraId="5E0B198D" w14:textId="77777777" w:rsidR="009D6D34" w:rsidRDefault="00000000">
      <w:pPr>
        <w:pStyle w:val="a6"/>
        <w:tabs>
          <w:tab w:val="left" w:leader="underscore" w:pos="3979"/>
        </w:tabs>
        <w:spacing w:after="460" w:line="240" w:lineRule="auto"/>
        <w:ind w:left="1920"/>
        <w:jc w:val="both"/>
        <w:rPr>
          <w:sz w:val="13"/>
          <w:szCs w:val="13"/>
        </w:rPr>
      </w:pPr>
      <w:r>
        <w:rPr>
          <w:sz w:val="13"/>
          <w:szCs w:val="13"/>
        </w:rPr>
        <w:tab/>
      </w:r>
    </w:p>
    <w:p w14:paraId="6AE011EF" w14:textId="77777777" w:rsidR="009D6D34" w:rsidRDefault="00000000">
      <w:pPr>
        <w:pStyle w:val="a6"/>
        <w:spacing w:after="460"/>
        <w:jc w:val="center"/>
      </w:pPr>
      <w:r>
        <w:rPr>
          <w:rFonts w:ascii="Arial" w:eastAsia="Arial" w:hAnsi="Arial" w:cs="Arial"/>
          <w:i/>
          <w:iCs/>
        </w:rPr>
        <w:t>Геометрическая</w:t>
      </w:r>
      <w:r>
        <w:rPr>
          <w:rFonts w:ascii="Arial" w:eastAsia="Arial" w:hAnsi="Arial" w:cs="Arial"/>
          <w:i/>
          <w:iCs/>
        </w:rPr>
        <w:br/>
        <w:t>середина</w:t>
      </w:r>
    </w:p>
    <w:p w14:paraId="311CFB41" w14:textId="77777777" w:rsidR="009D6D34" w:rsidRDefault="00000000">
      <w:pPr>
        <w:pStyle w:val="1"/>
        <w:spacing w:after="200" w:line="240" w:lineRule="auto"/>
        <w:jc w:val="center"/>
      </w:pPr>
      <w:r>
        <w:t>Рис. 2 Влияние оптических иллюзий на положение среднего элемента</w:t>
      </w:r>
    </w:p>
    <w:p w14:paraId="3FDFC926" w14:textId="77777777" w:rsidR="009D6D34" w:rsidRDefault="00000000">
      <w:pPr>
        <w:pStyle w:val="1"/>
        <w:spacing w:after="200"/>
        <w:ind w:firstLine="560"/>
        <w:jc w:val="both"/>
      </w:pPr>
      <w:r>
        <w:t>Для того, чтобы глаз воспринимал горизонтальные штрихи в середине букв, их нужно делать несколько выше (примерно на 1/30 высоты буквы) геометрической середины. Поэтому в буквах Б, В, Е, З, Н, Ы, Ъ, Э, Ю, Я и цифрах 3, 5, 6, 8 средний горизонтальный элемент проводится выше середины.</w:t>
      </w:r>
    </w:p>
    <w:p w14:paraId="07349D29" w14:textId="77777777" w:rsidR="009D6D34" w:rsidRDefault="00000000">
      <w:pPr>
        <w:pStyle w:val="1"/>
        <w:spacing w:after="200"/>
        <w:ind w:firstLine="560"/>
        <w:jc w:val="both"/>
      </w:pPr>
      <w:r>
        <w:t>Исходя из тех же закономерностей иллюзий зрения у букв Б, В, Ж, К, Х верхнюю часть делают несколько уже (примерно на 1/20 нормальной ширины), чем нижнюю.</w:t>
      </w:r>
    </w:p>
    <w:p w14:paraId="087DE605" w14:textId="77777777" w:rsidR="009D6D34" w:rsidRDefault="00000000">
      <w:pPr>
        <w:pStyle w:val="1"/>
        <w:spacing w:after="260" w:line="271" w:lineRule="auto"/>
        <w:ind w:firstLine="560"/>
        <w:jc w:val="both"/>
      </w:pPr>
      <w:r>
        <w:t>Высота заглавных букв устанавливается, исходя из потребностей. Высота строчных букв (в зависимости от гарнитуры шрифта) составляет, как правило, 0,6 - 0,75 высоты заглавной.</w:t>
      </w:r>
    </w:p>
    <w:p w14:paraId="60EE032A" w14:textId="77777777" w:rsidR="009D6D34" w:rsidRDefault="00000000">
      <w:pPr>
        <w:pStyle w:val="1"/>
        <w:spacing w:after="200"/>
        <w:ind w:firstLine="560"/>
        <w:jc w:val="both"/>
      </w:pPr>
      <w:bookmarkStart w:id="174" w:name="bookmark204"/>
      <w:r>
        <w:lastRenderedPageBreak/>
        <w:t>в</w:t>
      </w:r>
      <w:bookmarkEnd w:id="174"/>
      <w:r>
        <w:t>)Правило просветов между буквами</w:t>
      </w:r>
    </w:p>
    <w:p w14:paraId="25FC48B0" w14:textId="77777777" w:rsidR="009D6D34" w:rsidRDefault="00000000">
      <w:pPr>
        <w:pStyle w:val="1"/>
        <w:spacing w:after="720"/>
        <w:ind w:firstLine="560"/>
        <w:jc w:val="both"/>
      </w:pPr>
      <w:r>
        <w:t>При написании слов очень важно сохранение графической ритмичности (впечатления одинаковой густоты рисунка слов). Для этого необходимо сохранять не равные по длине, а равные по площади просветы между буквами (Рис. 3).</w:t>
      </w:r>
    </w:p>
    <w:p w14:paraId="5A7D4707" w14:textId="77777777" w:rsidR="009D6D34" w:rsidRDefault="00000000">
      <w:pPr>
        <w:jc w:val="center"/>
        <w:rPr>
          <w:sz w:val="2"/>
          <w:szCs w:val="2"/>
        </w:rPr>
      </w:pPr>
      <w:r>
        <w:rPr>
          <w:noProof/>
          <w:lang w:bidi="ar-SA"/>
        </w:rPr>
        <w:drawing>
          <wp:inline distT="0" distB="0" distL="0" distR="0" wp14:anchorId="469EE26A" wp14:editId="5860DFF0">
            <wp:extent cx="4017010" cy="2468880"/>
            <wp:effectExtent l="0" t="0" r="0" b="0"/>
            <wp:docPr id="69" name="Picutre 69"/>
            <wp:cNvGraphicFramePr/>
            <a:graphic xmlns:a="http://schemas.openxmlformats.org/drawingml/2006/main">
              <a:graphicData uri="http://schemas.openxmlformats.org/drawingml/2006/picture">
                <pic:pic xmlns:pic="http://schemas.openxmlformats.org/drawingml/2006/picture">
                  <pic:nvPicPr>
                    <pic:cNvPr id="69" name="Picutre 69"/>
                    <pic:cNvPicPr/>
                  </pic:nvPicPr>
                  <pic:blipFill>
                    <a:blip r:embed="rId28"/>
                    <a:stretch>
                      <a:fillRect/>
                    </a:stretch>
                  </pic:blipFill>
                  <pic:spPr>
                    <a:xfrm>
                      <a:off x="0" y="0"/>
                      <a:ext cx="4017010" cy="2468880"/>
                    </a:xfrm>
                    <a:prstGeom prst="rect">
                      <a:avLst/>
                    </a:prstGeom>
                  </pic:spPr>
                </pic:pic>
              </a:graphicData>
            </a:graphic>
          </wp:inline>
        </w:drawing>
      </w:r>
    </w:p>
    <w:p w14:paraId="131AAF23" w14:textId="77777777" w:rsidR="009D6D34" w:rsidRDefault="009D6D34">
      <w:pPr>
        <w:spacing w:after="239" w:line="1" w:lineRule="exact"/>
      </w:pPr>
    </w:p>
    <w:p w14:paraId="01BD9228" w14:textId="77777777" w:rsidR="009D6D34" w:rsidRDefault="00000000">
      <w:pPr>
        <w:pStyle w:val="1"/>
        <w:jc w:val="center"/>
      </w:pPr>
      <w:r>
        <w:t>Рис. 3 Расстановка букв в словах</w:t>
      </w:r>
    </w:p>
    <w:p w14:paraId="609CC419" w14:textId="77777777" w:rsidR="009D6D34" w:rsidRDefault="00000000">
      <w:pPr>
        <w:pStyle w:val="1"/>
        <w:ind w:firstLine="560"/>
        <w:jc w:val="both"/>
      </w:pPr>
      <w:r>
        <w:t>Если взять одинаковые расстояния между буквами, то просветы между прямолинейными буквами будут одинаковыми по площади (Рис.4,1). Если же в слове рядом пишутся буквы овальные или с наклонными элементами, то просвет увеличится за счет добавочной площади (на рисунке 4,2 и 4,3 добавочная площадь заштрихована). Оставляя одинаковые интервалы между буквами, получим впечатление скученного или разреженного расположения букв в слове (см. рис.3,4). Чтобы избежать этого, необходимо уравнять площади просветов между буквами, приближая или удаляя их. (см. рис.3,4) Расстояния между словами в тексте устанавливается равным полуторной или двойной ширине буквы Н.</w:t>
      </w:r>
    </w:p>
    <w:p w14:paraId="791BDC6E" w14:textId="77777777" w:rsidR="009D6D34" w:rsidRDefault="00000000">
      <w:pPr>
        <w:pStyle w:val="1"/>
        <w:tabs>
          <w:tab w:val="left" w:pos="858"/>
        </w:tabs>
        <w:ind w:firstLine="560"/>
        <w:jc w:val="both"/>
      </w:pPr>
      <w:bookmarkStart w:id="175" w:name="bookmark205"/>
      <w:r>
        <w:t>г</w:t>
      </w:r>
      <w:bookmarkEnd w:id="175"/>
      <w:r>
        <w:t>)</w:t>
      </w:r>
      <w:r>
        <w:tab/>
        <w:t>Сохранение рисунка закруглений.</w:t>
      </w:r>
    </w:p>
    <w:p w14:paraId="3CE467A4" w14:textId="77777777" w:rsidR="009D6D34" w:rsidRDefault="00000000">
      <w:pPr>
        <w:pStyle w:val="1"/>
        <w:ind w:firstLine="560"/>
        <w:jc w:val="both"/>
      </w:pPr>
      <w:r>
        <w:t>При вычерчивании боковых закруглений нужно установить их форму, которую не следует искажать. Закруглениям может быть придан вид дуг окружностей или эллипсов.</w:t>
      </w:r>
    </w:p>
    <w:p w14:paraId="2168C5D6" w14:textId="77777777" w:rsidR="009D6D34" w:rsidRDefault="00000000">
      <w:pPr>
        <w:pStyle w:val="1"/>
        <w:ind w:firstLine="560"/>
        <w:jc w:val="both"/>
      </w:pPr>
      <w:r>
        <w:t>При вычерчивании верхних или нижних закруглений большое значение имеет положение точки «а» соединения закругления с прямым штрихом. Чем выше точка, тем меньше радиус закругления. В шрифтах, имеющих округлые очертания , точка а лежит примерно на % высоты строки.</w:t>
      </w:r>
    </w:p>
    <w:p w14:paraId="4B7A729E" w14:textId="77777777" w:rsidR="009D6D34" w:rsidRDefault="00000000">
      <w:pPr>
        <w:pStyle w:val="1"/>
        <w:tabs>
          <w:tab w:val="left" w:pos="887"/>
        </w:tabs>
        <w:ind w:firstLine="560"/>
        <w:jc w:val="both"/>
      </w:pPr>
      <w:bookmarkStart w:id="176" w:name="bookmark206"/>
      <w:r>
        <w:t>д</w:t>
      </w:r>
      <w:bookmarkEnd w:id="176"/>
      <w:r>
        <w:t>)</w:t>
      </w:r>
      <w:r>
        <w:tab/>
        <w:t>Порядок вычерчивания букв.</w:t>
      </w:r>
    </w:p>
    <w:p w14:paraId="338BE301" w14:textId="77777777" w:rsidR="009D6D34" w:rsidRDefault="00000000">
      <w:pPr>
        <w:pStyle w:val="1"/>
        <w:spacing w:after="240"/>
        <w:ind w:firstLine="560"/>
        <w:jc w:val="both"/>
      </w:pPr>
      <w:r>
        <w:t>Вычерчивание прямолинейных букв начинают с левого элемента, наращивают его в толщину, затем наметив нужную ширину, вычерчивают горизонтальный элемент, повернув чертеж на 90 градусов.</w:t>
      </w:r>
      <w:r>
        <w:br w:type="page"/>
      </w:r>
    </w:p>
    <w:p w14:paraId="18905B68" w14:textId="77777777" w:rsidR="009D6D34" w:rsidRDefault="00000000">
      <w:pPr>
        <w:pStyle w:val="1"/>
        <w:ind w:firstLine="560"/>
        <w:jc w:val="both"/>
      </w:pPr>
      <w:r>
        <w:lastRenderedPageBreak/>
        <w:t>Овальные буквы строят в такой последовательности: вначале левую сторону внешнего овала, затем правую сторону внешнего овала. В конце отрабатывается левая и правая</w:t>
      </w:r>
    </w:p>
    <w:p w14:paraId="750F678A" w14:textId="77777777" w:rsidR="009D6D34" w:rsidRDefault="00000000">
      <w:pPr>
        <w:pStyle w:val="1"/>
        <w:tabs>
          <w:tab w:val="left" w:pos="1795"/>
        </w:tabs>
        <w:spacing w:line="240" w:lineRule="auto"/>
      </w:pPr>
      <w:r>
        <w:t>внутренние</w:t>
      </w:r>
      <w:r>
        <w:tab/>
        <w:t>части</w:t>
      </w:r>
    </w:p>
    <w:p w14:paraId="6B041343" w14:textId="77777777" w:rsidR="009D6D34" w:rsidRDefault="00000000">
      <w:pPr>
        <w:pStyle w:val="1"/>
        <w:spacing w:line="240" w:lineRule="auto"/>
      </w:pPr>
      <w:r>
        <w:rPr>
          <w:noProof/>
          <w:lang w:bidi="ar-SA"/>
        </w:rPr>
        <w:drawing>
          <wp:anchor distT="0" distB="0" distL="0" distR="0" simplePos="0" relativeHeight="251634176" behindDoc="0" locked="0" layoutInCell="1" allowOverlap="1" wp14:anchorId="177BD574" wp14:editId="04B87FC3">
            <wp:simplePos x="0" y="0"/>
            <wp:positionH relativeFrom="page">
              <wp:posOffset>2198370</wp:posOffset>
            </wp:positionH>
            <wp:positionV relativeFrom="margin">
              <wp:posOffset>536575</wp:posOffset>
            </wp:positionV>
            <wp:extent cx="3943985" cy="2170430"/>
            <wp:effectExtent l="0" t="0" r="0" b="0"/>
            <wp:wrapSquare wrapText="left"/>
            <wp:docPr id="70" name="Shape 70"/>
            <wp:cNvGraphicFramePr/>
            <a:graphic xmlns:a="http://schemas.openxmlformats.org/drawingml/2006/main">
              <a:graphicData uri="http://schemas.openxmlformats.org/drawingml/2006/picture">
                <pic:pic xmlns:pic="http://schemas.openxmlformats.org/drawingml/2006/picture">
                  <pic:nvPicPr>
                    <pic:cNvPr id="70" name="Shape 70"/>
                    <pic:cNvPicPr/>
                  </pic:nvPicPr>
                  <pic:blipFill>
                    <a:blip r:embed="rId29"/>
                    <a:stretch>
                      <a:fillRect/>
                    </a:stretch>
                  </pic:blipFill>
                  <pic:spPr>
                    <a:xfrm>
                      <a:off x="0" y="0"/>
                      <a:ext cx="3943985" cy="2170430"/>
                    </a:xfrm>
                    <a:prstGeom prst="rect">
                      <a:avLst/>
                    </a:prstGeom>
                  </pic:spPr>
                </pic:pic>
              </a:graphicData>
            </a:graphic>
          </wp:anchor>
        </w:drawing>
      </w:r>
      <w:r>
        <w:rPr>
          <w:noProof/>
          <w:lang w:bidi="ar-SA"/>
        </w:rPr>
        <w:drawing>
          <wp:anchor distT="989330" distB="0" distL="114300" distR="114300" simplePos="0" relativeHeight="251635200" behindDoc="0" locked="0" layoutInCell="1" allowOverlap="1" wp14:anchorId="350A0D4B" wp14:editId="5DACCB97">
            <wp:simplePos x="0" y="0"/>
            <wp:positionH relativeFrom="page">
              <wp:posOffset>1338580</wp:posOffset>
            </wp:positionH>
            <wp:positionV relativeFrom="margin">
              <wp:posOffset>3632835</wp:posOffset>
            </wp:positionV>
            <wp:extent cx="5102225" cy="3279775"/>
            <wp:effectExtent l="0" t="0" r="0" b="0"/>
            <wp:wrapTopAndBottom/>
            <wp:docPr id="72" name="Shape 72"/>
            <wp:cNvGraphicFramePr/>
            <a:graphic xmlns:a="http://schemas.openxmlformats.org/drawingml/2006/main">
              <a:graphicData uri="http://schemas.openxmlformats.org/drawingml/2006/picture">
                <pic:pic xmlns:pic="http://schemas.openxmlformats.org/drawingml/2006/picture">
                  <pic:nvPicPr>
                    <pic:cNvPr id="72" name="Shape 72"/>
                    <pic:cNvPicPr/>
                  </pic:nvPicPr>
                  <pic:blipFill>
                    <a:blip r:embed="rId30"/>
                    <a:stretch>
                      <a:fillRect/>
                    </a:stretch>
                  </pic:blipFill>
                  <pic:spPr>
                    <a:xfrm>
                      <a:off x="0" y="0"/>
                      <a:ext cx="5102225" cy="3279775"/>
                    </a:xfrm>
                    <a:prstGeom prst="rect">
                      <a:avLst/>
                    </a:prstGeom>
                  </pic:spPr>
                </pic:pic>
              </a:graphicData>
            </a:graphic>
          </wp:anchor>
        </w:drawing>
      </w:r>
      <w:r>
        <w:rPr>
          <w:noProof/>
          <w:lang w:bidi="ar-SA"/>
        </w:rPr>
        <mc:AlternateContent>
          <mc:Choice Requires="wps">
            <w:drawing>
              <wp:anchor distT="0" distB="0" distL="0" distR="0" simplePos="0" relativeHeight="251686400" behindDoc="0" locked="0" layoutInCell="1" allowOverlap="1" wp14:anchorId="490B356C" wp14:editId="4E0D5AB5">
                <wp:simplePos x="0" y="0"/>
                <wp:positionH relativeFrom="page">
                  <wp:posOffset>2118995</wp:posOffset>
                </wp:positionH>
                <wp:positionV relativeFrom="margin">
                  <wp:posOffset>3075305</wp:posOffset>
                </wp:positionV>
                <wp:extent cx="3663950" cy="194945"/>
                <wp:effectExtent l="0" t="0" r="0" b="0"/>
                <wp:wrapNone/>
                <wp:docPr id="74" name="Shape 74"/>
                <wp:cNvGraphicFramePr/>
                <a:graphic xmlns:a="http://schemas.openxmlformats.org/drawingml/2006/main">
                  <a:graphicData uri="http://schemas.microsoft.com/office/word/2010/wordprocessingShape">
                    <wps:wsp>
                      <wps:cNvSpPr txBox="1"/>
                      <wps:spPr>
                        <a:xfrm>
                          <a:off x="0" y="0"/>
                          <a:ext cx="3663950" cy="194945"/>
                        </a:xfrm>
                        <a:prstGeom prst="rect">
                          <a:avLst/>
                        </a:prstGeom>
                        <a:noFill/>
                      </wps:spPr>
                      <wps:txbx>
                        <w:txbxContent>
                          <w:p w14:paraId="5063B24E" w14:textId="77777777" w:rsidR="009D6D34" w:rsidRDefault="00000000">
                            <w:pPr>
                              <w:pStyle w:val="ac"/>
                            </w:pPr>
                            <w:r>
                              <w:rPr>
                                <w:i w:val="0"/>
                                <w:iCs w:val="0"/>
                              </w:rPr>
                              <w:t>Рис. 4 Шрифт Топографический полужирный (Гротеск)</w:t>
                            </w:r>
                          </w:p>
                        </w:txbxContent>
                      </wps:txbx>
                      <wps:bodyPr lIns="0" tIns="0" rIns="0" bIns="0"/>
                    </wps:wsp>
                  </a:graphicData>
                </a:graphic>
              </wp:anchor>
            </w:drawing>
          </mc:Choice>
          <mc:Fallback>
            <w:pict>
              <v:shape w14:anchorId="490B356C" id="Shape 74" o:spid="_x0000_s1041" type="#_x0000_t202" style="position:absolute;margin-left:166.85pt;margin-top:242.15pt;width:288.5pt;height:15.35pt;z-index:251686400;visibility:visible;mso-wrap-style:square;mso-wrap-distance-left:0;mso-wrap-distance-top:0;mso-wrap-distance-right:0;mso-wrap-distance-bottom:0;mso-position-horizontal:absolute;mso-position-horizontal-relative:page;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" filled="f" stroked="f">
                <v:textbox inset="0,0,0,0">
                  <w:txbxContent>
                    <w:p w14:paraId="5063B24E" w14:textId="77777777" w:rsidR="009D6D34" w:rsidRDefault="00000000">
                      <w:pPr>
                        <w:pStyle w:val="ac"/>
                      </w:pPr>
                      <w:r>
                        <w:rPr>
                          <w:i w:val="0"/>
                          <w:iCs w:val="0"/>
                        </w:rPr>
                        <w:t>Рис. 4 Шрифт Топографический полужирный (Гротеск)</w:t>
                      </w:r>
                    </w:p>
                  </w:txbxContent>
                </v:textbox>
                <w10:wrap anchorx="page" anchory="margin"/>
              </v:shape>
            </w:pict>
          </mc:Fallback>
        </mc:AlternateContent>
      </w:r>
      <w:r>
        <w:t>овала (утолщения).</w:t>
      </w:r>
    </w:p>
    <w:p w14:paraId="1663F48B" w14:textId="77777777" w:rsidR="009D6D34" w:rsidRDefault="00000000">
      <w:pPr>
        <w:pStyle w:val="1"/>
        <w:spacing w:after="740" w:line="240" w:lineRule="auto"/>
        <w:jc w:val="center"/>
      </w:pPr>
      <w:r>
        <w:t>Рис 6.</w:t>
      </w:r>
    </w:p>
    <w:p w14:paraId="13A92E13" w14:textId="77777777" w:rsidR="009D6D34" w:rsidRDefault="00000000">
      <w:pPr>
        <w:pStyle w:val="1"/>
        <w:spacing w:after="500"/>
        <w:jc w:val="center"/>
      </w:pPr>
      <w:r>
        <w:rPr>
          <w:b/>
          <w:bCs/>
          <w:i/>
          <w:iCs/>
        </w:rPr>
        <w:t>Остовный курсив</w:t>
      </w:r>
    </w:p>
    <w:p w14:paraId="5C593D82" w14:textId="77777777" w:rsidR="009D6D34" w:rsidRDefault="00000000">
      <w:pPr>
        <w:pStyle w:val="1"/>
        <w:jc w:val="both"/>
      </w:pPr>
      <w:r>
        <w:rPr>
          <w:b/>
          <w:bCs/>
          <w:i/>
          <w:iCs/>
        </w:rPr>
        <w:t>Остовный курсив —</w:t>
      </w:r>
      <w:r>
        <w:t xml:space="preserve"> наклонный шрифт. Наклон букв (1:3, 1:4,1:5) определяется вспомогательным построением. Если провести ряд параллельных горизонтальных линий, образующих строки и промежутки между ними, то для получения линии наклона по горизонтальному направлению от некоторой начальной точки откладывают отрезок длиной, например, 10 мм, а по вертикальному направлению — 4 таких же отрезка ( 40 мм). Соединив концы горизонтального и вертикального отрезков, получают линию наклона 1:4 (Рис.6). Толщина всех элементов одинаковая: 0,1 — 0,2 мм.</w:t>
      </w:r>
    </w:p>
    <w:p w14:paraId="66997D50" w14:textId="77777777" w:rsidR="009D6D34" w:rsidRDefault="00000000">
      <w:pPr>
        <w:pStyle w:val="1"/>
      </w:pPr>
      <w:r>
        <w:t>Конструкция букв имеет ярко выраженную овальную форму.</w:t>
      </w:r>
    </w:p>
    <w:p w14:paraId="29696525" w14:textId="77777777" w:rsidR="009D6D34" w:rsidRDefault="00000000">
      <w:pPr>
        <w:pStyle w:val="1"/>
        <w:spacing w:after="180"/>
        <w:jc w:val="center"/>
      </w:pPr>
      <w:r>
        <w:rPr>
          <w:b/>
          <w:bCs/>
        </w:rPr>
        <w:t>П р о п о р ц и и б у к в :</w:t>
      </w:r>
    </w:p>
    <w:p w14:paraId="4B59F251" w14:textId="77777777" w:rsidR="009D6D34" w:rsidRDefault="00000000">
      <w:pPr>
        <w:pStyle w:val="1"/>
        <w:spacing w:line="240" w:lineRule="auto"/>
      </w:pPr>
      <w:r>
        <w:t>Нормальная ширина букв устанавливается равной 4/7 её высоты (Н).</w:t>
      </w:r>
    </w:p>
    <w:p w14:paraId="54B1D7E7" w14:textId="77777777" w:rsidR="009D6D34" w:rsidRDefault="00000000">
      <w:pPr>
        <w:pStyle w:val="1"/>
        <w:spacing w:line="240" w:lineRule="auto"/>
      </w:pPr>
      <w:r>
        <w:t>По соотношению ширины и высоты различают несколько групп букв:</w:t>
      </w:r>
    </w:p>
    <w:p w14:paraId="45B4A7E3" w14:textId="77777777" w:rsidR="009D6D34" w:rsidRDefault="00000000">
      <w:pPr>
        <w:pStyle w:val="1"/>
        <w:spacing w:line="240" w:lineRule="auto"/>
        <w:ind w:firstLine="560"/>
      </w:pPr>
      <w:r>
        <w:t xml:space="preserve">-нормальные — </w:t>
      </w:r>
      <w:r>
        <w:rPr>
          <w:i/>
          <w:iCs/>
        </w:rPr>
        <w:t>Пп, Нн, Рр, Цц, Ии, Оо, Сс, Ээ,Зз, Ее, Чч, Вв —</w:t>
      </w:r>
      <w:r>
        <w:t xml:space="preserve"> 4:7 </w:t>
      </w:r>
      <w:r>
        <w:rPr>
          <w:i/>
          <w:iCs/>
        </w:rPr>
        <w:t>Н;</w:t>
      </w:r>
    </w:p>
    <w:p w14:paraId="3E9989AE" w14:textId="77777777" w:rsidR="009D6D34" w:rsidRDefault="00000000">
      <w:pPr>
        <w:pStyle w:val="1"/>
        <w:spacing w:line="240" w:lineRule="auto"/>
        <w:ind w:firstLine="560"/>
      </w:pPr>
      <w:r>
        <w:lastRenderedPageBreak/>
        <w:t xml:space="preserve">-широкие — </w:t>
      </w:r>
      <w:r>
        <w:rPr>
          <w:i/>
          <w:iCs/>
        </w:rPr>
        <w:t>Шш, Щщ, Юю, Фф, Мм, Жж, Ыы —</w:t>
      </w:r>
      <w:r>
        <w:t xml:space="preserve"> в 1,5 раза шире 6-8:7</w:t>
      </w:r>
      <w:r>
        <w:rPr>
          <w:i/>
          <w:iCs/>
        </w:rPr>
        <w:t>Н</w:t>
      </w:r>
      <w:r>
        <w:t>;</w:t>
      </w:r>
    </w:p>
    <w:p w14:paraId="2343A65D" w14:textId="77777777" w:rsidR="009D6D34" w:rsidRDefault="00000000">
      <w:pPr>
        <w:pStyle w:val="1"/>
        <w:spacing w:line="240" w:lineRule="auto"/>
        <w:ind w:firstLine="560"/>
      </w:pPr>
      <w:r>
        <w:t xml:space="preserve">-промежуточные — </w:t>
      </w:r>
      <w:r>
        <w:rPr>
          <w:i/>
          <w:iCs/>
        </w:rPr>
        <w:t>Тт, Лл, Уу, Дд, Аа -</w:t>
      </w:r>
      <w:r>
        <w:t xml:space="preserve"> от 4,5-5,5 6:7</w:t>
      </w:r>
      <w:r>
        <w:rPr>
          <w:i/>
          <w:iCs/>
        </w:rPr>
        <w:t>Н</w:t>
      </w:r>
      <w:r>
        <w:t>;</w:t>
      </w:r>
    </w:p>
    <w:p w14:paraId="75520291" w14:textId="77777777" w:rsidR="009D6D34" w:rsidRDefault="00000000">
      <w:pPr>
        <w:pStyle w:val="1"/>
        <w:spacing w:line="240" w:lineRule="auto"/>
        <w:ind w:firstLine="560"/>
      </w:pPr>
      <w:r>
        <w:t xml:space="preserve">-буква </w:t>
      </w:r>
      <w:r>
        <w:rPr>
          <w:i/>
          <w:iCs/>
        </w:rPr>
        <w:t>Г</w:t>
      </w:r>
      <w:r>
        <w:t xml:space="preserve"> имеет 3,6:7</w:t>
      </w:r>
      <w:r>
        <w:rPr>
          <w:i/>
          <w:iCs/>
        </w:rPr>
        <w:t>Н;</w:t>
      </w:r>
    </w:p>
    <w:p w14:paraId="66396B23" w14:textId="77777777" w:rsidR="009D6D34" w:rsidRDefault="00000000">
      <w:pPr>
        <w:pStyle w:val="1"/>
        <w:spacing w:after="180" w:line="240" w:lineRule="auto"/>
      </w:pPr>
      <w:r>
        <w:t>Прописные буквы на 2/7</w:t>
      </w:r>
      <w:r>
        <w:rPr>
          <w:i/>
          <w:iCs/>
        </w:rPr>
        <w:t>Н</w:t>
      </w:r>
      <w:r>
        <w:t xml:space="preserve"> выше строчных.</w:t>
      </w:r>
    </w:p>
    <w:p w14:paraId="43CFFE4C" w14:textId="77777777" w:rsidR="009D6D34" w:rsidRDefault="00000000">
      <w:pPr>
        <w:jc w:val="center"/>
        <w:rPr>
          <w:sz w:val="2"/>
          <w:szCs w:val="2"/>
        </w:rPr>
      </w:pPr>
      <w:r>
        <w:rPr>
          <w:noProof/>
          <w:lang w:bidi="ar-SA"/>
        </w:rPr>
        <w:drawing>
          <wp:inline distT="0" distB="0" distL="0" distR="0" wp14:anchorId="715DAFDC" wp14:editId="32309085">
            <wp:extent cx="2719070" cy="3907790"/>
            <wp:effectExtent l="0" t="0" r="0" b="0"/>
            <wp:docPr id="76" name="Picutre 76"/>
            <wp:cNvGraphicFramePr/>
            <a:graphic xmlns:a="http://schemas.openxmlformats.org/drawingml/2006/main">
              <a:graphicData uri="http://schemas.openxmlformats.org/drawingml/2006/picture">
                <pic:pic xmlns:pic="http://schemas.openxmlformats.org/drawingml/2006/picture">
                  <pic:nvPicPr>
                    <pic:cNvPr id="76" name="Picutre 76"/>
                    <pic:cNvPicPr/>
                  </pic:nvPicPr>
                  <pic:blipFill>
                    <a:blip r:embed="rId31"/>
                    <a:stretch>
                      <a:fillRect/>
                    </a:stretch>
                  </pic:blipFill>
                  <pic:spPr>
                    <a:xfrm>
                      <a:off x="0" y="0"/>
                      <a:ext cx="2719070" cy="3907790"/>
                    </a:xfrm>
                    <a:prstGeom prst="rect">
                      <a:avLst/>
                    </a:prstGeom>
                  </pic:spPr>
                </pic:pic>
              </a:graphicData>
            </a:graphic>
          </wp:inline>
        </w:drawing>
      </w:r>
    </w:p>
    <w:p w14:paraId="1D5B889F" w14:textId="77777777" w:rsidR="009D6D34" w:rsidRDefault="009D6D34">
      <w:pPr>
        <w:spacing w:after="439" w:line="1" w:lineRule="exact"/>
      </w:pPr>
    </w:p>
    <w:p w14:paraId="5B94FB86" w14:textId="77777777" w:rsidR="009D6D34" w:rsidRDefault="00000000">
      <w:pPr>
        <w:pStyle w:val="1"/>
        <w:spacing w:after="240" w:line="240" w:lineRule="auto"/>
        <w:jc w:val="center"/>
      </w:pPr>
      <w:r>
        <w:t>рис. 6 Проведение наклонных в % высоты линий</w:t>
      </w:r>
    </w:p>
    <w:p w14:paraId="7D82339E" w14:textId="77777777" w:rsidR="009D6D34" w:rsidRDefault="00000000">
      <w:pPr>
        <w:pStyle w:val="50"/>
        <w:keepNext/>
        <w:keepLines/>
        <w:spacing w:after="240" w:line="240" w:lineRule="auto"/>
      </w:pPr>
      <w:bookmarkStart w:id="177" w:name="bookmark208"/>
      <w:bookmarkStart w:id="178" w:name="bookmark209"/>
      <w:bookmarkStart w:id="179" w:name="bookmark207"/>
      <w:r>
        <w:t>Задание 1.</w:t>
      </w:r>
      <w:bookmarkEnd w:id="177"/>
      <w:bookmarkEnd w:id="178"/>
      <w:bookmarkEnd w:id="179"/>
    </w:p>
    <w:p w14:paraId="070342D7" w14:textId="77777777" w:rsidR="009D6D34" w:rsidRDefault="00000000">
      <w:pPr>
        <w:pStyle w:val="1"/>
        <w:spacing w:after="720"/>
        <w:jc w:val="both"/>
      </w:pPr>
      <w:r>
        <w:t>Предварительно разграфив чертежный лист (формат А4) параллельными линиями, вычертите прямым шрифтом алфавит (заглавными и строчными буквами). То же выполните одним из наклонных шрифтов (рис. 1).</w:t>
      </w:r>
    </w:p>
    <w:p w14:paraId="2327F11F" w14:textId="77777777" w:rsidR="009D6D34" w:rsidRDefault="00000000">
      <w:pPr>
        <w:pStyle w:val="32"/>
        <w:keepNext/>
        <w:keepLines/>
        <w:spacing w:after="100"/>
      </w:pPr>
      <w:bookmarkStart w:id="180" w:name="bookmark210"/>
      <w:bookmarkStart w:id="181" w:name="bookmark212"/>
      <w:bookmarkStart w:id="182" w:name="bookmark211"/>
      <w:r>
        <w:t>АБВГДЕЖЗИКЛМНОПРСТУФХЦЧШЩЪЫЬЭЮЯ</w:t>
      </w:r>
      <w:bookmarkEnd w:id="180"/>
      <w:bookmarkEnd w:id="181"/>
      <w:bookmarkEnd w:id="182"/>
    </w:p>
    <w:p w14:paraId="4E5A02E2" w14:textId="77777777" w:rsidR="009D6D34" w:rsidRDefault="00000000">
      <w:pPr>
        <w:pStyle w:val="32"/>
        <w:keepNext/>
        <w:keepLines/>
        <w:spacing w:after="260"/>
      </w:pPr>
      <w:bookmarkStart w:id="183" w:name="bookmark215"/>
      <w:bookmarkStart w:id="184" w:name="bookmark213"/>
      <w:bookmarkStart w:id="185" w:name="bookmark214"/>
      <w:r>
        <w:t>абвгдежзиклмнопрстуфхцчшщъыьэюя</w:t>
      </w:r>
      <w:bookmarkEnd w:id="183"/>
      <w:bookmarkEnd w:id="184"/>
      <w:bookmarkEnd w:id="185"/>
    </w:p>
    <w:p w14:paraId="6E2D8306" w14:textId="77777777" w:rsidR="009D6D34" w:rsidRDefault="00000000">
      <w:pPr>
        <w:pStyle w:val="24"/>
        <w:keepNext/>
        <w:keepLines/>
      </w:pPr>
      <w:bookmarkStart w:id="186" w:name="bookmark217"/>
      <w:bookmarkStart w:id="187" w:name="bookmark218"/>
      <w:bookmarkStart w:id="188" w:name="bookmark216"/>
      <w:r>
        <w:t>АБВГДЕЖЗИКЛМНОПРСТУФХЦЧШЩЪЫЬЭЮЯ</w:t>
      </w:r>
      <w:bookmarkEnd w:id="186"/>
      <w:bookmarkEnd w:id="187"/>
      <w:bookmarkEnd w:id="188"/>
    </w:p>
    <w:p w14:paraId="63085EBC" w14:textId="77777777" w:rsidR="009D6D34" w:rsidRDefault="00000000">
      <w:pPr>
        <w:pStyle w:val="24"/>
        <w:keepNext/>
        <w:keepLines/>
      </w:pPr>
      <w:bookmarkStart w:id="189" w:name="bookmark220"/>
      <w:bookmarkStart w:id="190" w:name="bookmark221"/>
      <w:bookmarkStart w:id="191" w:name="bookmark219"/>
      <w:r>
        <w:t>абвгдежзиклмнопрстуфхцчшщъыьэюя</w:t>
      </w:r>
      <w:bookmarkEnd w:id="189"/>
      <w:bookmarkEnd w:id="190"/>
      <w:bookmarkEnd w:id="191"/>
    </w:p>
    <w:p w14:paraId="53273F51" w14:textId="77777777" w:rsidR="009D6D34" w:rsidRDefault="00000000">
      <w:pPr>
        <w:pStyle w:val="1"/>
        <w:spacing w:after="200"/>
        <w:jc w:val="center"/>
      </w:pPr>
      <w:r>
        <w:rPr>
          <w:i/>
          <w:iCs/>
        </w:rPr>
        <w:t>Рис. 1</w:t>
      </w:r>
    </w:p>
    <w:p w14:paraId="23B4EB48" w14:textId="77777777" w:rsidR="009D6D34" w:rsidRDefault="00000000">
      <w:pPr>
        <w:pStyle w:val="1"/>
        <w:spacing w:after="200"/>
        <w:jc w:val="both"/>
      </w:pPr>
      <w:r>
        <w:rPr>
          <w:b/>
          <w:bCs/>
        </w:rPr>
        <w:t xml:space="preserve">Задание 2. </w:t>
      </w:r>
      <w:r>
        <w:t xml:space="preserve">На отдельном листе чертежной бумаги (формат А4), предварительно разметив его и вычертив карандашом вспомогательные линии, напишите одним из выбранных вами в альбоме </w:t>
      </w:r>
      <w:r>
        <w:lastRenderedPageBreak/>
        <w:t>кар</w:t>
      </w:r>
      <w:r>
        <w:softHyphen/>
        <w:t>тографическим шрифтом следующие тексты:</w:t>
      </w:r>
    </w:p>
    <w:p w14:paraId="6EB2EF5D" w14:textId="77777777" w:rsidR="009D6D34" w:rsidRDefault="00000000">
      <w:pPr>
        <w:pStyle w:val="40"/>
        <w:keepNext/>
        <w:keepLines/>
        <w:spacing w:after="0"/>
      </w:pPr>
      <w:bookmarkStart w:id="192" w:name="bookmark224"/>
      <w:r>
        <w:t>ГОСУДАРСТВЕННОЕ БЮДЖЕТНОЕ ОБРАЗОВАТЕЛЬНОЕ</w:t>
      </w:r>
      <w:r>
        <w:br/>
        <w:t>УЧРЕЖДЕНИЕ КОЛЛЕДЖ АВТОМАТИЗАЦИИ И</w:t>
      </w:r>
      <w:bookmarkEnd w:id="192"/>
    </w:p>
    <w:p w14:paraId="6195A431" w14:textId="77777777" w:rsidR="009D6D34" w:rsidRDefault="00000000">
      <w:pPr>
        <w:pStyle w:val="40"/>
        <w:keepNext/>
        <w:keepLines/>
      </w:pPr>
      <w:bookmarkStart w:id="193" w:name="bookmark222"/>
      <w:bookmarkStart w:id="194" w:name="bookmark225"/>
      <w:bookmarkStart w:id="195" w:name="bookmark223"/>
      <w:r>
        <w:t>РАДИОЭЛЕКТРОНИКИ №27 ИМЕНИ П.М.ВОСТРУХИНА</w:t>
      </w:r>
      <w:bookmarkEnd w:id="193"/>
      <w:bookmarkEnd w:id="194"/>
      <w:bookmarkEnd w:id="195"/>
    </w:p>
    <w:p w14:paraId="44C8CABC" w14:textId="77777777" w:rsidR="009D6D34" w:rsidRDefault="00000000">
      <w:pPr>
        <w:pStyle w:val="1"/>
        <w:spacing w:after="200"/>
        <w:ind w:left="2760"/>
        <w:jc w:val="both"/>
      </w:pPr>
      <w:r>
        <w:rPr>
          <w:b/>
          <w:bCs/>
          <w:u w:val="single"/>
        </w:rPr>
        <w:t>(прописными, высота 5 мм, шрифт прямой);</w:t>
      </w:r>
    </w:p>
    <w:p w14:paraId="66166D74" w14:textId="77777777" w:rsidR="009D6D34" w:rsidRDefault="00000000">
      <w:pPr>
        <w:pStyle w:val="40"/>
        <w:keepNext/>
        <w:keepLines/>
      </w:pPr>
      <w:bookmarkStart w:id="196" w:name="bookmark227"/>
      <w:bookmarkStart w:id="197" w:name="bookmark226"/>
      <w:bookmarkStart w:id="198" w:name="bookmark228"/>
      <w:r>
        <w:t>г. Москва</w:t>
      </w:r>
      <w:bookmarkEnd w:id="196"/>
      <w:bookmarkEnd w:id="197"/>
      <w:bookmarkEnd w:id="198"/>
    </w:p>
    <w:p w14:paraId="0571EF35" w14:textId="77777777" w:rsidR="009D6D34" w:rsidRDefault="00000000">
      <w:pPr>
        <w:pStyle w:val="50"/>
        <w:keepNext/>
        <w:keepLines/>
        <w:spacing w:after="200"/>
        <w:ind w:left="2760"/>
        <w:jc w:val="both"/>
      </w:pPr>
      <w:bookmarkStart w:id="199" w:name="bookmark229"/>
      <w:bookmarkStart w:id="200" w:name="bookmark230"/>
      <w:bookmarkStart w:id="201" w:name="bookmark231"/>
      <w:r>
        <w:rPr>
          <w:u w:val="single"/>
        </w:rPr>
        <w:t>(строчными, высота 6 мм, шрифт прямой);</w:t>
      </w:r>
      <w:bookmarkEnd w:id="199"/>
      <w:bookmarkEnd w:id="200"/>
      <w:bookmarkEnd w:id="201"/>
    </w:p>
    <w:p w14:paraId="7EF28596" w14:textId="77777777" w:rsidR="009D6D34" w:rsidRDefault="00000000">
      <w:pPr>
        <w:pStyle w:val="1"/>
        <w:spacing w:after="200"/>
        <w:jc w:val="center"/>
      </w:pPr>
      <w:r>
        <w:rPr>
          <w:i/>
          <w:iCs/>
        </w:rPr>
        <w:t>Работа студента 1-го курса Иванова И.</w:t>
      </w:r>
    </w:p>
    <w:p w14:paraId="38FBDAAE" w14:textId="77777777" w:rsidR="009D6D34" w:rsidRDefault="00000000">
      <w:pPr>
        <w:pStyle w:val="50"/>
        <w:keepNext/>
        <w:keepLines/>
        <w:spacing w:after="200"/>
        <w:ind w:left="2760"/>
      </w:pPr>
      <w:bookmarkStart w:id="202" w:name="bookmark234"/>
      <w:r>
        <w:rPr>
          <w:u w:val="single"/>
        </w:rPr>
        <w:t>(шрифт наклонный строчной, высота 5 мм).</w:t>
      </w:r>
      <w:bookmarkEnd w:id="202"/>
    </w:p>
    <w:p w14:paraId="3101238C" w14:textId="77777777" w:rsidR="009D6D34" w:rsidRDefault="00000000">
      <w:pPr>
        <w:pStyle w:val="50"/>
        <w:keepNext/>
        <w:keepLines/>
        <w:spacing w:after="320"/>
      </w:pPr>
      <w:bookmarkStart w:id="203" w:name="bookmark232"/>
      <w:bookmarkStart w:id="204" w:name="bookmark233"/>
      <w:bookmarkStart w:id="205" w:name="bookmark235"/>
      <w:r>
        <w:t>Необходимые принадлежности:</w:t>
      </w:r>
      <w:bookmarkEnd w:id="203"/>
      <w:bookmarkEnd w:id="204"/>
      <w:bookmarkEnd w:id="205"/>
    </w:p>
    <w:p w14:paraId="13BD7FA3" w14:textId="77777777" w:rsidR="009D6D34" w:rsidRDefault="00000000">
      <w:pPr>
        <w:pStyle w:val="1"/>
        <w:jc w:val="center"/>
      </w:pPr>
      <w:r>
        <w:t>Масштабная линейка, треугольник, карандаш средней твердости, ластик, чертежная бумага</w:t>
      </w:r>
      <w:r>
        <w:br/>
        <w:t>А4,</w:t>
      </w:r>
    </w:p>
    <w:p w14:paraId="67D65885" w14:textId="77777777" w:rsidR="009D6D34" w:rsidRDefault="00000000">
      <w:pPr>
        <w:pStyle w:val="1"/>
      </w:pPr>
      <w:r>
        <w:rPr>
          <w:b/>
          <w:bCs/>
        </w:rPr>
        <w:t>Содержание отчета</w:t>
      </w:r>
    </w:p>
    <w:p w14:paraId="250ECB06" w14:textId="77777777" w:rsidR="009D6D34" w:rsidRDefault="00000000">
      <w:pPr>
        <w:pStyle w:val="1"/>
        <w:numPr>
          <w:ilvl w:val="0"/>
          <w:numId w:val="40"/>
        </w:numPr>
        <w:tabs>
          <w:tab w:val="left" w:pos="330"/>
        </w:tabs>
        <w:spacing w:line="233" w:lineRule="auto"/>
      </w:pPr>
      <w:bookmarkStart w:id="206" w:name="bookmark236"/>
      <w:bookmarkEnd w:id="206"/>
      <w:r>
        <w:t>Номер и название работы.</w:t>
      </w:r>
    </w:p>
    <w:p w14:paraId="438F5D73" w14:textId="77777777" w:rsidR="009D6D34" w:rsidRDefault="00000000">
      <w:pPr>
        <w:pStyle w:val="1"/>
        <w:numPr>
          <w:ilvl w:val="0"/>
          <w:numId w:val="40"/>
        </w:numPr>
        <w:tabs>
          <w:tab w:val="left" w:pos="354"/>
        </w:tabs>
        <w:spacing w:line="240" w:lineRule="auto"/>
      </w:pPr>
      <w:bookmarkStart w:id="207" w:name="bookmark237"/>
      <w:bookmarkEnd w:id="207"/>
      <w:r>
        <w:t>Цель работы.</w:t>
      </w:r>
    </w:p>
    <w:p w14:paraId="6E00EE6C" w14:textId="77777777" w:rsidR="009D6D34" w:rsidRDefault="00000000">
      <w:pPr>
        <w:pStyle w:val="1"/>
        <w:spacing w:line="240" w:lineRule="auto"/>
      </w:pPr>
      <w:bookmarkStart w:id="208" w:name="bookmark238"/>
      <w:r>
        <w:t>3</w:t>
      </w:r>
      <w:bookmarkEnd w:id="208"/>
      <w:r>
        <w:t>.Задание с исходными данными.</w:t>
      </w:r>
    </w:p>
    <w:p w14:paraId="34C7A9C9" w14:textId="77777777" w:rsidR="009D6D34" w:rsidRDefault="00000000">
      <w:pPr>
        <w:pStyle w:val="1"/>
        <w:numPr>
          <w:ilvl w:val="0"/>
          <w:numId w:val="38"/>
        </w:numPr>
        <w:tabs>
          <w:tab w:val="left" w:pos="354"/>
        </w:tabs>
        <w:spacing w:line="240" w:lineRule="auto"/>
      </w:pPr>
      <w:bookmarkStart w:id="209" w:name="bookmark239"/>
      <w:bookmarkEnd w:id="209"/>
      <w:r>
        <w:t>Необходимые принадлежности.</w:t>
      </w:r>
    </w:p>
    <w:p w14:paraId="6AC943EE" w14:textId="77777777" w:rsidR="009D6D34" w:rsidRDefault="00000000">
      <w:pPr>
        <w:pStyle w:val="1"/>
        <w:numPr>
          <w:ilvl w:val="0"/>
          <w:numId w:val="38"/>
        </w:numPr>
        <w:tabs>
          <w:tab w:val="left" w:pos="354"/>
        </w:tabs>
        <w:spacing w:line="240" w:lineRule="auto"/>
      </w:pPr>
      <w:bookmarkStart w:id="210" w:name="bookmark240"/>
      <w:bookmarkEnd w:id="210"/>
      <w:r>
        <w:t>Выполнение задания.</w:t>
      </w:r>
    </w:p>
    <w:p w14:paraId="463FFF57" w14:textId="77777777" w:rsidR="009D6D34" w:rsidRDefault="00000000">
      <w:pPr>
        <w:pStyle w:val="1"/>
        <w:spacing w:line="240" w:lineRule="auto"/>
      </w:pPr>
      <w:r>
        <w:t>б.Ответы на контрольные вопросы.</w:t>
      </w:r>
    </w:p>
    <w:p w14:paraId="20338C71" w14:textId="77777777" w:rsidR="009D6D34" w:rsidRDefault="00000000">
      <w:pPr>
        <w:pStyle w:val="1"/>
        <w:spacing w:line="240" w:lineRule="auto"/>
      </w:pPr>
      <w:r>
        <w:rPr>
          <w:b/>
          <w:bCs/>
        </w:rPr>
        <w:t>Контрольные вопросы</w:t>
      </w:r>
    </w:p>
    <w:p w14:paraId="749F8ABD" w14:textId="77777777" w:rsidR="009D6D34" w:rsidRDefault="00000000">
      <w:pPr>
        <w:pStyle w:val="1"/>
        <w:numPr>
          <w:ilvl w:val="0"/>
          <w:numId w:val="41"/>
        </w:numPr>
        <w:tabs>
          <w:tab w:val="left" w:pos="330"/>
        </w:tabs>
        <w:spacing w:line="240" w:lineRule="auto"/>
      </w:pPr>
      <w:bookmarkStart w:id="211" w:name="bookmark241"/>
      <w:bookmarkEnd w:id="211"/>
      <w:r>
        <w:t>В чем отличие чертежного шрифта от картографического.</w:t>
      </w:r>
    </w:p>
    <w:p w14:paraId="279A5DA3" w14:textId="77777777" w:rsidR="009D6D34" w:rsidRDefault="00000000">
      <w:pPr>
        <w:pStyle w:val="1"/>
        <w:numPr>
          <w:ilvl w:val="0"/>
          <w:numId w:val="41"/>
        </w:numPr>
        <w:tabs>
          <w:tab w:val="left" w:pos="354"/>
        </w:tabs>
      </w:pPr>
      <w:bookmarkStart w:id="212" w:name="bookmark242"/>
      <w:bookmarkEnd w:id="212"/>
      <w:r>
        <w:t>Какие типы картографических шрифтов вам известны.</w:t>
      </w:r>
    </w:p>
    <w:p w14:paraId="6806FC1F" w14:textId="77777777" w:rsidR="009D6D34" w:rsidRDefault="00000000">
      <w:pPr>
        <w:pStyle w:val="1"/>
        <w:numPr>
          <w:ilvl w:val="0"/>
          <w:numId w:val="41"/>
        </w:numPr>
        <w:tabs>
          <w:tab w:val="left" w:pos="354"/>
        </w:tabs>
        <w:spacing w:after="500"/>
      </w:pPr>
      <w:bookmarkStart w:id="213" w:name="bookmark243"/>
      <w:bookmarkEnd w:id="213"/>
      <w:r>
        <w:t>Перечислите основные правила написания картографических шрифтов</w:t>
      </w:r>
    </w:p>
    <w:p w14:paraId="6F031D28" w14:textId="77777777" w:rsidR="009D6D34" w:rsidRDefault="00000000">
      <w:pPr>
        <w:pStyle w:val="1"/>
        <w:spacing w:after="580"/>
        <w:rPr>
          <w:sz w:val="22"/>
          <w:szCs w:val="22"/>
        </w:rPr>
      </w:pPr>
      <w:r>
        <w:rPr>
          <w:b/>
          <w:bCs/>
          <w:sz w:val="22"/>
          <w:szCs w:val="22"/>
        </w:rPr>
        <w:t>Практическое занятие 10</w:t>
      </w:r>
      <w:r>
        <w:rPr>
          <w:sz w:val="22"/>
          <w:szCs w:val="22"/>
        </w:rPr>
        <w:t>: «Вычерчивание условных знаков гидрографии и гидротехнических сооружений» ( конспект, презентация)</w:t>
      </w:r>
    </w:p>
    <w:p w14:paraId="658276F3" w14:textId="77777777" w:rsidR="009D6D34" w:rsidRDefault="00000000">
      <w:pPr>
        <w:pStyle w:val="1"/>
        <w:spacing w:after="200" w:line="240" w:lineRule="auto"/>
        <w:rPr>
          <w:sz w:val="22"/>
          <w:szCs w:val="22"/>
        </w:rPr>
      </w:pPr>
      <w:r>
        <w:rPr>
          <w:b/>
          <w:bCs/>
          <w:sz w:val="22"/>
          <w:szCs w:val="22"/>
        </w:rPr>
        <w:t xml:space="preserve">Практическое занятие 11: </w:t>
      </w:r>
      <w:r>
        <w:rPr>
          <w:sz w:val="22"/>
          <w:szCs w:val="22"/>
        </w:rPr>
        <w:t>«Вычерчивание условных знаков населенных пунктов».</w:t>
      </w:r>
      <w:r>
        <w:br w:type="page"/>
      </w:r>
    </w:p>
    <w:p w14:paraId="591A2603" w14:textId="77777777" w:rsidR="009D6D34" w:rsidRDefault="00000000">
      <w:pPr>
        <w:pStyle w:val="50"/>
        <w:keepNext/>
        <w:keepLines/>
        <w:spacing w:after="340" w:line="240" w:lineRule="auto"/>
        <w:jc w:val="both"/>
      </w:pPr>
      <w:bookmarkStart w:id="214" w:name="bookmark246"/>
      <w:bookmarkStart w:id="215" w:name="bookmark244"/>
      <w:bookmarkStart w:id="216" w:name="bookmark245"/>
      <w:r>
        <w:lastRenderedPageBreak/>
        <w:t>Условные знаки</w:t>
      </w:r>
      <w:bookmarkEnd w:id="214"/>
      <w:bookmarkEnd w:id="215"/>
      <w:bookmarkEnd w:id="216"/>
    </w:p>
    <w:p w14:paraId="5B3123D8" w14:textId="77777777" w:rsidR="009D6D34" w:rsidRDefault="00000000">
      <w:pPr>
        <w:pStyle w:val="1"/>
      </w:pPr>
      <w:r>
        <w:rPr>
          <w:b/>
          <w:bCs/>
        </w:rPr>
        <w:t xml:space="preserve">Картографические условные знаки </w:t>
      </w:r>
      <w:r>
        <w:t>- это система символических графических обозначений, применяемая для изображения на картах различных объектов и явлений, их качественных и количественных характеристик. Условные знаки, используемые на карте, составляют легенду карты.</w:t>
      </w:r>
    </w:p>
    <w:p w14:paraId="0738FEBF" w14:textId="77777777" w:rsidR="009D6D34" w:rsidRDefault="00000000">
      <w:pPr>
        <w:pStyle w:val="1"/>
      </w:pPr>
      <w:r>
        <w:rPr>
          <w:b/>
          <w:bCs/>
          <w:i/>
          <w:iCs/>
        </w:rPr>
        <w:t>Картографические условные знаки</w:t>
      </w:r>
      <w:r>
        <w:t xml:space="preserve"> представляют собой применяемые на картах обозначения, которые передают форму, размеры, местоположение, взаимные связи различных объектов и их качественные и количественные характеристики.</w:t>
      </w:r>
    </w:p>
    <w:p w14:paraId="3091A0BB" w14:textId="77777777" w:rsidR="009D6D34" w:rsidRDefault="00000000">
      <w:pPr>
        <w:pStyle w:val="1"/>
      </w:pPr>
      <w:r>
        <w:t>Все картографические условные знаки делят на 4 группы:</w:t>
      </w:r>
    </w:p>
    <w:tbl>
      <w:tblPr>
        <w:tblW w:w="0" w:type="auto"/>
        <w:jc w:val="center"/>
        <w:tblLayout w:type="fixed"/>
        <w:tblCellMar>
          <w:left w:w="10" w:type="dxa"/>
          <w:right w:w="10" w:type="dxa"/>
        </w:tblCellMar>
        <w:tblLook w:val="04A0" w:firstRow="1" w:lastRow="0" w:firstColumn="1" w:lastColumn="0" w:noHBand="0" w:noVBand="1"/>
      </w:tblPr>
      <w:tblGrid>
        <w:gridCol w:w="1531"/>
        <w:gridCol w:w="2477"/>
        <w:gridCol w:w="2966"/>
        <w:gridCol w:w="2760"/>
      </w:tblGrid>
      <w:tr w:rsidR="009D6D34" w14:paraId="55EBE249" w14:textId="77777777">
        <w:trPr>
          <w:trHeight w:hRule="exact" w:val="2827"/>
          <w:jc w:val="center"/>
        </w:trPr>
        <w:tc>
          <w:tcPr>
            <w:tcW w:w="1531" w:type="dxa"/>
            <w:tcBorders>
              <w:top w:val="single" w:sz="4" w:space="0" w:color="auto"/>
              <w:left w:val="single" w:sz="4" w:space="0" w:color="auto"/>
            </w:tcBorders>
            <w:shd w:val="clear" w:color="auto" w:fill="FFFFFF"/>
            <w:textDirection w:val="tbRl"/>
            <w:vAlign w:val="bottom"/>
          </w:tcPr>
          <w:p w14:paraId="5DCFFA60" w14:textId="77777777" w:rsidR="009D6D34" w:rsidRDefault="00000000">
            <w:pPr>
              <w:pStyle w:val="a6"/>
              <w:spacing w:line="240" w:lineRule="auto"/>
              <w:ind w:left="1400"/>
              <w:rPr>
                <w:sz w:val="42"/>
                <w:szCs w:val="42"/>
              </w:rPr>
            </w:pPr>
            <w:r>
              <w:rPr>
                <w:color w:val="474644"/>
                <w:sz w:val="42"/>
                <w:szCs w:val="42"/>
              </w:rPr>
              <w:t xml:space="preserve">■ </w:t>
            </w:r>
            <w:r>
              <w:rPr>
                <w:color w:val="858182"/>
                <w:sz w:val="42"/>
                <w:szCs w:val="42"/>
              </w:rPr>
              <w:t>1?</w:t>
            </w:r>
          </w:p>
          <w:p w14:paraId="0EC529EB" w14:textId="77777777" w:rsidR="009D6D34" w:rsidRDefault="00000000">
            <w:pPr>
              <w:pStyle w:val="a6"/>
              <w:spacing w:after="60" w:line="240" w:lineRule="auto"/>
              <w:jc w:val="center"/>
              <w:rPr>
                <w:sz w:val="16"/>
                <w:szCs w:val="16"/>
              </w:rPr>
            </w:pPr>
            <w:r>
              <w:rPr>
                <w:rFonts w:ascii="Arial" w:eastAsia="Arial" w:hAnsi="Arial" w:cs="Arial"/>
                <w:b/>
                <w:bCs/>
                <w:color w:val="97A54A"/>
                <w:sz w:val="16"/>
                <w:szCs w:val="16"/>
              </w:rPr>
              <w:t>И,ж.</w:t>
            </w:r>
          </w:p>
          <w:p w14:paraId="3CE5C535" w14:textId="77777777" w:rsidR="009D6D34" w:rsidRDefault="00000000">
            <w:pPr>
              <w:pStyle w:val="a6"/>
              <w:spacing w:line="240" w:lineRule="auto"/>
              <w:jc w:val="center"/>
              <w:rPr>
                <w:sz w:val="16"/>
                <w:szCs w:val="16"/>
              </w:rPr>
            </w:pPr>
            <w:r>
              <w:rPr>
                <w:rFonts w:ascii="Arial" w:eastAsia="Arial" w:hAnsi="Arial" w:cs="Arial"/>
                <w:b/>
                <w:bCs/>
                <w:color w:val="52630D"/>
                <w:sz w:val="16"/>
                <w:szCs w:val="16"/>
              </w:rPr>
              <w:t xml:space="preserve">пр </w:t>
            </w:r>
            <w:r>
              <w:rPr>
                <w:rFonts w:ascii="Arial" w:eastAsia="Arial" w:hAnsi="Arial" w:cs="Arial"/>
                <w:b/>
                <w:bCs/>
                <w:color w:val="4F7B92"/>
                <w:sz w:val="16"/>
                <w:szCs w:val="16"/>
              </w:rPr>
              <w:t>■•••'&lt;&gt;</w:t>
            </w:r>
          </w:p>
        </w:tc>
        <w:tc>
          <w:tcPr>
            <w:tcW w:w="2477" w:type="dxa"/>
            <w:tcBorders>
              <w:top w:val="single" w:sz="4" w:space="0" w:color="auto"/>
              <w:left w:val="single" w:sz="4" w:space="0" w:color="auto"/>
            </w:tcBorders>
            <w:shd w:val="clear" w:color="auto" w:fill="FFFFFF"/>
            <w:vAlign w:val="center"/>
          </w:tcPr>
          <w:p w14:paraId="55CB5BDE" w14:textId="77777777" w:rsidR="009D6D34" w:rsidRDefault="00000000">
            <w:pPr>
              <w:pStyle w:val="a6"/>
              <w:spacing w:after="420" w:line="240" w:lineRule="auto"/>
              <w:ind w:firstLine="400"/>
              <w:rPr>
                <w:sz w:val="16"/>
                <w:szCs w:val="16"/>
              </w:rPr>
            </w:pPr>
            <w:r>
              <w:rPr>
                <w:rFonts w:ascii="Calibri" w:eastAsia="Calibri" w:hAnsi="Calibri" w:cs="Calibri"/>
                <w:i/>
                <w:iCs/>
                <w:color w:val="474644"/>
                <w:sz w:val="22"/>
                <w:szCs w:val="22"/>
              </w:rPr>
              <w:t>(•) к</w:t>
            </w:r>
            <w:r>
              <w:rPr>
                <w:rFonts w:ascii="Arial" w:eastAsia="Arial" w:hAnsi="Arial" w:cs="Arial"/>
                <w:b/>
                <w:bCs/>
                <w:color w:val="474644"/>
                <w:sz w:val="16"/>
                <w:szCs w:val="16"/>
              </w:rPr>
              <w:t xml:space="preserve"> </w:t>
            </w:r>
            <w:r>
              <w:rPr>
                <w:rFonts w:ascii="Arial" w:eastAsia="Arial" w:hAnsi="Arial" w:cs="Arial"/>
                <w:b/>
                <w:bCs/>
                <w:color w:val="686469"/>
                <w:sz w:val="16"/>
                <w:szCs w:val="16"/>
              </w:rPr>
              <w:t>Колодцы</w:t>
            </w:r>
          </w:p>
          <w:p w14:paraId="759036C7" w14:textId="77777777" w:rsidR="009D6D34" w:rsidRDefault="00000000">
            <w:pPr>
              <w:pStyle w:val="a6"/>
              <w:spacing w:line="240" w:lineRule="auto"/>
              <w:ind w:left="1180"/>
              <w:rPr>
                <w:sz w:val="16"/>
                <w:szCs w:val="16"/>
              </w:rPr>
            </w:pPr>
            <w:r>
              <w:rPr>
                <w:rFonts w:ascii="Arial" w:eastAsia="Arial" w:hAnsi="Arial" w:cs="Arial"/>
                <w:b/>
                <w:bCs/>
                <w:color w:val="686469"/>
                <w:sz w:val="16"/>
                <w:szCs w:val="16"/>
              </w:rPr>
              <w:t xml:space="preserve">Ключи, </w:t>
            </w:r>
            <w:r>
              <w:rPr>
                <w:rFonts w:ascii="Arial" w:eastAsia="Arial" w:hAnsi="Arial" w:cs="Arial"/>
                <w:b/>
                <w:bCs/>
                <w:color w:val="474644"/>
                <w:sz w:val="16"/>
                <w:szCs w:val="16"/>
              </w:rPr>
              <w:t>родник)</w:t>
            </w:r>
          </w:p>
        </w:tc>
        <w:tc>
          <w:tcPr>
            <w:tcW w:w="2966" w:type="dxa"/>
            <w:tcBorders>
              <w:top w:val="single" w:sz="4" w:space="0" w:color="auto"/>
              <w:left w:val="single" w:sz="4" w:space="0" w:color="auto"/>
            </w:tcBorders>
            <w:shd w:val="clear" w:color="auto" w:fill="FFFFFF"/>
            <w:vAlign w:val="center"/>
          </w:tcPr>
          <w:p w14:paraId="3892560C" w14:textId="77777777" w:rsidR="009D6D34" w:rsidRDefault="00000000">
            <w:pPr>
              <w:pStyle w:val="a6"/>
              <w:spacing w:line="240" w:lineRule="auto"/>
              <w:jc w:val="center"/>
            </w:pPr>
            <w:r>
              <w:t>__ 20</w:t>
            </w:r>
          </w:p>
        </w:tc>
        <w:tc>
          <w:tcPr>
            <w:tcW w:w="2760" w:type="dxa"/>
            <w:tcBorders>
              <w:top w:val="single" w:sz="4" w:space="0" w:color="auto"/>
              <w:left w:val="single" w:sz="4" w:space="0" w:color="auto"/>
              <w:right w:val="single" w:sz="4" w:space="0" w:color="auto"/>
            </w:tcBorders>
            <w:shd w:val="clear" w:color="auto" w:fill="FFFFFF"/>
            <w:vAlign w:val="center"/>
          </w:tcPr>
          <w:p w14:paraId="60FBD79C" w14:textId="77777777" w:rsidR="009D6D34" w:rsidRDefault="00000000">
            <w:pPr>
              <w:pStyle w:val="a6"/>
              <w:spacing w:after="120" w:line="240" w:lineRule="auto"/>
              <w:jc w:val="right"/>
              <w:rPr>
                <w:sz w:val="19"/>
                <w:szCs w:val="19"/>
              </w:rPr>
            </w:pPr>
            <w:r>
              <w:rPr>
                <w:rFonts w:ascii="Arial Narrow" w:eastAsia="Arial Narrow" w:hAnsi="Arial Narrow" w:cs="Arial Narrow"/>
                <w:b/>
                <w:bCs/>
                <w:w w:val="60"/>
                <w:sz w:val="19"/>
                <w:szCs w:val="19"/>
              </w:rPr>
              <w:t>-однопутная железная дор</w:t>
            </w:r>
          </w:p>
          <w:p w14:paraId="388B5FED" w14:textId="77777777" w:rsidR="009D6D34" w:rsidRDefault="00000000">
            <w:pPr>
              <w:pStyle w:val="a6"/>
              <w:spacing w:line="240" w:lineRule="auto"/>
              <w:jc w:val="right"/>
              <w:rPr>
                <w:sz w:val="19"/>
                <w:szCs w:val="19"/>
              </w:rPr>
            </w:pPr>
            <w:r>
              <w:rPr>
                <w:rFonts w:ascii="Arial Narrow" w:eastAsia="Arial Narrow" w:hAnsi="Arial Narrow" w:cs="Arial Narrow"/>
                <w:b/>
                <w:bCs/>
                <w:w w:val="60"/>
                <w:sz w:val="19"/>
                <w:szCs w:val="19"/>
              </w:rPr>
              <w:t>- двухпутная железная доро</w:t>
            </w:r>
          </w:p>
        </w:tc>
      </w:tr>
      <w:tr w:rsidR="009D6D34" w14:paraId="0C3C2783" w14:textId="77777777">
        <w:trPr>
          <w:trHeight w:hRule="exact" w:val="538"/>
          <w:jc w:val="center"/>
        </w:trPr>
        <w:tc>
          <w:tcPr>
            <w:tcW w:w="1531" w:type="dxa"/>
            <w:tcBorders>
              <w:top w:val="single" w:sz="4" w:space="0" w:color="auto"/>
              <w:left w:val="single" w:sz="4" w:space="0" w:color="auto"/>
              <w:bottom w:val="single" w:sz="4" w:space="0" w:color="auto"/>
            </w:tcBorders>
            <w:shd w:val="clear" w:color="auto" w:fill="FFFFFF"/>
          </w:tcPr>
          <w:p w14:paraId="5554E688" w14:textId="77777777" w:rsidR="009D6D34" w:rsidRDefault="00000000">
            <w:pPr>
              <w:pStyle w:val="a6"/>
              <w:spacing w:line="240" w:lineRule="auto"/>
              <w:jc w:val="center"/>
            </w:pPr>
            <w:r>
              <w:t>Площадные</w:t>
            </w:r>
          </w:p>
        </w:tc>
        <w:tc>
          <w:tcPr>
            <w:tcW w:w="2477" w:type="dxa"/>
            <w:tcBorders>
              <w:top w:val="single" w:sz="4" w:space="0" w:color="auto"/>
              <w:left w:val="single" w:sz="4" w:space="0" w:color="auto"/>
              <w:bottom w:val="single" w:sz="4" w:space="0" w:color="auto"/>
            </w:tcBorders>
            <w:shd w:val="clear" w:color="auto" w:fill="FFFFFF"/>
          </w:tcPr>
          <w:p w14:paraId="351CCB58" w14:textId="77777777" w:rsidR="009D6D34" w:rsidRDefault="00000000">
            <w:pPr>
              <w:pStyle w:val="a6"/>
              <w:spacing w:line="240" w:lineRule="auto"/>
              <w:ind w:firstLine="400"/>
            </w:pPr>
            <w:r>
              <w:t>В немасштабные</w:t>
            </w:r>
          </w:p>
        </w:tc>
        <w:tc>
          <w:tcPr>
            <w:tcW w:w="2966" w:type="dxa"/>
            <w:tcBorders>
              <w:top w:val="single" w:sz="4" w:space="0" w:color="auto"/>
              <w:left w:val="single" w:sz="4" w:space="0" w:color="auto"/>
              <w:bottom w:val="single" w:sz="4" w:space="0" w:color="auto"/>
            </w:tcBorders>
            <w:shd w:val="clear" w:color="auto" w:fill="FFFFFF"/>
          </w:tcPr>
          <w:p w14:paraId="2CB1C3F0" w14:textId="77777777" w:rsidR="009D6D34" w:rsidRDefault="00000000">
            <w:pPr>
              <w:pStyle w:val="a6"/>
              <w:spacing w:line="240" w:lineRule="auto"/>
              <w:jc w:val="center"/>
            </w:pPr>
            <w:r>
              <w:t>Линейные</w:t>
            </w:r>
          </w:p>
        </w:tc>
        <w:tc>
          <w:tcPr>
            <w:tcW w:w="2760" w:type="dxa"/>
            <w:tcBorders>
              <w:top w:val="single" w:sz="4" w:space="0" w:color="auto"/>
              <w:left w:val="single" w:sz="4" w:space="0" w:color="auto"/>
              <w:bottom w:val="single" w:sz="4" w:space="0" w:color="auto"/>
              <w:right w:val="single" w:sz="4" w:space="0" w:color="auto"/>
            </w:tcBorders>
            <w:shd w:val="clear" w:color="auto" w:fill="FFFFFF"/>
          </w:tcPr>
          <w:p w14:paraId="3AB6A747" w14:textId="77777777" w:rsidR="009D6D34" w:rsidRDefault="00000000">
            <w:pPr>
              <w:pStyle w:val="a6"/>
              <w:spacing w:line="240" w:lineRule="auto"/>
              <w:ind w:firstLine="560"/>
            </w:pPr>
            <w:r>
              <w:t>Пояснительные</w:t>
            </w:r>
          </w:p>
        </w:tc>
      </w:tr>
    </w:tbl>
    <w:p w14:paraId="7AC48276" w14:textId="77777777" w:rsidR="009D6D34" w:rsidRDefault="009D6D34">
      <w:pPr>
        <w:spacing w:after="299" w:line="1" w:lineRule="exact"/>
      </w:pPr>
    </w:p>
    <w:p w14:paraId="5FCDD9B5" w14:textId="77777777" w:rsidR="009D6D34" w:rsidRDefault="00000000">
      <w:pPr>
        <w:pStyle w:val="1"/>
        <w:jc w:val="center"/>
      </w:pPr>
      <w:r>
        <w:t>Площадные или масштабные картографические условные знаки</w:t>
      </w:r>
    </w:p>
    <w:p w14:paraId="7725E3DF" w14:textId="77777777" w:rsidR="009D6D34" w:rsidRDefault="00000000">
      <w:pPr>
        <w:pStyle w:val="1"/>
        <w:jc w:val="both"/>
      </w:pPr>
      <w:r>
        <w:t>Площадными или масштабными условными знаками обозначаются объекты, изображаемые в масштабе карты, то есть такие, размеры которых (длину, ширину и площадь) можно измерить по карте, например, крупное озеро, река и др. Каждый такой знак состоит из контура планового очертания изображаемого объекта и заполняющего его пояснительного обозначения в виде фоновой окраски, цветовой штриховки или сетки одинаковых по рисунку значков. Контуры объектов показываются на карте сплошными линиями или пунктиром в точном соответствии с их действительными очертаниями на местности. Пример на рисунке 1.</w:t>
      </w:r>
    </w:p>
    <w:p w14:paraId="03A3CA2B" w14:textId="77777777" w:rsidR="009D6D34" w:rsidRDefault="00000000">
      <w:pPr>
        <w:spacing w:line="1" w:lineRule="exact"/>
        <w:sectPr w:rsidR="009D6D34">
          <w:pgSz w:w="11900" w:h="16840"/>
          <w:pgMar w:top="1340" w:right="1046" w:bottom="975" w:left="1062" w:header="0" w:footer="547" w:gutter="0"/>
          <w:cols w:space="720"/>
          <w:docGrid w:linePitch="360"/>
        </w:sectPr>
      </w:pPr>
      <w:r>
        <w:rPr>
          <w:noProof/>
          <w:lang w:bidi="ar-SA"/>
        </w:rPr>
        <w:drawing>
          <wp:anchor distT="114300" distB="216535" distL="0" distR="0" simplePos="0" relativeHeight="251636224" behindDoc="0" locked="0" layoutInCell="1" allowOverlap="1" wp14:anchorId="0C251310" wp14:editId="05591100">
            <wp:simplePos x="0" y="0"/>
            <wp:positionH relativeFrom="page">
              <wp:posOffset>1512570</wp:posOffset>
            </wp:positionH>
            <wp:positionV relativeFrom="paragraph">
              <wp:posOffset>114300</wp:posOffset>
            </wp:positionV>
            <wp:extent cx="1731010" cy="1670050"/>
            <wp:effectExtent l="0" t="0" r="0" b="0"/>
            <wp:wrapTopAndBottom/>
            <wp:docPr id="77" name="Shape 77"/>
            <wp:cNvGraphicFramePr/>
            <a:graphic xmlns:a="http://schemas.openxmlformats.org/drawingml/2006/main">
              <a:graphicData uri="http://schemas.openxmlformats.org/drawingml/2006/picture">
                <pic:pic xmlns:pic="http://schemas.openxmlformats.org/drawingml/2006/picture">
                  <pic:nvPicPr>
                    <pic:cNvPr id="77" name="Shape 77"/>
                    <pic:cNvPicPr/>
                  </pic:nvPicPr>
                  <pic:blipFill>
                    <a:blip r:embed="rId32"/>
                    <a:stretch>
                      <a:fillRect/>
                    </a:stretch>
                  </pic:blipFill>
                  <pic:spPr>
                    <a:xfrm>
                      <a:off x="0" y="0"/>
                      <a:ext cx="1731010" cy="1670050"/>
                    </a:xfrm>
                    <a:prstGeom prst="rect">
                      <a:avLst/>
                    </a:prstGeom>
                  </pic:spPr>
                </pic:pic>
              </a:graphicData>
            </a:graphic>
          </wp:anchor>
        </w:drawing>
      </w:r>
      <w:r>
        <w:rPr>
          <w:noProof/>
          <w:lang w:bidi="ar-SA"/>
        </w:rPr>
        <w:drawing>
          <wp:anchor distT="114300" distB="216535" distL="1511935" distR="0" simplePos="0" relativeHeight="251637248" behindDoc="0" locked="0" layoutInCell="1" allowOverlap="1" wp14:anchorId="44EDEBB7" wp14:editId="7678A697">
            <wp:simplePos x="0" y="0"/>
            <wp:positionH relativeFrom="page">
              <wp:posOffset>4152265</wp:posOffset>
            </wp:positionH>
            <wp:positionV relativeFrom="paragraph">
              <wp:posOffset>114300</wp:posOffset>
            </wp:positionV>
            <wp:extent cx="1908175" cy="1670050"/>
            <wp:effectExtent l="0" t="0" r="0" b="0"/>
            <wp:wrapTopAndBottom/>
            <wp:docPr id="79" name="Shape 79"/>
            <wp:cNvGraphicFramePr/>
            <a:graphic xmlns:a="http://schemas.openxmlformats.org/drawingml/2006/main">
              <a:graphicData uri="http://schemas.openxmlformats.org/drawingml/2006/picture">
                <pic:pic xmlns:pic="http://schemas.openxmlformats.org/drawingml/2006/picture">
                  <pic:nvPicPr>
                    <pic:cNvPr id="79" name="Shape 79"/>
                    <pic:cNvPicPr/>
                  </pic:nvPicPr>
                  <pic:blipFill>
                    <a:blip r:embed="rId33"/>
                    <a:stretch>
                      <a:fillRect/>
                    </a:stretch>
                  </pic:blipFill>
                  <pic:spPr>
                    <a:xfrm>
                      <a:off x="0" y="0"/>
                      <a:ext cx="1908175" cy="1670050"/>
                    </a:xfrm>
                    <a:prstGeom prst="rect">
                      <a:avLst/>
                    </a:prstGeom>
                  </pic:spPr>
                </pic:pic>
              </a:graphicData>
            </a:graphic>
          </wp:anchor>
        </w:drawing>
      </w:r>
      <w:r>
        <w:rPr>
          <w:noProof/>
          <w:lang w:bidi="ar-SA"/>
        </w:rPr>
        <mc:AlternateContent>
          <mc:Choice Requires="wps">
            <w:drawing>
              <wp:anchor distT="0" distB="0" distL="0" distR="0" simplePos="0" relativeHeight="251687424" behindDoc="0" locked="0" layoutInCell="1" allowOverlap="1" wp14:anchorId="0D9BEA44" wp14:editId="3176EC79">
                <wp:simplePos x="0" y="0"/>
                <wp:positionH relativeFrom="page">
                  <wp:posOffset>2640330</wp:posOffset>
                </wp:positionH>
                <wp:positionV relativeFrom="paragraph">
                  <wp:posOffset>1805940</wp:posOffset>
                </wp:positionV>
                <wp:extent cx="2294890" cy="194945"/>
                <wp:effectExtent l="0" t="0" r="0" b="0"/>
                <wp:wrapNone/>
                <wp:docPr id="81" name="Shape 81"/>
                <wp:cNvGraphicFramePr/>
                <a:graphic xmlns:a="http://schemas.openxmlformats.org/drawingml/2006/main">
                  <a:graphicData uri="http://schemas.microsoft.com/office/word/2010/wordprocessingShape">
                    <wps:wsp>
                      <wps:cNvSpPr txBox="1"/>
                      <wps:spPr>
                        <a:xfrm>
                          <a:off x="0" y="0"/>
                          <a:ext cx="2294890" cy="194945"/>
                        </a:xfrm>
                        <a:prstGeom prst="rect">
                          <a:avLst/>
                        </a:prstGeom>
                        <a:noFill/>
                      </wps:spPr>
                      <wps:txbx>
                        <w:txbxContent>
                          <w:p w14:paraId="1F2768A4" w14:textId="77777777" w:rsidR="009D6D34" w:rsidRDefault="00000000">
                            <w:pPr>
                              <w:pStyle w:val="ac"/>
                            </w:pPr>
                            <w:r>
                              <w:rPr>
                                <w:i w:val="0"/>
                                <w:iCs w:val="0"/>
                              </w:rPr>
                              <w:t>Рис. 1 Площадные условные знаки</w:t>
                            </w:r>
                          </w:p>
                        </w:txbxContent>
                      </wps:txbx>
                      <wps:bodyPr lIns="0" tIns="0" rIns="0" bIns="0"/>
                    </wps:wsp>
                  </a:graphicData>
                </a:graphic>
              </wp:anchor>
            </w:drawing>
          </mc:Choice>
          <mc:Fallback>
            <w:pict>
              <v:shape w14:anchorId="0D9BEA44" id="Shape 81" o:spid="_x0000_s1042" type="#_x0000_t202" style="position:absolute;margin-left:207.9pt;margin-top:142.2pt;width:180.7pt;height:15.35pt;z-index:2516874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" filled="f" stroked="f">
                <v:textbox inset="0,0,0,0">
                  <w:txbxContent>
                    <w:p w14:paraId="1F2768A4" w14:textId="77777777" w:rsidR="009D6D34" w:rsidRDefault="00000000">
                      <w:pPr>
                        <w:pStyle w:val="ac"/>
                      </w:pPr>
                      <w:r>
                        <w:rPr>
                          <w:i w:val="0"/>
                          <w:iCs w:val="0"/>
                        </w:rPr>
                        <w:t>Рис. 1 Площадные условные знаки</w:t>
                      </w:r>
                    </w:p>
                  </w:txbxContent>
                </v:textbox>
                <w10:wrap anchorx="page"/>
              </v:shape>
            </w:pict>
          </mc:Fallback>
        </mc:AlternateContent>
      </w:r>
    </w:p>
    <w:p w14:paraId="3D8F7351" w14:textId="77777777" w:rsidR="009D6D34" w:rsidRDefault="009D6D34">
      <w:pPr>
        <w:spacing w:line="216" w:lineRule="exact"/>
        <w:rPr>
          <w:sz w:val="17"/>
          <w:szCs w:val="17"/>
        </w:rPr>
      </w:pPr>
    </w:p>
    <w:p w14:paraId="4347BDE5" w14:textId="77777777" w:rsidR="009D6D34" w:rsidRDefault="009D6D34">
      <w:pPr>
        <w:spacing w:line="1" w:lineRule="exact"/>
        <w:sectPr w:rsidR="009D6D34">
          <w:type w:val="continuous"/>
          <w:pgSz w:w="11900" w:h="16840"/>
          <w:pgMar w:top="1633" w:right="0" w:bottom="1633" w:left="0" w:header="0" w:footer="3" w:gutter="0"/>
          <w:cols w:space="720"/>
          <w:docGrid w:linePitch="360"/>
        </w:sectPr>
      </w:pPr>
    </w:p>
    <w:p w14:paraId="324CE15E" w14:textId="77777777" w:rsidR="009D6D34" w:rsidRDefault="00000000">
      <w:pPr>
        <w:pStyle w:val="1"/>
        <w:spacing w:line="240" w:lineRule="auto"/>
        <w:jc w:val="center"/>
        <w:sectPr w:rsidR="009D6D34">
          <w:type w:val="continuous"/>
          <w:pgSz w:w="11900" w:h="16840"/>
          <w:pgMar w:top="1633" w:right="1051" w:bottom="1633" w:left="1056" w:header="0" w:footer="3" w:gutter="0"/>
          <w:cols w:space="720"/>
          <w:docGrid w:linePitch="360"/>
        </w:sectPr>
      </w:pPr>
      <w:r>
        <w:rPr>
          <w:b/>
          <w:bCs/>
        </w:rPr>
        <w:t>Внемасштабные условные знаки</w:t>
      </w:r>
    </w:p>
    <w:p w14:paraId="4A6EB18F" w14:textId="77777777" w:rsidR="009D6D34" w:rsidRDefault="00000000">
      <w:pPr>
        <w:pStyle w:val="1"/>
        <w:ind w:left="360"/>
      </w:pPr>
      <w:r>
        <w:lastRenderedPageBreak/>
        <w:t>Внемасштабными условными знаками изображаются главным образом малоразмерные объекты (колодцы, сооружения башенного типа и др.).</w:t>
      </w:r>
    </w:p>
    <w:p w14:paraId="139E8FB2" w14:textId="77777777" w:rsidR="009D6D34" w:rsidRDefault="00000000">
      <w:pPr>
        <w:jc w:val="center"/>
        <w:rPr>
          <w:sz w:val="2"/>
          <w:szCs w:val="2"/>
        </w:rPr>
      </w:pPr>
      <w:r>
        <w:rPr>
          <w:noProof/>
          <w:lang w:bidi="ar-SA"/>
        </w:rPr>
        <w:drawing>
          <wp:inline distT="0" distB="0" distL="0" distR="0" wp14:anchorId="3A5AB985" wp14:editId="458BFBCF">
            <wp:extent cx="2877185" cy="1456690"/>
            <wp:effectExtent l="0" t="0" r="0" b="0"/>
            <wp:docPr id="83" name="Picutre 83"/>
            <wp:cNvGraphicFramePr/>
            <a:graphic xmlns:a="http://schemas.openxmlformats.org/drawingml/2006/main">
              <a:graphicData uri="http://schemas.openxmlformats.org/drawingml/2006/picture">
                <pic:pic xmlns:pic="http://schemas.openxmlformats.org/drawingml/2006/picture">
                  <pic:nvPicPr>
                    <pic:cNvPr id="83" name="Picutre 83"/>
                    <pic:cNvPicPr/>
                  </pic:nvPicPr>
                  <pic:blipFill>
                    <a:blip r:embed="rId34"/>
                    <a:stretch>
                      <a:fillRect/>
                    </a:stretch>
                  </pic:blipFill>
                  <pic:spPr>
                    <a:xfrm>
                      <a:off x="0" y="0"/>
                      <a:ext cx="2877185" cy="1456690"/>
                    </a:xfrm>
                    <a:prstGeom prst="rect">
                      <a:avLst/>
                    </a:prstGeom>
                  </pic:spPr>
                </pic:pic>
              </a:graphicData>
            </a:graphic>
          </wp:inline>
        </w:drawing>
      </w:r>
    </w:p>
    <w:p w14:paraId="44FB63D9" w14:textId="77777777" w:rsidR="009D6D34" w:rsidRDefault="009D6D34">
      <w:pPr>
        <w:spacing w:after="319" w:line="1" w:lineRule="exact"/>
      </w:pPr>
    </w:p>
    <w:p w14:paraId="7B3260E8" w14:textId="77777777" w:rsidR="009D6D34" w:rsidRDefault="00000000">
      <w:pPr>
        <w:pStyle w:val="1"/>
        <w:spacing w:after="320" w:line="240" w:lineRule="auto"/>
        <w:jc w:val="center"/>
      </w:pPr>
      <w:r>
        <w:rPr>
          <w:u w:val="single"/>
        </w:rPr>
        <w:t>Положение главной точки внемасштабных условных знаков:</w:t>
      </w:r>
    </w:p>
    <w:p w14:paraId="56BCA5C2" w14:textId="77777777" w:rsidR="009D6D34" w:rsidRDefault="00000000">
      <w:pPr>
        <w:pStyle w:val="1"/>
        <w:numPr>
          <w:ilvl w:val="0"/>
          <w:numId w:val="42"/>
        </w:numPr>
        <w:tabs>
          <w:tab w:val="left" w:pos="355"/>
        </w:tabs>
        <w:spacing w:after="260" w:line="240" w:lineRule="auto"/>
        <w:ind w:left="360" w:hanging="360"/>
      </w:pPr>
      <w:bookmarkStart w:id="217" w:name="bookmark247"/>
      <w:bookmarkEnd w:id="217"/>
      <w:r>
        <w:t>Для знаков, имеющих правильную геометрическую форму (прямоугольник, треугольник, круг, звезда и др.) - центр знака.</w:t>
      </w:r>
    </w:p>
    <w:p w14:paraId="1E2FD886" w14:textId="77777777" w:rsidR="009D6D34" w:rsidRDefault="00000000">
      <w:pPr>
        <w:pStyle w:val="1"/>
        <w:numPr>
          <w:ilvl w:val="0"/>
          <w:numId w:val="42"/>
        </w:numPr>
        <w:tabs>
          <w:tab w:val="left" w:pos="355"/>
        </w:tabs>
        <w:spacing w:after="260" w:line="240" w:lineRule="auto"/>
        <w:ind w:left="360" w:hanging="360"/>
      </w:pPr>
      <w:bookmarkStart w:id="218" w:name="bookmark248"/>
      <w:bookmarkEnd w:id="218"/>
      <w:r>
        <w:t>Для знаков в виде фигуры с прямым углом в основании (условные знаки бензоколонок и заправочных станций, ветряных мельниц и др.) - вершина прямого угла.</w:t>
      </w:r>
    </w:p>
    <w:p w14:paraId="2C924660" w14:textId="77777777" w:rsidR="009D6D34" w:rsidRDefault="00000000">
      <w:pPr>
        <w:pStyle w:val="1"/>
        <w:numPr>
          <w:ilvl w:val="0"/>
          <w:numId w:val="42"/>
        </w:numPr>
        <w:tabs>
          <w:tab w:val="left" w:pos="355"/>
        </w:tabs>
        <w:spacing w:after="260" w:line="240" w:lineRule="auto"/>
        <w:ind w:left="360" w:hanging="360"/>
      </w:pPr>
      <w:bookmarkStart w:id="219" w:name="bookmark249"/>
      <w:bookmarkEnd w:id="219"/>
      <w:r>
        <w:t>Для знаков, имеющих вид перспективного изображения объекта (условные знаки заводских и других труб, буддийских и других храмов и пагод и др.), т.е. широкое основание - середина основания.</w:t>
      </w:r>
    </w:p>
    <w:p w14:paraId="02A2A579" w14:textId="77777777" w:rsidR="009D6D34" w:rsidRDefault="00000000">
      <w:pPr>
        <w:pStyle w:val="1"/>
        <w:numPr>
          <w:ilvl w:val="0"/>
          <w:numId w:val="42"/>
        </w:numPr>
        <w:tabs>
          <w:tab w:val="left" w:pos="355"/>
        </w:tabs>
        <w:spacing w:after="320" w:line="240" w:lineRule="auto"/>
        <w:ind w:left="360" w:hanging="360"/>
      </w:pPr>
      <w:bookmarkStart w:id="220" w:name="bookmark250"/>
      <w:bookmarkEnd w:id="220"/>
      <w:r>
        <w:t>Для знаков, состоящих в виде сочетания из нескольких фигур (условные знаки нефтяных и газовых скважин с вышками, часовен и др.) - геометрический центр нижней фигуры.</w:t>
      </w:r>
    </w:p>
    <w:p w14:paraId="34B2C935" w14:textId="77777777" w:rsidR="009D6D34" w:rsidRDefault="00000000">
      <w:pPr>
        <w:pStyle w:val="1"/>
        <w:spacing w:after="120" w:line="240" w:lineRule="auto"/>
        <w:ind w:firstLine="360"/>
      </w:pPr>
      <w:r>
        <w:t>При точных измерениях на карте расстояний между объектами и при определении координат</w:t>
      </w:r>
    </w:p>
    <w:tbl>
      <w:tblPr>
        <w:tblW w:w="0" w:type="auto"/>
        <w:tblLayout w:type="fixed"/>
        <w:tblCellMar>
          <w:left w:w="10" w:type="dxa"/>
          <w:right w:w="10" w:type="dxa"/>
        </w:tblCellMar>
        <w:tblLook w:val="04A0" w:firstRow="1" w:lastRow="0" w:firstColumn="1" w:lastColumn="0" w:noHBand="0" w:noVBand="1"/>
      </w:tblPr>
      <w:tblGrid>
        <w:gridCol w:w="2438"/>
        <w:gridCol w:w="595"/>
        <w:gridCol w:w="571"/>
        <w:gridCol w:w="619"/>
        <w:gridCol w:w="3341"/>
      </w:tblGrid>
      <w:tr w:rsidR="009D6D34" w14:paraId="47A8E391" w14:textId="77777777">
        <w:trPr>
          <w:trHeight w:hRule="exact" w:val="235"/>
        </w:trPr>
        <w:tc>
          <w:tcPr>
            <w:tcW w:w="4223" w:type="dxa"/>
            <w:gridSpan w:val="4"/>
            <w:shd w:val="clear" w:color="auto" w:fill="FFFFFF"/>
          </w:tcPr>
          <w:p w14:paraId="49DDBD37" w14:textId="77777777" w:rsidR="009D6D34" w:rsidRDefault="00000000">
            <w:pPr>
              <w:pStyle w:val="a6"/>
              <w:spacing w:line="240" w:lineRule="auto"/>
            </w:pPr>
            <w:r>
              <w:t>пользуются этими условными знаками.</w:t>
            </w:r>
          </w:p>
        </w:tc>
        <w:tc>
          <w:tcPr>
            <w:tcW w:w="3341" w:type="dxa"/>
            <w:shd w:val="clear" w:color="auto" w:fill="FFFFFF"/>
          </w:tcPr>
          <w:p w14:paraId="5AB0B1FB" w14:textId="77777777" w:rsidR="009D6D34" w:rsidRDefault="009D6D34">
            <w:pPr>
              <w:rPr>
                <w:sz w:val="10"/>
                <w:szCs w:val="10"/>
              </w:rPr>
            </w:pPr>
          </w:p>
        </w:tc>
      </w:tr>
      <w:tr w:rsidR="009D6D34" w14:paraId="52D10DDC" w14:textId="77777777">
        <w:trPr>
          <w:trHeight w:hRule="exact" w:val="283"/>
        </w:trPr>
        <w:tc>
          <w:tcPr>
            <w:tcW w:w="2438" w:type="dxa"/>
            <w:shd w:val="clear" w:color="auto" w:fill="FFFFFF"/>
            <w:vAlign w:val="center"/>
          </w:tcPr>
          <w:p w14:paraId="352F1568" w14:textId="77777777" w:rsidR="009D6D34" w:rsidRDefault="00000000">
            <w:pPr>
              <w:pStyle w:val="a6"/>
              <w:spacing w:line="240" w:lineRule="auto"/>
              <w:ind w:left="2040"/>
              <w:rPr>
                <w:sz w:val="28"/>
                <w:szCs w:val="28"/>
              </w:rPr>
            </w:pPr>
            <w:r>
              <w:rPr>
                <w:rFonts w:ascii="Arial" w:eastAsia="Arial" w:hAnsi="Arial" w:cs="Arial"/>
                <w:b/>
                <w:bCs/>
                <w:sz w:val="28"/>
                <w:szCs w:val="28"/>
              </w:rPr>
              <w:t>А</w:t>
            </w:r>
          </w:p>
        </w:tc>
        <w:tc>
          <w:tcPr>
            <w:tcW w:w="595" w:type="dxa"/>
            <w:shd w:val="clear" w:color="auto" w:fill="FFFFFF"/>
            <w:vAlign w:val="center"/>
          </w:tcPr>
          <w:p w14:paraId="6A55078D" w14:textId="77777777" w:rsidR="009D6D34" w:rsidRDefault="00000000">
            <w:pPr>
              <w:pStyle w:val="a6"/>
              <w:spacing w:line="240" w:lineRule="auto"/>
              <w:ind w:firstLine="160"/>
              <w:rPr>
                <w:sz w:val="20"/>
                <w:szCs w:val="20"/>
              </w:rPr>
            </w:pPr>
            <w:r>
              <w:rPr>
                <w:rFonts w:ascii="Arial" w:eastAsia="Arial" w:hAnsi="Arial" w:cs="Arial"/>
                <w:sz w:val="20"/>
                <w:szCs w:val="20"/>
              </w:rPr>
              <w:t>□</w:t>
            </w:r>
          </w:p>
        </w:tc>
        <w:tc>
          <w:tcPr>
            <w:tcW w:w="571" w:type="dxa"/>
            <w:shd w:val="clear" w:color="auto" w:fill="FFFFFF"/>
            <w:vAlign w:val="center"/>
          </w:tcPr>
          <w:p w14:paraId="5B0FA515" w14:textId="77777777" w:rsidR="009D6D34" w:rsidRDefault="00000000">
            <w:pPr>
              <w:pStyle w:val="a6"/>
              <w:spacing w:line="240" w:lineRule="auto"/>
              <w:jc w:val="center"/>
              <w:rPr>
                <w:sz w:val="28"/>
                <w:szCs w:val="28"/>
              </w:rPr>
            </w:pPr>
            <w:r>
              <w:rPr>
                <w:rFonts w:ascii="Arial" w:eastAsia="Arial" w:hAnsi="Arial" w:cs="Arial"/>
                <w:b/>
                <w:bCs/>
                <w:sz w:val="28"/>
                <w:szCs w:val="28"/>
              </w:rPr>
              <w:t>*</w:t>
            </w:r>
          </w:p>
        </w:tc>
        <w:tc>
          <w:tcPr>
            <w:tcW w:w="619" w:type="dxa"/>
            <w:shd w:val="clear" w:color="auto" w:fill="FFFFFF"/>
          </w:tcPr>
          <w:p w14:paraId="023CEFF3" w14:textId="77777777" w:rsidR="009D6D34" w:rsidRDefault="009D6D34">
            <w:pPr>
              <w:rPr>
                <w:sz w:val="10"/>
                <w:szCs w:val="10"/>
              </w:rPr>
            </w:pPr>
          </w:p>
        </w:tc>
        <w:tc>
          <w:tcPr>
            <w:tcW w:w="3341" w:type="dxa"/>
            <w:shd w:val="clear" w:color="auto" w:fill="FFFFFF"/>
          </w:tcPr>
          <w:p w14:paraId="76CDDE2B" w14:textId="77777777" w:rsidR="009D6D34" w:rsidRDefault="009D6D34">
            <w:pPr>
              <w:rPr>
                <w:sz w:val="10"/>
                <w:szCs w:val="10"/>
              </w:rPr>
            </w:pPr>
          </w:p>
        </w:tc>
      </w:tr>
      <w:tr w:rsidR="009D6D34" w14:paraId="5379767E" w14:textId="77777777">
        <w:trPr>
          <w:trHeight w:hRule="exact" w:val="331"/>
        </w:trPr>
        <w:tc>
          <w:tcPr>
            <w:tcW w:w="2438" w:type="dxa"/>
            <w:shd w:val="clear" w:color="auto" w:fill="FFFFFF"/>
            <w:vAlign w:val="bottom"/>
          </w:tcPr>
          <w:p w14:paraId="390D939A" w14:textId="77777777" w:rsidR="009D6D34" w:rsidRDefault="00000000">
            <w:pPr>
              <w:pStyle w:val="a6"/>
              <w:spacing w:line="240" w:lineRule="auto"/>
              <w:ind w:left="2040"/>
              <w:rPr>
                <w:sz w:val="28"/>
                <w:szCs w:val="28"/>
              </w:rPr>
            </w:pPr>
            <w:r>
              <w:rPr>
                <w:rFonts w:ascii="Arial" w:eastAsia="Arial" w:hAnsi="Arial" w:cs="Arial"/>
                <w:b/>
                <w:bCs/>
                <w:sz w:val="28"/>
                <w:szCs w:val="28"/>
              </w:rPr>
              <w:t>Б</w:t>
            </w:r>
          </w:p>
        </w:tc>
        <w:tc>
          <w:tcPr>
            <w:tcW w:w="595" w:type="dxa"/>
            <w:shd w:val="clear" w:color="auto" w:fill="FFFFFF"/>
            <w:vAlign w:val="bottom"/>
          </w:tcPr>
          <w:p w14:paraId="58E45D40" w14:textId="77777777" w:rsidR="009D6D34" w:rsidRDefault="00000000">
            <w:pPr>
              <w:pStyle w:val="a6"/>
              <w:spacing w:line="240" w:lineRule="auto"/>
              <w:jc w:val="center"/>
              <w:rPr>
                <w:sz w:val="28"/>
                <w:szCs w:val="28"/>
              </w:rPr>
            </w:pPr>
            <w:r>
              <w:rPr>
                <w:b/>
                <w:bCs/>
                <w:w w:val="80"/>
                <w:sz w:val="28"/>
                <w:szCs w:val="28"/>
              </w:rPr>
              <w:t>X</w:t>
            </w:r>
          </w:p>
        </w:tc>
        <w:tc>
          <w:tcPr>
            <w:tcW w:w="571" w:type="dxa"/>
            <w:shd w:val="clear" w:color="auto" w:fill="FFFFFF"/>
            <w:vAlign w:val="bottom"/>
          </w:tcPr>
          <w:p w14:paraId="4BDA4614" w14:textId="77777777" w:rsidR="009D6D34" w:rsidRDefault="00000000">
            <w:pPr>
              <w:pStyle w:val="a6"/>
              <w:spacing w:line="240" w:lineRule="auto"/>
              <w:jc w:val="center"/>
              <w:rPr>
                <w:sz w:val="28"/>
                <w:szCs w:val="28"/>
              </w:rPr>
            </w:pPr>
            <w:r>
              <w:rPr>
                <w:rFonts w:ascii="Arial" w:eastAsia="Arial" w:hAnsi="Arial" w:cs="Arial"/>
                <w:b/>
                <w:bCs/>
                <w:color w:val="222222"/>
                <w:sz w:val="28"/>
                <w:szCs w:val="28"/>
              </w:rPr>
              <w:t>♦</w:t>
            </w:r>
          </w:p>
        </w:tc>
        <w:tc>
          <w:tcPr>
            <w:tcW w:w="619" w:type="dxa"/>
            <w:shd w:val="clear" w:color="auto" w:fill="FFFFFF"/>
          </w:tcPr>
          <w:p w14:paraId="0FBF4157" w14:textId="77777777" w:rsidR="009D6D34" w:rsidRDefault="009D6D34">
            <w:pPr>
              <w:rPr>
                <w:sz w:val="10"/>
                <w:szCs w:val="10"/>
              </w:rPr>
            </w:pPr>
          </w:p>
        </w:tc>
        <w:tc>
          <w:tcPr>
            <w:tcW w:w="3341" w:type="dxa"/>
            <w:shd w:val="clear" w:color="auto" w:fill="FFFFFF"/>
            <w:vAlign w:val="bottom"/>
          </w:tcPr>
          <w:p w14:paraId="373A5270" w14:textId="77777777" w:rsidR="009D6D34" w:rsidRDefault="00000000">
            <w:pPr>
              <w:pStyle w:val="a6"/>
              <w:spacing w:line="240" w:lineRule="auto"/>
              <w:ind w:firstLine="260"/>
            </w:pPr>
            <w:r>
              <w:rPr>
                <w:color w:val="222222"/>
              </w:rPr>
              <w:t>Г еометрический центр</w:t>
            </w:r>
          </w:p>
        </w:tc>
      </w:tr>
      <w:tr w:rsidR="009D6D34" w14:paraId="57A63044" w14:textId="77777777">
        <w:trPr>
          <w:trHeight w:hRule="exact" w:val="346"/>
        </w:trPr>
        <w:tc>
          <w:tcPr>
            <w:tcW w:w="2438" w:type="dxa"/>
            <w:shd w:val="clear" w:color="auto" w:fill="FFFFFF"/>
          </w:tcPr>
          <w:p w14:paraId="75C39783" w14:textId="77777777" w:rsidR="009D6D34" w:rsidRDefault="00000000">
            <w:pPr>
              <w:pStyle w:val="a6"/>
              <w:spacing w:line="240" w:lineRule="auto"/>
              <w:ind w:left="2040"/>
              <w:rPr>
                <w:sz w:val="28"/>
                <w:szCs w:val="28"/>
              </w:rPr>
            </w:pPr>
            <w:r>
              <w:rPr>
                <w:rFonts w:ascii="Arial" w:eastAsia="Arial" w:hAnsi="Arial" w:cs="Arial"/>
                <w:b/>
                <w:bCs/>
                <w:color w:val="222222"/>
                <w:sz w:val="28"/>
                <w:szCs w:val="28"/>
              </w:rPr>
              <w:t>О</w:t>
            </w:r>
          </w:p>
        </w:tc>
        <w:tc>
          <w:tcPr>
            <w:tcW w:w="595" w:type="dxa"/>
            <w:shd w:val="clear" w:color="auto" w:fill="FFFFFF"/>
          </w:tcPr>
          <w:p w14:paraId="6B987153" w14:textId="77777777" w:rsidR="009D6D34" w:rsidRDefault="009D6D34">
            <w:pPr>
              <w:rPr>
                <w:sz w:val="10"/>
                <w:szCs w:val="10"/>
              </w:rPr>
            </w:pPr>
          </w:p>
        </w:tc>
        <w:tc>
          <w:tcPr>
            <w:tcW w:w="571" w:type="dxa"/>
            <w:shd w:val="clear" w:color="auto" w:fill="FFFFFF"/>
          </w:tcPr>
          <w:p w14:paraId="52407D5B" w14:textId="77777777" w:rsidR="009D6D34" w:rsidRDefault="009D6D34">
            <w:pPr>
              <w:rPr>
                <w:sz w:val="10"/>
                <w:szCs w:val="10"/>
              </w:rPr>
            </w:pPr>
          </w:p>
        </w:tc>
        <w:tc>
          <w:tcPr>
            <w:tcW w:w="619" w:type="dxa"/>
            <w:shd w:val="clear" w:color="auto" w:fill="FFFFFF"/>
          </w:tcPr>
          <w:p w14:paraId="0F15DDCF" w14:textId="77777777" w:rsidR="009D6D34" w:rsidRDefault="009D6D34">
            <w:pPr>
              <w:rPr>
                <w:sz w:val="10"/>
                <w:szCs w:val="10"/>
              </w:rPr>
            </w:pPr>
          </w:p>
        </w:tc>
        <w:tc>
          <w:tcPr>
            <w:tcW w:w="3341" w:type="dxa"/>
            <w:shd w:val="clear" w:color="auto" w:fill="FFFFFF"/>
          </w:tcPr>
          <w:p w14:paraId="54EB0831" w14:textId="77777777" w:rsidR="009D6D34" w:rsidRDefault="00000000">
            <w:pPr>
              <w:pStyle w:val="a6"/>
              <w:spacing w:line="240" w:lineRule="auto"/>
              <w:ind w:firstLine="260"/>
            </w:pPr>
            <w:r>
              <w:t>фигуры</w:t>
            </w:r>
          </w:p>
        </w:tc>
      </w:tr>
      <w:tr w:rsidR="009D6D34" w14:paraId="648F77E8" w14:textId="77777777">
        <w:trPr>
          <w:trHeight w:hRule="exact" w:val="494"/>
        </w:trPr>
        <w:tc>
          <w:tcPr>
            <w:tcW w:w="2438" w:type="dxa"/>
            <w:shd w:val="clear" w:color="auto" w:fill="FFFFFF"/>
            <w:vAlign w:val="center"/>
          </w:tcPr>
          <w:p w14:paraId="1D969332" w14:textId="77777777" w:rsidR="009D6D34" w:rsidRDefault="00000000">
            <w:pPr>
              <w:pStyle w:val="a6"/>
              <w:spacing w:line="240" w:lineRule="auto"/>
              <w:ind w:left="2040"/>
              <w:rPr>
                <w:sz w:val="36"/>
                <w:szCs w:val="36"/>
              </w:rPr>
            </w:pPr>
            <w:r>
              <w:rPr>
                <w:i/>
                <w:iCs/>
                <w:sz w:val="36"/>
                <w:szCs w:val="36"/>
              </w:rPr>
              <w:t>1</w:t>
            </w:r>
          </w:p>
        </w:tc>
        <w:tc>
          <w:tcPr>
            <w:tcW w:w="595" w:type="dxa"/>
            <w:shd w:val="clear" w:color="auto" w:fill="FFFFFF"/>
            <w:vAlign w:val="center"/>
          </w:tcPr>
          <w:p w14:paraId="3499AD9F" w14:textId="77777777" w:rsidR="009D6D34" w:rsidRDefault="00000000">
            <w:pPr>
              <w:pStyle w:val="a6"/>
              <w:spacing w:line="240" w:lineRule="auto"/>
              <w:ind w:firstLine="160"/>
              <w:rPr>
                <w:sz w:val="28"/>
                <w:szCs w:val="28"/>
              </w:rPr>
            </w:pPr>
            <w:r>
              <w:rPr>
                <w:b/>
                <w:bCs/>
                <w:w w:val="80"/>
                <w:sz w:val="28"/>
                <w:szCs w:val="28"/>
              </w:rPr>
              <w:t>Л</w:t>
            </w:r>
          </w:p>
        </w:tc>
        <w:tc>
          <w:tcPr>
            <w:tcW w:w="571" w:type="dxa"/>
            <w:shd w:val="clear" w:color="auto" w:fill="FFFFFF"/>
            <w:vAlign w:val="center"/>
          </w:tcPr>
          <w:p w14:paraId="06A6790B" w14:textId="77777777" w:rsidR="009D6D34" w:rsidRDefault="00000000">
            <w:pPr>
              <w:pStyle w:val="a6"/>
              <w:spacing w:line="240" w:lineRule="auto"/>
              <w:ind w:firstLine="180"/>
              <w:rPr>
                <w:sz w:val="26"/>
                <w:szCs w:val="26"/>
              </w:rPr>
            </w:pPr>
            <w:r>
              <w:rPr>
                <w:i/>
                <w:iCs/>
                <w:sz w:val="26"/>
                <w:szCs w:val="26"/>
              </w:rPr>
              <w:t>1</w:t>
            </w:r>
          </w:p>
        </w:tc>
        <w:tc>
          <w:tcPr>
            <w:tcW w:w="619" w:type="dxa"/>
            <w:shd w:val="clear" w:color="auto" w:fill="FFFFFF"/>
            <w:vAlign w:val="center"/>
          </w:tcPr>
          <w:p w14:paraId="3B7E4B07" w14:textId="77777777" w:rsidR="009D6D34" w:rsidRDefault="00000000">
            <w:pPr>
              <w:pStyle w:val="a6"/>
              <w:spacing w:line="240" w:lineRule="auto"/>
              <w:jc w:val="center"/>
              <w:rPr>
                <w:sz w:val="36"/>
                <w:szCs w:val="36"/>
              </w:rPr>
            </w:pPr>
            <w:r>
              <w:rPr>
                <w:b/>
                <w:bCs/>
                <w:color w:val="222222"/>
                <w:w w:val="70"/>
                <w:sz w:val="36"/>
                <w:szCs w:val="36"/>
              </w:rPr>
              <w:t>т</w:t>
            </w:r>
          </w:p>
        </w:tc>
        <w:tc>
          <w:tcPr>
            <w:tcW w:w="3341" w:type="dxa"/>
            <w:shd w:val="clear" w:color="auto" w:fill="FFFFFF"/>
            <w:vAlign w:val="bottom"/>
          </w:tcPr>
          <w:p w14:paraId="77110F93" w14:textId="77777777" w:rsidR="009D6D34" w:rsidRDefault="00000000">
            <w:pPr>
              <w:pStyle w:val="a6"/>
              <w:spacing w:line="240" w:lineRule="auto"/>
              <w:ind w:firstLine="260"/>
            </w:pPr>
            <w:r>
              <w:rPr>
                <w:color w:val="222222"/>
              </w:rPr>
              <w:t>Середина основания знака</w:t>
            </w:r>
          </w:p>
        </w:tc>
      </w:tr>
      <w:tr w:rsidR="009D6D34" w14:paraId="480ECF22" w14:textId="77777777">
        <w:trPr>
          <w:trHeight w:hRule="exact" w:val="504"/>
        </w:trPr>
        <w:tc>
          <w:tcPr>
            <w:tcW w:w="2438" w:type="dxa"/>
            <w:shd w:val="clear" w:color="auto" w:fill="FFFFFF"/>
          </w:tcPr>
          <w:p w14:paraId="6EF7E2B5" w14:textId="77777777" w:rsidR="009D6D34" w:rsidRDefault="00000000">
            <w:pPr>
              <w:pStyle w:val="a6"/>
              <w:spacing w:line="240" w:lineRule="auto"/>
              <w:ind w:left="2040"/>
              <w:rPr>
                <w:sz w:val="20"/>
                <w:szCs w:val="20"/>
              </w:rPr>
            </w:pPr>
            <w:r>
              <w:rPr>
                <w:b/>
                <w:bCs/>
                <w:color w:val="222222"/>
                <w:sz w:val="20"/>
                <w:szCs w:val="20"/>
              </w:rPr>
              <w:t>1</w:t>
            </w:r>
          </w:p>
        </w:tc>
        <w:tc>
          <w:tcPr>
            <w:tcW w:w="595" w:type="dxa"/>
            <w:shd w:val="clear" w:color="auto" w:fill="FFFFFF"/>
          </w:tcPr>
          <w:p w14:paraId="36C13B61" w14:textId="77777777" w:rsidR="009D6D34" w:rsidRDefault="00000000">
            <w:pPr>
              <w:pStyle w:val="a6"/>
              <w:spacing w:line="240" w:lineRule="auto"/>
              <w:jc w:val="center"/>
              <w:rPr>
                <w:sz w:val="20"/>
                <w:szCs w:val="20"/>
              </w:rPr>
            </w:pPr>
            <w:r>
              <w:rPr>
                <w:rFonts w:ascii="Arial" w:eastAsia="Arial" w:hAnsi="Arial" w:cs="Arial"/>
                <w:color w:val="222222"/>
                <w:sz w:val="20"/>
                <w:szCs w:val="20"/>
              </w:rPr>
              <w:t>д</w:t>
            </w:r>
          </w:p>
        </w:tc>
        <w:tc>
          <w:tcPr>
            <w:tcW w:w="571" w:type="dxa"/>
            <w:shd w:val="clear" w:color="auto" w:fill="FFFFFF"/>
          </w:tcPr>
          <w:p w14:paraId="2E0FDB5F" w14:textId="77777777" w:rsidR="009D6D34" w:rsidRDefault="00000000">
            <w:pPr>
              <w:pStyle w:val="a6"/>
              <w:spacing w:line="240" w:lineRule="auto"/>
              <w:ind w:firstLine="180"/>
              <w:rPr>
                <w:sz w:val="28"/>
                <w:szCs w:val="28"/>
              </w:rPr>
            </w:pPr>
            <w:r>
              <w:rPr>
                <w:rFonts w:ascii="Arial" w:eastAsia="Arial" w:hAnsi="Arial" w:cs="Arial"/>
                <w:b/>
                <w:bCs/>
                <w:sz w:val="28"/>
                <w:szCs w:val="28"/>
              </w:rPr>
              <w:t>ж</w:t>
            </w:r>
          </w:p>
        </w:tc>
        <w:tc>
          <w:tcPr>
            <w:tcW w:w="619" w:type="dxa"/>
            <w:shd w:val="clear" w:color="auto" w:fill="FFFFFF"/>
          </w:tcPr>
          <w:p w14:paraId="315F8AE7" w14:textId="77777777" w:rsidR="009D6D34" w:rsidRDefault="00000000">
            <w:pPr>
              <w:pStyle w:val="a6"/>
              <w:spacing w:line="240" w:lineRule="auto"/>
              <w:jc w:val="center"/>
              <w:rPr>
                <w:sz w:val="28"/>
                <w:szCs w:val="28"/>
              </w:rPr>
            </w:pPr>
            <w:r>
              <w:rPr>
                <w:rFonts w:ascii="Arial" w:eastAsia="Arial" w:hAnsi="Arial" w:cs="Arial"/>
                <w:b/>
                <w:bCs/>
                <w:color w:val="222222"/>
                <w:sz w:val="28"/>
                <w:szCs w:val="28"/>
              </w:rPr>
              <w:t>г</w:t>
            </w:r>
          </w:p>
        </w:tc>
        <w:tc>
          <w:tcPr>
            <w:tcW w:w="3341" w:type="dxa"/>
            <w:shd w:val="clear" w:color="auto" w:fill="FFFFFF"/>
          </w:tcPr>
          <w:p w14:paraId="39608D05" w14:textId="77777777" w:rsidR="009D6D34" w:rsidRDefault="009D6D34">
            <w:pPr>
              <w:rPr>
                <w:sz w:val="10"/>
                <w:szCs w:val="10"/>
              </w:rPr>
            </w:pPr>
          </w:p>
        </w:tc>
      </w:tr>
      <w:tr w:rsidR="009D6D34" w14:paraId="7F7F73CB" w14:textId="77777777">
        <w:trPr>
          <w:trHeight w:hRule="exact" w:val="610"/>
        </w:trPr>
        <w:tc>
          <w:tcPr>
            <w:tcW w:w="2438" w:type="dxa"/>
            <w:shd w:val="clear" w:color="auto" w:fill="FFFFFF"/>
          </w:tcPr>
          <w:p w14:paraId="7B2D2EC7" w14:textId="77777777" w:rsidR="009D6D34" w:rsidRDefault="009D6D34">
            <w:pPr>
              <w:rPr>
                <w:sz w:val="10"/>
                <w:szCs w:val="10"/>
              </w:rPr>
            </w:pPr>
          </w:p>
        </w:tc>
        <w:tc>
          <w:tcPr>
            <w:tcW w:w="595" w:type="dxa"/>
            <w:shd w:val="clear" w:color="auto" w:fill="FFFFFF"/>
            <w:vAlign w:val="center"/>
          </w:tcPr>
          <w:p w14:paraId="0F6889EC" w14:textId="77777777" w:rsidR="009D6D34" w:rsidRDefault="00000000">
            <w:pPr>
              <w:pStyle w:val="a6"/>
              <w:spacing w:line="240" w:lineRule="auto"/>
              <w:jc w:val="center"/>
              <w:rPr>
                <w:sz w:val="28"/>
                <w:szCs w:val="28"/>
              </w:rPr>
            </w:pPr>
            <w:r>
              <w:rPr>
                <w:b/>
                <w:bCs/>
                <w:color w:val="222222"/>
                <w:w w:val="80"/>
                <w:sz w:val="28"/>
                <w:szCs w:val="28"/>
              </w:rPr>
              <w:t>е</w:t>
            </w:r>
          </w:p>
        </w:tc>
        <w:tc>
          <w:tcPr>
            <w:tcW w:w="571" w:type="dxa"/>
            <w:shd w:val="clear" w:color="auto" w:fill="FFFFFF"/>
            <w:vAlign w:val="center"/>
          </w:tcPr>
          <w:p w14:paraId="387FDF81" w14:textId="77777777" w:rsidR="009D6D34" w:rsidRDefault="00000000">
            <w:pPr>
              <w:pStyle w:val="a6"/>
              <w:spacing w:line="240" w:lineRule="auto"/>
              <w:jc w:val="center"/>
              <w:rPr>
                <w:sz w:val="28"/>
                <w:szCs w:val="28"/>
              </w:rPr>
            </w:pPr>
            <w:r>
              <w:rPr>
                <w:rFonts w:ascii="Arial" w:eastAsia="Arial" w:hAnsi="Arial" w:cs="Arial"/>
                <w:b/>
                <w:bCs/>
                <w:sz w:val="28"/>
                <w:szCs w:val="28"/>
              </w:rPr>
              <w:t>Т</w:t>
            </w:r>
          </w:p>
        </w:tc>
        <w:tc>
          <w:tcPr>
            <w:tcW w:w="619" w:type="dxa"/>
            <w:shd w:val="clear" w:color="auto" w:fill="FFFFFF"/>
            <w:vAlign w:val="center"/>
          </w:tcPr>
          <w:p w14:paraId="1CAE1741" w14:textId="77777777" w:rsidR="009D6D34" w:rsidRDefault="00000000">
            <w:pPr>
              <w:pStyle w:val="a6"/>
              <w:spacing w:line="240" w:lineRule="auto"/>
              <w:jc w:val="center"/>
              <w:rPr>
                <w:sz w:val="36"/>
                <w:szCs w:val="36"/>
              </w:rPr>
            </w:pPr>
            <w:r>
              <w:rPr>
                <w:b/>
                <w:bCs/>
                <w:color w:val="474644"/>
                <w:w w:val="70"/>
                <w:sz w:val="36"/>
                <w:szCs w:val="36"/>
              </w:rPr>
              <w:t>т</w:t>
            </w:r>
          </w:p>
        </w:tc>
        <w:tc>
          <w:tcPr>
            <w:tcW w:w="3341" w:type="dxa"/>
            <w:shd w:val="clear" w:color="auto" w:fill="FFFFFF"/>
            <w:vAlign w:val="center"/>
          </w:tcPr>
          <w:p w14:paraId="5DBEE5B7" w14:textId="77777777" w:rsidR="009D6D34" w:rsidRDefault="00000000">
            <w:pPr>
              <w:pStyle w:val="a6"/>
              <w:spacing w:line="240" w:lineRule="auto"/>
              <w:ind w:firstLine="360"/>
              <w:rPr>
                <w:sz w:val="26"/>
                <w:szCs w:val="26"/>
              </w:rPr>
            </w:pPr>
            <w:r>
              <w:rPr>
                <w:color w:val="222222"/>
                <w:sz w:val="26"/>
                <w:szCs w:val="26"/>
              </w:rPr>
              <w:t>Вершина прямого утла у</w:t>
            </w:r>
          </w:p>
        </w:tc>
      </w:tr>
      <w:tr w:rsidR="009D6D34" w14:paraId="50339317" w14:textId="77777777">
        <w:trPr>
          <w:trHeight w:hRule="exact" w:val="485"/>
        </w:trPr>
        <w:tc>
          <w:tcPr>
            <w:tcW w:w="2438" w:type="dxa"/>
            <w:shd w:val="clear" w:color="auto" w:fill="FFFFFF"/>
          </w:tcPr>
          <w:p w14:paraId="578A3C8A" w14:textId="77777777" w:rsidR="009D6D34" w:rsidRDefault="009D6D34">
            <w:pPr>
              <w:rPr>
                <w:sz w:val="10"/>
                <w:szCs w:val="10"/>
              </w:rPr>
            </w:pPr>
          </w:p>
        </w:tc>
        <w:tc>
          <w:tcPr>
            <w:tcW w:w="595" w:type="dxa"/>
            <w:shd w:val="clear" w:color="auto" w:fill="FFFFFF"/>
          </w:tcPr>
          <w:p w14:paraId="6D415578" w14:textId="77777777" w:rsidR="009D6D34" w:rsidRDefault="00000000">
            <w:pPr>
              <w:pStyle w:val="a6"/>
              <w:spacing w:line="240" w:lineRule="auto"/>
              <w:jc w:val="center"/>
              <w:rPr>
                <w:sz w:val="20"/>
                <w:szCs w:val="20"/>
              </w:rPr>
            </w:pPr>
            <w:r>
              <w:rPr>
                <w:rFonts w:ascii="Arial" w:eastAsia="Arial" w:hAnsi="Arial" w:cs="Arial"/>
                <w:color w:val="474644"/>
                <w:sz w:val="20"/>
                <w:szCs w:val="20"/>
              </w:rPr>
              <w:t>а</w:t>
            </w:r>
          </w:p>
        </w:tc>
        <w:tc>
          <w:tcPr>
            <w:tcW w:w="571" w:type="dxa"/>
            <w:shd w:val="clear" w:color="auto" w:fill="FFFFFF"/>
          </w:tcPr>
          <w:p w14:paraId="7E78C68A" w14:textId="77777777" w:rsidR="009D6D34" w:rsidRDefault="00000000">
            <w:pPr>
              <w:pStyle w:val="a6"/>
              <w:spacing w:line="240" w:lineRule="auto"/>
              <w:ind w:firstLine="180"/>
              <w:rPr>
                <w:sz w:val="28"/>
                <w:szCs w:val="28"/>
              </w:rPr>
            </w:pPr>
            <w:r>
              <w:rPr>
                <w:rFonts w:ascii="Arial" w:eastAsia="Arial" w:hAnsi="Arial" w:cs="Arial"/>
                <w:b/>
                <w:bCs/>
                <w:color w:val="222222"/>
                <w:sz w:val="28"/>
                <w:szCs w:val="28"/>
              </w:rPr>
              <w:t>*</w:t>
            </w:r>
          </w:p>
        </w:tc>
        <w:tc>
          <w:tcPr>
            <w:tcW w:w="619" w:type="dxa"/>
            <w:shd w:val="clear" w:color="auto" w:fill="FFFFFF"/>
          </w:tcPr>
          <w:p w14:paraId="7A659656" w14:textId="77777777" w:rsidR="009D6D34" w:rsidRDefault="009D6D34">
            <w:pPr>
              <w:rPr>
                <w:sz w:val="10"/>
                <w:szCs w:val="10"/>
              </w:rPr>
            </w:pPr>
          </w:p>
        </w:tc>
        <w:tc>
          <w:tcPr>
            <w:tcW w:w="3341" w:type="dxa"/>
            <w:shd w:val="clear" w:color="auto" w:fill="FFFFFF"/>
          </w:tcPr>
          <w:p w14:paraId="26456B56" w14:textId="77777777" w:rsidR="009D6D34" w:rsidRDefault="00000000">
            <w:pPr>
              <w:pStyle w:val="a6"/>
              <w:spacing w:line="240" w:lineRule="auto"/>
              <w:ind w:firstLine="360"/>
              <w:rPr>
                <w:sz w:val="26"/>
                <w:szCs w:val="26"/>
              </w:rPr>
            </w:pPr>
            <w:r>
              <w:rPr>
                <w:sz w:val="26"/>
                <w:szCs w:val="26"/>
              </w:rPr>
              <w:t>основания знака</w:t>
            </w:r>
          </w:p>
        </w:tc>
      </w:tr>
      <w:tr w:rsidR="009D6D34" w14:paraId="10DD43C4" w14:textId="77777777">
        <w:trPr>
          <w:trHeight w:hRule="exact" w:val="595"/>
        </w:trPr>
        <w:tc>
          <w:tcPr>
            <w:tcW w:w="2438" w:type="dxa"/>
            <w:shd w:val="clear" w:color="auto" w:fill="FFFFFF"/>
            <w:vAlign w:val="bottom"/>
          </w:tcPr>
          <w:p w14:paraId="659EB2D1" w14:textId="77777777" w:rsidR="009D6D34" w:rsidRDefault="00000000">
            <w:pPr>
              <w:pStyle w:val="a6"/>
              <w:spacing w:line="240" w:lineRule="auto"/>
              <w:ind w:left="2040"/>
              <w:rPr>
                <w:sz w:val="28"/>
                <w:szCs w:val="28"/>
              </w:rPr>
            </w:pPr>
            <w:r>
              <w:rPr>
                <w:rFonts w:ascii="Arial" w:eastAsia="Arial" w:hAnsi="Arial" w:cs="Arial"/>
                <w:b/>
                <w:bCs/>
                <w:color w:val="222222"/>
                <w:sz w:val="28"/>
                <w:szCs w:val="28"/>
              </w:rPr>
              <w:t>й</w:t>
            </w:r>
          </w:p>
        </w:tc>
        <w:tc>
          <w:tcPr>
            <w:tcW w:w="595" w:type="dxa"/>
            <w:shd w:val="clear" w:color="auto" w:fill="FFFFFF"/>
            <w:vAlign w:val="bottom"/>
          </w:tcPr>
          <w:p w14:paraId="143EF77C" w14:textId="77777777" w:rsidR="009D6D34" w:rsidRDefault="00000000">
            <w:pPr>
              <w:pStyle w:val="a6"/>
              <w:spacing w:line="240" w:lineRule="auto"/>
              <w:jc w:val="center"/>
              <w:rPr>
                <w:sz w:val="36"/>
                <w:szCs w:val="36"/>
              </w:rPr>
            </w:pPr>
            <w:r>
              <w:rPr>
                <w:i/>
                <w:iCs/>
                <w:color w:val="222222"/>
                <w:sz w:val="36"/>
                <w:szCs w:val="36"/>
              </w:rPr>
              <w:t>1</w:t>
            </w:r>
          </w:p>
        </w:tc>
        <w:tc>
          <w:tcPr>
            <w:tcW w:w="571" w:type="dxa"/>
            <w:shd w:val="clear" w:color="auto" w:fill="FFFFFF"/>
          </w:tcPr>
          <w:p w14:paraId="4EA917AE" w14:textId="77777777" w:rsidR="009D6D34" w:rsidRDefault="009D6D34">
            <w:pPr>
              <w:rPr>
                <w:sz w:val="10"/>
                <w:szCs w:val="10"/>
              </w:rPr>
            </w:pPr>
          </w:p>
        </w:tc>
        <w:tc>
          <w:tcPr>
            <w:tcW w:w="619" w:type="dxa"/>
            <w:shd w:val="clear" w:color="auto" w:fill="FFFFFF"/>
            <w:vAlign w:val="bottom"/>
          </w:tcPr>
          <w:p w14:paraId="47FE3A90" w14:textId="77777777" w:rsidR="009D6D34" w:rsidRDefault="00000000">
            <w:pPr>
              <w:pStyle w:val="a6"/>
              <w:spacing w:line="240" w:lineRule="auto"/>
              <w:jc w:val="center"/>
              <w:rPr>
                <w:sz w:val="36"/>
                <w:szCs w:val="36"/>
              </w:rPr>
            </w:pPr>
            <w:r>
              <w:rPr>
                <w:b/>
                <w:bCs/>
                <w:color w:val="222222"/>
                <w:w w:val="70"/>
                <w:sz w:val="36"/>
                <w:szCs w:val="36"/>
              </w:rPr>
              <w:t>I</w:t>
            </w:r>
          </w:p>
        </w:tc>
        <w:tc>
          <w:tcPr>
            <w:tcW w:w="3341" w:type="dxa"/>
            <w:shd w:val="clear" w:color="auto" w:fill="FFFFFF"/>
            <w:vAlign w:val="bottom"/>
          </w:tcPr>
          <w:p w14:paraId="7F1983AB" w14:textId="77777777" w:rsidR="009D6D34" w:rsidRDefault="00000000">
            <w:pPr>
              <w:pStyle w:val="a6"/>
              <w:spacing w:line="240" w:lineRule="auto"/>
              <w:ind w:firstLine="180"/>
            </w:pPr>
            <w:r>
              <w:rPr>
                <w:color w:val="222222"/>
              </w:rPr>
              <w:t>Геометрический центр</w:t>
            </w:r>
          </w:p>
        </w:tc>
      </w:tr>
      <w:tr w:rsidR="009D6D34" w14:paraId="085ABBE7" w14:textId="77777777">
        <w:trPr>
          <w:trHeight w:hRule="exact" w:val="389"/>
        </w:trPr>
        <w:tc>
          <w:tcPr>
            <w:tcW w:w="2438" w:type="dxa"/>
            <w:shd w:val="clear" w:color="auto" w:fill="FFFFFF"/>
          </w:tcPr>
          <w:p w14:paraId="137D676F" w14:textId="77777777" w:rsidR="009D6D34" w:rsidRDefault="00000000">
            <w:pPr>
              <w:pStyle w:val="a6"/>
              <w:spacing w:line="240" w:lineRule="auto"/>
              <w:ind w:left="2040"/>
              <w:rPr>
                <w:sz w:val="20"/>
                <w:szCs w:val="20"/>
              </w:rPr>
            </w:pPr>
            <w:r>
              <w:rPr>
                <w:b/>
                <w:bCs/>
                <w:color w:val="222222"/>
                <w:sz w:val="20"/>
                <w:szCs w:val="20"/>
              </w:rPr>
              <w:t>6</w:t>
            </w:r>
          </w:p>
        </w:tc>
        <w:tc>
          <w:tcPr>
            <w:tcW w:w="595" w:type="dxa"/>
            <w:shd w:val="clear" w:color="auto" w:fill="FFFFFF"/>
          </w:tcPr>
          <w:p w14:paraId="4CF5CDC3" w14:textId="77777777" w:rsidR="009D6D34" w:rsidRDefault="009D6D34">
            <w:pPr>
              <w:rPr>
                <w:sz w:val="10"/>
                <w:szCs w:val="10"/>
              </w:rPr>
            </w:pPr>
          </w:p>
        </w:tc>
        <w:tc>
          <w:tcPr>
            <w:tcW w:w="571" w:type="dxa"/>
            <w:shd w:val="clear" w:color="auto" w:fill="FFFFFF"/>
          </w:tcPr>
          <w:p w14:paraId="0CE393C6" w14:textId="77777777" w:rsidR="009D6D34" w:rsidRDefault="00000000">
            <w:pPr>
              <w:pStyle w:val="a6"/>
              <w:spacing w:line="240" w:lineRule="auto"/>
              <w:jc w:val="center"/>
              <w:rPr>
                <w:sz w:val="26"/>
                <w:szCs w:val="26"/>
              </w:rPr>
            </w:pPr>
            <w:r>
              <w:rPr>
                <w:i/>
                <w:iCs/>
                <w:color w:val="222222"/>
                <w:sz w:val="26"/>
                <w:szCs w:val="26"/>
              </w:rPr>
              <w:t>1</w:t>
            </w:r>
          </w:p>
        </w:tc>
        <w:tc>
          <w:tcPr>
            <w:tcW w:w="619" w:type="dxa"/>
            <w:shd w:val="clear" w:color="auto" w:fill="FFFFFF"/>
          </w:tcPr>
          <w:p w14:paraId="11A8D5EB" w14:textId="77777777" w:rsidR="009D6D34" w:rsidRDefault="00000000">
            <w:pPr>
              <w:pStyle w:val="a6"/>
              <w:spacing w:line="240" w:lineRule="auto"/>
              <w:jc w:val="center"/>
              <w:rPr>
                <w:sz w:val="36"/>
                <w:szCs w:val="36"/>
              </w:rPr>
            </w:pPr>
            <w:r>
              <w:rPr>
                <w:i/>
                <w:iCs/>
                <w:color w:val="222222"/>
                <w:sz w:val="36"/>
                <w:szCs w:val="36"/>
              </w:rPr>
              <w:t>а,</w:t>
            </w:r>
          </w:p>
        </w:tc>
        <w:tc>
          <w:tcPr>
            <w:tcW w:w="3341" w:type="dxa"/>
            <w:shd w:val="clear" w:color="auto" w:fill="FFFFFF"/>
          </w:tcPr>
          <w:p w14:paraId="15235AB0" w14:textId="77777777" w:rsidR="009D6D34" w:rsidRDefault="00000000">
            <w:pPr>
              <w:pStyle w:val="a6"/>
              <w:spacing w:line="240" w:lineRule="auto"/>
              <w:ind w:firstLine="180"/>
            </w:pPr>
            <w:r>
              <w:rPr>
                <w:color w:val="222222"/>
              </w:rPr>
              <w:t>нижний фигуры</w:t>
            </w:r>
          </w:p>
        </w:tc>
      </w:tr>
      <w:tr w:rsidR="009D6D34" w14:paraId="35DD1BFC" w14:textId="77777777">
        <w:trPr>
          <w:trHeight w:hRule="exact" w:val="298"/>
        </w:trPr>
        <w:tc>
          <w:tcPr>
            <w:tcW w:w="2438" w:type="dxa"/>
            <w:shd w:val="clear" w:color="auto" w:fill="FFFFFF"/>
            <w:vAlign w:val="bottom"/>
          </w:tcPr>
          <w:p w14:paraId="1BE7359B" w14:textId="77777777" w:rsidR="009D6D34" w:rsidRDefault="00000000">
            <w:pPr>
              <w:pStyle w:val="a6"/>
              <w:spacing w:line="240" w:lineRule="auto"/>
              <w:ind w:left="2040"/>
              <w:rPr>
                <w:sz w:val="20"/>
                <w:szCs w:val="20"/>
              </w:rPr>
            </w:pPr>
            <w:r>
              <w:rPr>
                <w:b/>
                <w:bCs/>
                <w:color w:val="474644"/>
                <w:sz w:val="20"/>
                <w:szCs w:val="20"/>
              </w:rPr>
              <w:t>А</w:t>
            </w:r>
          </w:p>
        </w:tc>
        <w:tc>
          <w:tcPr>
            <w:tcW w:w="595" w:type="dxa"/>
            <w:shd w:val="clear" w:color="auto" w:fill="FFFFFF"/>
            <w:vAlign w:val="bottom"/>
          </w:tcPr>
          <w:p w14:paraId="100046FD" w14:textId="77777777" w:rsidR="009D6D34" w:rsidRDefault="00000000">
            <w:pPr>
              <w:pStyle w:val="a6"/>
              <w:spacing w:line="240" w:lineRule="auto"/>
              <w:ind w:firstLine="160"/>
              <w:jc w:val="both"/>
              <w:rPr>
                <w:sz w:val="36"/>
                <w:szCs w:val="36"/>
              </w:rPr>
            </w:pPr>
            <w:r>
              <w:rPr>
                <w:i/>
                <w:iCs/>
                <w:color w:val="222222"/>
                <w:sz w:val="36"/>
                <w:szCs w:val="36"/>
              </w:rPr>
              <w:t>а</w:t>
            </w:r>
          </w:p>
        </w:tc>
        <w:tc>
          <w:tcPr>
            <w:tcW w:w="571" w:type="dxa"/>
            <w:shd w:val="clear" w:color="auto" w:fill="FFFFFF"/>
          </w:tcPr>
          <w:p w14:paraId="75B01CEB" w14:textId="77777777" w:rsidR="009D6D34" w:rsidRDefault="009D6D34">
            <w:pPr>
              <w:rPr>
                <w:sz w:val="10"/>
                <w:szCs w:val="10"/>
              </w:rPr>
            </w:pPr>
          </w:p>
        </w:tc>
        <w:tc>
          <w:tcPr>
            <w:tcW w:w="619" w:type="dxa"/>
            <w:shd w:val="clear" w:color="auto" w:fill="FFFFFF"/>
          </w:tcPr>
          <w:p w14:paraId="00524861" w14:textId="77777777" w:rsidR="009D6D34" w:rsidRDefault="009D6D34">
            <w:pPr>
              <w:rPr>
                <w:sz w:val="10"/>
                <w:szCs w:val="10"/>
              </w:rPr>
            </w:pPr>
          </w:p>
        </w:tc>
        <w:tc>
          <w:tcPr>
            <w:tcW w:w="3341" w:type="dxa"/>
            <w:shd w:val="clear" w:color="auto" w:fill="FFFFFF"/>
          </w:tcPr>
          <w:p w14:paraId="6FAF5F04" w14:textId="77777777" w:rsidR="009D6D34" w:rsidRDefault="009D6D34">
            <w:pPr>
              <w:rPr>
                <w:sz w:val="10"/>
                <w:szCs w:val="10"/>
              </w:rPr>
            </w:pPr>
          </w:p>
        </w:tc>
      </w:tr>
    </w:tbl>
    <w:p w14:paraId="7E875A40" w14:textId="77777777" w:rsidR="009D6D34" w:rsidRDefault="009D6D34">
      <w:pPr>
        <w:spacing w:after="519" w:line="1" w:lineRule="exact"/>
      </w:pPr>
    </w:p>
    <w:p w14:paraId="299E42EF" w14:textId="77777777" w:rsidR="009D6D34" w:rsidRDefault="00000000">
      <w:pPr>
        <w:pStyle w:val="1"/>
        <w:spacing w:after="300" w:line="240" w:lineRule="auto"/>
        <w:jc w:val="center"/>
      </w:pPr>
      <w:r>
        <w:t>Рис. Положение главной точки внемасштабных условных знаков</w:t>
      </w:r>
    </w:p>
    <w:p w14:paraId="377AA411" w14:textId="77777777" w:rsidR="009D6D34" w:rsidRDefault="00000000">
      <w:pPr>
        <w:pStyle w:val="ac"/>
        <w:spacing w:line="276" w:lineRule="auto"/>
        <w:jc w:val="center"/>
      </w:pPr>
      <w:r>
        <w:rPr>
          <w:i w:val="0"/>
          <w:iCs w:val="0"/>
        </w:rPr>
        <w:t>Линейные условные знаки</w:t>
      </w:r>
    </w:p>
    <w:p w14:paraId="76F4E076" w14:textId="77777777" w:rsidR="009D6D34" w:rsidRDefault="00000000">
      <w:pPr>
        <w:pStyle w:val="ac"/>
        <w:spacing w:line="276" w:lineRule="auto"/>
        <w:jc w:val="both"/>
      </w:pPr>
      <w:r>
        <w:rPr>
          <w:i w:val="0"/>
          <w:iCs w:val="0"/>
        </w:rPr>
        <w:t xml:space="preserve">Линейными условными знаками изображаются объекты линейного характера (дороги, малые реки и ручьи, электролинии, нефтепроводы и другие объекты), длины которых выражаются в масштабе </w:t>
      </w:r>
      <w:r>
        <w:rPr>
          <w:i w:val="0"/>
          <w:iCs w:val="0"/>
        </w:rPr>
        <w:lastRenderedPageBreak/>
        <w:t>карты. Особую категорию линейных условных знаков представляют изолинии, в том числе и горизонтали, с помощью которых на картах показывается рельеф местности.</w:t>
      </w:r>
    </w:p>
    <w:p w14:paraId="2B54093A" w14:textId="77777777" w:rsidR="009D6D34" w:rsidRDefault="00000000">
      <w:pPr>
        <w:jc w:val="center"/>
        <w:rPr>
          <w:sz w:val="2"/>
          <w:szCs w:val="2"/>
        </w:rPr>
      </w:pPr>
      <w:r>
        <w:rPr>
          <w:noProof/>
          <w:lang w:bidi="ar-SA"/>
        </w:rPr>
        <w:drawing>
          <wp:inline distT="0" distB="0" distL="0" distR="0" wp14:anchorId="2647FB88" wp14:editId="32896740">
            <wp:extent cx="6156960" cy="2694305"/>
            <wp:effectExtent l="0" t="0" r="0" b="0"/>
            <wp:docPr id="84" name="Picutre 84"/>
            <wp:cNvGraphicFramePr/>
            <a:graphic xmlns:a="http://schemas.openxmlformats.org/drawingml/2006/main">
              <a:graphicData uri="http://schemas.openxmlformats.org/drawingml/2006/picture">
                <pic:pic xmlns:pic="http://schemas.openxmlformats.org/drawingml/2006/picture">
                  <pic:nvPicPr>
                    <pic:cNvPr id="84" name="Picutre 84"/>
                    <pic:cNvPicPr/>
                  </pic:nvPicPr>
                  <pic:blipFill>
                    <a:blip r:embed="rId35"/>
                    <a:stretch>
                      <a:fillRect/>
                    </a:stretch>
                  </pic:blipFill>
                  <pic:spPr>
                    <a:xfrm>
                      <a:off x="0" y="0"/>
                      <a:ext cx="6156960" cy="2694305"/>
                    </a:xfrm>
                    <a:prstGeom prst="rect">
                      <a:avLst/>
                    </a:prstGeom>
                  </pic:spPr>
                </pic:pic>
              </a:graphicData>
            </a:graphic>
          </wp:inline>
        </w:drawing>
      </w:r>
    </w:p>
    <w:p w14:paraId="51F2C15F" w14:textId="77777777" w:rsidR="009D6D34" w:rsidRDefault="00000000">
      <w:pPr>
        <w:pStyle w:val="ac"/>
        <w:ind w:left="2779"/>
      </w:pPr>
      <w:r>
        <w:rPr>
          <w:i w:val="0"/>
          <w:iCs w:val="0"/>
        </w:rPr>
        <w:t>Рисунок 1. - Линейные условные знаки.</w:t>
      </w:r>
    </w:p>
    <w:p w14:paraId="68F14867" w14:textId="77777777" w:rsidR="009D6D34" w:rsidRDefault="009D6D34">
      <w:pPr>
        <w:spacing w:after="319" w:line="1" w:lineRule="exact"/>
      </w:pPr>
    </w:p>
    <w:p w14:paraId="0B739108" w14:textId="77777777" w:rsidR="009D6D34" w:rsidRDefault="00000000">
      <w:pPr>
        <w:pStyle w:val="1"/>
        <w:spacing w:after="320"/>
      </w:pPr>
      <w:r>
        <w:t>Положение на местности отнесено к оси линейного знака. Снимать координаты линейного знака необходимо в середине пересечения мысленной оси и железной дороги.</w:t>
      </w:r>
    </w:p>
    <w:p w14:paraId="6B8F8BD0" w14:textId="77777777" w:rsidR="009D6D34" w:rsidRDefault="00000000">
      <w:pPr>
        <w:pStyle w:val="50"/>
        <w:keepNext/>
        <w:keepLines/>
        <w:spacing w:after="0"/>
        <w:jc w:val="center"/>
      </w:pPr>
      <w:bookmarkStart w:id="221" w:name="bookmark251"/>
      <w:bookmarkStart w:id="222" w:name="bookmark253"/>
      <w:bookmarkStart w:id="223" w:name="bookmark252"/>
      <w:r>
        <w:t>Пояснительные условные знаки</w:t>
      </w:r>
      <w:bookmarkEnd w:id="221"/>
      <w:bookmarkEnd w:id="222"/>
      <w:bookmarkEnd w:id="223"/>
    </w:p>
    <w:p w14:paraId="7CF39555" w14:textId="77777777" w:rsidR="009D6D34" w:rsidRDefault="00000000">
      <w:pPr>
        <w:pStyle w:val="1"/>
      </w:pPr>
      <w:r>
        <w:t>В сочетании с площадными, внемасштабными и линейными условными знаками на карте применяются пояснительные условные знаки.</w:t>
      </w:r>
    </w:p>
    <w:p w14:paraId="27B4D7F0" w14:textId="77777777" w:rsidR="009D6D34" w:rsidRDefault="00000000">
      <w:pPr>
        <w:pStyle w:val="1"/>
      </w:pPr>
      <w:r>
        <w:t>Пояснительные подписи дают дополнительные характеристики объектов местности: собственные названия объектов, их назначение, количественные и качественные характеристики. Подписи в некоторых случаях сопровождаются условными значками, например при характеристике леса, обозначении направления течения воды в реке, глубины болота и т.п. Пояснительные подписи могут быть полными и сокращенными.</w:t>
      </w:r>
    </w:p>
    <w:p w14:paraId="5FCCE7FB" w14:textId="77777777" w:rsidR="009D6D34" w:rsidRDefault="00000000">
      <w:pPr>
        <w:pStyle w:val="1"/>
        <w:spacing w:after="200" w:line="180" w:lineRule="auto"/>
        <w:ind w:left="5060"/>
      </w:pPr>
      <w:r>
        <w:t>- однопутная железная дорога</w:t>
      </w:r>
    </w:p>
    <w:p w14:paraId="52EC6133" w14:textId="77777777" w:rsidR="009D6D34" w:rsidRDefault="00000000">
      <w:pPr>
        <w:pStyle w:val="1"/>
        <w:tabs>
          <w:tab w:val="left" w:pos="5038"/>
        </w:tabs>
        <w:spacing w:after="320"/>
        <w:ind w:left="4180"/>
      </w:pPr>
      <w:r>
        <w:t>________</w:t>
      </w:r>
      <w:r>
        <w:tab/>
        <w:t>- двухпутн а я жел езнаядорога</w:t>
      </w:r>
    </w:p>
    <w:p w14:paraId="5159B346" w14:textId="77777777" w:rsidR="009D6D34" w:rsidRDefault="00000000">
      <w:pPr>
        <w:pStyle w:val="1"/>
        <w:tabs>
          <w:tab w:val="left" w:pos="5038"/>
        </w:tabs>
        <w:spacing w:line="240" w:lineRule="auto"/>
        <w:ind w:left="4380"/>
      </w:pPr>
      <w:r>
        <w:t>г 1</w:t>
      </w:r>
      <w:r>
        <w:tab/>
        <w:t>- двухпутная железная дорога</w:t>
      </w:r>
    </w:p>
    <w:p w14:paraId="793F64C9" w14:textId="77777777" w:rsidR="009D6D34" w:rsidRDefault="00000000">
      <w:pPr>
        <w:pStyle w:val="1"/>
        <w:spacing w:after="580" w:line="211" w:lineRule="auto"/>
        <w:ind w:left="3120"/>
      </w:pPr>
      <w:r>
        <w:t>уу—рр— - электрофицированная</w:t>
      </w:r>
    </w:p>
    <w:p w14:paraId="100A637D" w14:textId="77777777" w:rsidR="009D6D34" w:rsidRDefault="00000000">
      <w:pPr>
        <w:pStyle w:val="1"/>
        <w:spacing w:after="320"/>
        <w:jc w:val="center"/>
      </w:pPr>
      <w:r>
        <w:t>Рис.1.Пояснительные условные знаки.</w:t>
      </w:r>
    </w:p>
    <w:p w14:paraId="79977E9C" w14:textId="77777777" w:rsidR="009D6D34" w:rsidRDefault="00000000">
      <w:pPr>
        <w:pStyle w:val="1"/>
      </w:pPr>
      <w:r>
        <w:t>Пояснительные условные знаки применяются для дополнительной характеристики объектов и показа их разновидностей, например, порода леса, направление течения реки и т.п.</w:t>
      </w:r>
    </w:p>
    <w:p w14:paraId="43E11C76" w14:textId="77777777" w:rsidR="009D6D34" w:rsidRDefault="00000000">
      <w:pPr>
        <w:pStyle w:val="1"/>
        <w:spacing w:after="320"/>
      </w:pPr>
      <w:r>
        <w:t>Кроме условных знаков на топографических картах применяются пояснительные подписи, которые дают ознакомительную характеристику объектов местности.</w:t>
      </w:r>
    </w:p>
    <w:p w14:paraId="2E0DA306" w14:textId="77777777" w:rsidR="009D6D34" w:rsidRDefault="00000000">
      <w:pPr>
        <w:pStyle w:val="1"/>
        <w:spacing w:after="320"/>
      </w:pPr>
      <w:r>
        <w:t>Цвета условных знаков едины для карт всех масштабов. При издании карт печатаются:</w:t>
      </w:r>
    </w:p>
    <w:p w14:paraId="5C33F3F2" w14:textId="77777777" w:rsidR="009D6D34" w:rsidRDefault="00000000">
      <w:pPr>
        <w:pStyle w:val="1"/>
        <w:numPr>
          <w:ilvl w:val="0"/>
          <w:numId w:val="42"/>
        </w:numPr>
        <w:tabs>
          <w:tab w:val="left" w:pos="738"/>
        </w:tabs>
        <w:ind w:firstLine="380"/>
      </w:pPr>
      <w:bookmarkStart w:id="224" w:name="bookmark254"/>
      <w:bookmarkEnd w:id="224"/>
      <w:r>
        <w:t>черным цветом - объекты контура;</w:t>
      </w:r>
    </w:p>
    <w:p w14:paraId="502271CA" w14:textId="77777777" w:rsidR="009D6D34" w:rsidRDefault="00000000">
      <w:pPr>
        <w:pStyle w:val="1"/>
        <w:numPr>
          <w:ilvl w:val="0"/>
          <w:numId w:val="42"/>
        </w:numPr>
        <w:tabs>
          <w:tab w:val="left" w:pos="738"/>
        </w:tabs>
        <w:ind w:left="740" w:hanging="360"/>
      </w:pPr>
      <w:bookmarkStart w:id="225" w:name="bookmark255"/>
      <w:bookmarkEnd w:id="225"/>
      <w:r>
        <w:lastRenderedPageBreak/>
        <w:t>коричневым цветом - рельеф и относящиеся к нему подписи характеристик, пески и штриховой условный знак такыров;</w:t>
      </w:r>
    </w:p>
    <w:p w14:paraId="54743B48" w14:textId="77777777" w:rsidR="009D6D34" w:rsidRDefault="00000000">
      <w:pPr>
        <w:pStyle w:val="1"/>
        <w:numPr>
          <w:ilvl w:val="0"/>
          <w:numId w:val="42"/>
        </w:numPr>
        <w:tabs>
          <w:tab w:val="left" w:pos="738"/>
        </w:tabs>
        <w:ind w:left="740" w:hanging="360"/>
      </w:pPr>
      <w:bookmarkStart w:id="226" w:name="bookmark256"/>
      <w:bookmarkEnd w:id="226"/>
      <w:r>
        <w:t>синим цветом - гидрография и относящиеся к ней подписи, вечные снега, ледники, солончаки и болота;</w:t>
      </w:r>
    </w:p>
    <w:p w14:paraId="0A131E63" w14:textId="77777777" w:rsidR="009D6D34" w:rsidRDefault="00000000">
      <w:pPr>
        <w:pStyle w:val="1"/>
        <w:numPr>
          <w:ilvl w:val="0"/>
          <w:numId w:val="42"/>
        </w:numPr>
        <w:tabs>
          <w:tab w:val="left" w:pos="738"/>
        </w:tabs>
        <w:ind w:firstLine="380"/>
      </w:pPr>
      <w:bookmarkStart w:id="227" w:name="bookmark257"/>
      <w:bookmarkEnd w:id="227"/>
      <w:r>
        <w:t>бирюзовым цветом - площади водных пространств;</w:t>
      </w:r>
    </w:p>
    <w:p w14:paraId="1A817EA7" w14:textId="77777777" w:rsidR="009D6D34" w:rsidRDefault="00000000">
      <w:pPr>
        <w:pStyle w:val="1"/>
        <w:numPr>
          <w:ilvl w:val="0"/>
          <w:numId w:val="42"/>
        </w:numPr>
        <w:tabs>
          <w:tab w:val="left" w:pos="738"/>
        </w:tabs>
        <w:ind w:firstLine="380"/>
      </w:pPr>
      <w:bookmarkStart w:id="228" w:name="bookmark258"/>
      <w:bookmarkEnd w:id="228"/>
      <w:r>
        <w:t>зеленым цветом - площади лесов и садов, низкорослой растительности;</w:t>
      </w:r>
    </w:p>
    <w:p w14:paraId="74E49977" w14:textId="77777777" w:rsidR="009D6D34" w:rsidRDefault="00000000">
      <w:pPr>
        <w:pStyle w:val="1"/>
        <w:numPr>
          <w:ilvl w:val="0"/>
          <w:numId w:val="42"/>
        </w:numPr>
        <w:tabs>
          <w:tab w:val="left" w:pos="738"/>
        </w:tabs>
        <w:ind w:left="740" w:hanging="360"/>
      </w:pPr>
      <w:bookmarkStart w:id="229" w:name="bookmark259"/>
      <w:bookmarkEnd w:id="229"/>
      <w:r>
        <w:t>оранжевым цветом - полотно автомобильных дорог с покрытием, площади плотно застроенных кварталов населенных пунктов на картах масштабов 1:25 000, 1:50 000 и крупных городов на карте масштаба 1:100 000, а также площади такыров;</w:t>
      </w:r>
    </w:p>
    <w:p w14:paraId="00E07168" w14:textId="77777777" w:rsidR="009D6D34" w:rsidRDefault="00000000">
      <w:pPr>
        <w:pStyle w:val="1"/>
        <w:numPr>
          <w:ilvl w:val="0"/>
          <w:numId w:val="42"/>
        </w:numPr>
        <w:tabs>
          <w:tab w:val="left" w:pos="738"/>
        </w:tabs>
        <w:ind w:firstLine="380"/>
      </w:pPr>
      <w:bookmarkStart w:id="230" w:name="bookmark260"/>
      <w:bookmarkEnd w:id="230"/>
      <w:r>
        <w:t>фиолетовым цветом дают окраску границ государств.</w:t>
      </w:r>
    </w:p>
    <w:p w14:paraId="3D6B49F8" w14:textId="77777777" w:rsidR="009D6D34" w:rsidRDefault="00000000">
      <w:pPr>
        <w:pStyle w:val="1"/>
        <w:spacing w:after="320"/>
      </w:pPr>
      <w:r>
        <w:t>Кроме того, на карте помещаются подписи собственных названий местных объектов (населенных пунктов, рек, озер, гор и др.), а также пояснительные подписи в виде буквенных и цифровых обозначений. Буквенные обозначения, как правило, даются в сокращенном виде согласно перечню сокращений, установленному в таблицах топографических условных знаков. Цифрами подписываются высоты точек местности над уровнем моря, относительные высоты обрывов, ширина и глубина рек и оврагов, характеристики мостов, деревьев в лесу .</w:t>
      </w:r>
    </w:p>
    <w:p w14:paraId="580188DC" w14:textId="77777777" w:rsidR="009D6D34" w:rsidRDefault="00000000">
      <w:pPr>
        <w:pStyle w:val="50"/>
        <w:keepNext/>
        <w:keepLines/>
        <w:spacing w:after="0"/>
      </w:pPr>
      <w:bookmarkStart w:id="231" w:name="bookmark262"/>
      <w:bookmarkStart w:id="232" w:name="bookmark261"/>
      <w:bookmarkStart w:id="233" w:name="bookmark263"/>
      <w:r>
        <w:t>Задание.</w:t>
      </w:r>
      <w:bookmarkEnd w:id="231"/>
      <w:bookmarkEnd w:id="232"/>
      <w:bookmarkEnd w:id="233"/>
    </w:p>
    <w:p w14:paraId="4DEC3617" w14:textId="77777777" w:rsidR="009D6D34" w:rsidRDefault="00000000">
      <w:pPr>
        <w:pStyle w:val="1"/>
        <w:spacing w:after="200"/>
        <w:jc w:val="both"/>
      </w:pPr>
      <w:r>
        <w:t>По описанию похода нарисуйте в соответствующем масштабе его маршрут. Используйте условные обозначения, принятые на планах местности. Рисунок должен уместиться в квадра</w:t>
      </w:r>
      <w:r>
        <w:softHyphen/>
        <w:t>те со стороной 16 см.</w:t>
      </w:r>
    </w:p>
    <w:p w14:paraId="79E3E5D8" w14:textId="77777777" w:rsidR="009D6D34" w:rsidRDefault="00000000">
      <w:pPr>
        <w:pStyle w:val="50"/>
        <w:keepNext/>
        <w:keepLines/>
        <w:spacing w:after="200"/>
        <w:jc w:val="both"/>
      </w:pPr>
      <w:bookmarkStart w:id="234" w:name="bookmark264"/>
      <w:bookmarkStart w:id="235" w:name="bookmark265"/>
      <w:bookmarkStart w:id="236" w:name="bookmark266"/>
      <w:r>
        <w:t>Вариант №1</w:t>
      </w:r>
      <w:bookmarkEnd w:id="234"/>
      <w:bookmarkEnd w:id="235"/>
      <w:bookmarkEnd w:id="236"/>
    </w:p>
    <w:p w14:paraId="36F59956" w14:textId="77777777" w:rsidR="009D6D34" w:rsidRDefault="00000000">
      <w:pPr>
        <w:pStyle w:val="1"/>
        <w:spacing w:after="200"/>
        <w:jc w:val="both"/>
      </w:pPr>
      <w:r>
        <w:t>Группа школьников вышла рано утром в поход из поселка Лесное. Пройдя на северо-восток 200 м, они вышли к реке Быстрой. Перейдя по мосту реку, которая текла в северо-западном направлении, школьники отправились по тропинке вниз по течению реки. Через 300 м напротив большого болота тропинка повернула на восток. Впереди был виден высокий холм, и участники похода стали медленно подниматься на его вершину по тропе. Весь путь до вершины холма составил 500 м. Склоны холма были покрыты кустарником. Поднявшись на вершину, школьники немного передохнули и стали спускаться к лесу, который рос у подножия холма. Спустившись по южному склону и пройдя 400 м от вершины холма, ребята вошли в лес. Лес был очень красив; под пологом берез и дубов было прохладно. Просека, которая тянулась через лес в юго-западном направлении, через 600 м вывела участников похода к озеру. Здесь они отдохнули, искупались и стали собираться домой. Обогнув озеро, школьники пошли по проселочной дороге на запад. По обеим сторонам дороги тянулись луга. Через 300 м дорога привела к шоссе, по которому группа вернулась в Лесное.</w:t>
      </w:r>
    </w:p>
    <w:p w14:paraId="07085A7A" w14:textId="77777777" w:rsidR="009D6D34" w:rsidRDefault="00000000">
      <w:pPr>
        <w:pStyle w:val="1"/>
        <w:spacing w:after="200"/>
      </w:pPr>
      <w:r>
        <w:rPr>
          <w:b/>
          <w:bCs/>
        </w:rPr>
        <w:t>Вариант №2</w:t>
      </w:r>
    </w:p>
    <w:p w14:paraId="6683B2D0" w14:textId="77777777" w:rsidR="009D6D34" w:rsidRDefault="00000000">
      <w:pPr>
        <w:pStyle w:val="1"/>
        <w:numPr>
          <w:ilvl w:val="0"/>
          <w:numId w:val="43"/>
        </w:numPr>
        <w:tabs>
          <w:tab w:val="left" w:pos="481"/>
        </w:tabs>
        <w:jc w:val="both"/>
        <w:sectPr w:rsidR="009D6D34">
          <w:pgSz w:w="11900" w:h="16840"/>
          <w:pgMar w:top="1340" w:right="977" w:bottom="1095" w:left="882" w:header="0" w:footer="667" w:gutter="0"/>
          <w:cols w:space="720"/>
          <w:docGrid w:linePitch="360"/>
        </w:sectPr>
      </w:pPr>
      <w:bookmarkStart w:id="237" w:name="bookmark267"/>
      <w:bookmarkEnd w:id="237"/>
      <w:r>
        <w:t xml:space="preserve">В выходной день группа школьников решила отправиться в поход. Утром группа вышла из села Ягодное. Пройдя через колхозный сад, который протянулся на север от деревни на 200 м, школьники вышли к реке Белой. Река текла в северо-западном направлении. Перейдя через реку по мосту, участники похода прошли вверх по течению реки 150 ми повернули на тропинку, ведущую к лесу. Пройдя по тропе через распаханное поле на восток около 300 м, ребята вошли в лес. Лес был мрачным, вокруг стояли высокие ели. По просеке, которая вела в юго-восточном </w:t>
      </w:r>
      <w:r>
        <w:lastRenderedPageBreak/>
        <w:t>направлении, участники похода через 400 м вышли к болоту. Болото расположилось около подножия холма. Обогнув болото с западной стороны, школьники стали подниматься по тропинке на вершину холма. Путь до его вершины составил 400 м. Склон и вершина холма поросли лугами, поэтому с его вершины открывались окрестные дали. Немного отдохнув, школьники спустились с холма, тропинка повела их в юго-западном направлении, и через 300 м они оказались около шоссейной дороги, которая направлялась к Ягодному.</w:t>
      </w:r>
    </w:p>
    <w:p w14:paraId="656FD41D" w14:textId="77777777" w:rsidR="009D6D34" w:rsidRDefault="00000000">
      <w:pPr>
        <w:spacing w:line="1" w:lineRule="exact"/>
      </w:pPr>
      <w:r>
        <w:rPr>
          <w:noProof/>
          <w:lang w:bidi="ar-SA"/>
        </w:rPr>
        <w:lastRenderedPageBreak/>
        <w:drawing>
          <wp:anchor distT="301625" distB="6269990" distL="0" distR="0" simplePos="0" relativeHeight="251638272" behindDoc="0" locked="0" layoutInCell="1" allowOverlap="1" wp14:anchorId="5C4AC9BB" wp14:editId="3C29EFB6">
            <wp:simplePos x="0" y="0"/>
            <wp:positionH relativeFrom="page">
              <wp:posOffset>728980</wp:posOffset>
            </wp:positionH>
            <wp:positionV relativeFrom="paragraph">
              <wp:posOffset>301625</wp:posOffset>
            </wp:positionV>
            <wp:extent cx="859790" cy="951230"/>
            <wp:effectExtent l="0" t="0" r="0" b="0"/>
            <wp:wrapTopAndBottom/>
            <wp:docPr id="85" name="Shape 85"/>
            <wp:cNvGraphicFramePr/>
            <a:graphic xmlns:a="http://schemas.openxmlformats.org/drawingml/2006/main">
              <a:graphicData uri="http://schemas.openxmlformats.org/drawingml/2006/picture">
                <pic:pic xmlns:pic="http://schemas.openxmlformats.org/drawingml/2006/picture">
                  <pic:nvPicPr>
                    <pic:cNvPr id="85" name="Shape 85"/>
                    <pic:cNvPicPr/>
                  </pic:nvPicPr>
                  <pic:blipFill>
                    <a:blip r:embed="rId36"/>
                    <a:stretch>
                      <a:fillRect/>
                    </a:stretch>
                  </pic:blipFill>
                  <pic:spPr>
                    <a:xfrm>
                      <a:off x="0" y="0"/>
                      <a:ext cx="859790" cy="951230"/>
                    </a:xfrm>
                    <a:prstGeom prst="rect">
                      <a:avLst/>
                    </a:prstGeom>
                  </pic:spPr>
                </pic:pic>
              </a:graphicData>
            </a:graphic>
          </wp:anchor>
        </w:drawing>
      </w:r>
      <w:r>
        <w:rPr>
          <w:noProof/>
          <w:lang w:bidi="ar-SA"/>
        </w:rPr>
        <mc:AlternateContent>
          <mc:Choice Requires="wps">
            <w:drawing>
              <wp:anchor distT="6350" distB="7147560" distL="0" distR="0" simplePos="0" relativeHeight="251639296" behindDoc="0" locked="0" layoutInCell="1" allowOverlap="1" wp14:anchorId="2FDDFEB9" wp14:editId="7281BE5E">
                <wp:simplePos x="0" y="0"/>
                <wp:positionH relativeFrom="page">
                  <wp:posOffset>1308100</wp:posOffset>
                </wp:positionH>
                <wp:positionV relativeFrom="paragraph">
                  <wp:posOffset>6350</wp:posOffset>
                </wp:positionV>
                <wp:extent cx="1447800" cy="368935"/>
                <wp:effectExtent l="0" t="0" r="0" b="0"/>
                <wp:wrapTopAndBottom/>
                <wp:docPr id="87" name="Shape 87"/>
                <wp:cNvGraphicFramePr/>
                <a:graphic xmlns:a="http://schemas.openxmlformats.org/drawingml/2006/main">
                  <a:graphicData uri="http://schemas.microsoft.com/office/word/2010/wordprocessingShape">
                    <wps:wsp>
                      <wps:cNvSpPr txBox="1"/>
                      <wps:spPr>
                        <a:xfrm>
                          <a:off x="0" y="0"/>
                          <a:ext cx="1447800" cy="368935"/>
                        </a:xfrm>
                        <a:prstGeom prst="rect">
                          <a:avLst/>
                        </a:prstGeom>
                        <a:noFill/>
                      </wps:spPr>
                      <wps:txbx>
                        <w:txbxContent>
                          <w:p w14:paraId="28EFFA53" w14:textId="77777777" w:rsidR="009D6D34" w:rsidRDefault="00000000">
                            <w:pPr>
                              <w:pStyle w:val="70"/>
                              <w:spacing w:line="341" w:lineRule="auto"/>
                              <w:jc w:val="center"/>
                            </w:pPr>
                            <w:r>
                              <w:t>НАСЕЛЕННЫЕ ПУНКТЫ</w:t>
                            </w:r>
                            <w:r>
                              <w:br/>
                              <w:t>По типу поселения</w:t>
                            </w:r>
                          </w:p>
                        </w:txbxContent>
                      </wps:txbx>
                      <wps:bodyPr lIns="0" tIns="0" rIns="0" bIns="0"/>
                    </wps:wsp>
                  </a:graphicData>
                </a:graphic>
              </wp:anchor>
            </w:drawing>
          </mc:Choice>
          <mc:Fallback>
            <w:pict>
              <v:shape w14:anchorId="2FDDFEB9" id="Shape 87" o:spid="_x0000_s1043" type="#_x0000_t202" style="position:absolute;margin-left:103pt;margin-top:.5pt;width:114pt;height:29.05pt;z-index:251639296;visibility:visible;mso-wrap-style:square;mso-wrap-distance-left:0;mso-wrap-distance-top:.5pt;mso-wrap-distance-right:0;mso-wrap-distance-bottom:562.8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" filled="f" stroked="f">
                <v:textbox inset="0,0,0,0">
                  <w:txbxContent>
                    <w:p w14:paraId="28EFFA53" w14:textId="77777777" w:rsidR="009D6D34" w:rsidRDefault="00000000">
                      <w:pPr>
                        <w:pStyle w:val="70"/>
                        <w:spacing w:line="341" w:lineRule="auto"/>
                        <w:jc w:val="center"/>
                      </w:pPr>
                      <w:r>
                        <w:t>НАСЕЛЕННЫЕ ПУНКТЫ</w:t>
                      </w:r>
                      <w:r>
                        <w:br/>
                        <w:t>По типу поселения</w:t>
                      </w:r>
                    </w:p>
                  </w:txbxContent>
                </v:textbox>
                <w10:wrap type="topAndBottom" anchorx="page"/>
              </v:shape>
            </w:pict>
          </mc:Fallback>
        </mc:AlternateContent>
      </w:r>
      <w:r>
        <w:rPr>
          <w:noProof/>
          <w:lang w:bidi="ar-SA"/>
        </w:rPr>
        <mc:AlternateContent>
          <mc:Choice Requires="wps">
            <w:drawing>
              <wp:anchor distT="396240" distB="6440805" distL="0" distR="0" simplePos="0" relativeHeight="251640320" behindDoc="0" locked="0" layoutInCell="1" allowOverlap="1" wp14:anchorId="76712111" wp14:editId="6D0E925E">
                <wp:simplePos x="0" y="0"/>
                <wp:positionH relativeFrom="page">
                  <wp:posOffset>1780540</wp:posOffset>
                </wp:positionH>
                <wp:positionV relativeFrom="paragraph">
                  <wp:posOffset>396240</wp:posOffset>
                </wp:positionV>
                <wp:extent cx="1664335" cy="685800"/>
                <wp:effectExtent l="0" t="0" r="0" b="0"/>
                <wp:wrapTopAndBottom/>
                <wp:docPr id="89" name="Shape 89"/>
                <wp:cNvGraphicFramePr/>
                <a:graphic xmlns:a="http://schemas.openxmlformats.org/drawingml/2006/main">
                  <a:graphicData uri="http://schemas.microsoft.com/office/word/2010/wordprocessingShape">
                    <wps:wsp>
                      <wps:cNvSpPr txBox="1"/>
                      <wps:spPr>
                        <a:xfrm>
                          <a:off x="0" y="0"/>
                          <a:ext cx="1664335" cy="685800"/>
                        </a:xfrm>
                        <a:prstGeom prst="rect">
                          <a:avLst/>
                        </a:prstGeom>
                        <a:noFill/>
                      </wps:spPr>
                      <wps:txbx>
                        <w:txbxContent>
                          <w:p w14:paraId="07A64E6F" w14:textId="77777777" w:rsidR="009D6D34" w:rsidRDefault="00000000">
                            <w:pPr>
                              <w:pStyle w:val="60"/>
                              <w:spacing w:after="100" w:line="293" w:lineRule="auto"/>
                            </w:pPr>
                            <w:r>
                              <w:t>Города с населением 50000 жителей и более</w:t>
                            </w:r>
                          </w:p>
                          <w:p w14:paraId="121BBE3C" w14:textId="77777777" w:rsidR="009D6D34" w:rsidRDefault="00000000">
                            <w:pPr>
                              <w:pStyle w:val="60"/>
                              <w:spacing w:after="100" w:line="283" w:lineRule="auto"/>
                            </w:pPr>
                            <w:r>
                              <w:t>Города с населением менее 50000 жи* телей и поселки городского типа</w:t>
                            </w:r>
                          </w:p>
                          <w:p w14:paraId="4D5DC954" w14:textId="77777777" w:rsidR="009D6D34" w:rsidRDefault="00000000">
                            <w:pPr>
                              <w:pStyle w:val="60"/>
                              <w:spacing w:after="100" w:line="288" w:lineRule="auto"/>
                            </w:pPr>
                            <w:r>
                              <w:t>Поселки сельского типа</w:t>
                            </w:r>
                          </w:p>
                        </w:txbxContent>
                      </wps:txbx>
                      <wps:bodyPr lIns="0" tIns="0" rIns="0" bIns="0"/>
                    </wps:wsp>
                  </a:graphicData>
                </a:graphic>
              </wp:anchor>
            </w:drawing>
          </mc:Choice>
          <mc:Fallback>
            <w:pict>
              <v:shape w14:anchorId="76712111" id="Shape 89" o:spid="_x0000_s1044" type="#_x0000_t202" style="position:absolute;margin-left:140.2pt;margin-top:31.2pt;width:131.05pt;height:54pt;z-index:251640320;visibility:visible;mso-wrap-style:square;mso-wrap-distance-left:0;mso-wrap-distance-top:31.2pt;mso-wrap-distance-right:0;mso-wrap-distance-bottom:507.15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" filled="f" stroked="f">
                <v:textbox inset="0,0,0,0">
                  <w:txbxContent>
                    <w:p w14:paraId="07A64E6F" w14:textId="77777777" w:rsidR="009D6D34" w:rsidRDefault="00000000">
                      <w:pPr>
                        <w:pStyle w:val="60"/>
                        <w:spacing w:after="100" w:line="293" w:lineRule="auto"/>
                      </w:pPr>
                      <w:r>
                        <w:t>Города с населением 50000 жителей и более</w:t>
                      </w:r>
                    </w:p>
                    <w:p w14:paraId="121BBE3C" w14:textId="77777777" w:rsidR="009D6D34" w:rsidRDefault="00000000">
                      <w:pPr>
                        <w:pStyle w:val="60"/>
                        <w:spacing w:after="100" w:line="283" w:lineRule="auto"/>
                      </w:pPr>
                      <w:r>
                        <w:t>Города с населением менее 50000 жи* телей и поселки городского типа</w:t>
                      </w:r>
                    </w:p>
                    <w:p w14:paraId="4D5DC954" w14:textId="77777777" w:rsidR="009D6D34" w:rsidRDefault="00000000">
                      <w:pPr>
                        <w:pStyle w:val="60"/>
                        <w:spacing w:after="100" w:line="288" w:lineRule="auto"/>
                      </w:pPr>
                      <w:r>
                        <w:t>Поселки сельского типа</w:t>
                      </w:r>
                    </w:p>
                  </w:txbxContent>
                </v:textbox>
                <w10:wrap type="topAndBottom" anchorx="page"/>
              </v:shape>
            </w:pict>
          </mc:Fallback>
        </mc:AlternateContent>
      </w:r>
      <w:r>
        <w:rPr>
          <w:noProof/>
          <w:lang w:bidi="ar-SA"/>
        </w:rPr>
        <mc:AlternateContent>
          <mc:Choice Requires="wps">
            <w:drawing>
              <wp:anchor distT="1130935" distB="6263640" distL="0" distR="0" simplePos="0" relativeHeight="251641344" behindDoc="0" locked="0" layoutInCell="1" allowOverlap="1" wp14:anchorId="63121077" wp14:editId="470E89DC">
                <wp:simplePos x="0" y="0"/>
                <wp:positionH relativeFrom="page">
                  <wp:posOffset>1786890</wp:posOffset>
                </wp:positionH>
                <wp:positionV relativeFrom="paragraph">
                  <wp:posOffset>1130935</wp:posOffset>
                </wp:positionV>
                <wp:extent cx="831850" cy="128270"/>
                <wp:effectExtent l="0" t="0" r="0" b="0"/>
                <wp:wrapTopAndBottom/>
                <wp:docPr id="91" name="Shape 91"/>
                <wp:cNvGraphicFramePr/>
                <a:graphic xmlns:a="http://schemas.openxmlformats.org/drawingml/2006/main">
                  <a:graphicData uri="http://schemas.microsoft.com/office/word/2010/wordprocessingShape">
                    <wps:wsp>
                      <wps:cNvSpPr txBox="1"/>
                      <wps:spPr>
                        <a:xfrm>
                          <a:off x="0" y="0"/>
                          <a:ext cx="831850" cy="128270"/>
                        </a:xfrm>
                        <a:prstGeom prst="rect">
                          <a:avLst/>
                        </a:prstGeom>
                        <a:noFill/>
                      </wps:spPr>
                      <wps:txbx>
                        <w:txbxContent>
                          <w:p w14:paraId="303BD07C" w14:textId="77777777" w:rsidR="009D6D34" w:rsidRDefault="00000000">
                            <w:pPr>
                              <w:pStyle w:val="60"/>
                              <w:spacing w:after="0" w:line="240" w:lineRule="auto"/>
                            </w:pPr>
                            <w:r>
                              <w:rPr>
                                <w:color w:val="000000"/>
                              </w:rPr>
                              <w:t>Отдельные строения</w:t>
                            </w:r>
                          </w:p>
                        </w:txbxContent>
                      </wps:txbx>
                      <wps:bodyPr wrap="none" lIns="0" tIns="0" rIns="0" bIns="0"/>
                    </wps:wsp>
                  </a:graphicData>
                </a:graphic>
              </wp:anchor>
            </w:drawing>
          </mc:Choice>
          <mc:Fallback>
            <w:pict>
              <v:shape w14:anchorId="63121077" id="Shape 91" o:spid="_x0000_s1045" type="#_x0000_t202" style="position:absolute;margin-left:140.7pt;margin-top:89.05pt;width:65.5pt;height:10.1pt;z-index:251641344;visibility:visible;mso-wrap-style:none;mso-wrap-distance-left:0;mso-wrap-distance-top:89.05pt;mso-wrap-distance-right:0;mso-wrap-distance-bottom:493.2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" filled="f" stroked="f">
                <v:textbox inset="0,0,0,0">
                  <w:txbxContent>
                    <w:p w14:paraId="303BD07C" w14:textId="77777777" w:rsidR="009D6D34" w:rsidRDefault="00000000">
                      <w:pPr>
                        <w:pStyle w:val="60"/>
                        <w:spacing w:after="0" w:line="240" w:lineRule="auto"/>
                      </w:pPr>
                      <w:r>
                        <w:rPr>
                          <w:color w:val="000000"/>
                        </w:rPr>
                        <w:t>Отдельные строения</w:t>
                      </w:r>
                    </w:p>
                  </w:txbxContent>
                </v:textbox>
                <w10:wrap type="topAndBottom" anchorx="page"/>
              </v:shape>
            </w:pict>
          </mc:Fallback>
        </mc:AlternateContent>
      </w:r>
      <w:r>
        <w:rPr>
          <w:noProof/>
          <w:lang w:bidi="ar-SA"/>
        </w:rPr>
        <mc:AlternateContent>
          <mc:Choice Requires="wps">
            <w:drawing>
              <wp:anchor distT="1341120" distB="5828030" distL="0" distR="0" simplePos="0" relativeHeight="251642368" behindDoc="0" locked="0" layoutInCell="1" allowOverlap="1" wp14:anchorId="13CB9497" wp14:editId="04102C44">
                <wp:simplePos x="0" y="0"/>
                <wp:positionH relativeFrom="page">
                  <wp:posOffset>1308100</wp:posOffset>
                </wp:positionH>
                <wp:positionV relativeFrom="paragraph">
                  <wp:posOffset>1341120</wp:posOffset>
                </wp:positionV>
                <wp:extent cx="1410970" cy="353695"/>
                <wp:effectExtent l="0" t="0" r="0" b="0"/>
                <wp:wrapTopAndBottom/>
                <wp:docPr id="93" name="Shape 93"/>
                <wp:cNvGraphicFramePr/>
                <a:graphic xmlns:a="http://schemas.openxmlformats.org/drawingml/2006/main">
                  <a:graphicData uri="http://schemas.microsoft.com/office/word/2010/wordprocessingShape">
                    <wps:wsp>
                      <wps:cNvSpPr txBox="1"/>
                      <wps:spPr>
                        <a:xfrm>
                          <a:off x="0" y="0"/>
                          <a:ext cx="1410970" cy="353695"/>
                        </a:xfrm>
                        <a:prstGeom prst="rect">
                          <a:avLst/>
                        </a:prstGeom>
                        <a:noFill/>
                      </wps:spPr>
                      <wps:txbx>
                        <w:txbxContent>
                          <w:p w14:paraId="57BED8C6" w14:textId="77777777" w:rsidR="009D6D34" w:rsidRDefault="00000000">
                            <w:pPr>
                              <w:pStyle w:val="70"/>
                              <w:spacing w:line="348" w:lineRule="auto"/>
                              <w:jc w:val="center"/>
                            </w:pPr>
                            <w:r>
                              <w:t>По количеству жителей</w:t>
                            </w:r>
                            <w:r>
                              <w:br/>
                              <w:t>Г орода</w:t>
                            </w:r>
                          </w:p>
                        </w:txbxContent>
                      </wps:txbx>
                      <wps:bodyPr lIns="0" tIns="0" rIns="0" bIns="0"/>
                    </wps:wsp>
                  </a:graphicData>
                </a:graphic>
              </wp:anchor>
            </w:drawing>
          </mc:Choice>
          <mc:Fallback>
            <w:pict>
              <v:shape w14:anchorId="13CB9497" id="Shape 93" o:spid="_x0000_s1046" type="#_x0000_t202" style="position:absolute;margin-left:103pt;margin-top:105.6pt;width:111.1pt;height:27.85pt;z-index:251642368;visibility:visible;mso-wrap-style:square;mso-wrap-distance-left:0;mso-wrap-distance-top:105.6pt;mso-wrap-distance-right:0;mso-wrap-distance-bottom:458.9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" filled="f" stroked="f">
                <v:textbox inset="0,0,0,0">
                  <w:txbxContent>
                    <w:p w14:paraId="57BED8C6" w14:textId="77777777" w:rsidR="009D6D34" w:rsidRDefault="00000000">
                      <w:pPr>
                        <w:pStyle w:val="70"/>
                        <w:spacing w:line="348" w:lineRule="auto"/>
                        <w:jc w:val="center"/>
                      </w:pPr>
                      <w:r>
                        <w:t>По количеству жителей</w:t>
                      </w:r>
                      <w:r>
                        <w:br/>
                        <w:t>Г орода</w:t>
                      </w:r>
                    </w:p>
                  </w:txbxContent>
                </v:textbox>
                <w10:wrap type="topAndBottom" anchorx="page"/>
              </v:shape>
            </w:pict>
          </mc:Fallback>
        </mc:AlternateContent>
      </w:r>
      <w:r>
        <w:rPr>
          <w:noProof/>
          <w:lang w:bidi="ar-SA"/>
        </w:rPr>
        <mc:AlternateContent>
          <mc:Choice Requires="wps">
            <w:drawing>
              <wp:anchor distT="1633855" distB="4898390" distL="0" distR="0" simplePos="0" relativeHeight="251643392" behindDoc="0" locked="0" layoutInCell="1" allowOverlap="1" wp14:anchorId="7B7EE426" wp14:editId="4E036F87">
                <wp:simplePos x="0" y="0"/>
                <wp:positionH relativeFrom="page">
                  <wp:posOffset>902970</wp:posOffset>
                </wp:positionH>
                <wp:positionV relativeFrom="paragraph">
                  <wp:posOffset>1633855</wp:posOffset>
                </wp:positionV>
                <wp:extent cx="1813560" cy="990600"/>
                <wp:effectExtent l="0" t="0" r="0" b="0"/>
                <wp:wrapTopAndBottom/>
                <wp:docPr id="95" name="Shape 95"/>
                <wp:cNvGraphicFramePr/>
                <a:graphic xmlns:a="http://schemas.openxmlformats.org/drawingml/2006/main">
                  <a:graphicData uri="http://schemas.microsoft.com/office/word/2010/wordprocessingShape">
                    <wps:wsp>
                      <wps:cNvSpPr txBox="1"/>
                      <wps:spPr>
                        <a:xfrm>
                          <a:off x="0" y="0"/>
                          <a:ext cx="1813560" cy="990600"/>
                        </a:xfrm>
                        <a:prstGeom prst="rect">
                          <a:avLst/>
                        </a:prstGeom>
                        <a:noFill/>
                      </wps:spPr>
                      <wps:txbx>
                        <w:txbxContent>
                          <w:tbl>
                            <w:tblPr>
                              <w:tblW w:w="0" w:type="auto"/>
                              <w:tblLayout w:type="fixed"/>
                              <w:tblCellMar>
                                <w:left w:w="10" w:type="dxa"/>
                                <w:right w:w="10" w:type="dxa"/>
                              </w:tblCellMar>
                              <w:tblLook w:val="04A0" w:firstRow="1" w:lastRow="0" w:firstColumn="1" w:lastColumn="0" w:noHBand="0" w:noVBand="1"/>
                            </w:tblPr>
                            <w:tblGrid>
                              <w:gridCol w:w="1166"/>
                              <w:gridCol w:w="1690"/>
                            </w:tblGrid>
                            <w:tr w:rsidR="009D6D34" w14:paraId="07D96929" w14:textId="77777777">
                              <w:trPr>
                                <w:trHeight w:hRule="exact" w:val="384"/>
                                <w:tblHeader/>
                              </w:trPr>
                              <w:tc>
                                <w:tcPr>
                                  <w:tcW w:w="1166" w:type="dxa"/>
                                  <w:shd w:val="clear" w:color="auto" w:fill="FFFFFF"/>
                                </w:tcPr>
                                <w:p w14:paraId="3CC9CA4F" w14:textId="77777777" w:rsidR="009D6D34" w:rsidRDefault="00000000">
                                  <w:pPr>
                                    <w:pStyle w:val="a6"/>
                                    <w:spacing w:line="240" w:lineRule="auto"/>
                                    <w:rPr>
                                      <w:sz w:val="36"/>
                                      <w:szCs w:val="36"/>
                                    </w:rPr>
                                  </w:pPr>
                                  <w:r>
                                    <w:rPr>
                                      <w:b/>
                                      <w:bCs/>
                                      <w:w w:val="70"/>
                                      <w:sz w:val="36"/>
                                      <w:szCs w:val="36"/>
                                    </w:rPr>
                                    <w:t>ТВЕРЬ</w:t>
                                  </w:r>
                                </w:p>
                              </w:tc>
                              <w:tc>
                                <w:tcPr>
                                  <w:tcW w:w="1690" w:type="dxa"/>
                                  <w:shd w:val="clear" w:color="auto" w:fill="FFFFFF"/>
                                </w:tcPr>
                                <w:p w14:paraId="246312EA" w14:textId="77777777" w:rsidR="009D6D34" w:rsidRDefault="00000000">
                                  <w:pPr>
                                    <w:pStyle w:val="a6"/>
                                    <w:spacing w:before="140" w:line="240" w:lineRule="auto"/>
                                    <w:ind w:firstLine="220"/>
                                    <w:rPr>
                                      <w:sz w:val="10"/>
                                      <w:szCs w:val="10"/>
                                    </w:rPr>
                                  </w:pPr>
                                  <w:r>
                                    <w:rPr>
                                      <w:rFonts w:ascii="Arial" w:eastAsia="Arial" w:hAnsi="Arial" w:cs="Arial"/>
                                      <w:b/>
                                      <w:bCs/>
                                      <w:sz w:val="10"/>
                                      <w:szCs w:val="10"/>
                                    </w:rPr>
                                    <w:t>от 100 000 до 500000</w:t>
                                  </w:r>
                                </w:p>
                              </w:tc>
                            </w:tr>
                            <w:tr w:rsidR="009D6D34" w14:paraId="59102C35" w14:textId="77777777">
                              <w:trPr>
                                <w:trHeight w:hRule="exact" w:val="432"/>
                              </w:trPr>
                              <w:tc>
                                <w:tcPr>
                                  <w:tcW w:w="1166" w:type="dxa"/>
                                  <w:shd w:val="clear" w:color="auto" w:fill="FFFFFF"/>
                                  <w:vAlign w:val="bottom"/>
                                </w:tcPr>
                                <w:p w14:paraId="3AA40EAE" w14:textId="77777777" w:rsidR="009D6D34" w:rsidRDefault="00000000">
                                  <w:pPr>
                                    <w:pStyle w:val="a6"/>
                                    <w:spacing w:line="240" w:lineRule="auto"/>
                                    <w:rPr>
                                      <w:sz w:val="28"/>
                                      <w:szCs w:val="28"/>
                                    </w:rPr>
                                  </w:pPr>
                                  <w:r>
                                    <w:rPr>
                                      <w:b/>
                                      <w:bCs/>
                                      <w:w w:val="80"/>
                                      <w:sz w:val="28"/>
                                      <w:szCs w:val="28"/>
                                    </w:rPr>
                                    <w:t>РЖЕВ</w:t>
                                  </w:r>
                                </w:p>
                              </w:tc>
                              <w:tc>
                                <w:tcPr>
                                  <w:tcW w:w="1690" w:type="dxa"/>
                                  <w:shd w:val="clear" w:color="auto" w:fill="FFFFFF"/>
                                  <w:vAlign w:val="bottom"/>
                                </w:tcPr>
                                <w:p w14:paraId="42D3F94F" w14:textId="77777777" w:rsidR="009D6D34" w:rsidRDefault="00000000">
                                  <w:pPr>
                                    <w:pStyle w:val="a6"/>
                                    <w:spacing w:line="240" w:lineRule="auto"/>
                                    <w:ind w:firstLine="220"/>
                                    <w:rPr>
                                      <w:sz w:val="11"/>
                                      <w:szCs w:val="11"/>
                                    </w:rPr>
                                  </w:pPr>
                                  <w:r>
                                    <w:rPr>
                                      <w:rFonts w:ascii="Arial" w:eastAsia="Arial" w:hAnsi="Arial" w:cs="Arial"/>
                                      <w:b/>
                                      <w:bCs/>
                                      <w:sz w:val="11"/>
                                      <w:szCs w:val="11"/>
                                    </w:rPr>
                                    <w:t>от 50 000 до 100 000</w:t>
                                  </w:r>
                                </w:p>
                              </w:tc>
                            </w:tr>
                            <w:tr w:rsidR="009D6D34" w14:paraId="3F17A958" w14:textId="77777777">
                              <w:trPr>
                                <w:trHeight w:hRule="exact" w:val="422"/>
                              </w:trPr>
                              <w:tc>
                                <w:tcPr>
                                  <w:tcW w:w="1166" w:type="dxa"/>
                                  <w:shd w:val="clear" w:color="auto" w:fill="FFFFFF"/>
                                  <w:vAlign w:val="center"/>
                                </w:tcPr>
                                <w:p w14:paraId="5C7CC54B" w14:textId="77777777" w:rsidR="009D6D34" w:rsidRDefault="00000000">
                                  <w:pPr>
                                    <w:pStyle w:val="a6"/>
                                    <w:spacing w:line="240" w:lineRule="auto"/>
                                    <w:rPr>
                                      <w:sz w:val="26"/>
                                      <w:szCs w:val="26"/>
                                    </w:rPr>
                                  </w:pPr>
                                  <w:r>
                                    <w:rPr>
                                      <w:rFonts w:ascii="Arial" w:eastAsia="Arial" w:hAnsi="Arial" w:cs="Arial"/>
                                      <w:b/>
                                      <w:bCs/>
                                      <w:w w:val="70"/>
                                      <w:sz w:val="26"/>
                                      <w:szCs w:val="26"/>
                                    </w:rPr>
                                    <w:t>КАШИН</w:t>
                                  </w:r>
                                </w:p>
                              </w:tc>
                              <w:tc>
                                <w:tcPr>
                                  <w:tcW w:w="1690" w:type="dxa"/>
                                  <w:shd w:val="clear" w:color="auto" w:fill="FFFFFF"/>
                                  <w:vAlign w:val="center"/>
                                </w:tcPr>
                                <w:p w14:paraId="39A9B87F" w14:textId="77777777" w:rsidR="009D6D34" w:rsidRDefault="00000000">
                                  <w:pPr>
                                    <w:pStyle w:val="a6"/>
                                    <w:spacing w:line="240" w:lineRule="auto"/>
                                    <w:ind w:firstLine="220"/>
                                    <w:rPr>
                                      <w:sz w:val="11"/>
                                      <w:szCs w:val="11"/>
                                    </w:rPr>
                                  </w:pPr>
                                  <w:r>
                                    <w:rPr>
                                      <w:rFonts w:ascii="Arial" w:eastAsia="Arial" w:hAnsi="Arial" w:cs="Arial"/>
                                      <w:b/>
                                      <w:bCs/>
                                      <w:sz w:val="11"/>
                                      <w:szCs w:val="11"/>
                                    </w:rPr>
                                    <w:t>от 10000 до 50000</w:t>
                                  </w:r>
                                </w:p>
                              </w:tc>
                            </w:tr>
                            <w:tr w:rsidR="009D6D34" w14:paraId="3FCFA078" w14:textId="77777777">
                              <w:trPr>
                                <w:trHeight w:hRule="exact" w:val="322"/>
                              </w:trPr>
                              <w:tc>
                                <w:tcPr>
                                  <w:tcW w:w="1166" w:type="dxa"/>
                                  <w:shd w:val="clear" w:color="auto" w:fill="FFFFFF"/>
                                  <w:vAlign w:val="bottom"/>
                                </w:tcPr>
                                <w:p w14:paraId="09C85A35" w14:textId="77777777" w:rsidR="009D6D34" w:rsidRDefault="00000000">
                                  <w:pPr>
                                    <w:pStyle w:val="a6"/>
                                    <w:spacing w:line="240" w:lineRule="auto"/>
                                    <w:rPr>
                                      <w:sz w:val="22"/>
                                      <w:szCs w:val="22"/>
                                    </w:rPr>
                                  </w:pPr>
                                  <w:r>
                                    <w:rPr>
                                      <w:b/>
                                      <w:bCs/>
                                      <w:sz w:val="22"/>
                                      <w:szCs w:val="22"/>
                                    </w:rPr>
                                    <w:t>БЕЛЫЙ</w:t>
                                  </w:r>
                                </w:p>
                              </w:tc>
                              <w:tc>
                                <w:tcPr>
                                  <w:tcW w:w="1690" w:type="dxa"/>
                                  <w:shd w:val="clear" w:color="auto" w:fill="FFFFFF"/>
                                  <w:vAlign w:val="bottom"/>
                                </w:tcPr>
                                <w:p w14:paraId="6639506F" w14:textId="77777777" w:rsidR="009D6D34" w:rsidRDefault="00000000">
                                  <w:pPr>
                                    <w:pStyle w:val="a6"/>
                                    <w:spacing w:line="240" w:lineRule="auto"/>
                                    <w:ind w:firstLine="220"/>
                                    <w:rPr>
                                      <w:sz w:val="11"/>
                                      <w:szCs w:val="11"/>
                                    </w:rPr>
                                  </w:pPr>
                                  <w:r>
                                    <w:rPr>
                                      <w:rFonts w:ascii="Arial" w:eastAsia="Arial" w:hAnsi="Arial" w:cs="Arial"/>
                                      <w:b/>
                                      <w:bCs/>
                                      <w:color w:val="222222"/>
                                      <w:sz w:val="11"/>
                                      <w:szCs w:val="11"/>
                                    </w:rPr>
                                    <w:t>от 2000 до 10000</w:t>
                                  </w:r>
                                </w:p>
                              </w:tc>
                            </w:tr>
                          </w:tbl>
                          <w:p w14:paraId="1B4BF5E3" w14:textId="77777777" w:rsidR="009D6D34" w:rsidRDefault="009D6D34">
                            <w:pPr>
                              <w:spacing w:line="1" w:lineRule="exact"/>
                            </w:pPr>
                          </w:p>
                        </w:txbxContent>
                      </wps:txbx>
                      <wps:bodyPr lIns="0" tIns="0" rIns="0" bIns="0"/>
                    </wps:wsp>
                  </a:graphicData>
                </a:graphic>
              </wp:anchor>
            </w:drawing>
          </mc:Choice>
          <mc:Fallback>
            <w:pict>
              <v:shape w14:anchorId="7B7EE426" id="Shape 95" o:spid="_x0000_s1047" type="#_x0000_t202" style="position:absolute;margin-left:71.1pt;margin-top:128.65pt;width:142.8pt;height:78pt;z-index:251643392;visibility:visible;mso-wrap-style:square;mso-wrap-distance-left:0;mso-wrap-distance-top:128.65pt;mso-wrap-distance-right:0;mso-wrap-distance-bottom:385.7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" filled="f" stroked="f">
                <v:textbox inset="0,0,0,0">
                  <w:txbxContent>
                    <w:tbl>
                      <w:tblPr>
                        <w:tblW w:w="0" w:type="auto"/>
                        <w:tblLayout w:type="fixed"/>
                        <w:tblCellMar>
                          <w:left w:w="10" w:type="dxa"/>
                          <w:right w:w="10" w:type="dxa"/>
                        </w:tblCellMar>
                        <w:tblLook w:val="04A0" w:firstRow="1" w:lastRow="0" w:firstColumn="1" w:lastColumn="0" w:noHBand="0" w:noVBand="1"/>
                      </w:tblPr>
                      <w:tblGrid>
                        <w:gridCol w:w="1166"/>
                        <w:gridCol w:w="1690"/>
                      </w:tblGrid>
                      <w:tr w:rsidR="009D6D34" w14:paraId="07D96929" w14:textId="77777777">
                        <w:trPr>
                          <w:trHeight w:hRule="exact" w:val="384"/>
                          <w:tblHeader/>
                        </w:trPr>
                        <w:tc>
                          <w:tcPr>
                            <w:tcW w:w="1166" w:type="dxa"/>
                            <w:shd w:val="clear" w:color="auto" w:fill="FFFFFF"/>
                          </w:tcPr>
                          <w:p w14:paraId="3CC9CA4F" w14:textId="77777777" w:rsidR="009D6D34" w:rsidRDefault="00000000">
                            <w:pPr>
                              <w:pStyle w:val="a6"/>
                              <w:spacing w:line="240" w:lineRule="auto"/>
                              <w:rPr>
                                <w:sz w:val="36"/>
                                <w:szCs w:val="36"/>
                              </w:rPr>
                            </w:pPr>
                            <w:r>
                              <w:rPr>
                                <w:b/>
                                <w:bCs/>
                                <w:w w:val="70"/>
                                <w:sz w:val="36"/>
                                <w:szCs w:val="36"/>
                              </w:rPr>
                              <w:t>ТВЕРЬ</w:t>
                            </w:r>
                          </w:p>
                        </w:tc>
                        <w:tc>
                          <w:tcPr>
                            <w:tcW w:w="1690" w:type="dxa"/>
                            <w:shd w:val="clear" w:color="auto" w:fill="FFFFFF"/>
                          </w:tcPr>
                          <w:p w14:paraId="246312EA" w14:textId="77777777" w:rsidR="009D6D34" w:rsidRDefault="00000000">
                            <w:pPr>
                              <w:pStyle w:val="a6"/>
                              <w:spacing w:before="140" w:line="240" w:lineRule="auto"/>
                              <w:ind w:firstLine="220"/>
                              <w:rPr>
                                <w:sz w:val="10"/>
                                <w:szCs w:val="10"/>
                              </w:rPr>
                            </w:pPr>
                            <w:r>
                              <w:rPr>
                                <w:rFonts w:ascii="Arial" w:eastAsia="Arial" w:hAnsi="Arial" w:cs="Arial"/>
                                <w:b/>
                                <w:bCs/>
                                <w:sz w:val="10"/>
                                <w:szCs w:val="10"/>
                              </w:rPr>
                              <w:t>от 100 000 до 500000</w:t>
                            </w:r>
                          </w:p>
                        </w:tc>
                      </w:tr>
                      <w:tr w:rsidR="009D6D34" w14:paraId="59102C35" w14:textId="77777777">
                        <w:trPr>
                          <w:trHeight w:hRule="exact" w:val="432"/>
                        </w:trPr>
                        <w:tc>
                          <w:tcPr>
                            <w:tcW w:w="1166" w:type="dxa"/>
                            <w:shd w:val="clear" w:color="auto" w:fill="FFFFFF"/>
                            <w:vAlign w:val="bottom"/>
                          </w:tcPr>
                          <w:p w14:paraId="3AA40EAE" w14:textId="77777777" w:rsidR="009D6D34" w:rsidRDefault="00000000">
                            <w:pPr>
                              <w:pStyle w:val="a6"/>
                              <w:spacing w:line="240" w:lineRule="auto"/>
                              <w:rPr>
                                <w:sz w:val="28"/>
                                <w:szCs w:val="28"/>
                              </w:rPr>
                            </w:pPr>
                            <w:r>
                              <w:rPr>
                                <w:b/>
                                <w:bCs/>
                                <w:w w:val="80"/>
                                <w:sz w:val="28"/>
                                <w:szCs w:val="28"/>
                              </w:rPr>
                              <w:t>РЖЕВ</w:t>
                            </w:r>
                          </w:p>
                        </w:tc>
                        <w:tc>
                          <w:tcPr>
                            <w:tcW w:w="1690" w:type="dxa"/>
                            <w:shd w:val="clear" w:color="auto" w:fill="FFFFFF"/>
                            <w:vAlign w:val="bottom"/>
                          </w:tcPr>
                          <w:p w14:paraId="42D3F94F" w14:textId="77777777" w:rsidR="009D6D34" w:rsidRDefault="00000000">
                            <w:pPr>
                              <w:pStyle w:val="a6"/>
                              <w:spacing w:line="240" w:lineRule="auto"/>
                              <w:ind w:firstLine="220"/>
                              <w:rPr>
                                <w:sz w:val="11"/>
                                <w:szCs w:val="11"/>
                              </w:rPr>
                            </w:pPr>
                            <w:r>
                              <w:rPr>
                                <w:rFonts w:ascii="Arial" w:eastAsia="Arial" w:hAnsi="Arial" w:cs="Arial"/>
                                <w:b/>
                                <w:bCs/>
                                <w:sz w:val="11"/>
                                <w:szCs w:val="11"/>
                              </w:rPr>
                              <w:t>от 50 000 до 100 000</w:t>
                            </w:r>
                          </w:p>
                        </w:tc>
                      </w:tr>
                      <w:tr w:rsidR="009D6D34" w14:paraId="3F17A958" w14:textId="77777777">
                        <w:trPr>
                          <w:trHeight w:hRule="exact" w:val="422"/>
                        </w:trPr>
                        <w:tc>
                          <w:tcPr>
                            <w:tcW w:w="1166" w:type="dxa"/>
                            <w:shd w:val="clear" w:color="auto" w:fill="FFFFFF"/>
                            <w:vAlign w:val="center"/>
                          </w:tcPr>
                          <w:p w14:paraId="5C7CC54B" w14:textId="77777777" w:rsidR="009D6D34" w:rsidRDefault="00000000">
                            <w:pPr>
                              <w:pStyle w:val="a6"/>
                              <w:spacing w:line="240" w:lineRule="auto"/>
                              <w:rPr>
                                <w:sz w:val="26"/>
                                <w:szCs w:val="26"/>
                              </w:rPr>
                            </w:pPr>
                            <w:r>
                              <w:rPr>
                                <w:rFonts w:ascii="Arial" w:eastAsia="Arial" w:hAnsi="Arial" w:cs="Arial"/>
                                <w:b/>
                                <w:bCs/>
                                <w:w w:val="70"/>
                                <w:sz w:val="26"/>
                                <w:szCs w:val="26"/>
                              </w:rPr>
                              <w:t>КАШИН</w:t>
                            </w:r>
                          </w:p>
                        </w:tc>
                        <w:tc>
                          <w:tcPr>
                            <w:tcW w:w="1690" w:type="dxa"/>
                            <w:shd w:val="clear" w:color="auto" w:fill="FFFFFF"/>
                            <w:vAlign w:val="center"/>
                          </w:tcPr>
                          <w:p w14:paraId="39A9B87F" w14:textId="77777777" w:rsidR="009D6D34" w:rsidRDefault="00000000">
                            <w:pPr>
                              <w:pStyle w:val="a6"/>
                              <w:spacing w:line="240" w:lineRule="auto"/>
                              <w:ind w:firstLine="220"/>
                              <w:rPr>
                                <w:sz w:val="11"/>
                                <w:szCs w:val="11"/>
                              </w:rPr>
                            </w:pPr>
                            <w:r>
                              <w:rPr>
                                <w:rFonts w:ascii="Arial" w:eastAsia="Arial" w:hAnsi="Arial" w:cs="Arial"/>
                                <w:b/>
                                <w:bCs/>
                                <w:sz w:val="11"/>
                                <w:szCs w:val="11"/>
                              </w:rPr>
                              <w:t>от 10000 до 50000</w:t>
                            </w:r>
                          </w:p>
                        </w:tc>
                      </w:tr>
                      <w:tr w:rsidR="009D6D34" w14:paraId="3FCFA078" w14:textId="77777777">
                        <w:trPr>
                          <w:trHeight w:hRule="exact" w:val="322"/>
                        </w:trPr>
                        <w:tc>
                          <w:tcPr>
                            <w:tcW w:w="1166" w:type="dxa"/>
                            <w:shd w:val="clear" w:color="auto" w:fill="FFFFFF"/>
                            <w:vAlign w:val="bottom"/>
                          </w:tcPr>
                          <w:p w14:paraId="09C85A35" w14:textId="77777777" w:rsidR="009D6D34" w:rsidRDefault="00000000">
                            <w:pPr>
                              <w:pStyle w:val="a6"/>
                              <w:spacing w:line="240" w:lineRule="auto"/>
                              <w:rPr>
                                <w:sz w:val="22"/>
                                <w:szCs w:val="22"/>
                              </w:rPr>
                            </w:pPr>
                            <w:r>
                              <w:rPr>
                                <w:b/>
                                <w:bCs/>
                                <w:sz w:val="22"/>
                                <w:szCs w:val="22"/>
                              </w:rPr>
                              <w:t>БЕЛЫЙ</w:t>
                            </w:r>
                          </w:p>
                        </w:tc>
                        <w:tc>
                          <w:tcPr>
                            <w:tcW w:w="1690" w:type="dxa"/>
                            <w:shd w:val="clear" w:color="auto" w:fill="FFFFFF"/>
                            <w:vAlign w:val="bottom"/>
                          </w:tcPr>
                          <w:p w14:paraId="6639506F" w14:textId="77777777" w:rsidR="009D6D34" w:rsidRDefault="00000000">
                            <w:pPr>
                              <w:pStyle w:val="a6"/>
                              <w:spacing w:line="240" w:lineRule="auto"/>
                              <w:ind w:firstLine="220"/>
                              <w:rPr>
                                <w:sz w:val="11"/>
                                <w:szCs w:val="11"/>
                              </w:rPr>
                            </w:pPr>
                            <w:r>
                              <w:rPr>
                                <w:rFonts w:ascii="Arial" w:eastAsia="Arial" w:hAnsi="Arial" w:cs="Arial"/>
                                <w:b/>
                                <w:bCs/>
                                <w:color w:val="222222"/>
                                <w:sz w:val="11"/>
                                <w:szCs w:val="11"/>
                              </w:rPr>
                              <w:t>от 2000 до 10000</w:t>
                            </w:r>
                          </w:p>
                        </w:tc>
                      </w:tr>
                    </w:tbl>
                    <w:p w14:paraId="1B4BF5E3" w14:textId="77777777" w:rsidR="009D6D34" w:rsidRDefault="009D6D34">
                      <w:pPr>
                        <w:spacing w:line="1" w:lineRule="exact"/>
                      </w:pPr>
                    </w:p>
                  </w:txbxContent>
                </v:textbox>
                <w10:wrap type="topAndBottom" anchorx="page"/>
              </v:shape>
            </w:pict>
          </mc:Fallback>
        </mc:AlternateContent>
      </w:r>
      <w:r>
        <w:rPr>
          <w:noProof/>
          <w:lang w:bidi="ar-SA"/>
        </w:rPr>
        <w:drawing>
          <wp:anchor distT="103505" distB="5596890" distL="0" distR="1706880" simplePos="0" relativeHeight="251644416" behindDoc="0" locked="0" layoutInCell="1" allowOverlap="1" wp14:anchorId="74DA7345" wp14:editId="7B85071D">
            <wp:simplePos x="0" y="0"/>
            <wp:positionH relativeFrom="page">
              <wp:posOffset>3853180</wp:posOffset>
            </wp:positionH>
            <wp:positionV relativeFrom="paragraph">
              <wp:posOffset>103505</wp:posOffset>
            </wp:positionV>
            <wp:extent cx="1036320" cy="1822450"/>
            <wp:effectExtent l="0" t="0" r="0" b="0"/>
            <wp:wrapTopAndBottom/>
            <wp:docPr id="97" name="Shape 97"/>
            <wp:cNvGraphicFramePr/>
            <a:graphic xmlns:a="http://schemas.openxmlformats.org/drawingml/2006/main">
              <a:graphicData uri="http://schemas.openxmlformats.org/drawingml/2006/picture">
                <pic:pic xmlns:pic="http://schemas.openxmlformats.org/drawingml/2006/picture">
                  <pic:nvPicPr>
                    <pic:cNvPr id="97" name="Shape 97"/>
                    <pic:cNvPicPr/>
                  </pic:nvPicPr>
                  <pic:blipFill>
                    <a:blip r:embed="rId37"/>
                    <a:stretch>
                      <a:fillRect/>
                    </a:stretch>
                  </pic:blipFill>
                  <pic:spPr>
                    <a:xfrm>
                      <a:off x="0" y="0"/>
                      <a:ext cx="1036320" cy="1822450"/>
                    </a:xfrm>
                    <a:prstGeom prst="rect">
                      <a:avLst/>
                    </a:prstGeom>
                  </pic:spPr>
                </pic:pic>
              </a:graphicData>
            </a:graphic>
          </wp:anchor>
        </w:drawing>
      </w:r>
      <w:r>
        <w:rPr>
          <w:noProof/>
          <w:lang w:bidi="ar-SA"/>
        </w:rPr>
        <mc:AlternateContent>
          <mc:Choice Requires="wps">
            <w:drawing>
              <wp:anchor distT="0" distB="0" distL="0" distR="0" simplePos="0" relativeHeight="251688448" behindDoc="0" locked="0" layoutInCell="1" allowOverlap="1" wp14:anchorId="396ED6DA" wp14:editId="6C3531A6">
                <wp:simplePos x="0" y="0"/>
                <wp:positionH relativeFrom="page">
                  <wp:posOffset>4928870</wp:posOffset>
                </wp:positionH>
                <wp:positionV relativeFrom="paragraph">
                  <wp:posOffset>1444625</wp:posOffset>
                </wp:positionV>
                <wp:extent cx="1615440" cy="155575"/>
                <wp:effectExtent l="0" t="0" r="0" b="0"/>
                <wp:wrapNone/>
                <wp:docPr id="99" name="Shape 99"/>
                <wp:cNvGraphicFramePr/>
                <a:graphic xmlns:a="http://schemas.openxmlformats.org/drawingml/2006/main">
                  <a:graphicData uri="http://schemas.microsoft.com/office/word/2010/wordprocessingShape">
                    <wps:wsp>
                      <wps:cNvSpPr txBox="1"/>
                      <wps:spPr>
                        <a:xfrm>
                          <a:off x="0" y="0"/>
                          <a:ext cx="1615440" cy="155575"/>
                        </a:xfrm>
                        <a:prstGeom prst="rect">
                          <a:avLst/>
                        </a:prstGeom>
                        <a:noFill/>
                      </wps:spPr>
                      <wps:txbx>
                        <w:txbxContent>
                          <w:p w14:paraId="3722AF5F" w14:textId="77777777" w:rsidR="009D6D34" w:rsidRDefault="00000000">
                            <w:pPr>
                              <w:pStyle w:val="ac"/>
                              <w:rPr>
                                <w:sz w:val="11"/>
                                <w:szCs w:val="11"/>
                              </w:rPr>
                            </w:pPr>
                            <w:r>
                              <w:rPr>
                                <w:rFonts w:ascii="Arial" w:eastAsia="Arial" w:hAnsi="Arial" w:cs="Arial"/>
                                <w:b/>
                                <w:bCs/>
                                <w:i w:val="0"/>
                                <w:iCs w:val="0"/>
                                <w:color w:val="222222"/>
                                <w:sz w:val="11"/>
                                <w:szCs w:val="11"/>
                              </w:rPr>
                              <w:t>Паромные переправы Перевозы. Броды</w:t>
                            </w:r>
                          </w:p>
                        </w:txbxContent>
                      </wps:txbx>
                      <wps:bodyPr lIns="0" tIns="0" rIns="0" bIns="0"/>
                    </wps:wsp>
                  </a:graphicData>
                </a:graphic>
              </wp:anchor>
            </w:drawing>
          </mc:Choice>
          <mc:Fallback>
            <w:pict>
              <v:shape w14:anchorId="396ED6DA" id="Shape 99" o:spid="_x0000_s1048" type="#_x0000_t202" style="position:absolute;margin-left:388.1pt;margin-top:113.75pt;width:127.2pt;height:12.25pt;z-index:2516884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" filled="f" stroked="f">
                <v:textbox inset="0,0,0,0">
                  <w:txbxContent>
                    <w:p w14:paraId="3722AF5F" w14:textId="77777777" w:rsidR="009D6D34" w:rsidRDefault="00000000">
                      <w:pPr>
                        <w:pStyle w:val="ac"/>
                        <w:rPr>
                          <w:sz w:val="11"/>
                          <w:szCs w:val="11"/>
                        </w:rPr>
                      </w:pPr>
                      <w:r>
                        <w:rPr>
                          <w:rFonts w:ascii="Arial" w:eastAsia="Arial" w:hAnsi="Arial" w:cs="Arial"/>
                          <w:b/>
                          <w:bCs/>
                          <w:i w:val="0"/>
                          <w:iCs w:val="0"/>
                          <w:color w:val="222222"/>
                          <w:sz w:val="11"/>
                          <w:szCs w:val="11"/>
                        </w:rPr>
                        <w:t>Паромные переправы Перевозы. Броды</w:t>
                      </w:r>
                    </w:p>
                  </w:txbxContent>
                </v:textbox>
                <w10:wrap anchorx="page"/>
              </v:shape>
            </w:pict>
          </mc:Fallback>
        </mc:AlternateContent>
      </w:r>
      <w:r>
        <w:rPr>
          <w:noProof/>
          <w:lang w:bidi="ar-SA"/>
        </w:rPr>
        <mc:AlternateContent>
          <mc:Choice Requires="wps">
            <w:drawing>
              <wp:anchor distT="0" distB="0" distL="0" distR="0" simplePos="0" relativeHeight="251689472" behindDoc="0" locked="0" layoutInCell="1" allowOverlap="1" wp14:anchorId="4FBE9FF2" wp14:editId="5F0ADD74">
                <wp:simplePos x="0" y="0"/>
                <wp:positionH relativeFrom="page">
                  <wp:posOffset>4928870</wp:posOffset>
                </wp:positionH>
                <wp:positionV relativeFrom="paragraph">
                  <wp:posOffset>1697355</wp:posOffset>
                </wp:positionV>
                <wp:extent cx="1667510" cy="137160"/>
                <wp:effectExtent l="0" t="0" r="0" b="0"/>
                <wp:wrapNone/>
                <wp:docPr id="101" name="Shape 101"/>
                <wp:cNvGraphicFramePr/>
                <a:graphic xmlns:a="http://schemas.openxmlformats.org/drawingml/2006/main">
                  <a:graphicData uri="http://schemas.microsoft.com/office/word/2010/wordprocessingShape">
                    <wps:wsp>
                      <wps:cNvSpPr txBox="1"/>
                      <wps:spPr>
                        <a:xfrm>
                          <a:off x="0" y="0"/>
                          <a:ext cx="1667510" cy="137160"/>
                        </a:xfrm>
                        <a:prstGeom prst="rect">
                          <a:avLst/>
                        </a:prstGeom>
                        <a:noFill/>
                      </wps:spPr>
                      <wps:txbx>
                        <w:txbxContent>
                          <w:p w14:paraId="6E3C6388" w14:textId="77777777" w:rsidR="009D6D34" w:rsidRDefault="00000000">
                            <w:pPr>
                              <w:pStyle w:val="ac"/>
                              <w:jc w:val="right"/>
                              <w:rPr>
                                <w:sz w:val="11"/>
                                <w:szCs w:val="11"/>
                              </w:rPr>
                            </w:pPr>
                            <w:r>
                              <w:rPr>
                                <w:rFonts w:ascii="Arial" w:eastAsia="Arial" w:hAnsi="Arial" w:cs="Arial"/>
                                <w:b/>
                                <w:bCs/>
                                <w:i w:val="0"/>
                                <w:iCs w:val="0"/>
                                <w:sz w:val="11"/>
                                <w:szCs w:val="11"/>
                              </w:rPr>
                              <w:t>Каналы: а) судоходные; б) несудоходные</w:t>
                            </w:r>
                          </w:p>
                        </w:txbxContent>
                      </wps:txbx>
                      <wps:bodyPr lIns="0" tIns="0" rIns="0" bIns="0"/>
                    </wps:wsp>
                  </a:graphicData>
                </a:graphic>
              </wp:anchor>
            </w:drawing>
          </mc:Choice>
          <mc:Fallback>
            <w:pict>
              <v:shape w14:anchorId="4FBE9FF2" id="Shape 101" o:spid="_x0000_s1049" type="#_x0000_t202" style="position:absolute;margin-left:388.1pt;margin-top:133.65pt;width:131.3pt;height:10.8pt;z-index:2516894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" filled="f" stroked="f">
                <v:textbox inset="0,0,0,0">
                  <w:txbxContent>
                    <w:p w14:paraId="6E3C6388" w14:textId="77777777" w:rsidR="009D6D34" w:rsidRDefault="00000000">
                      <w:pPr>
                        <w:pStyle w:val="ac"/>
                        <w:jc w:val="right"/>
                        <w:rPr>
                          <w:sz w:val="11"/>
                          <w:szCs w:val="11"/>
                        </w:rPr>
                      </w:pPr>
                      <w:r>
                        <w:rPr>
                          <w:rFonts w:ascii="Arial" w:eastAsia="Arial" w:hAnsi="Arial" w:cs="Arial"/>
                          <w:b/>
                          <w:bCs/>
                          <w:i w:val="0"/>
                          <w:iCs w:val="0"/>
                          <w:sz w:val="11"/>
                          <w:szCs w:val="11"/>
                        </w:rPr>
                        <w:t>Каналы: а) судоходные; б) несудоходные</w:t>
                      </w:r>
                    </w:p>
                  </w:txbxContent>
                </v:textbox>
                <w10:wrap anchorx="page"/>
              </v:shape>
            </w:pict>
          </mc:Fallback>
        </mc:AlternateContent>
      </w:r>
      <w:r>
        <w:rPr>
          <w:noProof/>
          <w:lang w:bidi="ar-SA"/>
        </w:rPr>
        <mc:AlternateContent>
          <mc:Choice Requires="wps">
            <w:drawing>
              <wp:anchor distT="0" distB="0" distL="0" distR="0" simplePos="0" relativeHeight="251690496" behindDoc="0" locked="0" layoutInCell="1" allowOverlap="1" wp14:anchorId="3EDEA37A" wp14:editId="7E324E37">
                <wp:simplePos x="0" y="0"/>
                <wp:positionH relativeFrom="page">
                  <wp:posOffset>4919980</wp:posOffset>
                </wp:positionH>
                <wp:positionV relativeFrom="paragraph">
                  <wp:posOffset>499745</wp:posOffset>
                </wp:positionV>
                <wp:extent cx="1572895" cy="231775"/>
                <wp:effectExtent l="0" t="0" r="0" b="0"/>
                <wp:wrapNone/>
                <wp:docPr id="103" name="Shape 103"/>
                <wp:cNvGraphicFramePr/>
                <a:graphic xmlns:a="http://schemas.openxmlformats.org/drawingml/2006/main">
                  <a:graphicData uri="http://schemas.microsoft.com/office/word/2010/wordprocessingShape">
                    <wps:wsp>
                      <wps:cNvSpPr txBox="1"/>
                      <wps:spPr>
                        <a:xfrm>
                          <a:off x="0" y="0"/>
                          <a:ext cx="1572895" cy="231775"/>
                        </a:xfrm>
                        <a:prstGeom prst="rect">
                          <a:avLst/>
                        </a:prstGeom>
                        <a:noFill/>
                      </wps:spPr>
                      <wps:txbx>
                        <w:txbxContent>
                          <w:p w14:paraId="66CFB103" w14:textId="77777777" w:rsidR="009D6D34" w:rsidRDefault="00000000">
                            <w:pPr>
                              <w:pStyle w:val="ac"/>
                              <w:spacing w:line="283" w:lineRule="auto"/>
                              <w:rPr>
                                <w:sz w:val="11"/>
                                <w:szCs w:val="11"/>
                              </w:rPr>
                            </w:pPr>
                            <w:r>
                              <w:rPr>
                                <w:rFonts w:ascii="Arial" w:eastAsia="Arial" w:hAnsi="Arial" w:cs="Arial"/>
                                <w:b/>
                                <w:bCs/>
                                <w:i w:val="0"/>
                                <w:iCs w:val="0"/>
                                <w:color w:val="222222"/>
                                <w:sz w:val="11"/>
                                <w:szCs w:val="11"/>
                              </w:rPr>
                              <w:t>Рени судоходные Начало судоходства Пристани и якорные стоянки</w:t>
                            </w:r>
                          </w:p>
                        </w:txbxContent>
                      </wps:txbx>
                      <wps:bodyPr lIns="0" tIns="0" rIns="0" bIns="0"/>
                    </wps:wsp>
                  </a:graphicData>
                </a:graphic>
              </wp:anchor>
            </w:drawing>
          </mc:Choice>
          <mc:Fallback>
            <w:pict>
              <v:shape w14:anchorId="3EDEA37A" id="Shape 103" o:spid="_x0000_s1050" type="#_x0000_t202" style="position:absolute;margin-left:387.4pt;margin-top:39.35pt;width:123.85pt;height:18.25pt;z-index:2516904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" filled="f" stroked="f">
                <v:textbox inset="0,0,0,0">
                  <w:txbxContent>
                    <w:p w14:paraId="66CFB103" w14:textId="77777777" w:rsidR="009D6D34" w:rsidRDefault="00000000">
                      <w:pPr>
                        <w:pStyle w:val="ac"/>
                        <w:spacing w:line="283" w:lineRule="auto"/>
                        <w:rPr>
                          <w:sz w:val="11"/>
                          <w:szCs w:val="11"/>
                        </w:rPr>
                      </w:pPr>
                      <w:r>
                        <w:rPr>
                          <w:rFonts w:ascii="Arial" w:eastAsia="Arial" w:hAnsi="Arial" w:cs="Arial"/>
                          <w:b/>
                          <w:bCs/>
                          <w:i w:val="0"/>
                          <w:iCs w:val="0"/>
                          <w:color w:val="222222"/>
                          <w:sz w:val="11"/>
                          <w:szCs w:val="11"/>
                        </w:rPr>
                        <w:t>Рени судоходные Начало судоходства Пристани и якорные стоянки</w:t>
                      </w:r>
                    </w:p>
                  </w:txbxContent>
                </v:textbox>
                <w10:wrap anchorx="page"/>
              </v:shape>
            </w:pict>
          </mc:Fallback>
        </mc:AlternateContent>
      </w:r>
      <w:r>
        <w:rPr>
          <w:noProof/>
          <w:lang w:bidi="ar-SA"/>
        </w:rPr>
        <mc:AlternateContent>
          <mc:Choice Requires="wps">
            <w:drawing>
              <wp:anchor distT="0" distB="0" distL="0" distR="0" simplePos="0" relativeHeight="251691520" behindDoc="0" locked="0" layoutInCell="1" allowOverlap="1" wp14:anchorId="6AEF9E72" wp14:editId="059E6F08">
                <wp:simplePos x="0" y="0"/>
                <wp:positionH relativeFrom="page">
                  <wp:posOffset>4907915</wp:posOffset>
                </wp:positionH>
                <wp:positionV relativeFrom="paragraph">
                  <wp:posOffset>813435</wp:posOffset>
                </wp:positionV>
                <wp:extent cx="1661160" cy="506095"/>
                <wp:effectExtent l="0" t="0" r="0" b="0"/>
                <wp:wrapNone/>
                <wp:docPr id="105" name="Shape 105"/>
                <wp:cNvGraphicFramePr/>
                <a:graphic xmlns:a="http://schemas.openxmlformats.org/drawingml/2006/main">
                  <a:graphicData uri="http://schemas.microsoft.com/office/word/2010/wordprocessingShape">
                    <wps:wsp>
                      <wps:cNvSpPr txBox="1"/>
                      <wps:spPr>
                        <a:xfrm>
                          <a:off x="0" y="0"/>
                          <a:ext cx="1661160" cy="506095"/>
                        </a:xfrm>
                        <a:prstGeom prst="rect">
                          <a:avLst/>
                        </a:prstGeom>
                        <a:noFill/>
                      </wps:spPr>
                      <wps:txbx>
                        <w:txbxContent>
                          <w:p w14:paraId="06AA2A06" w14:textId="77777777" w:rsidR="009D6D34" w:rsidRDefault="00000000">
                            <w:pPr>
                              <w:pStyle w:val="ac"/>
                              <w:spacing w:line="276" w:lineRule="auto"/>
                              <w:jc w:val="both"/>
                              <w:rPr>
                                <w:sz w:val="11"/>
                                <w:szCs w:val="11"/>
                              </w:rPr>
                            </w:pPr>
                            <w:r>
                              <w:rPr>
                                <w:rFonts w:ascii="Arial" w:eastAsia="Arial" w:hAnsi="Arial" w:cs="Arial"/>
                                <w:b/>
                                <w:bCs/>
                                <w:i w:val="0"/>
                                <w:iCs w:val="0"/>
                                <w:color w:val="222222"/>
                                <w:sz w:val="11"/>
                                <w:szCs w:val="11"/>
                              </w:rPr>
                              <w:t xml:space="preserve">Реки шириной а) 20 </w:t>
                            </w:r>
                            <w:r>
                              <w:rPr>
                                <w:rFonts w:ascii="Arial" w:eastAsia="Arial" w:hAnsi="Arial" w:cs="Arial"/>
                                <w:b/>
                                <w:bCs/>
                                <w:i w:val="0"/>
                                <w:iCs w:val="0"/>
                                <w:sz w:val="11"/>
                                <w:szCs w:val="11"/>
                              </w:rPr>
                              <w:t xml:space="preserve">м </w:t>
                            </w:r>
                            <w:r>
                              <w:rPr>
                                <w:rFonts w:ascii="Arial" w:eastAsia="Arial" w:hAnsi="Arial" w:cs="Arial"/>
                                <w:b/>
                                <w:bCs/>
                                <w:i w:val="0"/>
                                <w:iCs w:val="0"/>
                                <w:color w:val="222222"/>
                                <w:sz w:val="11"/>
                                <w:szCs w:val="11"/>
                              </w:rPr>
                              <w:t>и более, б) ме</w:t>
                            </w:r>
                            <w:r>
                              <w:rPr>
                                <w:rFonts w:ascii="Arial" w:eastAsia="Arial" w:hAnsi="Arial" w:cs="Arial"/>
                                <w:b/>
                                <w:bCs/>
                                <w:i w:val="0"/>
                                <w:iCs w:val="0"/>
                                <w:color w:val="222222"/>
                                <w:sz w:val="11"/>
                                <w:szCs w:val="11"/>
                              </w:rPr>
                              <w:softHyphen/>
                              <w:t>нее 20 м. Отметки урезов воды Направ</w:t>
                            </w:r>
                            <w:r>
                              <w:rPr>
                                <w:rFonts w:ascii="Arial" w:eastAsia="Arial" w:hAnsi="Arial" w:cs="Arial"/>
                                <w:b/>
                                <w:bCs/>
                                <w:i w:val="0"/>
                                <w:iCs w:val="0"/>
                                <w:color w:val="222222"/>
                                <w:sz w:val="11"/>
                                <w:szCs w:val="11"/>
                              </w:rPr>
                              <w:softHyphen/>
                              <w:t>ление и скорость течения в м/с Пере</w:t>
                            </w:r>
                            <w:r>
                              <w:rPr>
                                <w:rFonts w:ascii="Arial" w:eastAsia="Arial" w:hAnsi="Arial" w:cs="Arial"/>
                                <w:b/>
                                <w:bCs/>
                                <w:i w:val="0"/>
                                <w:iCs w:val="0"/>
                                <w:color w:val="222222"/>
                                <w:sz w:val="11"/>
                                <w:szCs w:val="11"/>
                              </w:rPr>
                              <w:softHyphen/>
                              <w:t xml:space="preserve">сыхавшие [в] </w:t>
                            </w:r>
                            <w:r>
                              <w:rPr>
                                <w:rFonts w:ascii="Arial" w:eastAsia="Arial" w:hAnsi="Arial" w:cs="Arial"/>
                                <w:b/>
                                <w:bCs/>
                                <w:i w:val="0"/>
                                <w:iCs w:val="0"/>
                                <w:sz w:val="11"/>
                                <w:szCs w:val="11"/>
                              </w:rPr>
                              <w:t xml:space="preserve">и </w:t>
                            </w:r>
                            <w:r>
                              <w:rPr>
                                <w:rFonts w:ascii="Arial" w:eastAsia="Arial" w:hAnsi="Arial" w:cs="Arial"/>
                                <w:b/>
                                <w:bCs/>
                                <w:i w:val="0"/>
                                <w:iCs w:val="0"/>
                                <w:color w:val="222222"/>
                                <w:sz w:val="11"/>
                                <w:szCs w:val="11"/>
                              </w:rPr>
                              <w:t>пропадавшие (г) учась ки рек</w:t>
                            </w:r>
                          </w:p>
                        </w:txbxContent>
                      </wps:txbx>
                      <wps:bodyPr lIns="0" tIns="0" rIns="0" bIns="0"/>
                    </wps:wsp>
                  </a:graphicData>
                </a:graphic>
              </wp:anchor>
            </w:drawing>
          </mc:Choice>
          <mc:Fallback>
            <w:pict>
              <v:shape w14:anchorId="6AEF9E72" id="Shape 105" o:spid="_x0000_s1051" type="#_x0000_t202" style="position:absolute;margin-left:386.45pt;margin-top:64.05pt;width:130.8pt;height:39.85pt;z-index:2516915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" filled="f" stroked="f">
                <v:textbox inset="0,0,0,0">
                  <w:txbxContent>
                    <w:p w14:paraId="06AA2A06" w14:textId="77777777" w:rsidR="009D6D34" w:rsidRDefault="00000000">
                      <w:pPr>
                        <w:pStyle w:val="ac"/>
                        <w:spacing w:line="276" w:lineRule="auto"/>
                        <w:jc w:val="both"/>
                        <w:rPr>
                          <w:sz w:val="11"/>
                          <w:szCs w:val="11"/>
                        </w:rPr>
                      </w:pPr>
                      <w:r>
                        <w:rPr>
                          <w:rFonts w:ascii="Arial" w:eastAsia="Arial" w:hAnsi="Arial" w:cs="Arial"/>
                          <w:b/>
                          <w:bCs/>
                          <w:i w:val="0"/>
                          <w:iCs w:val="0"/>
                          <w:color w:val="222222"/>
                          <w:sz w:val="11"/>
                          <w:szCs w:val="11"/>
                        </w:rPr>
                        <w:t xml:space="preserve">Реки шириной а) 20 </w:t>
                      </w:r>
                      <w:r>
                        <w:rPr>
                          <w:rFonts w:ascii="Arial" w:eastAsia="Arial" w:hAnsi="Arial" w:cs="Arial"/>
                          <w:b/>
                          <w:bCs/>
                          <w:i w:val="0"/>
                          <w:iCs w:val="0"/>
                          <w:sz w:val="11"/>
                          <w:szCs w:val="11"/>
                        </w:rPr>
                        <w:t xml:space="preserve">м </w:t>
                      </w:r>
                      <w:r>
                        <w:rPr>
                          <w:rFonts w:ascii="Arial" w:eastAsia="Arial" w:hAnsi="Arial" w:cs="Arial"/>
                          <w:b/>
                          <w:bCs/>
                          <w:i w:val="0"/>
                          <w:iCs w:val="0"/>
                          <w:color w:val="222222"/>
                          <w:sz w:val="11"/>
                          <w:szCs w:val="11"/>
                        </w:rPr>
                        <w:t>и более, б) ме</w:t>
                      </w:r>
                      <w:r>
                        <w:rPr>
                          <w:rFonts w:ascii="Arial" w:eastAsia="Arial" w:hAnsi="Arial" w:cs="Arial"/>
                          <w:b/>
                          <w:bCs/>
                          <w:i w:val="0"/>
                          <w:iCs w:val="0"/>
                          <w:color w:val="222222"/>
                          <w:sz w:val="11"/>
                          <w:szCs w:val="11"/>
                        </w:rPr>
                        <w:softHyphen/>
                        <w:t>нее 20 м. Отметки урезов воды Направ</w:t>
                      </w:r>
                      <w:r>
                        <w:rPr>
                          <w:rFonts w:ascii="Arial" w:eastAsia="Arial" w:hAnsi="Arial" w:cs="Arial"/>
                          <w:b/>
                          <w:bCs/>
                          <w:i w:val="0"/>
                          <w:iCs w:val="0"/>
                          <w:color w:val="222222"/>
                          <w:sz w:val="11"/>
                          <w:szCs w:val="11"/>
                        </w:rPr>
                        <w:softHyphen/>
                        <w:t>ление и скорость течения в м/с Пере</w:t>
                      </w:r>
                      <w:r>
                        <w:rPr>
                          <w:rFonts w:ascii="Arial" w:eastAsia="Arial" w:hAnsi="Arial" w:cs="Arial"/>
                          <w:b/>
                          <w:bCs/>
                          <w:i w:val="0"/>
                          <w:iCs w:val="0"/>
                          <w:color w:val="222222"/>
                          <w:sz w:val="11"/>
                          <w:szCs w:val="11"/>
                        </w:rPr>
                        <w:softHyphen/>
                        <w:t xml:space="preserve">сыхавшие [в] </w:t>
                      </w:r>
                      <w:r>
                        <w:rPr>
                          <w:rFonts w:ascii="Arial" w:eastAsia="Arial" w:hAnsi="Arial" w:cs="Arial"/>
                          <w:b/>
                          <w:bCs/>
                          <w:i w:val="0"/>
                          <w:iCs w:val="0"/>
                          <w:sz w:val="11"/>
                          <w:szCs w:val="11"/>
                        </w:rPr>
                        <w:t xml:space="preserve">и </w:t>
                      </w:r>
                      <w:r>
                        <w:rPr>
                          <w:rFonts w:ascii="Arial" w:eastAsia="Arial" w:hAnsi="Arial" w:cs="Arial"/>
                          <w:b/>
                          <w:bCs/>
                          <w:i w:val="0"/>
                          <w:iCs w:val="0"/>
                          <w:color w:val="222222"/>
                          <w:sz w:val="11"/>
                          <w:szCs w:val="11"/>
                        </w:rPr>
                        <w:t>пропадавшие (г) учась ки рек</w:t>
                      </w:r>
                    </w:p>
                  </w:txbxContent>
                </v:textbox>
                <w10:wrap anchorx="page"/>
              </v:shape>
            </w:pict>
          </mc:Fallback>
        </mc:AlternateContent>
      </w:r>
      <w:r>
        <w:rPr>
          <w:noProof/>
          <w:lang w:bidi="ar-SA"/>
        </w:rPr>
        <mc:AlternateContent>
          <mc:Choice Requires="wps">
            <w:drawing>
              <wp:anchor distT="0" distB="7108190" distL="0" distR="0" simplePos="0" relativeHeight="251645440" behindDoc="0" locked="0" layoutInCell="1" allowOverlap="1" wp14:anchorId="2A1643E0" wp14:editId="3336A42B">
                <wp:simplePos x="0" y="0"/>
                <wp:positionH relativeFrom="page">
                  <wp:posOffset>4728210</wp:posOffset>
                </wp:positionH>
                <wp:positionV relativeFrom="paragraph">
                  <wp:posOffset>0</wp:posOffset>
                </wp:positionV>
                <wp:extent cx="1831975" cy="414655"/>
                <wp:effectExtent l="0" t="0" r="0" b="0"/>
                <wp:wrapTopAndBottom/>
                <wp:docPr id="107" name="Shape 107"/>
                <wp:cNvGraphicFramePr/>
                <a:graphic xmlns:a="http://schemas.openxmlformats.org/drawingml/2006/main">
                  <a:graphicData uri="http://schemas.microsoft.com/office/word/2010/wordprocessingShape">
                    <wps:wsp>
                      <wps:cNvSpPr txBox="1"/>
                      <wps:spPr>
                        <a:xfrm>
                          <a:off x="0" y="0"/>
                          <a:ext cx="1831975" cy="414655"/>
                        </a:xfrm>
                        <a:prstGeom prst="rect">
                          <a:avLst/>
                        </a:prstGeom>
                        <a:noFill/>
                      </wps:spPr>
                      <wps:txbx>
                        <w:txbxContent>
                          <w:p w14:paraId="26DF6867" w14:textId="77777777" w:rsidR="009D6D34" w:rsidRDefault="00000000">
                            <w:pPr>
                              <w:pStyle w:val="70"/>
                              <w:spacing w:after="100"/>
                            </w:pPr>
                            <w:r>
                              <w:t>ГИДРОГРАФИЯ</w:t>
                            </w:r>
                          </w:p>
                          <w:p w14:paraId="63B5014C" w14:textId="77777777" w:rsidR="009D6D34" w:rsidRDefault="00000000">
                            <w:pPr>
                              <w:pStyle w:val="60"/>
                              <w:spacing w:after="0" w:line="283" w:lineRule="auto"/>
                              <w:ind w:left="300"/>
                            </w:pPr>
                            <w:r>
                              <w:t>Озера Камышовые и тростниковые за</w:t>
                            </w:r>
                            <w:r>
                              <w:softHyphen/>
                              <w:t>росли [а]. Водохранилища, плотины [б)</w:t>
                            </w:r>
                          </w:p>
                        </w:txbxContent>
                      </wps:txbx>
                      <wps:bodyPr lIns="0" tIns="0" rIns="0" bIns="0"/>
                    </wps:wsp>
                  </a:graphicData>
                </a:graphic>
              </wp:anchor>
            </w:drawing>
          </mc:Choice>
          <mc:Fallback>
            <w:pict>
              <v:shape w14:anchorId="2A1643E0" id="Shape 107" o:spid="_x0000_s1052" type="#_x0000_t202" style="position:absolute;margin-left:372.3pt;margin-top:0;width:144.25pt;height:32.65pt;z-index:251645440;visibility:visible;mso-wrap-style:square;mso-wrap-distance-left:0;mso-wrap-distance-top:0;mso-wrap-distance-right:0;mso-wrap-distance-bottom:559.7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" filled="f" stroked="f">
                <v:textbox inset="0,0,0,0">
                  <w:txbxContent>
                    <w:p w14:paraId="26DF6867" w14:textId="77777777" w:rsidR="009D6D34" w:rsidRDefault="00000000">
                      <w:pPr>
                        <w:pStyle w:val="70"/>
                        <w:spacing w:after="100"/>
                      </w:pPr>
                      <w:r>
                        <w:t>ГИДРОГРАФИЯ</w:t>
                      </w:r>
                    </w:p>
                    <w:p w14:paraId="63B5014C" w14:textId="77777777" w:rsidR="009D6D34" w:rsidRDefault="00000000">
                      <w:pPr>
                        <w:pStyle w:val="60"/>
                        <w:spacing w:after="0" w:line="283" w:lineRule="auto"/>
                        <w:ind w:left="300"/>
                      </w:pPr>
                      <w:r>
                        <w:t>Озера Камышовые и тростниковые за</w:t>
                      </w:r>
                      <w:r>
                        <w:softHyphen/>
                        <w:t>росли [а]. Водохранилища, плотины [б)</w:t>
                      </w:r>
                    </w:p>
                  </w:txbxContent>
                </v:textbox>
                <w10:wrap type="topAndBottom" anchorx="page"/>
              </v:shape>
            </w:pict>
          </mc:Fallback>
        </mc:AlternateContent>
      </w:r>
      <w:r>
        <w:rPr>
          <w:noProof/>
          <w:lang w:bidi="ar-SA"/>
        </w:rPr>
        <mc:AlternateContent>
          <mc:Choice Requires="wps">
            <w:drawing>
              <wp:anchor distT="1987550" distB="5389245" distL="0" distR="0" simplePos="0" relativeHeight="251646464" behindDoc="0" locked="0" layoutInCell="1" allowOverlap="1" wp14:anchorId="5244DD83" wp14:editId="36F2C6E7">
                <wp:simplePos x="0" y="0"/>
                <wp:positionH relativeFrom="page">
                  <wp:posOffset>4051300</wp:posOffset>
                </wp:positionH>
                <wp:positionV relativeFrom="paragraph">
                  <wp:posOffset>1987550</wp:posOffset>
                </wp:positionV>
                <wp:extent cx="2277110" cy="146050"/>
                <wp:effectExtent l="0" t="0" r="0" b="0"/>
                <wp:wrapTopAndBottom/>
                <wp:docPr id="109" name="Shape 109"/>
                <wp:cNvGraphicFramePr/>
                <a:graphic xmlns:a="http://schemas.openxmlformats.org/drawingml/2006/main">
                  <a:graphicData uri="http://schemas.microsoft.com/office/word/2010/wordprocessingShape">
                    <wps:wsp>
                      <wps:cNvSpPr txBox="1"/>
                      <wps:spPr>
                        <a:xfrm>
                          <a:off x="0" y="0"/>
                          <a:ext cx="2277110" cy="146050"/>
                        </a:xfrm>
                        <a:prstGeom prst="rect">
                          <a:avLst/>
                        </a:prstGeom>
                        <a:noFill/>
                      </wps:spPr>
                      <wps:txbx>
                        <w:txbxContent>
                          <w:p w14:paraId="3664B8FC" w14:textId="77777777" w:rsidR="009D6D34" w:rsidRDefault="00000000">
                            <w:pPr>
                              <w:pStyle w:val="70"/>
                            </w:pPr>
                            <w:r>
                              <w:t>РАСТИТЕЛЬНЫЙ ПОНРОВ И ГРУНТЫ</w:t>
                            </w:r>
                          </w:p>
                        </w:txbxContent>
                      </wps:txbx>
                      <wps:bodyPr wrap="none" lIns="0" tIns="0" rIns="0" bIns="0"/>
                    </wps:wsp>
                  </a:graphicData>
                </a:graphic>
              </wp:anchor>
            </w:drawing>
          </mc:Choice>
          <mc:Fallback>
            <w:pict>
              <v:shape w14:anchorId="5244DD83" id="Shape 109" o:spid="_x0000_s1053" type="#_x0000_t202" style="position:absolute;margin-left:319pt;margin-top:156.5pt;width:179.3pt;height:11.5pt;z-index:251646464;visibility:visible;mso-wrap-style:none;mso-wrap-distance-left:0;mso-wrap-distance-top:156.5pt;mso-wrap-distance-right:0;mso-wrap-distance-bottom:424.35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" filled="f" stroked="f">
                <v:textbox inset="0,0,0,0">
                  <w:txbxContent>
                    <w:p w14:paraId="3664B8FC" w14:textId="77777777" w:rsidR="009D6D34" w:rsidRDefault="00000000">
                      <w:pPr>
                        <w:pStyle w:val="70"/>
                      </w:pPr>
                      <w:r>
                        <w:t>РАСТИТЕЛЬНЫЙ ПОНРОВ И ГРУНТЫ</w:t>
                      </w:r>
                    </w:p>
                  </w:txbxContent>
                </v:textbox>
                <w10:wrap type="topAndBottom" anchorx="page"/>
              </v:shape>
            </w:pict>
          </mc:Fallback>
        </mc:AlternateContent>
      </w:r>
      <w:r>
        <w:rPr>
          <w:noProof/>
          <w:lang w:bidi="ar-SA"/>
        </w:rPr>
        <mc:AlternateContent>
          <mc:Choice Requires="wps">
            <w:drawing>
              <wp:anchor distT="2853055" distB="4520565" distL="0" distR="0" simplePos="0" relativeHeight="251647488" behindDoc="0" locked="0" layoutInCell="1" allowOverlap="1" wp14:anchorId="1AC55D5E" wp14:editId="209BA3A3">
                <wp:simplePos x="0" y="0"/>
                <wp:positionH relativeFrom="page">
                  <wp:posOffset>908685</wp:posOffset>
                </wp:positionH>
                <wp:positionV relativeFrom="paragraph">
                  <wp:posOffset>2853055</wp:posOffset>
                </wp:positionV>
                <wp:extent cx="320040" cy="149225"/>
                <wp:effectExtent l="0" t="0" r="0" b="0"/>
                <wp:wrapTopAndBottom/>
                <wp:docPr id="111" name="Shape 111"/>
                <wp:cNvGraphicFramePr/>
                <a:graphic xmlns:a="http://schemas.openxmlformats.org/drawingml/2006/main">
                  <a:graphicData uri="http://schemas.microsoft.com/office/word/2010/wordprocessingShape">
                    <wps:wsp>
                      <wps:cNvSpPr txBox="1"/>
                      <wps:spPr>
                        <a:xfrm>
                          <a:off x="0" y="0"/>
                          <a:ext cx="320040" cy="149225"/>
                        </a:xfrm>
                        <a:prstGeom prst="rect">
                          <a:avLst/>
                        </a:prstGeom>
                        <a:noFill/>
                      </wps:spPr>
                      <wps:txbx>
                        <w:txbxContent>
                          <w:p w14:paraId="5685C1FC" w14:textId="77777777" w:rsidR="009D6D34" w:rsidRDefault="00000000">
                            <w:pPr>
                              <w:pStyle w:val="70"/>
                            </w:pPr>
                            <w:r>
                              <w:rPr>
                                <w:i/>
                                <w:iCs/>
                              </w:rPr>
                              <w:t>ПЕНО</w:t>
                            </w:r>
                          </w:p>
                        </w:txbxContent>
                      </wps:txbx>
                      <wps:bodyPr wrap="none" lIns="0" tIns="0" rIns="0" bIns="0"/>
                    </wps:wsp>
                  </a:graphicData>
                </a:graphic>
              </wp:anchor>
            </w:drawing>
          </mc:Choice>
          <mc:Fallback>
            <w:pict>
              <v:shape w14:anchorId="1AC55D5E" id="Shape 111" o:spid="_x0000_s1054" type="#_x0000_t202" style="position:absolute;margin-left:71.55pt;margin-top:224.65pt;width:25.2pt;height:11.75pt;z-index:251647488;visibility:visible;mso-wrap-style:none;mso-wrap-distance-left:0;mso-wrap-distance-top:224.65pt;mso-wrap-distance-right:0;mso-wrap-distance-bottom:355.95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" filled="f" stroked="f">
                <v:textbox inset="0,0,0,0">
                  <w:txbxContent>
                    <w:p w14:paraId="5685C1FC" w14:textId="77777777" w:rsidR="009D6D34" w:rsidRDefault="00000000">
                      <w:pPr>
                        <w:pStyle w:val="70"/>
                      </w:pPr>
                      <w:r>
                        <w:rPr>
                          <w:i/>
                          <w:iCs/>
                        </w:rPr>
                        <w:t>ПЕНО</w:t>
                      </w:r>
                    </w:p>
                  </w:txbxContent>
                </v:textbox>
                <w10:wrap type="topAndBottom" anchorx="page"/>
              </v:shape>
            </w:pict>
          </mc:Fallback>
        </mc:AlternateContent>
      </w:r>
      <w:r>
        <w:rPr>
          <w:noProof/>
          <w:lang w:bidi="ar-SA"/>
        </w:rPr>
        <mc:AlternateContent>
          <mc:Choice Requires="wps">
            <w:drawing>
              <wp:anchor distT="2673350" distB="4535805" distL="0" distR="0" simplePos="0" relativeHeight="251648512" behindDoc="0" locked="0" layoutInCell="1" allowOverlap="1" wp14:anchorId="0DE15871" wp14:editId="190AB1AF">
                <wp:simplePos x="0" y="0"/>
                <wp:positionH relativeFrom="page">
                  <wp:posOffset>1311275</wp:posOffset>
                </wp:positionH>
                <wp:positionV relativeFrom="paragraph">
                  <wp:posOffset>2673350</wp:posOffset>
                </wp:positionV>
                <wp:extent cx="1417320" cy="313690"/>
                <wp:effectExtent l="0" t="0" r="0" b="0"/>
                <wp:wrapTopAndBottom/>
                <wp:docPr id="113" name="Shape 113"/>
                <wp:cNvGraphicFramePr/>
                <a:graphic xmlns:a="http://schemas.openxmlformats.org/drawingml/2006/main">
                  <a:graphicData uri="http://schemas.microsoft.com/office/word/2010/wordprocessingShape">
                    <wps:wsp>
                      <wps:cNvSpPr txBox="1"/>
                      <wps:spPr>
                        <a:xfrm>
                          <a:off x="0" y="0"/>
                          <a:ext cx="1417320" cy="313690"/>
                        </a:xfrm>
                        <a:prstGeom prst="rect">
                          <a:avLst/>
                        </a:prstGeom>
                        <a:noFill/>
                      </wps:spPr>
                      <wps:txbx>
                        <w:txbxContent>
                          <w:p w14:paraId="2D8D76CB" w14:textId="77777777" w:rsidR="009D6D34" w:rsidRDefault="00000000">
                            <w:pPr>
                              <w:pStyle w:val="70"/>
                              <w:spacing w:after="120"/>
                              <w:jc w:val="center"/>
                            </w:pPr>
                            <w:r>
                              <w:t>Поселки городского типа</w:t>
                            </w:r>
                          </w:p>
                          <w:p w14:paraId="27131533" w14:textId="77777777" w:rsidR="009D6D34" w:rsidRDefault="00000000">
                            <w:pPr>
                              <w:pStyle w:val="60"/>
                              <w:spacing w:after="0" w:line="240" w:lineRule="auto"/>
                              <w:ind w:firstLine="780"/>
                            </w:pPr>
                            <w:r>
                              <w:rPr>
                                <w:color w:val="000000"/>
                              </w:rPr>
                              <w:t>2000 и более</w:t>
                            </w:r>
                          </w:p>
                        </w:txbxContent>
                      </wps:txbx>
                      <wps:bodyPr lIns="0" tIns="0" rIns="0" bIns="0"/>
                    </wps:wsp>
                  </a:graphicData>
                </a:graphic>
              </wp:anchor>
            </w:drawing>
          </mc:Choice>
          <mc:Fallback>
            <w:pict>
              <v:shape w14:anchorId="0DE15871" id="Shape 113" o:spid="_x0000_s1055" type="#_x0000_t202" style="position:absolute;margin-left:103.25pt;margin-top:210.5pt;width:111.6pt;height:24.7pt;z-index:251648512;visibility:visible;mso-wrap-style:square;mso-wrap-distance-left:0;mso-wrap-distance-top:210.5pt;mso-wrap-distance-right:0;mso-wrap-distance-bottom:357.15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" filled="f" stroked="f">
                <v:textbox inset="0,0,0,0">
                  <w:txbxContent>
                    <w:p w14:paraId="2D8D76CB" w14:textId="77777777" w:rsidR="009D6D34" w:rsidRDefault="00000000">
                      <w:pPr>
                        <w:pStyle w:val="70"/>
                        <w:spacing w:after="120"/>
                        <w:jc w:val="center"/>
                      </w:pPr>
                      <w:r>
                        <w:t>Поселки городского типа</w:t>
                      </w:r>
                    </w:p>
                    <w:p w14:paraId="27131533" w14:textId="77777777" w:rsidR="009D6D34" w:rsidRDefault="00000000">
                      <w:pPr>
                        <w:pStyle w:val="60"/>
                        <w:spacing w:after="0" w:line="240" w:lineRule="auto"/>
                        <w:ind w:firstLine="780"/>
                      </w:pPr>
                      <w:r>
                        <w:rPr>
                          <w:color w:val="000000"/>
                        </w:rPr>
                        <w:t>2000 и более</w:t>
                      </w:r>
                    </w:p>
                  </w:txbxContent>
                </v:textbox>
                <w10:wrap type="topAndBottom" anchorx="page"/>
              </v:shape>
            </w:pict>
          </mc:Fallback>
        </mc:AlternateContent>
      </w:r>
      <w:r>
        <w:rPr>
          <w:noProof/>
          <w:lang w:bidi="ar-SA"/>
        </w:rPr>
        <mc:AlternateContent>
          <mc:Choice Requires="wps">
            <w:drawing>
              <wp:anchor distT="3081655" distB="4316095" distL="0" distR="0" simplePos="0" relativeHeight="251649536" behindDoc="0" locked="0" layoutInCell="1" allowOverlap="1" wp14:anchorId="4A4F36C1" wp14:editId="5BF45C15">
                <wp:simplePos x="0" y="0"/>
                <wp:positionH relativeFrom="page">
                  <wp:posOffset>911860</wp:posOffset>
                </wp:positionH>
                <wp:positionV relativeFrom="paragraph">
                  <wp:posOffset>3081655</wp:posOffset>
                </wp:positionV>
                <wp:extent cx="237490" cy="125095"/>
                <wp:effectExtent l="0" t="0" r="0" b="0"/>
                <wp:wrapTopAndBottom/>
                <wp:docPr id="115" name="Shape 115"/>
                <wp:cNvGraphicFramePr/>
                <a:graphic xmlns:a="http://schemas.openxmlformats.org/drawingml/2006/main">
                  <a:graphicData uri="http://schemas.microsoft.com/office/word/2010/wordprocessingShape">
                    <wps:wsp>
                      <wps:cNvSpPr txBox="1"/>
                      <wps:spPr>
                        <a:xfrm>
                          <a:off x="0" y="0"/>
                          <a:ext cx="237490" cy="125095"/>
                        </a:xfrm>
                        <a:prstGeom prst="rect">
                          <a:avLst/>
                        </a:prstGeom>
                        <a:noFill/>
                      </wps:spPr>
                      <wps:txbx>
                        <w:txbxContent>
                          <w:p w14:paraId="6B3BD0A3" w14:textId="77777777" w:rsidR="009D6D34" w:rsidRDefault="00000000">
                            <w:pPr>
                              <w:pStyle w:val="60"/>
                              <w:spacing w:after="0" w:line="240" w:lineRule="auto"/>
                              <w:rPr>
                                <w:sz w:val="12"/>
                                <w:szCs w:val="12"/>
                              </w:rPr>
                            </w:pPr>
                            <w:r>
                              <w:rPr>
                                <w:i/>
                                <w:iCs/>
                                <w:color w:val="000000"/>
                                <w:sz w:val="12"/>
                                <w:szCs w:val="12"/>
                              </w:rPr>
                              <w:t>ТРУД</w:t>
                            </w:r>
                          </w:p>
                        </w:txbxContent>
                      </wps:txbx>
                      <wps:bodyPr wrap="none" lIns="0" tIns="0" rIns="0" bIns="0"/>
                    </wps:wsp>
                  </a:graphicData>
                </a:graphic>
              </wp:anchor>
            </w:drawing>
          </mc:Choice>
          <mc:Fallback>
            <w:pict>
              <v:shape w14:anchorId="4A4F36C1" id="Shape 115" o:spid="_x0000_s1056" type="#_x0000_t202" style="position:absolute;margin-left:71.8pt;margin-top:242.65pt;width:18.7pt;height:9.85pt;z-index:251649536;visibility:visible;mso-wrap-style:none;mso-wrap-distance-left:0;mso-wrap-distance-top:242.65pt;mso-wrap-distance-right:0;mso-wrap-distance-bottom:339.85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" filled="f" stroked="f">
                <v:textbox inset="0,0,0,0">
                  <w:txbxContent>
                    <w:p w14:paraId="6B3BD0A3" w14:textId="77777777" w:rsidR="009D6D34" w:rsidRDefault="00000000">
                      <w:pPr>
                        <w:pStyle w:val="60"/>
                        <w:spacing w:after="0" w:line="240" w:lineRule="auto"/>
                        <w:rPr>
                          <w:sz w:val="12"/>
                          <w:szCs w:val="12"/>
                        </w:rPr>
                      </w:pPr>
                      <w:r>
                        <w:rPr>
                          <w:i/>
                          <w:iCs/>
                          <w:color w:val="000000"/>
                          <w:sz w:val="12"/>
                          <w:szCs w:val="12"/>
                        </w:rPr>
                        <w:t>ТРУД</w:t>
                      </w:r>
                    </w:p>
                  </w:txbxContent>
                </v:textbox>
                <w10:wrap type="topAndBottom" anchorx="page"/>
              </v:shape>
            </w:pict>
          </mc:Fallback>
        </mc:AlternateContent>
      </w:r>
      <w:r>
        <w:rPr>
          <w:noProof/>
          <w:lang w:bidi="ar-SA"/>
        </w:rPr>
        <mc:AlternateContent>
          <mc:Choice Requires="wps">
            <w:drawing>
              <wp:anchor distT="3078480" distB="4319270" distL="0" distR="0" simplePos="0" relativeHeight="251650560" behindDoc="0" locked="0" layoutInCell="1" allowOverlap="1" wp14:anchorId="487D86E4" wp14:editId="12ACBCEF">
                <wp:simplePos x="0" y="0"/>
                <wp:positionH relativeFrom="page">
                  <wp:posOffset>1798955</wp:posOffset>
                </wp:positionH>
                <wp:positionV relativeFrom="paragraph">
                  <wp:posOffset>3078480</wp:posOffset>
                </wp:positionV>
                <wp:extent cx="490855" cy="125095"/>
                <wp:effectExtent l="0" t="0" r="0" b="0"/>
                <wp:wrapTopAndBottom/>
                <wp:docPr id="117" name="Shape 117"/>
                <wp:cNvGraphicFramePr/>
                <a:graphic xmlns:a="http://schemas.openxmlformats.org/drawingml/2006/main">
                  <a:graphicData uri="http://schemas.microsoft.com/office/word/2010/wordprocessingShape">
                    <wps:wsp>
                      <wps:cNvSpPr txBox="1"/>
                      <wps:spPr>
                        <a:xfrm>
                          <a:off x="0" y="0"/>
                          <a:ext cx="490855" cy="125095"/>
                        </a:xfrm>
                        <a:prstGeom prst="rect">
                          <a:avLst/>
                        </a:prstGeom>
                        <a:noFill/>
                      </wps:spPr>
                      <wps:txbx>
                        <w:txbxContent>
                          <w:p w14:paraId="0F642F51" w14:textId="77777777" w:rsidR="009D6D34" w:rsidRDefault="00000000">
                            <w:pPr>
                              <w:pStyle w:val="60"/>
                              <w:spacing w:after="0" w:line="240" w:lineRule="auto"/>
                            </w:pPr>
                            <w:r>
                              <w:rPr>
                                <w:color w:val="000000"/>
                              </w:rPr>
                              <w:t>менее 2000</w:t>
                            </w:r>
                          </w:p>
                        </w:txbxContent>
                      </wps:txbx>
                      <wps:bodyPr wrap="none" lIns="0" tIns="0" rIns="0" bIns="0"/>
                    </wps:wsp>
                  </a:graphicData>
                </a:graphic>
              </wp:anchor>
            </w:drawing>
          </mc:Choice>
          <mc:Fallback>
            <w:pict>
              <v:shape w14:anchorId="487D86E4" id="Shape 117" o:spid="_x0000_s1057" type="#_x0000_t202" style="position:absolute;margin-left:141.65pt;margin-top:242.4pt;width:38.65pt;height:9.85pt;z-index:251650560;visibility:visible;mso-wrap-style:none;mso-wrap-distance-left:0;mso-wrap-distance-top:242.4pt;mso-wrap-distance-right:0;mso-wrap-distance-bottom:340.1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" filled="f" stroked="f">
                <v:textbox inset="0,0,0,0">
                  <w:txbxContent>
                    <w:p w14:paraId="0F642F51" w14:textId="77777777" w:rsidR="009D6D34" w:rsidRDefault="00000000">
                      <w:pPr>
                        <w:pStyle w:val="60"/>
                        <w:spacing w:after="0" w:line="240" w:lineRule="auto"/>
                      </w:pPr>
                      <w:r>
                        <w:rPr>
                          <w:color w:val="000000"/>
                        </w:rPr>
                        <w:t>менее 2000</w:t>
                      </w:r>
                    </w:p>
                  </w:txbxContent>
                </v:textbox>
                <w10:wrap type="topAndBottom" anchorx="page"/>
              </v:shape>
            </w:pict>
          </mc:Fallback>
        </mc:AlternateContent>
      </w:r>
      <w:r>
        <w:rPr>
          <w:noProof/>
          <w:lang w:bidi="ar-SA"/>
        </w:rPr>
        <mc:AlternateContent>
          <mc:Choice Requires="wps">
            <w:drawing>
              <wp:anchor distT="3453130" distB="3947795" distL="0" distR="0" simplePos="0" relativeHeight="251651584" behindDoc="0" locked="0" layoutInCell="1" allowOverlap="1" wp14:anchorId="07D8EA14" wp14:editId="2798BF29">
                <wp:simplePos x="0" y="0"/>
                <wp:positionH relativeFrom="page">
                  <wp:posOffset>911860</wp:posOffset>
                </wp:positionH>
                <wp:positionV relativeFrom="paragraph">
                  <wp:posOffset>3453130</wp:posOffset>
                </wp:positionV>
                <wp:extent cx="316865" cy="121920"/>
                <wp:effectExtent l="0" t="0" r="0" b="0"/>
                <wp:wrapTopAndBottom/>
                <wp:docPr id="119" name="Shape 119"/>
                <wp:cNvGraphicFramePr/>
                <a:graphic xmlns:a="http://schemas.openxmlformats.org/drawingml/2006/main">
                  <a:graphicData uri="http://schemas.microsoft.com/office/word/2010/wordprocessingShape">
                    <wps:wsp>
                      <wps:cNvSpPr txBox="1"/>
                      <wps:spPr>
                        <a:xfrm>
                          <a:off x="0" y="0"/>
                          <a:ext cx="316865" cy="121920"/>
                        </a:xfrm>
                        <a:prstGeom prst="rect">
                          <a:avLst/>
                        </a:prstGeom>
                        <a:noFill/>
                      </wps:spPr>
                      <wps:txbx>
                        <w:txbxContent>
                          <w:p w14:paraId="3EFC241C" w14:textId="77777777" w:rsidR="009D6D34" w:rsidRDefault="00000000">
                            <w:pPr>
                              <w:pStyle w:val="60"/>
                              <w:spacing w:after="0" w:line="240" w:lineRule="auto"/>
                            </w:pPr>
                            <w:r>
                              <w:rPr>
                                <w:i/>
                                <w:iCs/>
                                <w:color w:val="000000"/>
                              </w:rPr>
                              <w:t>Шуквпа</w:t>
                            </w:r>
                          </w:p>
                        </w:txbxContent>
                      </wps:txbx>
                      <wps:bodyPr wrap="none" lIns="0" tIns="0" rIns="0" bIns="0"/>
                    </wps:wsp>
                  </a:graphicData>
                </a:graphic>
              </wp:anchor>
            </w:drawing>
          </mc:Choice>
          <mc:Fallback>
            <w:pict>
              <v:shape w14:anchorId="07D8EA14" id="Shape 119" o:spid="_x0000_s1058" type="#_x0000_t202" style="position:absolute;margin-left:71.8pt;margin-top:271.9pt;width:24.95pt;height:9.6pt;z-index:251651584;visibility:visible;mso-wrap-style:none;mso-wrap-distance-left:0;mso-wrap-distance-top:271.9pt;mso-wrap-distance-right:0;mso-wrap-distance-bottom:310.85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" filled="f" stroked="f">
                <v:textbox inset="0,0,0,0">
                  <w:txbxContent>
                    <w:p w14:paraId="3EFC241C" w14:textId="77777777" w:rsidR="009D6D34" w:rsidRDefault="00000000">
                      <w:pPr>
                        <w:pStyle w:val="60"/>
                        <w:spacing w:after="0" w:line="240" w:lineRule="auto"/>
                      </w:pPr>
                      <w:r>
                        <w:rPr>
                          <w:i/>
                          <w:iCs/>
                          <w:color w:val="000000"/>
                        </w:rPr>
                        <w:t>Шуквпа</w:t>
                      </w:r>
                    </w:p>
                  </w:txbxContent>
                </v:textbox>
                <w10:wrap type="topAndBottom" anchorx="page"/>
              </v:shape>
            </w:pict>
          </mc:Fallback>
        </mc:AlternateContent>
      </w:r>
      <w:r>
        <w:rPr>
          <w:noProof/>
          <w:lang w:bidi="ar-SA"/>
        </w:rPr>
        <mc:AlternateContent>
          <mc:Choice Requires="wps">
            <w:drawing>
              <wp:anchor distT="3913505" distB="3444875" distL="0" distR="0" simplePos="0" relativeHeight="251652608" behindDoc="0" locked="0" layoutInCell="1" allowOverlap="1" wp14:anchorId="29EA3CB8" wp14:editId="1A283ADC">
                <wp:simplePos x="0" y="0"/>
                <wp:positionH relativeFrom="page">
                  <wp:posOffset>908685</wp:posOffset>
                </wp:positionH>
                <wp:positionV relativeFrom="paragraph">
                  <wp:posOffset>3913505</wp:posOffset>
                </wp:positionV>
                <wp:extent cx="411480" cy="164465"/>
                <wp:effectExtent l="0" t="0" r="0" b="0"/>
                <wp:wrapTopAndBottom/>
                <wp:docPr id="121" name="Shape 121"/>
                <wp:cNvGraphicFramePr/>
                <a:graphic xmlns:a="http://schemas.openxmlformats.org/drawingml/2006/main">
                  <a:graphicData uri="http://schemas.microsoft.com/office/word/2010/wordprocessingShape">
                    <wps:wsp>
                      <wps:cNvSpPr txBox="1"/>
                      <wps:spPr>
                        <a:xfrm>
                          <a:off x="0" y="0"/>
                          <a:ext cx="411480" cy="164465"/>
                        </a:xfrm>
                        <a:prstGeom prst="rect">
                          <a:avLst/>
                        </a:prstGeom>
                        <a:noFill/>
                      </wps:spPr>
                      <wps:txbx>
                        <w:txbxContent>
                          <w:p w14:paraId="6DE0ACC7" w14:textId="77777777" w:rsidR="009D6D34" w:rsidRDefault="00000000">
                            <w:pPr>
                              <w:pStyle w:val="50"/>
                              <w:keepNext/>
                              <w:keepLines/>
                              <w:spacing w:after="0" w:line="240" w:lineRule="auto"/>
                              <w:rPr>
                                <w:sz w:val="20"/>
                                <w:szCs w:val="20"/>
                              </w:rPr>
                            </w:pPr>
                            <w:bookmarkStart w:id="238" w:name="bookmark268"/>
                            <w:bookmarkStart w:id="239" w:name="bookmark269"/>
                            <w:bookmarkStart w:id="240" w:name="bookmark270"/>
                            <w:r>
                              <w:rPr>
                                <w:sz w:val="20"/>
                                <w:szCs w:val="20"/>
                              </w:rPr>
                              <w:t>Лесное</w:t>
                            </w:r>
                            <w:bookmarkEnd w:id="238"/>
                            <w:bookmarkEnd w:id="239"/>
                            <w:bookmarkEnd w:id="240"/>
                          </w:p>
                        </w:txbxContent>
                      </wps:txbx>
                      <wps:bodyPr wrap="none" lIns="0" tIns="0" rIns="0" bIns="0"/>
                    </wps:wsp>
                  </a:graphicData>
                </a:graphic>
              </wp:anchor>
            </w:drawing>
          </mc:Choice>
          <mc:Fallback>
            <w:pict>
              <v:shape w14:anchorId="29EA3CB8" id="Shape 121" o:spid="_x0000_s1059" type="#_x0000_t202" style="position:absolute;margin-left:71.55pt;margin-top:308.15pt;width:32.4pt;height:12.95pt;z-index:251652608;visibility:visible;mso-wrap-style:none;mso-wrap-distance-left:0;mso-wrap-distance-top:308.15pt;mso-wrap-distance-right:0;mso-wrap-distance-bottom:271.25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" filled="f" stroked="f">
                <v:textbox inset="0,0,0,0">
                  <w:txbxContent>
                    <w:p w14:paraId="6DE0ACC7" w14:textId="77777777" w:rsidR="009D6D34" w:rsidRDefault="00000000">
                      <w:pPr>
                        <w:pStyle w:val="50"/>
                        <w:keepNext/>
                        <w:keepLines/>
                        <w:spacing w:after="0" w:line="240" w:lineRule="auto"/>
                        <w:rPr>
                          <w:sz w:val="20"/>
                          <w:szCs w:val="20"/>
                        </w:rPr>
                      </w:pPr>
                      <w:bookmarkStart w:id="241" w:name="bookmark268"/>
                      <w:bookmarkStart w:id="242" w:name="bookmark269"/>
                      <w:bookmarkStart w:id="243" w:name="bookmark270"/>
                      <w:r>
                        <w:rPr>
                          <w:sz w:val="20"/>
                          <w:szCs w:val="20"/>
                        </w:rPr>
                        <w:t>Лесное</w:t>
                      </w:r>
                      <w:bookmarkEnd w:id="241"/>
                      <w:bookmarkEnd w:id="242"/>
                      <w:bookmarkEnd w:id="243"/>
                    </w:p>
                  </w:txbxContent>
                </v:textbox>
                <w10:wrap type="topAndBottom" anchorx="page"/>
              </v:shape>
            </w:pict>
          </mc:Fallback>
        </mc:AlternateContent>
      </w:r>
      <w:r>
        <w:rPr>
          <w:noProof/>
          <w:lang w:bidi="ar-SA"/>
        </w:rPr>
        <mc:AlternateContent>
          <mc:Choice Requires="wps">
            <w:drawing>
              <wp:anchor distT="3300730" distB="3456940" distL="0" distR="0" simplePos="0" relativeHeight="251653632" behindDoc="0" locked="0" layoutInCell="1" allowOverlap="1" wp14:anchorId="1466BF80" wp14:editId="44CD401B">
                <wp:simplePos x="0" y="0"/>
                <wp:positionH relativeFrom="page">
                  <wp:posOffset>1362710</wp:posOffset>
                </wp:positionH>
                <wp:positionV relativeFrom="paragraph">
                  <wp:posOffset>3300730</wp:posOffset>
                </wp:positionV>
                <wp:extent cx="2094230" cy="765175"/>
                <wp:effectExtent l="0" t="0" r="0" b="0"/>
                <wp:wrapTopAndBottom/>
                <wp:docPr id="123" name="Shape 123"/>
                <wp:cNvGraphicFramePr/>
                <a:graphic xmlns:a="http://schemas.openxmlformats.org/drawingml/2006/main">
                  <a:graphicData uri="http://schemas.microsoft.com/office/word/2010/wordprocessingShape">
                    <wps:wsp>
                      <wps:cNvSpPr txBox="1"/>
                      <wps:spPr>
                        <a:xfrm>
                          <a:off x="0" y="0"/>
                          <a:ext cx="2094230" cy="765175"/>
                        </a:xfrm>
                        <a:prstGeom prst="rect">
                          <a:avLst/>
                        </a:prstGeom>
                        <a:noFill/>
                      </wps:spPr>
                      <wps:txbx>
                        <w:txbxContent>
                          <w:p w14:paraId="4B37C729" w14:textId="77777777" w:rsidR="009D6D34" w:rsidRDefault="00000000">
                            <w:pPr>
                              <w:pStyle w:val="60"/>
                              <w:spacing w:after="100" w:line="271" w:lineRule="auto"/>
                              <w:ind w:left="680"/>
                              <w:jc w:val="both"/>
                            </w:pPr>
                            <w:r>
                              <w:t>Поселки при предприятиях, железнодо</w:t>
                            </w:r>
                            <w:r>
                              <w:softHyphen/>
                              <w:t>рожных станциях, пристанях, ие отнесен</w:t>
                            </w:r>
                            <w:r>
                              <w:softHyphen/>
                              <w:t>ные официально к разряду поселков го</w:t>
                            </w:r>
                            <w:r>
                              <w:softHyphen/>
                              <w:t>родского типа</w:t>
                            </w:r>
                          </w:p>
                          <w:p w14:paraId="35E05D24" w14:textId="77777777" w:rsidR="009D6D34" w:rsidRDefault="00000000">
                            <w:pPr>
                              <w:pStyle w:val="70"/>
                              <w:spacing w:after="100"/>
                              <w:jc w:val="both"/>
                            </w:pPr>
                            <w:r>
                              <w:rPr>
                                <w:color w:val="222222"/>
                              </w:rPr>
                              <w:t>Поселки сельского типа</w:t>
                            </w:r>
                          </w:p>
                          <w:p w14:paraId="7B620178" w14:textId="77777777" w:rsidR="009D6D34" w:rsidRDefault="00000000">
                            <w:pPr>
                              <w:pStyle w:val="60"/>
                              <w:spacing w:after="100" w:line="271" w:lineRule="auto"/>
                              <w:ind w:firstLine="680"/>
                            </w:pPr>
                            <w:r>
                              <w:t>1000 и более</w:t>
                            </w:r>
                          </w:p>
                        </w:txbxContent>
                      </wps:txbx>
                      <wps:bodyPr lIns="0" tIns="0" rIns="0" bIns="0"/>
                    </wps:wsp>
                  </a:graphicData>
                </a:graphic>
              </wp:anchor>
            </w:drawing>
          </mc:Choice>
          <mc:Fallback>
            <w:pict>
              <v:shape w14:anchorId="1466BF80" id="Shape 123" o:spid="_x0000_s1060" type="#_x0000_t202" style="position:absolute;margin-left:107.3pt;margin-top:259.9pt;width:164.9pt;height:60.25pt;z-index:251653632;visibility:visible;mso-wrap-style:square;mso-wrap-distance-left:0;mso-wrap-distance-top:259.9pt;mso-wrap-distance-right:0;mso-wrap-distance-bottom:272.2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" filled="f" stroked="f">
                <v:textbox inset="0,0,0,0">
                  <w:txbxContent>
                    <w:p w14:paraId="4B37C729" w14:textId="77777777" w:rsidR="009D6D34" w:rsidRDefault="00000000">
                      <w:pPr>
                        <w:pStyle w:val="60"/>
                        <w:spacing w:after="100" w:line="271" w:lineRule="auto"/>
                        <w:ind w:left="680"/>
                        <w:jc w:val="both"/>
                      </w:pPr>
                      <w:r>
                        <w:t>Поселки при предприятиях, железнодо</w:t>
                      </w:r>
                      <w:r>
                        <w:softHyphen/>
                        <w:t>рожных станциях, пристанях, ие отнесен</w:t>
                      </w:r>
                      <w:r>
                        <w:softHyphen/>
                        <w:t>ные официально к разряду поселков го</w:t>
                      </w:r>
                      <w:r>
                        <w:softHyphen/>
                        <w:t>родского типа</w:t>
                      </w:r>
                    </w:p>
                    <w:p w14:paraId="35E05D24" w14:textId="77777777" w:rsidR="009D6D34" w:rsidRDefault="00000000">
                      <w:pPr>
                        <w:pStyle w:val="70"/>
                        <w:spacing w:after="100"/>
                        <w:jc w:val="both"/>
                      </w:pPr>
                      <w:r>
                        <w:rPr>
                          <w:color w:val="222222"/>
                        </w:rPr>
                        <w:t>Поселки сельского типа</w:t>
                      </w:r>
                    </w:p>
                    <w:p w14:paraId="7B620178" w14:textId="77777777" w:rsidR="009D6D34" w:rsidRDefault="00000000">
                      <w:pPr>
                        <w:pStyle w:val="60"/>
                        <w:spacing w:after="100" w:line="271" w:lineRule="auto"/>
                        <w:ind w:firstLine="680"/>
                      </w:pPr>
                      <w:r>
                        <w:t>1000 и более</w:t>
                      </w:r>
                    </w:p>
                  </w:txbxContent>
                </v:textbox>
                <w10:wrap type="topAndBottom" anchorx="page"/>
              </v:shape>
            </w:pict>
          </mc:Fallback>
        </mc:AlternateContent>
      </w:r>
      <w:r>
        <w:rPr>
          <w:noProof/>
          <w:lang w:bidi="ar-SA"/>
        </w:rPr>
        <mc:AlternateContent>
          <mc:Choice Requires="wps">
            <w:drawing>
              <wp:anchor distT="4130040" distB="3234055" distL="0" distR="0" simplePos="0" relativeHeight="251654656" behindDoc="0" locked="0" layoutInCell="1" allowOverlap="1" wp14:anchorId="112124E7" wp14:editId="3F916445">
                <wp:simplePos x="0" y="0"/>
                <wp:positionH relativeFrom="page">
                  <wp:posOffset>911860</wp:posOffset>
                </wp:positionH>
                <wp:positionV relativeFrom="paragraph">
                  <wp:posOffset>4130040</wp:posOffset>
                </wp:positionV>
                <wp:extent cx="307975" cy="158750"/>
                <wp:effectExtent l="0" t="0" r="0" b="0"/>
                <wp:wrapTopAndBottom/>
                <wp:docPr id="125" name="Shape 125"/>
                <wp:cNvGraphicFramePr/>
                <a:graphic xmlns:a="http://schemas.openxmlformats.org/drawingml/2006/main">
                  <a:graphicData uri="http://schemas.microsoft.com/office/word/2010/wordprocessingShape">
                    <wps:wsp>
                      <wps:cNvSpPr txBox="1"/>
                      <wps:spPr>
                        <a:xfrm>
                          <a:off x="0" y="0"/>
                          <a:ext cx="307975" cy="158750"/>
                        </a:xfrm>
                        <a:prstGeom prst="rect">
                          <a:avLst/>
                        </a:prstGeom>
                        <a:noFill/>
                      </wps:spPr>
                      <wps:txbx>
                        <w:txbxContent>
                          <w:p w14:paraId="0952B0CB" w14:textId="77777777" w:rsidR="009D6D34" w:rsidRDefault="00000000">
                            <w:pPr>
                              <w:pStyle w:val="30"/>
                              <w:spacing w:after="0" w:line="240" w:lineRule="auto"/>
                              <w:jc w:val="left"/>
                            </w:pPr>
                            <w:r>
                              <w:rPr>
                                <w:b/>
                                <w:bCs/>
                                <w:w w:val="70"/>
                              </w:rPr>
                              <w:t>Родня</w:t>
                            </w:r>
                          </w:p>
                        </w:txbxContent>
                      </wps:txbx>
                      <wps:bodyPr wrap="none" lIns="0" tIns="0" rIns="0" bIns="0"/>
                    </wps:wsp>
                  </a:graphicData>
                </a:graphic>
              </wp:anchor>
            </w:drawing>
          </mc:Choice>
          <mc:Fallback>
            <w:pict>
              <v:shape w14:anchorId="112124E7" id="Shape 125" o:spid="_x0000_s1061" type="#_x0000_t202" style="position:absolute;margin-left:71.8pt;margin-top:325.2pt;width:24.25pt;height:12.5pt;z-index:251654656;visibility:visible;mso-wrap-style:none;mso-wrap-distance-left:0;mso-wrap-distance-top:325.2pt;mso-wrap-distance-right:0;mso-wrap-distance-bottom:254.65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" filled="f" stroked="f">
                <v:textbox inset="0,0,0,0">
                  <w:txbxContent>
                    <w:p w14:paraId="0952B0CB" w14:textId="77777777" w:rsidR="009D6D34" w:rsidRDefault="00000000">
                      <w:pPr>
                        <w:pStyle w:val="30"/>
                        <w:spacing w:after="0" w:line="240" w:lineRule="auto"/>
                        <w:jc w:val="left"/>
                      </w:pPr>
                      <w:r>
                        <w:rPr>
                          <w:b/>
                          <w:bCs/>
                          <w:w w:val="70"/>
                        </w:rPr>
                        <w:t>Родня</w:t>
                      </w:r>
                    </w:p>
                  </w:txbxContent>
                </v:textbox>
                <w10:wrap type="topAndBottom" anchorx="page"/>
              </v:shape>
            </w:pict>
          </mc:Fallback>
        </mc:AlternateContent>
      </w:r>
      <w:r>
        <w:rPr>
          <w:noProof/>
          <w:lang w:bidi="ar-SA"/>
        </w:rPr>
        <mc:AlternateContent>
          <mc:Choice Requires="wps">
            <w:drawing>
              <wp:anchor distT="4148455" distB="3246120" distL="0" distR="0" simplePos="0" relativeHeight="251655680" behindDoc="0" locked="0" layoutInCell="1" allowOverlap="1" wp14:anchorId="47C0874E" wp14:editId="401385D1">
                <wp:simplePos x="0" y="0"/>
                <wp:positionH relativeFrom="page">
                  <wp:posOffset>1792605</wp:posOffset>
                </wp:positionH>
                <wp:positionV relativeFrom="paragraph">
                  <wp:posOffset>4148455</wp:posOffset>
                </wp:positionV>
                <wp:extent cx="640080" cy="128270"/>
                <wp:effectExtent l="0" t="0" r="0" b="0"/>
                <wp:wrapTopAndBottom/>
                <wp:docPr id="127" name="Shape 127"/>
                <wp:cNvGraphicFramePr/>
                <a:graphic xmlns:a="http://schemas.openxmlformats.org/drawingml/2006/main">
                  <a:graphicData uri="http://schemas.microsoft.com/office/word/2010/wordprocessingShape">
                    <wps:wsp>
                      <wps:cNvSpPr txBox="1"/>
                      <wps:spPr>
                        <a:xfrm>
                          <a:off x="0" y="0"/>
                          <a:ext cx="640080" cy="128270"/>
                        </a:xfrm>
                        <a:prstGeom prst="rect">
                          <a:avLst/>
                        </a:prstGeom>
                        <a:noFill/>
                      </wps:spPr>
                      <wps:txbx>
                        <w:txbxContent>
                          <w:p w14:paraId="0D66D8B2" w14:textId="77777777" w:rsidR="009D6D34" w:rsidRDefault="00000000">
                            <w:pPr>
                              <w:pStyle w:val="60"/>
                              <w:spacing w:after="0" w:line="240" w:lineRule="auto"/>
                            </w:pPr>
                            <w:r>
                              <w:t>от 500 до 1000</w:t>
                            </w:r>
                          </w:p>
                        </w:txbxContent>
                      </wps:txbx>
                      <wps:bodyPr wrap="none" lIns="0" tIns="0" rIns="0" bIns="0"/>
                    </wps:wsp>
                  </a:graphicData>
                </a:graphic>
              </wp:anchor>
            </w:drawing>
          </mc:Choice>
          <mc:Fallback>
            <w:pict>
              <v:shape w14:anchorId="47C0874E" id="Shape 127" o:spid="_x0000_s1062" type="#_x0000_t202" style="position:absolute;margin-left:141.15pt;margin-top:326.65pt;width:50.4pt;height:10.1pt;z-index:251655680;visibility:visible;mso-wrap-style:none;mso-wrap-distance-left:0;mso-wrap-distance-top:326.65pt;mso-wrap-distance-right:0;mso-wrap-distance-bottom:255.6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" filled="f" stroked="f">
                <v:textbox inset="0,0,0,0">
                  <w:txbxContent>
                    <w:p w14:paraId="0D66D8B2" w14:textId="77777777" w:rsidR="009D6D34" w:rsidRDefault="00000000">
                      <w:pPr>
                        <w:pStyle w:val="60"/>
                        <w:spacing w:after="0" w:line="240" w:lineRule="auto"/>
                      </w:pPr>
                      <w:r>
                        <w:t>от 500 до 1000</w:t>
                      </w:r>
                    </w:p>
                  </w:txbxContent>
                </v:textbox>
                <w10:wrap type="topAndBottom" anchorx="page"/>
              </v:shape>
            </w:pict>
          </mc:Fallback>
        </mc:AlternateContent>
      </w:r>
      <w:r>
        <w:rPr>
          <w:noProof/>
          <w:lang w:bidi="ar-SA"/>
        </w:rPr>
        <mc:AlternateContent>
          <mc:Choice Requires="wps">
            <w:drawing>
              <wp:anchor distT="4395470" distB="3005455" distL="0" distR="0" simplePos="0" relativeHeight="251656704" behindDoc="0" locked="0" layoutInCell="1" allowOverlap="1" wp14:anchorId="48016B88" wp14:editId="79871A9E">
                <wp:simplePos x="0" y="0"/>
                <wp:positionH relativeFrom="page">
                  <wp:posOffset>908685</wp:posOffset>
                </wp:positionH>
                <wp:positionV relativeFrom="paragraph">
                  <wp:posOffset>4395470</wp:posOffset>
                </wp:positionV>
                <wp:extent cx="301625" cy="121920"/>
                <wp:effectExtent l="0" t="0" r="0" b="0"/>
                <wp:wrapTopAndBottom/>
                <wp:docPr id="129" name="Shape 129"/>
                <wp:cNvGraphicFramePr/>
                <a:graphic xmlns:a="http://schemas.openxmlformats.org/drawingml/2006/main">
                  <a:graphicData uri="http://schemas.microsoft.com/office/word/2010/wordprocessingShape">
                    <wps:wsp>
                      <wps:cNvSpPr txBox="1"/>
                      <wps:spPr>
                        <a:xfrm>
                          <a:off x="0" y="0"/>
                          <a:ext cx="301625" cy="121920"/>
                        </a:xfrm>
                        <a:prstGeom prst="rect">
                          <a:avLst/>
                        </a:prstGeom>
                        <a:noFill/>
                      </wps:spPr>
                      <wps:txbx>
                        <w:txbxContent>
                          <w:p w14:paraId="6A3F811D" w14:textId="77777777" w:rsidR="009D6D34" w:rsidRDefault="00000000">
                            <w:pPr>
                              <w:pStyle w:val="60"/>
                              <w:spacing w:after="0" w:line="240" w:lineRule="auto"/>
                            </w:pPr>
                            <w:r>
                              <w:rPr>
                                <w:color w:val="000000"/>
                              </w:rPr>
                              <w:t>Ракоео</w:t>
                            </w:r>
                          </w:p>
                        </w:txbxContent>
                      </wps:txbx>
                      <wps:bodyPr wrap="none" lIns="0" tIns="0" rIns="0" bIns="0"/>
                    </wps:wsp>
                  </a:graphicData>
                </a:graphic>
              </wp:anchor>
            </w:drawing>
          </mc:Choice>
          <mc:Fallback>
            <w:pict>
              <v:shape w14:anchorId="48016B88" id="Shape 129" o:spid="_x0000_s1063" type="#_x0000_t202" style="position:absolute;margin-left:71.55pt;margin-top:346.1pt;width:23.75pt;height:9.6pt;z-index:251656704;visibility:visible;mso-wrap-style:none;mso-wrap-distance-left:0;mso-wrap-distance-top:346.1pt;mso-wrap-distance-right:0;mso-wrap-distance-bottom:236.65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" filled="f" stroked="f">
                <v:textbox inset="0,0,0,0">
                  <w:txbxContent>
                    <w:p w14:paraId="6A3F811D" w14:textId="77777777" w:rsidR="009D6D34" w:rsidRDefault="00000000">
                      <w:pPr>
                        <w:pStyle w:val="60"/>
                        <w:spacing w:after="0" w:line="240" w:lineRule="auto"/>
                      </w:pPr>
                      <w:r>
                        <w:rPr>
                          <w:color w:val="000000"/>
                        </w:rPr>
                        <w:t>Ракоео</w:t>
                      </w:r>
                    </w:p>
                  </w:txbxContent>
                </v:textbox>
                <w10:wrap type="topAndBottom" anchorx="page"/>
              </v:shape>
            </w:pict>
          </mc:Fallback>
        </mc:AlternateContent>
      </w:r>
      <w:r>
        <w:rPr>
          <w:noProof/>
          <w:lang w:bidi="ar-SA"/>
        </w:rPr>
        <mc:AlternateContent>
          <mc:Choice Requires="wps">
            <w:drawing>
              <wp:anchor distT="4373880" distB="3020695" distL="0" distR="0" simplePos="0" relativeHeight="251657728" behindDoc="0" locked="0" layoutInCell="1" allowOverlap="1" wp14:anchorId="4F1513E9" wp14:editId="76A9BCDD">
                <wp:simplePos x="0" y="0"/>
                <wp:positionH relativeFrom="page">
                  <wp:posOffset>1798955</wp:posOffset>
                </wp:positionH>
                <wp:positionV relativeFrom="paragraph">
                  <wp:posOffset>4373880</wp:posOffset>
                </wp:positionV>
                <wp:extent cx="594360" cy="128270"/>
                <wp:effectExtent l="0" t="0" r="0" b="0"/>
                <wp:wrapTopAndBottom/>
                <wp:docPr id="131" name="Shape 131"/>
                <wp:cNvGraphicFramePr/>
                <a:graphic xmlns:a="http://schemas.openxmlformats.org/drawingml/2006/main">
                  <a:graphicData uri="http://schemas.microsoft.com/office/word/2010/wordprocessingShape">
                    <wps:wsp>
                      <wps:cNvSpPr txBox="1"/>
                      <wps:spPr>
                        <a:xfrm>
                          <a:off x="0" y="0"/>
                          <a:ext cx="594360" cy="128270"/>
                        </a:xfrm>
                        <a:prstGeom prst="rect">
                          <a:avLst/>
                        </a:prstGeom>
                        <a:noFill/>
                      </wps:spPr>
                      <wps:txbx>
                        <w:txbxContent>
                          <w:p w14:paraId="0C441784" w14:textId="77777777" w:rsidR="009D6D34" w:rsidRDefault="00000000">
                            <w:pPr>
                              <w:pStyle w:val="60"/>
                              <w:spacing w:after="0" w:line="240" w:lineRule="auto"/>
                            </w:pPr>
                            <w:r>
                              <w:rPr>
                                <w:color w:val="000000"/>
                              </w:rPr>
                              <w:t>от 100 до 500</w:t>
                            </w:r>
                          </w:p>
                        </w:txbxContent>
                      </wps:txbx>
                      <wps:bodyPr wrap="none" lIns="0" tIns="0" rIns="0" bIns="0"/>
                    </wps:wsp>
                  </a:graphicData>
                </a:graphic>
              </wp:anchor>
            </w:drawing>
          </mc:Choice>
          <mc:Fallback>
            <w:pict>
              <v:shape w14:anchorId="4F1513E9" id="Shape 131" o:spid="_x0000_s1064" type="#_x0000_t202" style="position:absolute;margin-left:141.65pt;margin-top:344.4pt;width:46.8pt;height:10.1pt;z-index:251657728;visibility:visible;mso-wrap-style:none;mso-wrap-distance-left:0;mso-wrap-distance-top:344.4pt;mso-wrap-distance-right:0;mso-wrap-distance-bottom:237.85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" filled="f" stroked="f">
                <v:textbox inset="0,0,0,0">
                  <w:txbxContent>
                    <w:p w14:paraId="0C441784" w14:textId="77777777" w:rsidR="009D6D34" w:rsidRDefault="00000000">
                      <w:pPr>
                        <w:pStyle w:val="60"/>
                        <w:spacing w:after="0" w:line="240" w:lineRule="auto"/>
                      </w:pPr>
                      <w:r>
                        <w:rPr>
                          <w:color w:val="000000"/>
                        </w:rPr>
                        <w:t>от 100 до 500</w:t>
                      </w:r>
                    </w:p>
                  </w:txbxContent>
                </v:textbox>
                <w10:wrap type="topAndBottom" anchorx="page"/>
              </v:shape>
            </w:pict>
          </mc:Fallback>
        </mc:AlternateContent>
      </w:r>
      <w:r>
        <w:rPr>
          <w:noProof/>
          <w:lang w:bidi="ar-SA"/>
        </w:rPr>
        <mc:AlternateContent>
          <mc:Choice Requires="wps">
            <w:drawing>
              <wp:anchor distT="4611370" distB="2795905" distL="0" distR="0" simplePos="0" relativeHeight="251658752" behindDoc="0" locked="0" layoutInCell="1" allowOverlap="1" wp14:anchorId="68BF67B7" wp14:editId="11FAB405">
                <wp:simplePos x="0" y="0"/>
                <wp:positionH relativeFrom="page">
                  <wp:posOffset>908685</wp:posOffset>
                </wp:positionH>
                <wp:positionV relativeFrom="paragraph">
                  <wp:posOffset>4611370</wp:posOffset>
                </wp:positionV>
                <wp:extent cx="554990" cy="115570"/>
                <wp:effectExtent l="0" t="0" r="0" b="0"/>
                <wp:wrapTopAndBottom/>
                <wp:docPr id="133" name="Shape 133"/>
                <wp:cNvGraphicFramePr/>
                <a:graphic xmlns:a="http://schemas.openxmlformats.org/drawingml/2006/main">
                  <a:graphicData uri="http://schemas.microsoft.com/office/word/2010/wordprocessingShape">
                    <wps:wsp>
                      <wps:cNvSpPr txBox="1"/>
                      <wps:spPr>
                        <a:xfrm>
                          <a:off x="0" y="0"/>
                          <a:ext cx="554990" cy="115570"/>
                        </a:xfrm>
                        <a:prstGeom prst="rect">
                          <a:avLst/>
                        </a:prstGeom>
                        <a:noFill/>
                      </wps:spPr>
                      <wps:txbx>
                        <w:txbxContent>
                          <w:p w14:paraId="55B4619E" w14:textId="77777777" w:rsidR="009D6D34" w:rsidRDefault="00000000">
                            <w:pPr>
                              <w:pStyle w:val="60"/>
                              <w:spacing w:after="0" w:line="240" w:lineRule="auto"/>
                              <w:rPr>
                                <w:sz w:val="12"/>
                                <w:szCs w:val="12"/>
                              </w:rPr>
                            </w:pPr>
                            <w:r>
                              <w:rPr>
                                <w:i/>
                                <w:iCs/>
                                <w:sz w:val="12"/>
                                <w:szCs w:val="12"/>
                              </w:rPr>
                              <w:t>Мя котика</w:t>
                            </w:r>
                          </w:p>
                        </w:txbxContent>
                      </wps:txbx>
                      <wps:bodyPr wrap="none" lIns="0" tIns="0" rIns="0" bIns="0"/>
                    </wps:wsp>
                  </a:graphicData>
                </a:graphic>
              </wp:anchor>
            </w:drawing>
          </mc:Choice>
          <mc:Fallback>
            <w:pict>
              <v:shape w14:anchorId="68BF67B7" id="Shape 133" o:spid="_x0000_s1065" type="#_x0000_t202" style="position:absolute;margin-left:71.55pt;margin-top:363.1pt;width:43.7pt;height:9.1pt;z-index:251658752;visibility:visible;mso-wrap-style:none;mso-wrap-distance-left:0;mso-wrap-distance-top:363.1pt;mso-wrap-distance-right:0;mso-wrap-distance-bottom:220.15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" filled="f" stroked="f">
                <v:textbox inset="0,0,0,0">
                  <w:txbxContent>
                    <w:p w14:paraId="55B4619E" w14:textId="77777777" w:rsidR="009D6D34" w:rsidRDefault="00000000">
                      <w:pPr>
                        <w:pStyle w:val="60"/>
                        <w:spacing w:after="0" w:line="240" w:lineRule="auto"/>
                        <w:rPr>
                          <w:sz w:val="12"/>
                          <w:szCs w:val="12"/>
                        </w:rPr>
                      </w:pPr>
                      <w:r>
                        <w:rPr>
                          <w:i/>
                          <w:iCs/>
                          <w:sz w:val="12"/>
                          <w:szCs w:val="12"/>
                        </w:rPr>
                        <w:t>Мя котика</w:t>
                      </w:r>
                    </w:p>
                  </w:txbxContent>
                </v:textbox>
                <w10:wrap type="topAndBottom" anchorx="page"/>
              </v:shape>
            </w:pict>
          </mc:Fallback>
        </mc:AlternateContent>
      </w:r>
      <w:r>
        <w:rPr>
          <w:noProof/>
          <w:lang w:bidi="ar-SA"/>
        </w:rPr>
        <mc:AlternateContent>
          <mc:Choice Requires="wps">
            <w:drawing>
              <wp:anchor distT="4605655" distB="2792095" distL="0" distR="0" simplePos="0" relativeHeight="251659776" behindDoc="0" locked="0" layoutInCell="1" allowOverlap="1" wp14:anchorId="59D8E3CE" wp14:editId="70A83451">
                <wp:simplePos x="0" y="0"/>
                <wp:positionH relativeFrom="page">
                  <wp:posOffset>1804670</wp:posOffset>
                </wp:positionH>
                <wp:positionV relativeFrom="paragraph">
                  <wp:posOffset>4605655</wp:posOffset>
                </wp:positionV>
                <wp:extent cx="423545" cy="125095"/>
                <wp:effectExtent l="0" t="0" r="0" b="0"/>
                <wp:wrapTopAndBottom/>
                <wp:docPr id="135" name="Shape 135"/>
                <wp:cNvGraphicFramePr/>
                <a:graphic xmlns:a="http://schemas.openxmlformats.org/drawingml/2006/main">
                  <a:graphicData uri="http://schemas.microsoft.com/office/word/2010/wordprocessingShape">
                    <wps:wsp>
                      <wps:cNvSpPr txBox="1"/>
                      <wps:spPr>
                        <a:xfrm>
                          <a:off x="0" y="0"/>
                          <a:ext cx="423545" cy="125095"/>
                        </a:xfrm>
                        <a:prstGeom prst="rect">
                          <a:avLst/>
                        </a:prstGeom>
                        <a:noFill/>
                      </wps:spPr>
                      <wps:txbx>
                        <w:txbxContent>
                          <w:p w14:paraId="3A121947" w14:textId="77777777" w:rsidR="009D6D34" w:rsidRDefault="00000000">
                            <w:pPr>
                              <w:pStyle w:val="60"/>
                              <w:spacing w:after="0" w:line="240" w:lineRule="auto"/>
                            </w:pPr>
                            <w:r>
                              <w:rPr>
                                <w:color w:val="000000"/>
                              </w:rPr>
                              <w:t>менее 100</w:t>
                            </w:r>
                          </w:p>
                        </w:txbxContent>
                      </wps:txbx>
                      <wps:bodyPr wrap="none" lIns="0" tIns="0" rIns="0" bIns="0"/>
                    </wps:wsp>
                  </a:graphicData>
                </a:graphic>
              </wp:anchor>
            </w:drawing>
          </mc:Choice>
          <mc:Fallback>
            <w:pict>
              <v:shape w14:anchorId="59D8E3CE" id="Shape 135" o:spid="_x0000_s1066" type="#_x0000_t202" style="position:absolute;margin-left:142.1pt;margin-top:362.65pt;width:33.35pt;height:9.85pt;z-index:251659776;visibility:visible;mso-wrap-style:none;mso-wrap-distance-left:0;mso-wrap-distance-top:362.65pt;mso-wrap-distance-right:0;mso-wrap-distance-bottom:219.85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" filled="f" stroked="f">
                <v:textbox inset="0,0,0,0">
                  <w:txbxContent>
                    <w:p w14:paraId="3A121947" w14:textId="77777777" w:rsidR="009D6D34" w:rsidRDefault="00000000">
                      <w:pPr>
                        <w:pStyle w:val="60"/>
                        <w:spacing w:after="0" w:line="240" w:lineRule="auto"/>
                      </w:pPr>
                      <w:r>
                        <w:rPr>
                          <w:color w:val="000000"/>
                        </w:rPr>
                        <w:t>менее 100</w:t>
                      </w:r>
                    </w:p>
                  </w:txbxContent>
                </v:textbox>
                <w10:wrap type="topAndBottom" anchorx="page"/>
              </v:shape>
            </w:pict>
          </mc:Fallback>
        </mc:AlternateContent>
      </w:r>
      <w:r>
        <w:rPr>
          <w:noProof/>
          <w:lang w:bidi="ar-SA"/>
        </w:rPr>
        <mc:AlternateContent>
          <mc:Choice Requires="wps">
            <w:drawing>
              <wp:anchor distT="4809490" distB="2567305" distL="0" distR="0" simplePos="0" relativeHeight="251660800" behindDoc="0" locked="0" layoutInCell="1" allowOverlap="1" wp14:anchorId="7FEC097F" wp14:editId="1D3559EE">
                <wp:simplePos x="0" y="0"/>
                <wp:positionH relativeFrom="page">
                  <wp:posOffset>1460500</wp:posOffset>
                </wp:positionH>
                <wp:positionV relativeFrom="paragraph">
                  <wp:posOffset>4809490</wp:posOffset>
                </wp:positionV>
                <wp:extent cx="1143000" cy="146050"/>
                <wp:effectExtent l="0" t="0" r="0" b="0"/>
                <wp:wrapTopAndBottom/>
                <wp:docPr id="137" name="Shape 137"/>
                <wp:cNvGraphicFramePr/>
                <a:graphic xmlns:a="http://schemas.openxmlformats.org/drawingml/2006/main">
                  <a:graphicData uri="http://schemas.microsoft.com/office/word/2010/wordprocessingShape">
                    <wps:wsp>
                      <wps:cNvSpPr txBox="1"/>
                      <wps:spPr>
                        <a:xfrm>
                          <a:off x="0" y="0"/>
                          <a:ext cx="1143000" cy="146050"/>
                        </a:xfrm>
                        <a:prstGeom prst="rect">
                          <a:avLst/>
                        </a:prstGeom>
                        <a:noFill/>
                      </wps:spPr>
                      <wps:txbx>
                        <w:txbxContent>
                          <w:p w14:paraId="0C44D2C0" w14:textId="77777777" w:rsidR="009D6D34" w:rsidRDefault="00000000">
                            <w:pPr>
                              <w:pStyle w:val="70"/>
                            </w:pPr>
                            <w:r>
                              <w:t>ДОРОЖНАЯ СЕТЬ</w:t>
                            </w:r>
                          </w:p>
                        </w:txbxContent>
                      </wps:txbx>
                      <wps:bodyPr wrap="none" lIns="0" tIns="0" rIns="0" bIns="0"/>
                    </wps:wsp>
                  </a:graphicData>
                </a:graphic>
              </wp:anchor>
            </w:drawing>
          </mc:Choice>
          <mc:Fallback>
            <w:pict>
              <v:shape w14:anchorId="7FEC097F" id="Shape 137" o:spid="_x0000_s1067" type="#_x0000_t202" style="position:absolute;margin-left:115pt;margin-top:378.7pt;width:90pt;height:11.5pt;z-index:251660800;visibility:visible;mso-wrap-style:none;mso-wrap-distance-left:0;mso-wrap-distance-top:378.7pt;mso-wrap-distance-right:0;mso-wrap-distance-bottom:202.15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" filled="f" stroked="f">
                <v:textbox inset="0,0,0,0">
                  <w:txbxContent>
                    <w:p w14:paraId="0C44D2C0" w14:textId="77777777" w:rsidR="009D6D34" w:rsidRDefault="00000000">
                      <w:pPr>
                        <w:pStyle w:val="70"/>
                      </w:pPr>
                      <w:r>
                        <w:t>ДОРОЖНАЯ СЕТЬ</w:t>
                      </w:r>
                    </w:p>
                  </w:txbxContent>
                </v:textbox>
                <w10:wrap type="topAndBottom" anchorx="page"/>
              </v:shape>
            </w:pict>
          </mc:Fallback>
        </mc:AlternateContent>
      </w:r>
      <w:r>
        <w:rPr>
          <w:noProof/>
          <w:lang w:bidi="ar-SA"/>
        </w:rPr>
        <w:drawing>
          <wp:anchor distT="5050790" distB="265430" distL="0" distR="0" simplePos="0" relativeHeight="251661824" behindDoc="0" locked="0" layoutInCell="1" allowOverlap="1" wp14:anchorId="22C7BEA1" wp14:editId="63E8DEAF">
            <wp:simplePos x="0" y="0"/>
            <wp:positionH relativeFrom="page">
              <wp:posOffset>698500</wp:posOffset>
            </wp:positionH>
            <wp:positionV relativeFrom="paragraph">
              <wp:posOffset>5050790</wp:posOffset>
            </wp:positionV>
            <wp:extent cx="1085215" cy="2206625"/>
            <wp:effectExtent l="0" t="0" r="0" b="0"/>
            <wp:wrapTopAndBottom/>
            <wp:docPr id="139" name="Shape 139"/>
            <wp:cNvGraphicFramePr/>
            <a:graphic xmlns:a="http://schemas.openxmlformats.org/drawingml/2006/main">
              <a:graphicData uri="http://schemas.openxmlformats.org/drawingml/2006/picture">
                <pic:pic xmlns:pic="http://schemas.openxmlformats.org/drawingml/2006/picture">
                  <pic:nvPicPr>
                    <pic:cNvPr id="139" name="Shape 139"/>
                    <pic:cNvPicPr/>
                  </pic:nvPicPr>
                  <pic:blipFill>
                    <a:blip r:embed="rId38"/>
                    <a:stretch>
                      <a:fillRect/>
                    </a:stretch>
                  </pic:blipFill>
                  <pic:spPr>
                    <a:xfrm>
                      <a:off x="0" y="0"/>
                      <a:ext cx="1085215" cy="2206625"/>
                    </a:xfrm>
                    <a:prstGeom prst="rect">
                      <a:avLst/>
                    </a:prstGeom>
                  </pic:spPr>
                </pic:pic>
              </a:graphicData>
            </a:graphic>
          </wp:anchor>
        </w:drawing>
      </w:r>
      <w:r>
        <w:rPr>
          <w:noProof/>
          <w:lang w:bidi="ar-SA"/>
        </w:rPr>
        <mc:AlternateContent>
          <mc:Choice Requires="wps">
            <w:drawing>
              <wp:anchor distT="5017135" distB="1118870" distL="0" distR="0" simplePos="0" relativeHeight="251662848" behindDoc="0" locked="0" layoutInCell="1" allowOverlap="1" wp14:anchorId="77B3C240" wp14:editId="463019EB">
                <wp:simplePos x="0" y="0"/>
                <wp:positionH relativeFrom="page">
                  <wp:posOffset>1802130</wp:posOffset>
                </wp:positionH>
                <wp:positionV relativeFrom="paragraph">
                  <wp:posOffset>5017135</wp:posOffset>
                </wp:positionV>
                <wp:extent cx="1718945" cy="1386840"/>
                <wp:effectExtent l="0" t="0" r="0" b="0"/>
                <wp:wrapTopAndBottom/>
                <wp:docPr id="141" name="Shape 141"/>
                <wp:cNvGraphicFramePr/>
                <a:graphic xmlns:a="http://schemas.openxmlformats.org/drawingml/2006/main">
                  <a:graphicData uri="http://schemas.microsoft.com/office/word/2010/wordprocessingShape">
                    <wps:wsp>
                      <wps:cNvSpPr txBox="1"/>
                      <wps:spPr>
                        <a:xfrm>
                          <a:off x="0" y="0"/>
                          <a:ext cx="1718945" cy="1386840"/>
                        </a:xfrm>
                        <a:prstGeom prst="rect">
                          <a:avLst/>
                        </a:prstGeom>
                        <a:noFill/>
                      </wps:spPr>
                      <wps:txbx>
                        <w:txbxContent>
                          <w:p w14:paraId="3F82E181" w14:textId="77777777" w:rsidR="009D6D34" w:rsidRDefault="00000000">
                            <w:pPr>
                              <w:pStyle w:val="60"/>
                              <w:spacing w:line="319" w:lineRule="auto"/>
                            </w:pPr>
                            <w:r>
                              <w:t>ширококолейные</w:t>
                            </w:r>
                          </w:p>
                          <w:p w14:paraId="1B11D5FA" w14:textId="77777777" w:rsidR="009D6D34" w:rsidRDefault="00000000">
                            <w:pPr>
                              <w:pStyle w:val="60"/>
                              <w:spacing w:line="319" w:lineRule="auto"/>
                            </w:pPr>
                            <w:r>
                              <w:t>узкоколейные</w:t>
                            </w:r>
                          </w:p>
                          <w:p w14:paraId="164A8F92" w14:textId="77777777" w:rsidR="009D6D34" w:rsidRDefault="00000000">
                            <w:pPr>
                              <w:pStyle w:val="60"/>
                              <w:spacing w:line="319" w:lineRule="auto"/>
                            </w:pPr>
                            <w:r>
                              <w:t>а| станции, 6) остановочные пункты</w:t>
                            </w:r>
                          </w:p>
                          <w:p w14:paraId="45728CE9" w14:textId="77777777" w:rsidR="009D6D34" w:rsidRDefault="00000000">
                            <w:pPr>
                              <w:pStyle w:val="60"/>
                              <w:spacing w:line="319" w:lineRule="auto"/>
                            </w:pPr>
                            <w:r>
                              <w:t>а| насыпи; б| выемки</w:t>
                            </w:r>
                          </w:p>
                          <w:p w14:paraId="56949B50" w14:textId="77777777" w:rsidR="009D6D34" w:rsidRDefault="00000000">
                            <w:pPr>
                              <w:pStyle w:val="60"/>
                              <w:spacing w:line="319" w:lineRule="auto"/>
                            </w:pPr>
                            <w:r>
                              <w:t>Разобранное полотно железных дорог с усовершенствованным покрытием. 40- расстолние между пунктами е километ</w:t>
                            </w:r>
                            <w:r>
                              <w:softHyphen/>
                              <w:t>рах Номера автомобильных дорог Е- ев</w:t>
                            </w:r>
                            <w:r>
                              <w:softHyphen/>
                              <w:t>ропейской сети маршрутов;М.А.Р-треде- раяьных</w:t>
                            </w:r>
                          </w:p>
                        </w:txbxContent>
                      </wps:txbx>
                      <wps:bodyPr lIns="0" tIns="0" rIns="0" bIns="0"/>
                    </wps:wsp>
                  </a:graphicData>
                </a:graphic>
              </wp:anchor>
            </w:drawing>
          </mc:Choice>
          <mc:Fallback>
            <w:pict>
              <v:shape w14:anchorId="77B3C240" id="Shape 141" o:spid="_x0000_s1068" type="#_x0000_t202" style="position:absolute;margin-left:141.9pt;margin-top:395.05pt;width:135.35pt;height:109.2pt;z-index:251662848;visibility:visible;mso-wrap-style:square;mso-wrap-distance-left:0;mso-wrap-distance-top:395.05pt;mso-wrap-distance-right:0;mso-wrap-distance-bottom:88.1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" filled="f" stroked="f">
                <v:textbox inset="0,0,0,0">
                  <w:txbxContent>
                    <w:p w14:paraId="3F82E181" w14:textId="77777777" w:rsidR="009D6D34" w:rsidRDefault="00000000">
                      <w:pPr>
                        <w:pStyle w:val="60"/>
                        <w:spacing w:line="319" w:lineRule="auto"/>
                      </w:pPr>
                      <w:r>
                        <w:t>ширококолейные</w:t>
                      </w:r>
                    </w:p>
                    <w:p w14:paraId="1B11D5FA" w14:textId="77777777" w:rsidR="009D6D34" w:rsidRDefault="00000000">
                      <w:pPr>
                        <w:pStyle w:val="60"/>
                        <w:spacing w:line="319" w:lineRule="auto"/>
                      </w:pPr>
                      <w:r>
                        <w:t>узкоколейные</w:t>
                      </w:r>
                    </w:p>
                    <w:p w14:paraId="164A8F92" w14:textId="77777777" w:rsidR="009D6D34" w:rsidRDefault="00000000">
                      <w:pPr>
                        <w:pStyle w:val="60"/>
                        <w:spacing w:line="319" w:lineRule="auto"/>
                      </w:pPr>
                      <w:r>
                        <w:t>а| станции, 6) остановочные пункты</w:t>
                      </w:r>
                    </w:p>
                    <w:p w14:paraId="45728CE9" w14:textId="77777777" w:rsidR="009D6D34" w:rsidRDefault="00000000">
                      <w:pPr>
                        <w:pStyle w:val="60"/>
                        <w:spacing w:line="319" w:lineRule="auto"/>
                      </w:pPr>
                      <w:r>
                        <w:t>а| насыпи; б| выемки</w:t>
                      </w:r>
                    </w:p>
                    <w:p w14:paraId="56949B50" w14:textId="77777777" w:rsidR="009D6D34" w:rsidRDefault="00000000">
                      <w:pPr>
                        <w:pStyle w:val="60"/>
                        <w:spacing w:line="319" w:lineRule="auto"/>
                      </w:pPr>
                      <w:r>
                        <w:t>Разобранное полотно железных дорог с усовершенствованным покрытием. 40- расстолние между пунктами е километ</w:t>
                      </w:r>
                      <w:r>
                        <w:softHyphen/>
                        <w:t>рах Номера автомобильных дорог Е- ев</w:t>
                      </w:r>
                      <w:r>
                        <w:softHyphen/>
                        <w:t>ропейской сети маршрутов;М.А.Р-треде- раяьных</w:t>
                      </w:r>
                    </w:p>
                  </w:txbxContent>
                </v:textbox>
                <w10:wrap type="topAndBottom" anchorx="page"/>
              </v:shape>
            </w:pict>
          </mc:Fallback>
        </mc:AlternateContent>
      </w:r>
      <w:r>
        <w:rPr>
          <w:noProof/>
          <w:lang w:bidi="ar-SA"/>
        </w:rPr>
        <w:drawing>
          <wp:anchor distT="2221865" distB="1040130" distL="0" distR="1642745" simplePos="0" relativeHeight="251663872" behindDoc="0" locked="0" layoutInCell="1" allowOverlap="1" wp14:anchorId="3E5F3233" wp14:editId="6515A298">
            <wp:simplePos x="0" y="0"/>
            <wp:positionH relativeFrom="page">
              <wp:posOffset>3575685</wp:posOffset>
            </wp:positionH>
            <wp:positionV relativeFrom="paragraph">
              <wp:posOffset>2221865</wp:posOffset>
            </wp:positionV>
            <wp:extent cx="1402080" cy="4260850"/>
            <wp:effectExtent l="0" t="0" r="0" b="0"/>
            <wp:wrapTopAndBottom/>
            <wp:docPr id="143" name="Shape 143"/>
            <wp:cNvGraphicFramePr/>
            <a:graphic xmlns:a="http://schemas.openxmlformats.org/drawingml/2006/main">
              <a:graphicData uri="http://schemas.openxmlformats.org/drawingml/2006/picture">
                <pic:pic xmlns:pic="http://schemas.openxmlformats.org/drawingml/2006/picture">
                  <pic:nvPicPr>
                    <pic:cNvPr id="143" name="Shape 143"/>
                    <pic:cNvPicPr/>
                  </pic:nvPicPr>
                  <pic:blipFill>
                    <a:blip r:embed="rId39"/>
                    <a:stretch>
                      <a:fillRect/>
                    </a:stretch>
                  </pic:blipFill>
                  <pic:spPr>
                    <a:xfrm>
                      <a:off x="0" y="0"/>
                      <a:ext cx="1402080" cy="4260850"/>
                    </a:xfrm>
                    <a:prstGeom prst="rect">
                      <a:avLst/>
                    </a:prstGeom>
                  </pic:spPr>
                </pic:pic>
              </a:graphicData>
            </a:graphic>
          </wp:anchor>
        </w:drawing>
      </w:r>
      <w:r>
        <w:rPr>
          <w:noProof/>
          <w:lang w:bidi="ar-SA"/>
        </w:rPr>
        <mc:AlternateContent>
          <mc:Choice Requires="wps">
            <w:drawing>
              <wp:anchor distT="0" distB="0" distL="0" distR="0" simplePos="0" relativeHeight="251692544" behindDoc="0" locked="0" layoutInCell="1" allowOverlap="1" wp14:anchorId="0A0B99C8" wp14:editId="7A174B18">
                <wp:simplePos x="0" y="0"/>
                <wp:positionH relativeFrom="page">
                  <wp:posOffset>4925695</wp:posOffset>
                </wp:positionH>
                <wp:positionV relativeFrom="paragraph">
                  <wp:posOffset>2304415</wp:posOffset>
                </wp:positionV>
                <wp:extent cx="1143000" cy="133985"/>
                <wp:effectExtent l="0" t="0" r="0" b="0"/>
                <wp:wrapNone/>
                <wp:docPr id="145" name="Shape 145"/>
                <wp:cNvGraphicFramePr/>
                <a:graphic xmlns:a="http://schemas.openxmlformats.org/drawingml/2006/main">
                  <a:graphicData uri="http://schemas.microsoft.com/office/word/2010/wordprocessingShape">
                    <wps:wsp>
                      <wps:cNvSpPr txBox="1"/>
                      <wps:spPr>
                        <a:xfrm>
                          <a:off x="0" y="0"/>
                          <a:ext cx="1143000" cy="133985"/>
                        </a:xfrm>
                        <a:prstGeom prst="rect">
                          <a:avLst/>
                        </a:prstGeom>
                        <a:noFill/>
                      </wps:spPr>
                      <wps:txbx>
                        <w:txbxContent>
                          <w:p w14:paraId="7A8B8FC6" w14:textId="77777777" w:rsidR="009D6D34" w:rsidRDefault="00000000">
                            <w:pPr>
                              <w:pStyle w:val="ac"/>
                              <w:rPr>
                                <w:sz w:val="11"/>
                                <w:szCs w:val="11"/>
                              </w:rPr>
                            </w:pPr>
                            <w:r>
                              <w:rPr>
                                <w:rFonts w:ascii="Arial" w:eastAsia="Arial" w:hAnsi="Arial" w:cs="Arial"/>
                                <w:b/>
                                <w:bCs/>
                                <w:i w:val="0"/>
                                <w:iCs w:val="0"/>
                                <w:color w:val="222222"/>
                                <w:sz w:val="11"/>
                                <w:szCs w:val="11"/>
                              </w:rPr>
                              <w:t>Леса. Просеки а лесу. Сады</w:t>
                            </w:r>
                          </w:p>
                        </w:txbxContent>
                      </wps:txbx>
                      <wps:bodyPr lIns="0" tIns="0" rIns="0" bIns="0"/>
                    </wps:wsp>
                  </a:graphicData>
                </a:graphic>
              </wp:anchor>
            </w:drawing>
          </mc:Choice>
          <mc:Fallback>
            <w:pict>
              <v:shape w14:anchorId="0A0B99C8" id="Shape 145" o:spid="_x0000_s1069" type="#_x0000_t202" style="position:absolute;margin-left:387.85pt;margin-top:181.45pt;width:90pt;height:10.55pt;z-index:2516925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" filled="f" stroked="f">
                <v:textbox inset="0,0,0,0">
                  <w:txbxContent>
                    <w:p w14:paraId="7A8B8FC6" w14:textId="77777777" w:rsidR="009D6D34" w:rsidRDefault="00000000">
                      <w:pPr>
                        <w:pStyle w:val="ac"/>
                        <w:rPr>
                          <w:sz w:val="11"/>
                          <w:szCs w:val="11"/>
                        </w:rPr>
                      </w:pPr>
                      <w:r>
                        <w:rPr>
                          <w:rFonts w:ascii="Arial" w:eastAsia="Arial" w:hAnsi="Arial" w:cs="Arial"/>
                          <w:b/>
                          <w:bCs/>
                          <w:i w:val="0"/>
                          <w:iCs w:val="0"/>
                          <w:color w:val="222222"/>
                          <w:sz w:val="11"/>
                          <w:szCs w:val="11"/>
                        </w:rPr>
                        <w:t>Леса. Просеки а лесу. Сады</w:t>
                      </w:r>
                    </w:p>
                  </w:txbxContent>
                </v:textbox>
                <w10:wrap anchorx="page"/>
              </v:shape>
            </w:pict>
          </mc:Fallback>
        </mc:AlternateContent>
      </w:r>
      <w:r>
        <w:rPr>
          <w:noProof/>
          <w:lang w:bidi="ar-SA"/>
        </w:rPr>
        <mc:AlternateContent>
          <mc:Choice Requires="wps">
            <w:drawing>
              <wp:anchor distT="0" distB="0" distL="0" distR="0" simplePos="0" relativeHeight="251693568" behindDoc="0" locked="0" layoutInCell="1" allowOverlap="1" wp14:anchorId="6AA8D5D2" wp14:editId="6A1FCE1A">
                <wp:simplePos x="0" y="0"/>
                <wp:positionH relativeFrom="page">
                  <wp:posOffset>4968875</wp:posOffset>
                </wp:positionH>
                <wp:positionV relativeFrom="paragraph">
                  <wp:posOffset>4389120</wp:posOffset>
                </wp:positionV>
                <wp:extent cx="502920" cy="137160"/>
                <wp:effectExtent l="0" t="0" r="0" b="0"/>
                <wp:wrapNone/>
                <wp:docPr id="147" name="Shape 147"/>
                <wp:cNvGraphicFramePr/>
                <a:graphic xmlns:a="http://schemas.openxmlformats.org/drawingml/2006/main">
                  <a:graphicData uri="http://schemas.microsoft.com/office/word/2010/wordprocessingShape">
                    <wps:wsp>
                      <wps:cNvSpPr txBox="1"/>
                      <wps:spPr>
                        <a:xfrm>
                          <a:off x="0" y="0"/>
                          <a:ext cx="502920" cy="137160"/>
                        </a:xfrm>
                        <a:prstGeom prst="rect">
                          <a:avLst/>
                        </a:prstGeom>
                        <a:noFill/>
                      </wps:spPr>
                      <wps:txbx>
                        <w:txbxContent>
                          <w:p w14:paraId="40632B8C" w14:textId="77777777" w:rsidR="009D6D34" w:rsidRDefault="00000000">
                            <w:pPr>
                              <w:pStyle w:val="ac"/>
                              <w:rPr>
                                <w:sz w:val="17"/>
                                <w:szCs w:val="17"/>
                              </w:rPr>
                            </w:pPr>
                            <w:r>
                              <w:rPr>
                                <w:rFonts w:ascii="Arial" w:eastAsia="Arial" w:hAnsi="Arial" w:cs="Arial"/>
                                <w:b/>
                                <w:bCs/>
                                <w:i w:val="0"/>
                                <w:iCs w:val="0"/>
                                <w:sz w:val="17"/>
                                <w:szCs w:val="17"/>
                              </w:rPr>
                              <w:t>РЕЛЬЕФ</w:t>
                            </w:r>
                          </w:p>
                        </w:txbxContent>
                      </wps:txbx>
                      <wps:bodyPr lIns="0" tIns="0" rIns="0" bIns="0"/>
                    </wps:wsp>
                  </a:graphicData>
                </a:graphic>
              </wp:anchor>
            </w:drawing>
          </mc:Choice>
          <mc:Fallback>
            <w:pict>
              <v:shape w14:anchorId="6AA8D5D2" id="Shape 147" o:spid="_x0000_s1070" type="#_x0000_t202" style="position:absolute;margin-left:391.25pt;margin-top:345.6pt;width:39.6pt;height:10.8pt;z-index:2516935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" filled="f" stroked="f">
                <v:textbox inset="0,0,0,0">
                  <w:txbxContent>
                    <w:p w14:paraId="40632B8C" w14:textId="77777777" w:rsidR="009D6D34" w:rsidRDefault="00000000">
                      <w:pPr>
                        <w:pStyle w:val="ac"/>
                        <w:rPr>
                          <w:sz w:val="17"/>
                          <w:szCs w:val="17"/>
                        </w:rPr>
                      </w:pPr>
                      <w:r>
                        <w:rPr>
                          <w:rFonts w:ascii="Arial" w:eastAsia="Arial" w:hAnsi="Arial" w:cs="Arial"/>
                          <w:b/>
                          <w:bCs/>
                          <w:i w:val="0"/>
                          <w:iCs w:val="0"/>
                          <w:sz w:val="17"/>
                          <w:szCs w:val="17"/>
                        </w:rPr>
                        <w:t>РЕЛЬЕФ</w:t>
                      </w:r>
                    </w:p>
                  </w:txbxContent>
                </v:textbox>
                <w10:wrap anchorx="page"/>
              </v:shape>
            </w:pict>
          </mc:Fallback>
        </mc:AlternateContent>
      </w:r>
      <w:r>
        <w:rPr>
          <w:noProof/>
          <w:lang w:bidi="ar-SA"/>
        </w:rPr>
        <mc:AlternateContent>
          <mc:Choice Requires="wps">
            <w:drawing>
              <wp:anchor distT="0" distB="0" distL="0" distR="0" simplePos="0" relativeHeight="251694592" behindDoc="0" locked="0" layoutInCell="1" allowOverlap="1" wp14:anchorId="61329C1A" wp14:editId="6D9B776C">
                <wp:simplePos x="0" y="0"/>
                <wp:positionH relativeFrom="page">
                  <wp:posOffset>4928870</wp:posOffset>
                </wp:positionH>
                <wp:positionV relativeFrom="paragraph">
                  <wp:posOffset>3041650</wp:posOffset>
                </wp:positionV>
                <wp:extent cx="1649095" cy="219710"/>
                <wp:effectExtent l="0" t="0" r="0" b="0"/>
                <wp:wrapNone/>
                <wp:docPr id="149" name="Shape 149"/>
                <wp:cNvGraphicFramePr/>
                <a:graphic xmlns:a="http://schemas.openxmlformats.org/drawingml/2006/main">
                  <a:graphicData uri="http://schemas.microsoft.com/office/word/2010/wordprocessingShape">
                    <wps:wsp>
                      <wps:cNvSpPr txBox="1"/>
                      <wps:spPr>
                        <a:xfrm>
                          <a:off x="0" y="0"/>
                          <a:ext cx="1649095" cy="219710"/>
                        </a:xfrm>
                        <a:prstGeom prst="rect">
                          <a:avLst/>
                        </a:prstGeom>
                        <a:noFill/>
                      </wps:spPr>
                      <wps:txbx>
                        <w:txbxContent>
                          <w:p w14:paraId="54D61396" w14:textId="77777777" w:rsidR="009D6D34" w:rsidRDefault="00000000">
                            <w:pPr>
                              <w:pStyle w:val="ac"/>
                              <w:spacing w:line="264" w:lineRule="auto"/>
                              <w:rPr>
                                <w:sz w:val="11"/>
                                <w:szCs w:val="11"/>
                              </w:rPr>
                            </w:pPr>
                            <w:r>
                              <w:rPr>
                                <w:rFonts w:ascii="Arial" w:eastAsia="Arial" w:hAnsi="Arial" w:cs="Arial"/>
                                <w:b/>
                                <w:bCs/>
                                <w:i w:val="0"/>
                                <w:iCs w:val="0"/>
                                <w:color w:val="222222"/>
                                <w:sz w:val="11"/>
                                <w:szCs w:val="11"/>
                              </w:rPr>
                              <w:t>Поросль леса. Кустарники. Низкорослый лес</w:t>
                            </w:r>
                          </w:p>
                        </w:txbxContent>
                      </wps:txbx>
                      <wps:bodyPr lIns="0" tIns="0" rIns="0" bIns="0"/>
                    </wps:wsp>
                  </a:graphicData>
                </a:graphic>
              </wp:anchor>
            </w:drawing>
          </mc:Choice>
          <mc:Fallback>
            <w:pict>
              <v:shape w14:anchorId="61329C1A" id="Shape 149" o:spid="_x0000_s1071" type="#_x0000_t202" style="position:absolute;margin-left:388.1pt;margin-top:239.5pt;width:129.85pt;height:17.3pt;z-index:2516945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" filled="f" stroked="f">
                <v:textbox inset="0,0,0,0">
                  <w:txbxContent>
                    <w:p w14:paraId="54D61396" w14:textId="77777777" w:rsidR="009D6D34" w:rsidRDefault="00000000">
                      <w:pPr>
                        <w:pStyle w:val="ac"/>
                        <w:spacing w:line="264" w:lineRule="auto"/>
                        <w:rPr>
                          <w:sz w:val="11"/>
                          <w:szCs w:val="11"/>
                        </w:rPr>
                      </w:pPr>
                      <w:r>
                        <w:rPr>
                          <w:rFonts w:ascii="Arial" w:eastAsia="Arial" w:hAnsi="Arial" w:cs="Arial"/>
                          <w:b/>
                          <w:bCs/>
                          <w:i w:val="0"/>
                          <w:iCs w:val="0"/>
                          <w:color w:val="222222"/>
                          <w:sz w:val="11"/>
                          <w:szCs w:val="11"/>
                        </w:rPr>
                        <w:t>Поросль леса. Кустарники. Низкорослый лес</w:t>
                      </w:r>
                    </w:p>
                  </w:txbxContent>
                </v:textbox>
                <w10:wrap anchorx="page"/>
              </v:shape>
            </w:pict>
          </mc:Fallback>
        </mc:AlternateContent>
      </w:r>
      <w:r>
        <w:rPr>
          <w:noProof/>
          <w:lang w:bidi="ar-SA"/>
        </w:rPr>
        <mc:AlternateContent>
          <mc:Choice Requires="wps">
            <w:drawing>
              <wp:anchor distT="0" distB="0" distL="0" distR="0" simplePos="0" relativeHeight="251695616" behindDoc="0" locked="0" layoutInCell="1" allowOverlap="1" wp14:anchorId="00414C3F" wp14:editId="6416B07A">
                <wp:simplePos x="0" y="0"/>
                <wp:positionH relativeFrom="page">
                  <wp:posOffset>4901565</wp:posOffset>
                </wp:positionH>
                <wp:positionV relativeFrom="paragraph">
                  <wp:posOffset>5382895</wp:posOffset>
                </wp:positionV>
                <wp:extent cx="1691640" cy="426720"/>
                <wp:effectExtent l="0" t="0" r="0" b="0"/>
                <wp:wrapNone/>
                <wp:docPr id="151" name="Shape 151"/>
                <wp:cNvGraphicFramePr/>
                <a:graphic xmlns:a="http://schemas.openxmlformats.org/drawingml/2006/main">
                  <a:graphicData uri="http://schemas.microsoft.com/office/word/2010/wordprocessingShape">
                    <wps:wsp>
                      <wps:cNvSpPr txBox="1"/>
                      <wps:spPr>
                        <a:xfrm>
                          <a:off x="0" y="0"/>
                          <a:ext cx="1691640" cy="426720"/>
                        </a:xfrm>
                        <a:prstGeom prst="rect">
                          <a:avLst/>
                        </a:prstGeom>
                        <a:noFill/>
                      </wps:spPr>
                      <wps:txbx>
                        <w:txbxContent>
                          <w:p w14:paraId="0D9F39BB" w14:textId="77777777" w:rsidR="009D6D34" w:rsidRDefault="00000000">
                            <w:pPr>
                              <w:pStyle w:val="ac"/>
                              <w:spacing w:after="120"/>
                              <w:rPr>
                                <w:sz w:val="17"/>
                                <w:szCs w:val="17"/>
                              </w:rPr>
                            </w:pPr>
                            <w:r>
                              <w:rPr>
                                <w:rFonts w:ascii="Arial" w:eastAsia="Arial" w:hAnsi="Arial" w:cs="Arial"/>
                                <w:b/>
                                <w:bCs/>
                                <w:i w:val="0"/>
                                <w:iCs w:val="0"/>
                                <w:color w:val="222222"/>
                                <w:sz w:val="17"/>
                                <w:szCs w:val="17"/>
                              </w:rPr>
                              <w:t>УСЛОВНЫЕ ЗНАНИ</w:t>
                            </w:r>
                          </w:p>
                          <w:p w14:paraId="30767754" w14:textId="77777777" w:rsidR="009D6D34" w:rsidRDefault="00000000">
                            <w:pPr>
                              <w:pStyle w:val="ac"/>
                              <w:spacing w:line="276" w:lineRule="auto"/>
                              <w:rPr>
                                <w:sz w:val="11"/>
                                <w:szCs w:val="11"/>
                              </w:rPr>
                            </w:pPr>
                            <w:r>
                              <w:rPr>
                                <w:rFonts w:ascii="Arial" w:eastAsia="Arial" w:hAnsi="Arial" w:cs="Arial"/>
                                <w:b/>
                                <w:bCs/>
                                <w:i w:val="0"/>
                                <w:iCs w:val="0"/>
                                <w:color w:val="222222"/>
                                <w:sz w:val="11"/>
                                <w:szCs w:val="11"/>
                              </w:rPr>
                              <w:t>Границы: а) Гаерской области, б) друтих областей</w:t>
                            </w:r>
                          </w:p>
                        </w:txbxContent>
                      </wps:txbx>
                      <wps:bodyPr lIns="0" tIns="0" rIns="0" bIns="0"/>
                    </wps:wsp>
                  </a:graphicData>
                </a:graphic>
              </wp:anchor>
            </w:drawing>
          </mc:Choice>
          <mc:Fallback>
            <w:pict>
              <v:shape w14:anchorId="00414C3F" id="Shape 151" o:spid="_x0000_s1072" type="#_x0000_t202" style="position:absolute;margin-left:385.95pt;margin-top:423.85pt;width:133.2pt;height:33.6pt;z-index:2516956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" filled="f" stroked="f">
                <v:textbox inset="0,0,0,0">
                  <w:txbxContent>
                    <w:p w14:paraId="0D9F39BB" w14:textId="77777777" w:rsidR="009D6D34" w:rsidRDefault="00000000">
                      <w:pPr>
                        <w:pStyle w:val="ac"/>
                        <w:spacing w:after="120"/>
                        <w:rPr>
                          <w:sz w:val="17"/>
                          <w:szCs w:val="17"/>
                        </w:rPr>
                      </w:pPr>
                      <w:r>
                        <w:rPr>
                          <w:rFonts w:ascii="Arial" w:eastAsia="Arial" w:hAnsi="Arial" w:cs="Arial"/>
                          <w:b/>
                          <w:bCs/>
                          <w:i w:val="0"/>
                          <w:iCs w:val="0"/>
                          <w:color w:val="222222"/>
                          <w:sz w:val="17"/>
                          <w:szCs w:val="17"/>
                        </w:rPr>
                        <w:t>УСЛОВНЫЕ ЗНАНИ</w:t>
                      </w:r>
                    </w:p>
                    <w:p w14:paraId="30767754" w14:textId="77777777" w:rsidR="009D6D34" w:rsidRDefault="00000000">
                      <w:pPr>
                        <w:pStyle w:val="ac"/>
                        <w:spacing w:line="276" w:lineRule="auto"/>
                        <w:rPr>
                          <w:sz w:val="11"/>
                          <w:szCs w:val="11"/>
                        </w:rPr>
                      </w:pPr>
                      <w:r>
                        <w:rPr>
                          <w:rFonts w:ascii="Arial" w:eastAsia="Arial" w:hAnsi="Arial" w:cs="Arial"/>
                          <w:b/>
                          <w:bCs/>
                          <w:i w:val="0"/>
                          <w:iCs w:val="0"/>
                          <w:color w:val="222222"/>
                          <w:sz w:val="11"/>
                          <w:szCs w:val="11"/>
                        </w:rPr>
                        <w:t>Границы: а) Гаерской области, б) друтих областей</w:t>
                      </w:r>
                    </w:p>
                  </w:txbxContent>
                </v:textbox>
                <w10:wrap anchorx="page"/>
              </v:shape>
            </w:pict>
          </mc:Fallback>
        </mc:AlternateContent>
      </w:r>
      <w:r>
        <w:rPr>
          <w:noProof/>
          <w:lang w:bidi="ar-SA"/>
        </w:rPr>
        <mc:AlternateContent>
          <mc:Choice Requires="wps">
            <w:drawing>
              <wp:anchor distT="0" distB="0" distL="0" distR="0" simplePos="0" relativeHeight="251696640" behindDoc="0" locked="0" layoutInCell="1" allowOverlap="1" wp14:anchorId="557D1CE0" wp14:editId="3BC99C76">
                <wp:simplePos x="0" y="0"/>
                <wp:positionH relativeFrom="page">
                  <wp:posOffset>4928870</wp:posOffset>
                </wp:positionH>
                <wp:positionV relativeFrom="paragraph">
                  <wp:posOffset>3919855</wp:posOffset>
                </wp:positionV>
                <wp:extent cx="1691640" cy="335280"/>
                <wp:effectExtent l="0" t="0" r="0" b="0"/>
                <wp:wrapNone/>
                <wp:docPr id="153" name="Shape 153"/>
                <wp:cNvGraphicFramePr/>
                <a:graphic xmlns:a="http://schemas.openxmlformats.org/drawingml/2006/main">
                  <a:graphicData uri="http://schemas.microsoft.com/office/word/2010/wordprocessingShape">
                    <wps:wsp>
                      <wps:cNvSpPr txBox="1"/>
                      <wps:spPr>
                        <a:xfrm>
                          <a:off x="0" y="0"/>
                          <a:ext cx="1691640" cy="335280"/>
                        </a:xfrm>
                        <a:prstGeom prst="rect">
                          <a:avLst/>
                        </a:prstGeom>
                        <a:noFill/>
                      </wps:spPr>
                      <wps:txbx>
                        <w:txbxContent>
                          <w:p w14:paraId="0266FB4F" w14:textId="77777777" w:rsidR="009D6D34" w:rsidRDefault="00000000">
                            <w:pPr>
                              <w:pStyle w:val="ac"/>
                              <w:spacing w:line="288" w:lineRule="auto"/>
                              <w:rPr>
                                <w:sz w:val="11"/>
                                <w:szCs w:val="11"/>
                              </w:rPr>
                            </w:pPr>
                            <w:r>
                              <w:rPr>
                                <w:rFonts w:ascii="Arial" w:eastAsia="Arial" w:hAnsi="Arial" w:cs="Arial"/>
                                <w:b/>
                                <w:bCs/>
                                <w:i w:val="0"/>
                                <w:iCs w:val="0"/>
                                <w:color w:val="222222"/>
                                <w:sz w:val="11"/>
                                <w:szCs w:val="11"/>
                              </w:rPr>
                              <w:t>Луговая 1а) и моховая |6) растительность. Непроходимые (е) и проходимые |г) бо</w:t>
                            </w:r>
                            <w:r>
                              <w:rPr>
                                <w:rFonts w:ascii="Arial" w:eastAsia="Arial" w:hAnsi="Arial" w:cs="Arial"/>
                                <w:b/>
                                <w:bCs/>
                                <w:i w:val="0"/>
                                <w:iCs w:val="0"/>
                                <w:color w:val="222222"/>
                                <w:sz w:val="11"/>
                                <w:szCs w:val="11"/>
                              </w:rPr>
                              <w:softHyphen/>
                              <w:t>лоте</w:t>
                            </w:r>
                          </w:p>
                        </w:txbxContent>
                      </wps:txbx>
                      <wps:bodyPr lIns="0" tIns="0" rIns="0" bIns="0"/>
                    </wps:wsp>
                  </a:graphicData>
                </a:graphic>
              </wp:anchor>
            </w:drawing>
          </mc:Choice>
          <mc:Fallback>
            <w:pict>
              <v:shape w14:anchorId="557D1CE0" id="Shape 153" o:spid="_x0000_s1073" type="#_x0000_t202" style="position:absolute;margin-left:388.1pt;margin-top:308.65pt;width:133.2pt;height:26.4pt;z-index:2516966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" filled="f" stroked="f">
                <v:textbox inset="0,0,0,0">
                  <w:txbxContent>
                    <w:p w14:paraId="0266FB4F" w14:textId="77777777" w:rsidR="009D6D34" w:rsidRDefault="00000000">
                      <w:pPr>
                        <w:pStyle w:val="ac"/>
                        <w:spacing w:line="288" w:lineRule="auto"/>
                        <w:rPr>
                          <w:sz w:val="11"/>
                          <w:szCs w:val="11"/>
                        </w:rPr>
                      </w:pPr>
                      <w:r>
                        <w:rPr>
                          <w:rFonts w:ascii="Arial" w:eastAsia="Arial" w:hAnsi="Arial" w:cs="Arial"/>
                          <w:b/>
                          <w:bCs/>
                          <w:i w:val="0"/>
                          <w:iCs w:val="0"/>
                          <w:color w:val="222222"/>
                          <w:sz w:val="11"/>
                          <w:szCs w:val="11"/>
                        </w:rPr>
                        <w:t>Луговая 1а) и моховая |6) растительность. Непроходимые (е) и проходимые |г) бо</w:t>
                      </w:r>
                      <w:r>
                        <w:rPr>
                          <w:rFonts w:ascii="Arial" w:eastAsia="Arial" w:hAnsi="Arial" w:cs="Arial"/>
                          <w:b/>
                          <w:bCs/>
                          <w:i w:val="0"/>
                          <w:iCs w:val="0"/>
                          <w:color w:val="222222"/>
                          <w:sz w:val="11"/>
                          <w:szCs w:val="11"/>
                        </w:rPr>
                        <w:softHyphen/>
                        <w:t>лоте</w:t>
                      </w:r>
                    </w:p>
                  </w:txbxContent>
                </v:textbox>
                <w10:wrap anchorx="page"/>
              </v:shape>
            </w:pict>
          </mc:Fallback>
        </mc:AlternateContent>
      </w:r>
      <w:r>
        <w:rPr>
          <w:noProof/>
          <w:lang w:bidi="ar-SA"/>
        </w:rPr>
        <mc:AlternateContent>
          <mc:Choice Requires="wps">
            <w:drawing>
              <wp:anchor distT="0" distB="0" distL="0" distR="0" simplePos="0" relativeHeight="251697664" behindDoc="0" locked="0" layoutInCell="1" allowOverlap="1" wp14:anchorId="4084219A" wp14:editId="2809D668">
                <wp:simplePos x="0" y="0"/>
                <wp:positionH relativeFrom="page">
                  <wp:posOffset>4923155</wp:posOffset>
                </wp:positionH>
                <wp:positionV relativeFrom="paragraph">
                  <wp:posOffset>2630170</wp:posOffset>
                </wp:positionV>
                <wp:extent cx="1679575" cy="247015"/>
                <wp:effectExtent l="0" t="0" r="0" b="0"/>
                <wp:wrapNone/>
                <wp:docPr id="155" name="Shape 155"/>
                <wp:cNvGraphicFramePr/>
                <a:graphic xmlns:a="http://schemas.openxmlformats.org/drawingml/2006/main">
                  <a:graphicData uri="http://schemas.microsoft.com/office/word/2010/wordprocessingShape">
                    <wps:wsp>
                      <wps:cNvSpPr txBox="1"/>
                      <wps:spPr>
                        <a:xfrm>
                          <a:off x="0" y="0"/>
                          <a:ext cx="1679575" cy="247015"/>
                        </a:xfrm>
                        <a:prstGeom prst="rect">
                          <a:avLst/>
                        </a:prstGeom>
                        <a:noFill/>
                      </wps:spPr>
                      <wps:txbx>
                        <w:txbxContent>
                          <w:p w14:paraId="45D4CE55" w14:textId="77777777" w:rsidR="009D6D34" w:rsidRDefault="00000000">
                            <w:pPr>
                              <w:pStyle w:val="ac"/>
                              <w:spacing w:line="302" w:lineRule="auto"/>
                              <w:jc w:val="center"/>
                              <w:rPr>
                                <w:sz w:val="11"/>
                                <w:szCs w:val="11"/>
                              </w:rPr>
                            </w:pPr>
                            <w:r>
                              <w:rPr>
                                <w:rFonts w:ascii="Arial" w:eastAsia="Arial" w:hAnsi="Arial" w:cs="Arial"/>
                                <w:b/>
                                <w:bCs/>
                                <w:i w:val="0"/>
                                <w:iCs w:val="0"/>
                                <w:color w:val="222222"/>
                                <w:sz w:val="11"/>
                                <w:szCs w:val="11"/>
                              </w:rPr>
                              <w:t xml:space="preserve">Преобладавшие породы деревьев в лесу: </w:t>
                            </w:r>
                            <w:r>
                              <w:rPr>
                                <w:rFonts w:ascii="Arial" w:eastAsia="Arial" w:hAnsi="Arial" w:cs="Arial"/>
                                <w:b/>
                                <w:bCs/>
                                <w:i w:val="0"/>
                                <w:iCs w:val="0"/>
                                <w:sz w:val="11"/>
                                <w:szCs w:val="11"/>
                              </w:rPr>
                              <w:t xml:space="preserve">) </w:t>
                            </w:r>
                            <w:r>
                              <w:rPr>
                                <w:rFonts w:ascii="Arial" w:eastAsia="Arial" w:hAnsi="Arial" w:cs="Arial"/>
                                <w:b/>
                                <w:bCs/>
                                <w:i w:val="0"/>
                                <w:iCs w:val="0"/>
                                <w:color w:val="222222"/>
                                <w:sz w:val="11"/>
                                <w:szCs w:val="11"/>
                              </w:rPr>
                              <w:t>хвойные; б) лиственные, в) смешанные</w:t>
                            </w:r>
                          </w:p>
                        </w:txbxContent>
                      </wps:txbx>
                      <wps:bodyPr lIns="0" tIns="0" rIns="0" bIns="0"/>
                    </wps:wsp>
                  </a:graphicData>
                </a:graphic>
              </wp:anchor>
            </w:drawing>
          </mc:Choice>
          <mc:Fallback>
            <w:pict>
              <v:shape w14:anchorId="4084219A" id="Shape 155" o:spid="_x0000_s1074" type="#_x0000_t202" style="position:absolute;margin-left:387.65pt;margin-top:207.1pt;width:132.25pt;height:19.45pt;z-index:2516976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" filled="f" stroked="f">
                <v:textbox inset="0,0,0,0">
                  <w:txbxContent>
                    <w:p w14:paraId="45D4CE55" w14:textId="77777777" w:rsidR="009D6D34" w:rsidRDefault="00000000">
                      <w:pPr>
                        <w:pStyle w:val="ac"/>
                        <w:spacing w:line="302" w:lineRule="auto"/>
                        <w:jc w:val="center"/>
                        <w:rPr>
                          <w:sz w:val="11"/>
                          <w:szCs w:val="11"/>
                        </w:rPr>
                      </w:pPr>
                      <w:r>
                        <w:rPr>
                          <w:rFonts w:ascii="Arial" w:eastAsia="Arial" w:hAnsi="Arial" w:cs="Arial"/>
                          <w:b/>
                          <w:bCs/>
                          <w:i w:val="0"/>
                          <w:iCs w:val="0"/>
                          <w:color w:val="222222"/>
                          <w:sz w:val="11"/>
                          <w:szCs w:val="11"/>
                        </w:rPr>
                        <w:t xml:space="preserve">Преобладавшие породы деревьев в лесу: </w:t>
                      </w:r>
                      <w:r>
                        <w:rPr>
                          <w:rFonts w:ascii="Arial" w:eastAsia="Arial" w:hAnsi="Arial" w:cs="Arial"/>
                          <w:b/>
                          <w:bCs/>
                          <w:i w:val="0"/>
                          <w:iCs w:val="0"/>
                          <w:sz w:val="11"/>
                          <w:szCs w:val="11"/>
                        </w:rPr>
                        <w:t xml:space="preserve">) </w:t>
                      </w:r>
                      <w:r>
                        <w:rPr>
                          <w:rFonts w:ascii="Arial" w:eastAsia="Arial" w:hAnsi="Arial" w:cs="Arial"/>
                          <w:b/>
                          <w:bCs/>
                          <w:i w:val="0"/>
                          <w:iCs w:val="0"/>
                          <w:color w:val="222222"/>
                          <w:sz w:val="11"/>
                          <w:szCs w:val="11"/>
                        </w:rPr>
                        <w:t>хвойные; б) лиственные, в) смешанные</w:t>
                      </w:r>
                    </w:p>
                  </w:txbxContent>
                </v:textbox>
                <w10:wrap anchorx="page"/>
              </v:shape>
            </w:pict>
          </mc:Fallback>
        </mc:AlternateContent>
      </w:r>
      <w:r>
        <w:rPr>
          <w:noProof/>
          <w:lang w:bidi="ar-SA"/>
        </w:rPr>
        <mc:AlternateContent>
          <mc:Choice Requires="wps">
            <w:drawing>
              <wp:anchor distT="0" distB="0" distL="0" distR="0" simplePos="0" relativeHeight="251698688" behindDoc="0" locked="0" layoutInCell="1" allowOverlap="1" wp14:anchorId="1C7315DF" wp14:editId="061AC76F">
                <wp:simplePos x="0" y="0"/>
                <wp:positionH relativeFrom="page">
                  <wp:posOffset>4932045</wp:posOffset>
                </wp:positionH>
                <wp:positionV relativeFrom="paragraph">
                  <wp:posOffset>4687570</wp:posOffset>
                </wp:positionV>
                <wp:extent cx="1664335" cy="396240"/>
                <wp:effectExtent l="0" t="0" r="0" b="0"/>
                <wp:wrapNone/>
                <wp:docPr id="157" name="Shape 157"/>
                <wp:cNvGraphicFramePr/>
                <a:graphic xmlns:a="http://schemas.openxmlformats.org/drawingml/2006/main">
                  <a:graphicData uri="http://schemas.microsoft.com/office/word/2010/wordprocessingShape">
                    <wps:wsp>
                      <wps:cNvSpPr txBox="1"/>
                      <wps:spPr>
                        <a:xfrm>
                          <a:off x="0" y="0"/>
                          <a:ext cx="1664335" cy="396240"/>
                        </a:xfrm>
                        <a:prstGeom prst="rect">
                          <a:avLst/>
                        </a:prstGeom>
                        <a:noFill/>
                      </wps:spPr>
                      <wps:txbx>
                        <w:txbxContent>
                          <w:p w14:paraId="63BDEB2D" w14:textId="77777777" w:rsidR="009D6D34" w:rsidRDefault="00000000">
                            <w:pPr>
                              <w:pStyle w:val="ac"/>
                              <w:spacing w:line="269" w:lineRule="auto"/>
                              <w:rPr>
                                <w:sz w:val="11"/>
                                <w:szCs w:val="11"/>
                              </w:rPr>
                            </w:pPr>
                            <w:r>
                              <w:rPr>
                                <w:rFonts w:ascii="Arial" w:eastAsia="Arial" w:hAnsi="Arial" w:cs="Arial"/>
                                <w:b/>
                                <w:bCs/>
                                <w:i w:val="0"/>
                                <w:iCs w:val="0"/>
                                <w:color w:val="222222"/>
                                <w:sz w:val="11"/>
                                <w:szCs w:val="11"/>
                              </w:rPr>
                              <w:t xml:space="preserve">Горизонтали подписи горизонтален в метрах (а). Сухие русла (б) Отметки вы сот (в) Обрывы (г| Курганы </w:t>
                            </w:r>
                            <w:r>
                              <w:rPr>
                                <w:rFonts w:ascii="Arial" w:eastAsia="Arial" w:hAnsi="Arial" w:cs="Arial"/>
                                <w:b/>
                                <w:bCs/>
                                <w:color w:val="222222"/>
                                <w:sz w:val="11"/>
                                <w:szCs w:val="11"/>
                              </w:rPr>
                              <w:t>(д|.</w:t>
                            </w:r>
                            <w:r>
                              <w:rPr>
                                <w:rFonts w:ascii="Arial" w:eastAsia="Arial" w:hAnsi="Arial" w:cs="Arial"/>
                                <w:b/>
                                <w:bCs/>
                                <w:i w:val="0"/>
                                <w:iCs w:val="0"/>
                                <w:color w:val="222222"/>
                                <w:sz w:val="11"/>
                                <w:szCs w:val="11"/>
                              </w:rPr>
                              <w:t xml:space="preserve"> ямы (е| Овраги и проыпннт |и|</w:t>
                            </w:r>
                          </w:p>
                        </w:txbxContent>
                      </wps:txbx>
                      <wps:bodyPr lIns="0" tIns="0" rIns="0" bIns="0"/>
                    </wps:wsp>
                  </a:graphicData>
                </a:graphic>
              </wp:anchor>
            </w:drawing>
          </mc:Choice>
          <mc:Fallback>
            <w:pict>
              <v:shape w14:anchorId="1C7315DF" id="Shape 157" o:spid="_x0000_s1075" type="#_x0000_t202" style="position:absolute;margin-left:388.35pt;margin-top:369.1pt;width:131.05pt;height:31.2pt;z-index:2516986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" filled="f" stroked="f">
                <v:textbox inset="0,0,0,0">
                  <w:txbxContent>
                    <w:p w14:paraId="63BDEB2D" w14:textId="77777777" w:rsidR="009D6D34" w:rsidRDefault="00000000">
                      <w:pPr>
                        <w:pStyle w:val="ac"/>
                        <w:spacing w:line="269" w:lineRule="auto"/>
                        <w:rPr>
                          <w:sz w:val="11"/>
                          <w:szCs w:val="11"/>
                        </w:rPr>
                      </w:pPr>
                      <w:r>
                        <w:rPr>
                          <w:rFonts w:ascii="Arial" w:eastAsia="Arial" w:hAnsi="Arial" w:cs="Arial"/>
                          <w:b/>
                          <w:bCs/>
                          <w:i w:val="0"/>
                          <w:iCs w:val="0"/>
                          <w:color w:val="222222"/>
                          <w:sz w:val="11"/>
                          <w:szCs w:val="11"/>
                        </w:rPr>
                        <w:t xml:space="preserve">Горизонтали подписи горизонтален в метрах (а). Сухие русла (б) Отметки вы сот (в) Обрывы (г| Курганы </w:t>
                      </w:r>
                      <w:r>
                        <w:rPr>
                          <w:rFonts w:ascii="Arial" w:eastAsia="Arial" w:hAnsi="Arial" w:cs="Arial"/>
                          <w:b/>
                          <w:bCs/>
                          <w:color w:val="222222"/>
                          <w:sz w:val="11"/>
                          <w:szCs w:val="11"/>
                        </w:rPr>
                        <w:t>(д|.</w:t>
                      </w:r>
                      <w:r>
                        <w:rPr>
                          <w:rFonts w:ascii="Arial" w:eastAsia="Arial" w:hAnsi="Arial" w:cs="Arial"/>
                          <w:b/>
                          <w:bCs/>
                          <w:i w:val="0"/>
                          <w:iCs w:val="0"/>
                          <w:color w:val="222222"/>
                          <w:sz w:val="11"/>
                          <w:szCs w:val="11"/>
                        </w:rPr>
                        <w:t xml:space="preserve"> ямы (е| Овраги и проыпннт |и|</w:t>
                      </w:r>
                    </w:p>
                  </w:txbxContent>
                </v:textbox>
                <w10:wrap anchorx="page"/>
              </v:shape>
            </w:pict>
          </mc:Fallback>
        </mc:AlternateContent>
      </w:r>
      <w:r>
        <w:rPr>
          <w:noProof/>
          <w:lang w:bidi="ar-SA"/>
        </w:rPr>
        <mc:AlternateContent>
          <mc:Choice Requires="wps">
            <w:drawing>
              <wp:anchor distT="2630170" distB="3295650" distL="0" distR="1722120" simplePos="0" relativeHeight="251664896" behindDoc="0" locked="0" layoutInCell="1" allowOverlap="1" wp14:anchorId="4C61A25F" wp14:editId="589F076D">
                <wp:simplePos x="0" y="0"/>
                <wp:positionH relativeFrom="page">
                  <wp:posOffset>3850005</wp:posOffset>
                </wp:positionH>
                <wp:positionV relativeFrom="paragraph">
                  <wp:posOffset>2630170</wp:posOffset>
                </wp:positionV>
                <wp:extent cx="1024255" cy="1597025"/>
                <wp:effectExtent l="0" t="0" r="0" b="0"/>
                <wp:wrapTopAndBottom/>
                <wp:docPr id="159" name="Shape 159"/>
                <wp:cNvGraphicFramePr/>
                <a:graphic xmlns:a="http://schemas.openxmlformats.org/drawingml/2006/main">
                  <a:graphicData uri="http://schemas.microsoft.com/office/word/2010/wordprocessingShape">
                    <wps:wsp>
                      <wps:cNvSpPr txBox="1"/>
                      <wps:spPr>
                        <a:xfrm>
                          <a:off x="0" y="0"/>
                          <a:ext cx="1024255" cy="1597025"/>
                        </a:xfrm>
                        <a:prstGeom prst="rect">
                          <a:avLst/>
                        </a:prstGeom>
                        <a:noFill/>
                      </wps:spPr>
                      <wps:txbx>
                        <w:txbxContent>
                          <w:tbl>
                            <w:tblPr>
                              <w:tblW w:w="0" w:type="auto"/>
                              <w:tblLayout w:type="fixed"/>
                              <w:tblCellMar>
                                <w:left w:w="10" w:type="dxa"/>
                                <w:right w:w="10" w:type="dxa"/>
                              </w:tblCellMar>
                              <w:tblLook w:val="04A0" w:firstRow="1" w:lastRow="0" w:firstColumn="1" w:lastColumn="0" w:noHBand="0" w:noVBand="1"/>
                            </w:tblPr>
                            <w:tblGrid>
                              <w:gridCol w:w="538"/>
                              <w:gridCol w:w="538"/>
                              <w:gridCol w:w="538"/>
                            </w:tblGrid>
                            <w:tr w:rsidR="009D6D34" w14:paraId="43C6FFB3" w14:textId="77777777">
                              <w:trPr>
                                <w:trHeight w:hRule="exact" w:val="432"/>
                                <w:tblHeader/>
                              </w:trPr>
                              <w:tc>
                                <w:tcPr>
                                  <w:tcW w:w="538" w:type="dxa"/>
                                  <w:tcBorders>
                                    <w:top w:val="single" w:sz="4" w:space="0" w:color="auto"/>
                                    <w:left w:val="single" w:sz="4" w:space="0" w:color="auto"/>
                                  </w:tcBorders>
                                  <w:shd w:val="clear" w:color="auto" w:fill="C0D45D"/>
                                  <w:vAlign w:val="center"/>
                                </w:tcPr>
                                <w:p w14:paraId="36E2CCA7" w14:textId="77777777" w:rsidR="009D6D34" w:rsidRDefault="00000000">
                                  <w:pPr>
                                    <w:pStyle w:val="a6"/>
                                    <w:spacing w:line="240" w:lineRule="auto"/>
                                    <w:jc w:val="right"/>
                                    <w:rPr>
                                      <w:sz w:val="20"/>
                                      <w:szCs w:val="20"/>
                                    </w:rPr>
                                  </w:pPr>
                                  <w:r>
                                    <w:rPr>
                                      <w:b/>
                                      <w:bCs/>
                                      <w:sz w:val="20"/>
                                      <w:szCs w:val="20"/>
                                    </w:rPr>
                                    <w:t>« а</w:t>
                                  </w:r>
                                </w:p>
                              </w:tc>
                              <w:tc>
                                <w:tcPr>
                                  <w:tcW w:w="538" w:type="dxa"/>
                                  <w:tcBorders>
                                    <w:top w:val="single" w:sz="4" w:space="0" w:color="auto"/>
                                    <w:left w:val="single" w:sz="4" w:space="0" w:color="auto"/>
                                  </w:tcBorders>
                                  <w:shd w:val="clear" w:color="auto" w:fill="C0D45D"/>
                                  <w:vAlign w:val="center"/>
                                </w:tcPr>
                                <w:p w14:paraId="35D1E8CD" w14:textId="77777777" w:rsidR="009D6D34" w:rsidRDefault="00000000">
                                  <w:pPr>
                                    <w:pStyle w:val="a6"/>
                                    <w:spacing w:line="240" w:lineRule="auto"/>
                                    <w:ind w:firstLine="220"/>
                                    <w:rPr>
                                      <w:sz w:val="20"/>
                                      <w:szCs w:val="20"/>
                                    </w:rPr>
                                  </w:pPr>
                                  <w:r>
                                    <w:rPr>
                                      <w:b/>
                                      <w:bCs/>
                                      <w:sz w:val="20"/>
                                      <w:szCs w:val="20"/>
                                    </w:rPr>
                                    <w:t>4 б</w:t>
                                  </w:r>
                                </w:p>
                              </w:tc>
                              <w:tc>
                                <w:tcPr>
                                  <w:tcW w:w="538" w:type="dxa"/>
                                  <w:tcBorders>
                                    <w:top w:val="single" w:sz="4" w:space="0" w:color="auto"/>
                                    <w:left w:val="single" w:sz="4" w:space="0" w:color="auto"/>
                                    <w:right w:val="single" w:sz="4" w:space="0" w:color="auto"/>
                                  </w:tcBorders>
                                  <w:shd w:val="clear" w:color="auto" w:fill="C0D45D"/>
                                  <w:vAlign w:val="center"/>
                                </w:tcPr>
                                <w:p w14:paraId="50DCDAE9" w14:textId="77777777" w:rsidR="009D6D34" w:rsidRDefault="00000000">
                                  <w:pPr>
                                    <w:pStyle w:val="a6"/>
                                    <w:spacing w:line="240" w:lineRule="auto"/>
                                    <w:jc w:val="right"/>
                                    <w:rPr>
                                      <w:sz w:val="19"/>
                                      <w:szCs w:val="19"/>
                                    </w:rPr>
                                  </w:pPr>
                                  <w:r>
                                    <w:rPr>
                                      <w:rFonts w:ascii="Arial" w:eastAsia="Arial" w:hAnsi="Arial" w:cs="Arial"/>
                                      <w:sz w:val="19"/>
                                      <w:szCs w:val="19"/>
                                    </w:rPr>
                                    <w:t>44а</w:t>
                                  </w:r>
                                </w:p>
                              </w:tc>
                            </w:tr>
                            <w:tr w:rsidR="009D6D34" w14:paraId="3F5E80C9" w14:textId="77777777">
                              <w:trPr>
                                <w:trHeight w:hRule="exact" w:val="178"/>
                              </w:trPr>
                              <w:tc>
                                <w:tcPr>
                                  <w:tcW w:w="1614" w:type="dxa"/>
                                  <w:gridSpan w:val="3"/>
                                  <w:tcBorders>
                                    <w:top w:val="single" w:sz="4" w:space="0" w:color="auto"/>
                                  </w:tcBorders>
                                  <w:shd w:val="clear" w:color="auto" w:fill="FFFFFF"/>
                                </w:tcPr>
                                <w:p w14:paraId="444C54D0" w14:textId="77777777" w:rsidR="009D6D34" w:rsidRDefault="009D6D34">
                                  <w:pPr>
                                    <w:rPr>
                                      <w:sz w:val="10"/>
                                      <w:szCs w:val="10"/>
                                    </w:rPr>
                                  </w:pPr>
                                </w:p>
                              </w:tc>
                            </w:tr>
                            <w:tr w:rsidR="009D6D34" w14:paraId="79DABF1E" w14:textId="77777777">
                              <w:trPr>
                                <w:trHeight w:hRule="exact" w:val="408"/>
                              </w:trPr>
                              <w:tc>
                                <w:tcPr>
                                  <w:tcW w:w="538" w:type="dxa"/>
                                  <w:tcBorders>
                                    <w:top w:val="single" w:sz="4" w:space="0" w:color="auto"/>
                                    <w:left w:val="single" w:sz="4" w:space="0" w:color="auto"/>
                                  </w:tcBorders>
                                  <w:shd w:val="clear" w:color="auto" w:fill="FFFFFF"/>
                                  <w:vAlign w:val="center"/>
                                </w:tcPr>
                                <w:p w14:paraId="277F74F7" w14:textId="77777777" w:rsidR="009D6D34" w:rsidRDefault="00000000">
                                  <w:pPr>
                                    <w:pStyle w:val="a6"/>
                                    <w:spacing w:line="240" w:lineRule="auto"/>
                                    <w:jc w:val="right"/>
                                    <w:rPr>
                                      <w:sz w:val="22"/>
                                      <w:szCs w:val="22"/>
                                    </w:rPr>
                                  </w:pPr>
                                  <w:r>
                                    <w:rPr>
                                      <w:b/>
                                      <w:bCs/>
                                      <w:color w:val="222222"/>
                                      <w:sz w:val="22"/>
                                      <w:szCs w:val="22"/>
                                    </w:rPr>
                                    <w:t>• •</w:t>
                                  </w:r>
                                </w:p>
                                <w:p w14:paraId="5FB6E851" w14:textId="77777777" w:rsidR="009D6D34" w:rsidRDefault="00000000">
                                  <w:pPr>
                                    <w:pStyle w:val="a6"/>
                                    <w:spacing w:line="223" w:lineRule="auto"/>
                                    <w:jc w:val="right"/>
                                    <w:rPr>
                                      <w:sz w:val="22"/>
                                      <w:szCs w:val="22"/>
                                    </w:rPr>
                                  </w:pPr>
                                  <w:r>
                                    <w:rPr>
                                      <w:b/>
                                      <w:bCs/>
                                      <w:color w:val="222222"/>
                                      <w:sz w:val="22"/>
                                      <w:szCs w:val="22"/>
                                    </w:rPr>
                                    <w:t>• •</w:t>
                                  </w:r>
                                </w:p>
                              </w:tc>
                              <w:tc>
                                <w:tcPr>
                                  <w:tcW w:w="538" w:type="dxa"/>
                                  <w:tcBorders>
                                    <w:top w:val="single" w:sz="4" w:space="0" w:color="auto"/>
                                    <w:left w:val="single" w:sz="4" w:space="0" w:color="auto"/>
                                  </w:tcBorders>
                                  <w:shd w:val="clear" w:color="auto" w:fill="FFFFFF"/>
                                </w:tcPr>
                                <w:p w14:paraId="06FB5B4C" w14:textId="77777777" w:rsidR="009D6D34" w:rsidRDefault="009D6D34">
                                  <w:pPr>
                                    <w:rPr>
                                      <w:sz w:val="10"/>
                                      <w:szCs w:val="10"/>
                                    </w:rPr>
                                  </w:pPr>
                                </w:p>
                              </w:tc>
                              <w:tc>
                                <w:tcPr>
                                  <w:tcW w:w="538" w:type="dxa"/>
                                  <w:tcBorders>
                                    <w:top w:val="single" w:sz="4" w:space="0" w:color="auto"/>
                                    <w:left w:val="single" w:sz="4" w:space="0" w:color="auto"/>
                                    <w:right w:val="single" w:sz="4" w:space="0" w:color="auto"/>
                                  </w:tcBorders>
                                  <w:shd w:val="clear" w:color="auto" w:fill="FFFFFF"/>
                                </w:tcPr>
                                <w:p w14:paraId="73EA2D5A" w14:textId="77777777" w:rsidR="009D6D34" w:rsidRDefault="009D6D34">
                                  <w:pPr>
                                    <w:rPr>
                                      <w:sz w:val="10"/>
                                      <w:szCs w:val="10"/>
                                    </w:rPr>
                                  </w:pPr>
                                </w:p>
                              </w:tc>
                            </w:tr>
                            <w:tr w:rsidR="009D6D34" w14:paraId="33906DA5" w14:textId="77777777">
                              <w:trPr>
                                <w:trHeight w:hRule="exact" w:val="264"/>
                              </w:trPr>
                              <w:tc>
                                <w:tcPr>
                                  <w:tcW w:w="1614" w:type="dxa"/>
                                  <w:gridSpan w:val="3"/>
                                  <w:tcBorders>
                                    <w:top w:val="single" w:sz="4" w:space="0" w:color="auto"/>
                                  </w:tcBorders>
                                  <w:shd w:val="clear" w:color="auto" w:fill="FFFFFF"/>
                                </w:tcPr>
                                <w:p w14:paraId="57E2D19E" w14:textId="77777777" w:rsidR="009D6D34" w:rsidRDefault="009D6D34">
                                  <w:pPr>
                                    <w:rPr>
                                      <w:sz w:val="10"/>
                                      <w:szCs w:val="10"/>
                                    </w:rPr>
                                  </w:pPr>
                                </w:p>
                              </w:tc>
                            </w:tr>
                            <w:tr w:rsidR="009D6D34" w14:paraId="43EEE4C3" w14:textId="77777777">
                              <w:trPr>
                                <w:trHeight w:hRule="exact" w:val="437"/>
                              </w:trPr>
                              <w:tc>
                                <w:tcPr>
                                  <w:tcW w:w="538" w:type="dxa"/>
                                  <w:tcBorders>
                                    <w:top w:val="single" w:sz="4" w:space="0" w:color="auto"/>
                                  </w:tcBorders>
                                  <w:shd w:val="clear" w:color="auto" w:fill="FFFFFF"/>
                                </w:tcPr>
                                <w:p w14:paraId="46CB2536" w14:textId="77777777" w:rsidR="009D6D34" w:rsidRDefault="009D6D34">
                                  <w:pPr>
                                    <w:rPr>
                                      <w:sz w:val="10"/>
                                      <w:szCs w:val="10"/>
                                    </w:rPr>
                                  </w:pPr>
                                </w:p>
                              </w:tc>
                              <w:tc>
                                <w:tcPr>
                                  <w:tcW w:w="538" w:type="dxa"/>
                                  <w:tcBorders>
                                    <w:top w:val="single" w:sz="4" w:space="0" w:color="auto"/>
                                    <w:left w:val="single" w:sz="4" w:space="0" w:color="auto"/>
                                  </w:tcBorders>
                                  <w:shd w:val="clear" w:color="auto" w:fill="FFFFFF"/>
                                  <w:vAlign w:val="center"/>
                                </w:tcPr>
                                <w:p w14:paraId="7A5F7363" w14:textId="77777777" w:rsidR="009D6D34" w:rsidRDefault="00000000">
                                  <w:pPr>
                                    <w:pStyle w:val="a6"/>
                                    <w:spacing w:line="240" w:lineRule="auto"/>
                                    <w:rPr>
                                      <w:sz w:val="22"/>
                                      <w:szCs w:val="22"/>
                                    </w:rPr>
                                  </w:pPr>
                                  <w:r>
                                    <w:rPr>
                                      <w:b/>
                                      <w:bCs/>
                                      <w:color w:val="222222"/>
                                      <w:sz w:val="22"/>
                                      <w:szCs w:val="22"/>
                                    </w:rPr>
                                    <w:t>?В</w:t>
                                  </w:r>
                                </w:p>
                                <w:p w14:paraId="3ADA96F3" w14:textId="77777777" w:rsidR="009D6D34" w:rsidRDefault="00000000">
                                  <w:pPr>
                                    <w:pStyle w:val="a6"/>
                                    <w:spacing w:line="180" w:lineRule="auto"/>
                                    <w:jc w:val="center"/>
                                    <w:rPr>
                                      <w:sz w:val="22"/>
                                      <w:szCs w:val="22"/>
                                    </w:rPr>
                                  </w:pPr>
                                  <w:r>
                                    <w:rPr>
                                      <w:b/>
                                      <w:bCs/>
                                      <w:color w:val="222222"/>
                                      <w:sz w:val="22"/>
                                      <w:szCs w:val="22"/>
                                    </w:rPr>
                                    <w:t>а.</w:t>
                                  </w:r>
                                </w:p>
                              </w:tc>
                              <w:tc>
                                <w:tcPr>
                                  <w:tcW w:w="538" w:type="dxa"/>
                                  <w:tcBorders>
                                    <w:top w:val="single" w:sz="4" w:space="0" w:color="auto"/>
                                    <w:left w:val="single" w:sz="4" w:space="0" w:color="auto"/>
                                    <w:right w:val="single" w:sz="4" w:space="0" w:color="auto"/>
                                  </w:tcBorders>
                                  <w:shd w:val="clear" w:color="auto" w:fill="FFFFFF"/>
                                  <w:vAlign w:val="center"/>
                                </w:tcPr>
                                <w:p w14:paraId="6EDDB706" w14:textId="77777777" w:rsidR="009D6D34" w:rsidRDefault="00000000">
                                  <w:pPr>
                                    <w:pStyle w:val="a6"/>
                                    <w:spacing w:line="240" w:lineRule="auto"/>
                                    <w:jc w:val="right"/>
                                    <w:rPr>
                                      <w:sz w:val="22"/>
                                      <w:szCs w:val="22"/>
                                    </w:rPr>
                                  </w:pPr>
                                  <w:r>
                                    <w:rPr>
                                      <w:b/>
                                      <w:bCs/>
                                      <w:color w:val="474644"/>
                                      <w:sz w:val="22"/>
                                      <w:szCs w:val="22"/>
                                      <w:vertAlign w:val="superscript"/>
                                    </w:rPr>
                                    <w:t>1</w:t>
                                  </w:r>
                                  <w:r>
                                    <w:rPr>
                                      <w:b/>
                                      <w:bCs/>
                                      <w:color w:val="474644"/>
                                      <w:sz w:val="22"/>
                                      <w:szCs w:val="22"/>
                                    </w:rPr>
                                    <w:t xml:space="preserve"> г</w:t>
                                  </w:r>
                                  <w:r>
                                    <w:rPr>
                                      <w:b/>
                                      <w:bCs/>
                                      <w:color w:val="474644"/>
                                      <w:sz w:val="22"/>
                                      <w:szCs w:val="22"/>
                                      <w:vertAlign w:val="superscript"/>
                                    </w:rPr>
                                    <w:t>1</w:t>
                                  </w:r>
                                </w:p>
                                <w:p w14:paraId="4AC35DB6" w14:textId="77777777" w:rsidR="009D6D34" w:rsidRDefault="00000000">
                                  <w:pPr>
                                    <w:pStyle w:val="a6"/>
                                    <w:spacing w:line="180" w:lineRule="auto"/>
                                    <w:ind w:firstLine="220"/>
                                    <w:rPr>
                                      <w:sz w:val="22"/>
                                      <w:szCs w:val="22"/>
                                    </w:rPr>
                                  </w:pPr>
                                  <w:r>
                                    <w:rPr>
                                      <w:b/>
                                      <w:bCs/>
                                      <w:color w:val="474644"/>
                                      <w:sz w:val="22"/>
                                      <w:szCs w:val="22"/>
                                    </w:rPr>
                                    <w:t>1</w:t>
                                  </w:r>
                                </w:p>
                              </w:tc>
                            </w:tr>
                            <w:tr w:rsidR="009D6D34" w14:paraId="1514A509" w14:textId="77777777">
                              <w:trPr>
                                <w:trHeight w:hRule="exact" w:val="408"/>
                              </w:trPr>
                              <w:tc>
                                <w:tcPr>
                                  <w:tcW w:w="1076" w:type="dxa"/>
                                  <w:gridSpan w:val="2"/>
                                  <w:tcBorders>
                                    <w:top w:val="single" w:sz="4" w:space="0" w:color="auto"/>
                                  </w:tcBorders>
                                  <w:shd w:val="clear" w:color="auto" w:fill="FFFFFF"/>
                                  <w:vAlign w:val="bottom"/>
                                </w:tcPr>
                                <w:p w14:paraId="3ECAD7EB" w14:textId="77777777" w:rsidR="009D6D34" w:rsidRDefault="00000000">
                                  <w:pPr>
                                    <w:pStyle w:val="a6"/>
                                    <w:spacing w:line="240" w:lineRule="auto"/>
                                    <w:ind w:firstLine="800"/>
                                    <w:rPr>
                                      <w:sz w:val="22"/>
                                      <w:szCs w:val="22"/>
                                    </w:rPr>
                                  </w:pPr>
                                  <w:r>
                                    <w:rPr>
                                      <w:b/>
                                      <w:bCs/>
                                      <w:color w:val="222222"/>
                                      <w:sz w:val="22"/>
                                      <w:szCs w:val="22"/>
                                    </w:rPr>
                                    <w:t>8</w:t>
                                  </w:r>
                                </w:p>
                              </w:tc>
                              <w:tc>
                                <w:tcPr>
                                  <w:tcW w:w="538" w:type="dxa"/>
                                  <w:tcBorders>
                                    <w:top w:val="single" w:sz="4" w:space="0" w:color="auto"/>
                                  </w:tcBorders>
                                  <w:shd w:val="clear" w:color="auto" w:fill="FFFFFF"/>
                                  <w:vAlign w:val="bottom"/>
                                </w:tcPr>
                                <w:p w14:paraId="06CA2C5D" w14:textId="77777777" w:rsidR="009D6D34" w:rsidRDefault="00000000">
                                  <w:pPr>
                                    <w:pStyle w:val="a6"/>
                                    <w:spacing w:line="240" w:lineRule="auto"/>
                                    <w:ind w:firstLine="220"/>
                                    <w:rPr>
                                      <w:sz w:val="22"/>
                                      <w:szCs w:val="22"/>
                                    </w:rPr>
                                  </w:pPr>
                                  <w:r>
                                    <w:rPr>
                                      <w:b/>
                                      <w:bCs/>
                                      <w:color w:val="222222"/>
                                      <w:sz w:val="22"/>
                                      <w:szCs w:val="22"/>
                                    </w:rPr>
                                    <w:t>Г</w:t>
                                  </w:r>
                                </w:p>
                              </w:tc>
                            </w:tr>
                            <w:tr w:rsidR="009D6D34" w14:paraId="0FB4B9D5" w14:textId="77777777">
                              <w:trPr>
                                <w:trHeight w:hRule="exact" w:val="389"/>
                              </w:trPr>
                              <w:tc>
                                <w:tcPr>
                                  <w:tcW w:w="538" w:type="dxa"/>
                                  <w:tcBorders>
                                    <w:top w:val="single" w:sz="4" w:space="0" w:color="auto"/>
                                    <w:left w:val="single" w:sz="4" w:space="0" w:color="auto"/>
                                    <w:bottom w:val="single" w:sz="4" w:space="0" w:color="auto"/>
                                  </w:tcBorders>
                                  <w:shd w:val="clear" w:color="auto" w:fill="FFFFFF"/>
                                </w:tcPr>
                                <w:p w14:paraId="540BF50D" w14:textId="77777777" w:rsidR="009D6D34" w:rsidRDefault="00000000">
                                  <w:pPr>
                                    <w:pStyle w:val="a6"/>
                                    <w:spacing w:line="240" w:lineRule="auto"/>
                                    <w:rPr>
                                      <w:sz w:val="22"/>
                                      <w:szCs w:val="22"/>
                                    </w:rPr>
                                  </w:pPr>
                                  <w:r>
                                    <w:rPr>
                                      <w:b/>
                                      <w:bCs/>
                                      <w:color w:val="222222"/>
                                      <w:sz w:val="22"/>
                                      <w:szCs w:val="22"/>
                                    </w:rPr>
                                    <w:t xml:space="preserve">• </w:t>
                                  </w:r>
                                  <w:r>
                                    <w:rPr>
                                      <w:b/>
                                      <w:bCs/>
                                      <w:sz w:val="22"/>
                                      <w:szCs w:val="22"/>
                                    </w:rPr>
                                    <w:t xml:space="preserve">а </w:t>
                                  </w:r>
                                  <w:r>
                                    <w:rPr>
                                      <w:b/>
                                      <w:bCs/>
                                      <w:color w:val="222222"/>
                                      <w:sz w:val="22"/>
                                      <w:szCs w:val="22"/>
                                    </w:rPr>
                                    <w:t>•</w:t>
                                  </w:r>
                                </w:p>
                                <w:p w14:paraId="69C4E90F" w14:textId="77777777" w:rsidR="009D6D34" w:rsidRDefault="00000000">
                                  <w:pPr>
                                    <w:pStyle w:val="a6"/>
                                    <w:spacing w:line="218" w:lineRule="auto"/>
                                    <w:jc w:val="right"/>
                                    <w:rPr>
                                      <w:sz w:val="22"/>
                                      <w:szCs w:val="22"/>
                                    </w:rPr>
                                  </w:pPr>
                                  <w:r>
                                    <w:rPr>
                                      <w:b/>
                                      <w:bCs/>
                                      <w:color w:val="222222"/>
                                      <w:sz w:val="22"/>
                                      <w:szCs w:val="22"/>
                                    </w:rPr>
                                    <w:t>* 6</w:t>
                                  </w:r>
                                </w:p>
                              </w:tc>
                              <w:tc>
                                <w:tcPr>
                                  <w:tcW w:w="538" w:type="dxa"/>
                                  <w:tcBorders>
                                    <w:top w:val="single" w:sz="4" w:space="0" w:color="auto"/>
                                    <w:left w:val="single" w:sz="4" w:space="0" w:color="auto"/>
                                    <w:bottom w:val="single" w:sz="4" w:space="0" w:color="auto"/>
                                  </w:tcBorders>
                                  <w:shd w:val="clear" w:color="auto" w:fill="FFFFFF"/>
                                </w:tcPr>
                                <w:p w14:paraId="422DCF86" w14:textId="77777777" w:rsidR="009D6D34" w:rsidRDefault="009D6D34">
                                  <w:pPr>
                                    <w:rPr>
                                      <w:sz w:val="10"/>
                                      <w:szCs w:val="10"/>
                                    </w:rPr>
                                  </w:pPr>
                                </w:p>
                              </w:tc>
                              <w:tc>
                                <w:tcPr>
                                  <w:tcW w:w="538" w:type="dxa"/>
                                  <w:tcBorders>
                                    <w:top w:val="single" w:sz="4" w:space="0" w:color="auto"/>
                                    <w:left w:val="single" w:sz="4" w:space="0" w:color="auto"/>
                                    <w:bottom w:val="single" w:sz="4" w:space="0" w:color="auto"/>
                                    <w:right w:val="single" w:sz="4" w:space="0" w:color="auto"/>
                                  </w:tcBorders>
                                  <w:shd w:val="clear" w:color="auto" w:fill="FFFFFF"/>
                                  <w:textDirection w:val="tbRl"/>
                                </w:tcPr>
                                <w:p w14:paraId="727F10CF" w14:textId="77777777" w:rsidR="009D6D34" w:rsidRDefault="00000000">
                                  <w:pPr>
                                    <w:pStyle w:val="a6"/>
                                    <w:spacing w:before="240" w:line="240" w:lineRule="auto"/>
                                    <w:jc w:val="right"/>
                                    <w:rPr>
                                      <w:sz w:val="22"/>
                                      <w:szCs w:val="22"/>
                                    </w:rPr>
                                  </w:pPr>
                                  <w:r>
                                    <w:rPr>
                                      <w:b/>
                                      <w:bCs/>
                                      <w:color w:val="4A676E"/>
                                      <w:sz w:val="22"/>
                                      <w:szCs w:val="22"/>
                                    </w:rPr>
                                    <w:t>1|Ц&lt;-</w:t>
                                  </w:r>
                                </w:p>
                              </w:tc>
                            </w:tr>
                          </w:tbl>
                          <w:p w14:paraId="2349D1C2" w14:textId="77777777" w:rsidR="009D6D34" w:rsidRDefault="009D6D34">
                            <w:pPr>
                              <w:spacing w:line="1" w:lineRule="exact"/>
                            </w:pPr>
                          </w:p>
                        </w:txbxContent>
                      </wps:txbx>
                      <wps:bodyPr lIns="0" tIns="0" rIns="0" bIns="0"/>
                    </wps:wsp>
                  </a:graphicData>
                </a:graphic>
              </wp:anchor>
            </w:drawing>
          </mc:Choice>
          <mc:Fallback>
            <w:pict>
              <v:shape w14:anchorId="4C61A25F" id="Shape 159" o:spid="_x0000_s1076" type="#_x0000_t202" style="position:absolute;margin-left:303.15pt;margin-top:207.1pt;width:80.65pt;height:125.75pt;z-index:251664896;visibility:visible;mso-wrap-style:square;mso-wrap-distance-left:0;mso-wrap-distance-top:207.1pt;mso-wrap-distance-right:135.6pt;mso-wrap-distance-bottom:259.5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" filled="f" stroked="f">
                <v:textbox inset="0,0,0,0">
                  <w:txbxContent>
                    <w:tbl>
                      <w:tblPr>
                        <w:tblW w:w="0" w:type="auto"/>
                        <w:tblLayout w:type="fixed"/>
                        <w:tblCellMar>
                          <w:left w:w="10" w:type="dxa"/>
                          <w:right w:w="10" w:type="dxa"/>
                        </w:tblCellMar>
                        <w:tblLook w:val="04A0" w:firstRow="1" w:lastRow="0" w:firstColumn="1" w:lastColumn="0" w:noHBand="0" w:noVBand="1"/>
                      </w:tblPr>
                      <w:tblGrid>
                        <w:gridCol w:w="538"/>
                        <w:gridCol w:w="538"/>
                        <w:gridCol w:w="538"/>
                      </w:tblGrid>
                      <w:tr w:rsidR="009D6D34" w14:paraId="43C6FFB3" w14:textId="77777777">
                        <w:trPr>
                          <w:trHeight w:hRule="exact" w:val="432"/>
                          <w:tblHeader/>
                        </w:trPr>
                        <w:tc>
                          <w:tcPr>
                            <w:tcW w:w="538" w:type="dxa"/>
                            <w:tcBorders>
                              <w:top w:val="single" w:sz="4" w:space="0" w:color="auto"/>
                              <w:left w:val="single" w:sz="4" w:space="0" w:color="auto"/>
                            </w:tcBorders>
                            <w:shd w:val="clear" w:color="auto" w:fill="C0D45D"/>
                            <w:vAlign w:val="center"/>
                          </w:tcPr>
                          <w:p w14:paraId="36E2CCA7" w14:textId="77777777" w:rsidR="009D6D34" w:rsidRDefault="00000000">
                            <w:pPr>
                              <w:pStyle w:val="a6"/>
                              <w:spacing w:line="240" w:lineRule="auto"/>
                              <w:jc w:val="right"/>
                              <w:rPr>
                                <w:sz w:val="20"/>
                                <w:szCs w:val="20"/>
                              </w:rPr>
                            </w:pPr>
                            <w:r>
                              <w:rPr>
                                <w:b/>
                                <w:bCs/>
                                <w:sz w:val="20"/>
                                <w:szCs w:val="20"/>
                              </w:rPr>
                              <w:t>« а</w:t>
                            </w:r>
                          </w:p>
                        </w:tc>
                        <w:tc>
                          <w:tcPr>
                            <w:tcW w:w="538" w:type="dxa"/>
                            <w:tcBorders>
                              <w:top w:val="single" w:sz="4" w:space="0" w:color="auto"/>
                              <w:left w:val="single" w:sz="4" w:space="0" w:color="auto"/>
                            </w:tcBorders>
                            <w:shd w:val="clear" w:color="auto" w:fill="C0D45D"/>
                            <w:vAlign w:val="center"/>
                          </w:tcPr>
                          <w:p w14:paraId="35D1E8CD" w14:textId="77777777" w:rsidR="009D6D34" w:rsidRDefault="00000000">
                            <w:pPr>
                              <w:pStyle w:val="a6"/>
                              <w:spacing w:line="240" w:lineRule="auto"/>
                              <w:ind w:firstLine="220"/>
                              <w:rPr>
                                <w:sz w:val="20"/>
                                <w:szCs w:val="20"/>
                              </w:rPr>
                            </w:pPr>
                            <w:r>
                              <w:rPr>
                                <w:b/>
                                <w:bCs/>
                                <w:sz w:val="20"/>
                                <w:szCs w:val="20"/>
                              </w:rPr>
                              <w:t>4 б</w:t>
                            </w:r>
                          </w:p>
                        </w:tc>
                        <w:tc>
                          <w:tcPr>
                            <w:tcW w:w="538" w:type="dxa"/>
                            <w:tcBorders>
                              <w:top w:val="single" w:sz="4" w:space="0" w:color="auto"/>
                              <w:left w:val="single" w:sz="4" w:space="0" w:color="auto"/>
                              <w:right w:val="single" w:sz="4" w:space="0" w:color="auto"/>
                            </w:tcBorders>
                            <w:shd w:val="clear" w:color="auto" w:fill="C0D45D"/>
                            <w:vAlign w:val="center"/>
                          </w:tcPr>
                          <w:p w14:paraId="50DCDAE9" w14:textId="77777777" w:rsidR="009D6D34" w:rsidRDefault="00000000">
                            <w:pPr>
                              <w:pStyle w:val="a6"/>
                              <w:spacing w:line="240" w:lineRule="auto"/>
                              <w:jc w:val="right"/>
                              <w:rPr>
                                <w:sz w:val="19"/>
                                <w:szCs w:val="19"/>
                              </w:rPr>
                            </w:pPr>
                            <w:r>
                              <w:rPr>
                                <w:rFonts w:ascii="Arial" w:eastAsia="Arial" w:hAnsi="Arial" w:cs="Arial"/>
                                <w:sz w:val="19"/>
                                <w:szCs w:val="19"/>
                              </w:rPr>
                              <w:t>44а</w:t>
                            </w:r>
                          </w:p>
                        </w:tc>
                      </w:tr>
                      <w:tr w:rsidR="009D6D34" w14:paraId="3F5E80C9" w14:textId="77777777">
                        <w:trPr>
                          <w:trHeight w:hRule="exact" w:val="178"/>
                        </w:trPr>
                        <w:tc>
                          <w:tcPr>
                            <w:tcW w:w="1614" w:type="dxa"/>
                            <w:gridSpan w:val="3"/>
                            <w:tcBorders>
                              <w:top w:val="single" w:sz="4" w:space="0" w:color="auto"/>
                            </w:tcBorders>
                            <w:shd w:val="clear" w:color="auto" w:fill="FFFFFF"/>
                          </w:tcPr>
                          <w:p w14:paraId="444C54D0" w14:textId="77777777" w:rsidR="009D6D34" w:rsidRDefault="009D6D34">
                            <w:pPr>
                              <w:rPr>
                                <w:sz w:val="10"/>
                                <w:szCs w:val="10"/>
                              </w:rPr>
                            </w:pPr>
                          </w:p>
                        </w:tc>
                      </w:tr>
                      <w:tr w:rsidR="009D6D34" w14:paraId="79DABF1E" w14:textId="77777777">
                        <w:trPr>
                          <w:trHeight w:hRule="exact" w:val="408"/>
                        </w:trPr>
                        <w:tc>
                          <w:tcPr>
                            <w:tcW w:w="538" w:type="dxa"/>
                            <w:tcBorders>
                              <w:top w:val="single" w:sz="4" w:space="0" w:color="auto"/>
                              <w:left w:val="single" w:sz="4" w:space="0" w:color="auto"/>
                            </w:tcBorders>
                            <w:shd w:val="clear" w:color="auto" w:fill="FFFFFF"/>
                            <w:vAlign w:val="center"/>
                          </w:tcPr>
                          <w:p w14:paraId="277F74F7" w14:textId="77777777" w:rsidR="009D6D34" w:rsidRDefault="00000000">
                            <w:pPr>
                              <w:pStyle w:val="a6"/>
                              <w:spacing w:line="240" w:lineRule="auto"/>
                              <w:jc w:val="right"/>
                              <w:rPr>
                                <w:sz w:val="22"/>
                                <w:szCs w:val="22"/>
                              </w:rPr>
                            </w:pPr>
                            <w:r>
                              <w:rPr>
                                <w:b/>
                                <w:bCs/>
                                <w:color w:val="222222"/>
                                <w:sz w:val="22"/>
                                <w:szCs w:val="22"/>
                              </w:rPr>
                              <w:t>• •</w:t>
                            </w:r>
                          </w:p>
                          <w:p w14:paraId="5FB6E851" w14:textId="77777777" w:rsidR="009D6D34" w:rsidRDefault="00000000">
                            <w:pPr>
                              <w:pStyle w:val="a6"/>
                              <w:spacing w:line="223" w:lineRule="auto"/>
                              <w:jc w:val="right"/>
                              <w:rPr>
                                <w:sz w:val="22"/>
                                <w:szCs w:val="22"/>
                              </w:rPr>
                            </w:pPr>
                            <w:r>
                              <w:rPr>
                                <w:b/>
                                <w:bCs/>
                                <w:color w:val="222222"/>
                                <w:sz w:val="22"/>
                                <w:szCs w:val="22"/>
                              </w:rPr>
                              <w:t>• •</w:t>
                            </w:r>
                          </w:p>
                        </w:tc>
                        <w:tc>
                          <w:tcPr>
                            <w:tcW w:w="538" w:type="dxa"/>
                            <w:tcBorders>
                              <w:top w:val="single" w:sz="4" w:space="0" w:color="auto"/>
                              <w:left w:val="single" w:sz="4" w:space="0" w:color="auto"/>
                            </w:tcBorders>
                            <w:shd w:val="clear" w:color="auto" w:fill="FFFFFF"/>
                          </w:tcPr>
                          <w:p w14:paraId="06FB5B4C" w14:textId="77777777" w:rsidR="009D6D34" w:rsidRDefault="009D6D34">
                            <w:pPr>
                              <w:rPr>
                                <w:sz w:val="10"/>
                                <w:szCs w:val="10"/>
                              </w:rPr>
                            </w:pPr>
                          </w:p>
                        </w:tc>
                        <w:tc>
                          <w:tcPr>
                            <w:tcW w:w="538" w:type="dxa"/>
                            <w:tcBorders>
                              <w:top w:val="single" w:sz="4" w:space="0" w:color="auto"/>
                              <w:left w:val="single" w:sz="4" w:space="0" w:color="auto"/>
                              <w:right w:val="single" w:sz="4" w:space="0" w:color="auto"/>
                            </w:tcBorders>
                            <w:shd w:val="clear" w:color="auto" w:fill="FFFFFF"/>
                          </w:tcPr>
                          <w:p w14:paraId="73EA2D5A" w14:textId="77777777" w:rsidR="009D6D34" w:rsidRDefault="009D6D34">
                            <w:pPr>
                              <w:rPr>
                                <w:sz w:val="10"/>
                                <w:szCs w:val="10"/>
                              </w:rPr>
                            </w:pPr>
                          </w:p>
                        </w:tc>
                      </w:tr>
                      <w:tr w:rsidR="009D6D34" w14:paraId="33906DA5" w14:textId="77777777">
                        <w:trPr>
                          <w:trHeight w:hRule="exact" w:val="264"/>
                        </w:trPr>
                        <w:tc>
                          <w:tcPr>
                            <w:tcW w:w="1614" w:type="dxa"/>
                            <w:gridSpan w:val="3"/>
                            <w:tcBorders>
                              <w:top w:val="single" w:sz="4" w:space="0" w:color="auto"/>
                            </w:tcBorders>
                            <w:shd w:val="clear" w:color="auto" w:fill="FFFFFF"/>
                          </w:tcPr>
                          <w:p w14:paraId="57E2D19E" w14:textId="77777777" w:rsidR="009D6D34" w:rsidRDefault="009D6D34">
                            <w:pPr>
                              <w:rPr>
                                <w:sz w:val="10"/>
                                <w:szCs w:val="10"/>
                              </w:rPr>
                            </w:pPr>
                          </w:p>
                        </w:tc>
                      </w:tr>
                      <w:tr w:rsidR="009D6D34" w14:paraId="43EEE4C3" w14:textId="77777777">
                        <w:trPr>
                          <w:trHeight w:hRule="exact" w:val="437"/>
                        </w:trPr>
                        <w:tc>
                          <w:tcPr>
                            <w:tcW w:w="538" w:type="dxa"/>
                            <w:tcBorders>
                              <w:top w:val="single" w:sz="4" w:space="0" w:color="auto"/>
                            </w:tcBorders>
                            <w:shd w:val="clear" w:color="auto" w:fill="FFFFFF"/>
                          </w:tcPr>
                          <w:p w14:paraId="46CB2536" w14:textId="77777777" w:rsidR="009D6D34" w:rsidRDefault="009D6D34">
                            <w:pPr>
                              <w:rPr>
                                <w:sz w:val="10"/>
                                <w:szCs w:val="10"/>
                              </w:rPr>
                            </w:pPr>
                          </w:p>
                        </w:tc>
                        <w:tc>
                          <w:tcPr>
                            <w:tcW w:w="538" w:type="dxa"/>
                            <w:tcBorders>
                              <w:top w:val="single" w:sz="4" w:space="0" w:color="auto"/>
                              <w:left w:val="single" w:sz="4" w:space="0" w:color="auto"/>
                            </w:tcBorders>
                            <w:shd w:val="clear" w:color="auto" w:fill="FFFFFF"/>
                            <w:vAlign w:val="center"/>
                          </w:tcPr>
                          <w:p w14:paraId="7A5F7363" w14:textId="77777777" w:rsidR="009D6D34" w:rsidRDefault="00000000">
                            <w:pPr>
                              <w:pStyle w:val="a6"/>
                              <w:spacing w:line="240" w:lineRule="auto"/>
                              <w:rPr>
                                <w:sz w:val="22"/>
                                <w:szCs w:val="22"/>
                              </w:rPr>
                            </w:pPr>
                            <w:r>
                              <w:rPr>
                                <w:b/>
                                <w:bCs/>
                                <w:color w:val="222222"/>
                                <w:sz w:val="22"/>
                                <w:szCs w:val="22"/>
                              </w:rPr>
                              <w:t>?В</w:t>
                            </w:r>
                          </w:p>
                          <w:p w14:paraId="3ADA96F3" w14:textId="77777777" w:rsidR="009D6D34" w:rsidRDefault="00000000">
                            <w:pPr>
                              <w:pStyle w:val="a6"/>
                              <w:spacing w:line="180" w:lineRule="auto"/>
                              <w:jc w:val="center"/>
                              <w:rPr>
                                <w:sz w:val="22"/>
                                <w:szCs w:val="22"/>
                              </w:rPr>
                            </w:pPr>
                            <w:r>
                              <w:rPr>
                                <w:b/>
                                <w:bCs/>
                                <w:color w:val="222222"/>
                                <w:sz w:val="22"/>
                                <w:szCs w:val="22"/>
                              </w:rPr>
                              <w:t>а.</w:t>
                            </w:r>
                          </w:p>
                        </w:tc>
                        <w:tc>
                          <w:tcPr>
                            <w:tcW w:w="538" w:type="dxa"/>
                            <w:tcBorders>
                              <w:top w:val="single" w:sz="4" w:space="0" w:color="auto"/>
                              <w:left w:val="single" w:sz="4" w:space="0" w:color="auto"/>
                              <w:right w:val="single" w:sz="4" w:space="0" w:color="auto"/>
                            </w:tcBorders>
                            <w:shd w:val="clear" w:color="auto" w:fill="FFFFFF"/>
                            <w:vAlign w:val="center"/>
                          </w:tcPr>
                          <w:p w14:paraId="6EDDB706" w14:textId="77777777" w:rsidR="009D6D34" w:rsidRDefault="00000000">
                            <w:pPr>
                              <w:pStyle w:val="a6"/>
                              <w:spacing w:line="240" w:lineRule="auto"/>
                              <w:jc w:val="right"/>
                              <w:rPr>
                                <w:sz w:val="22"/>
                                <w:szCs w:val="22"/>
                              </w:rPr>
                            </w:pPr>
                            <w:r>
                              <w:rPr>
                                <w:b/>
                                <w:bCs/>
                                <w:color w:val="474644"/>
                                <w:sz w:val="22"/>
                                <w:szCs w:val="22"/>
                                <w:vertAlign w:val="superscript"/>
                              </w:rPr>
                              <w:t>1</w:t>
                            </w:r>
                            <w:r>
                              <w:rPr>
                                <w:b/>
                                <w:bCs/>
                                <w:color w:val="474644"/>
                                <w:sz w:val="22"/>
                                <w:szCs w:val="22"/>
                              </w:rPr>
                              <w:t xml:space="preserve"> г</w:t>
                            </w:r>
                            <w:r>
                              <w:rPr>
                                <w:b/>
                                <w:bCs/>
                                <w:color w:val="474644"/>
                                <w:sz w:val="22"/>
                                <w:szCs w:val="22"/>
                                <w:vertAlign w:val="superscript"/>
                              </w:rPr>
                              <w:t>1</w:t>
                            </w:r>
                          </w:p>
                          <w:p w14:paraId="4AC35DB6" w14:textId="77777777" w:rsidR="009D6D34" w:rsidRDefault="00000000">
                            <w:pPr>
                              <w:pStyle w:val="a6"/>
                              <w:spacing w:line="180" w:lineRule="auto"/>
                              <w:ind w:firstLine="220"/>
                              <w:rPr>
                                <w:sz w:val="22"/>
                                <w:szCs w:val="22"/>
                              </w:rPr>
                            </w:pPr>
                            <w:r>
                              <w:rPr>
                                <w:b/>
                                <w:bCs/>
                                <w:color w:val="474644"/>
                                <w:sz w:val="22"/>
                                <w:szCs w:val="22"/>
                              </w:rPr>
                              <w:t>1</w:t>
                            </w:r>
                          </w:p>
                        </w:tc>
                      </w:tr>
                      <w:tr w:rsidR="009D6D34" w14:paraId="1514A509" w14:textId="77777777">
                        <w:trPr>
                          <w:trHeight w:hRule="exact" w:val="408"/>
                        </w:trPr>
                        <w:tc>
                          <w:tcPr>
                            <w:tcW w:w="1076" w:type="dxa"/>
                            <w:gridSpan w:val="2"/>
                            <w:tcBorders>
                              <w:top w:val="single" w:sz="4" w:space="0" w:color="auto"/>
                            </w:tcBorders>
                            <w:shd w:val="clear" w:color="auto" w:fill="FFFFFF"/>
                            <w:vAlign w:val="bottom"/>
                          </w:tcPr>
                          <w:p w14:paraId="3ECAD7EB" w14:textId="77777777" w:rsidR="009D6D34" w:rsidRDefault="00000000">
                            <w:pPr>
                              <w:pStyle w:val="a6"/>
                              <w:spacing w:line="240" w:lineRule="auto"/>
                              <w:ind w:firstLine="800"/>
                              <w:rPr>
                                <w:sz w:val="22"/>
                                <w:szCs w:val="22"/>
                              </w:rPr>
                            </w:pPr>
                            <w:r>
                              <w:rPr>
                                <w:b/>
                                <w:bCs/>
                                <w:color w:val="222222"/>
                                <w:sz w:val="22"/>
                                <w:szCs w:val="22"/>
                              </w:rPr>
                              <w:t>8</w:t>
                            </w:r>
                          </w:p>
                        </w:tc>
                        <w:tc>
                          <w:tcPr>
                            <w:tcW w:w="538" w:type="dxa"/>
                            <w:tcBorders>
                              <w:top w:val="single" w:sz="4" w:space="0" w:color="auto"/>
                            </w:tcBorders>
                            <w:shd w:val="clear" w:color="auto" w:fill="FFFFFF"/>
                            <w:vAlign w:val="bottom"/>
                          </w:tcPr>
                          <w:p w14:paraId="06CA2C5D" w14:textId="77777777" w:rsidR="009D6D34" w:rsidRDefault="00000000">
                            <w:pPr>
                              <w:pStyle w:val="a6"/>
                              <w:spacing w:line="240" w:lineRule="auto"/>
                              <w:ind w:firstLine="220"/>
                              <w:rPr>
                                <w:sz w:val="22"/>
                                <w:szCs w:val="22"/>
                              </w:rPr>
                            </w:pPr>
                            <w:r>
                              <w:rPr>
                                <w:b/>
                                <w:bCs/>
                                <w:color w:val="222222"/>
                                <w:sz w:val="22"/>
                                <w:szCs w:val="22"/>
                              </w:rPr>
                              <w:t>Г</w:t>
                            </w:r>
                          </w:p>
                        </w:tc>
                      </w:tr>
                      <w:tr w:rsidR="009D6D34" w14:paraId="0FB4B9D5" w14:textId="77777777">
                        <w:trPr>
                          <w:trHeight w:hRule="exact" w:val="389"/>
                        </w:trPr>
                        <w:tc>
                          <w:tcPr>
                            <w:tcW w:w="538" w:type="dxa"/>
                            <w:tcBorders>
                              <w:top w:val="single" w:sz="4" w:space="0" w:color="auto"/>
                              <w:left w:val="single" w:sz="4" w:space="0" w:color="auto"/>
                              <w:bottom w:val="single" w:sz="4" w:space="0" w:color="auto"/>
                            </w:tcBorders>
                            <w:shd w:val="clear" w:color="auto" w:fill="FFFFFF"/>
                          </w:tcPr>
                          <w:p w14:paraId="540BF50D" w14:textId="77777777" w:rsidR="009D6D34" w:rsidRDefault="00000000">
                            <w:pPr>
                              <w:pStyle w:val="a6"/>
                              <w:spacing w:line="240" w:lineRule="auto"/>
                              <w:rPr>
                                <w:sz w:val="22"/>
                                <w:szCs w:val="22"/>
                              </w:rPr>
                            </w:pPr>
                            <w:r>
                              <w:rPr>
                                <w:b/>
                                <w:bCs/>
                                <w:color w:val="222222"/>
                                <w:sz w:val="22"/>
                                <w:szCs w:val="22"/>
                              </w:rPr>
                              <w:t xml:space="preserve">• </w:t>
                            </w:r>
                            <w:r>
                              <w:rPr>
                                <w:b/>
                                <w:bCs/>
                                <w:sz w:val="22"/>
                                <w:szCs w:val="22"/>
                              </w:rPr>
                              <w:t xml:space="preserve">а </w:t>
                            </w:r>
                            <w:r>
                              <w:rPr>
                                <w:b/>
                                <w:bCs/>
                                <w:color w:val="222222"/>
                                <w:sz w:val="22"/>
                                <w:szCs w:val="22"/>
                              </w:rPr>
                              <w:t>•</w:t>
                            </w:r>
                          </w:p>
                          <w:p w14:paraId="69C4E90F" w14:textId="77777777" w:rsidR="009D6D34" w:rsidRDefault="00000000">
                            <w:pPr>
                              <w:pStyle w:val="a6"/>
                              <w:spacing w:line="218" w:lineRule="auto"/>
                              <w:jc w:val="right"/>
                              <w:rPr>
                                <w:sz w:val="22"/>
                                <w:szCs w:val="22"/>
                              </w:rPr>
                            </w:pPr>
                            <w:r>
                              <w:rPr>
                                <w:b/>
                                <w:bCs/>
                                <w:color w:val="222222"/>
                                <w:sz w:val="22"/>
                                <w:szCs w:val="22"/>
                              </w:rPr>
                              <w:t>* 6</w:t>
                            </w:r>
                          </w:p>
                        </w:tc>
                        <w:tc>
                          <w:tcPr>
                            <w:tcW w:w="538" w:type="dxa"/>
                            <w:tcBorders>
                              <w:top w:val="single" w:sz="4" w:space="0" w:color="auto"/>
                              <w:left w:val="single" w:sz="4" w:space="0" w:color="auto"/>
                              <w:bottom w:val="single" w:sz="4" w:space="0" w:color="auto"/>
                            </w:tcBorders>
                            <w:shd w:val="clear" w:color="auto" w:fill="FFFFFF"/>
                          </w:tcPr>
                          <w:p w14:paraId="422DCF86" w14:textId="77777777" w:rsidR="009D6D34" w:rsidRDefault="009D6D34">
                            <w:pPr>
                              <w:rPr>
                                <w:sz w:val="10"/>
                                <w:szCs w:val="10"/>
                              </w:rPr>
                            </w:pPr>
                          </w:p>
                        </w:tc>
                        <w:tc>
                          <w:tcPr>
                            <w:tcW w:w="538" w:type="dxa"/>
                            <w:tcBorders>
                              <w:top w:val="single" w:sz="4" w:space="0" w:color="auto"/>
                              <w:left w:val="single" w:sz="4" w:space="0" w:color="auto"/>
                              <w:bottom w:val="single" w:sz="4" w:space="0" w:color="auto"/>
                              <w:right w:val="single" w:sz="4" w:space="0" w:color="auto"/>
                            </w:tcBorders>
                            <w:shd w:val="clear" w:color="auto" w:fill="FFFFFF"/>
                            <w:textDirection w:val="tbRl"/>
                          </w:tcPr>
                          <w:p w14:paraId="727F10CF" w14:textId="77777777" w:rsidR="009D6D34" w:rsidRDefault="00000000">
                            <w:pPr>
                              <w:pStyle w:val="a6"/>
                              <w:spacing w:before="240" w:line="240" w:lineRule="auto"/>
                              <w:jc w:val="right"/>
                              <w:rPr>
                                <w:sz w:val="22"/>
                                <w:szCs w:val="22"/>
                              </w:rPr>
                            </w:pPr>
                            <w:r>
                              <w:rPr>
                                <w:b/>
                                <w:bCs/>
                                <w:color w:val="4A676E"/>
                                <w:sz w:val="22"/>
                                <w:szCs w:val="22"/>
                              </w:rPr>
                              <w:t>1|Ц&lt;-</w:t>
                            </w:r>
                          </w:p>
                        </w:tc>
                      </w:tr>
                    </w:tbl>
                    <w:p w14:paraId="2349D1C2" w14:textId="77777777" w:rsidR="009D6D34" w:rsidRDefault="009D6D34">
                      <w:pPr>
                        <w:spacing w:line="1" w:lineRule="exact"/>
                      </w:pPr>
                    </w:p>
                  </w:txbxContent>
                </v:textbox>
                <w10:wrap type="topAndBottom" anchorx="page"/>
              </v:shape>
            </w:pict>
          </mc:Fallback>
        </mc:AlternateContent>
      </w:r>
      <w:r>
        <w:rPr>
          <w:noProof/>
          <w:lang w:bidi="ar-SA"/>
        </w:rPr>
        <mc:AlternateContent>
          <mc:Choice Requires="wps">
            <w:drawing>
              <wp:anchor distT="0" distB="0" distL="0" distR="0" simplePos="0" relativeHeight="251699712" behindDoc="0" locked="0" layoutInCell="1" allowOverlap="1" wp14:anchorId="67ECD688" wp14:editId="03EF1BDE">
                <wp:simplePos x="0" y="0"/>
                <wp:positionH relativeFrom="page">
                  <wp:posOffset>4923155</wp:posOffset>
                </wp:positionH>
                <wp:positionV relativeFrom="paragraph">
                  <wp:posOffset>3429000</wp:posOffset>
                </wp:positionV>
                <wp:extent cx="1673225" cy="316865"/>
                <wp:effectExtent l="0" t="0" r="0" b="0"/>
                <wp:wrapNone/>
                <wp:docPr id="161" name="Shape 161"/>
                <wp:cNvGraphicFramePr/>
                <a:graphic xmlns:a="http://schemas.openxmlformats.org/drawingml/2006/main">
                  <a:graphicData uri="http://schemas.microsoft.com/office/word/2010/wordprocessingShape">
                    <wps:wsp>
                      <wps:cNvSpPr txBox="1"/>
                      <wps:spPr>
                        <a:xfrm>
                          <a:off x="0" y="0"/>
                          <a:ext cx="1673225" cy="316865"/>
                        </a:xfrm>
                        <a:prstGeom prst="rect">
                          <a:avLst/>
                        </a:prstGeom>
                        <a:noFill/>
                      </wps:spPr>
                      <wps:txbx>
                        <w:txbxContent>
                          <w:p w14:paraId="53E5FDE2" w14:textId="77777777" w:rsidR="009D6D34" w:rsidRDefault="00000000">
                            <w:pPr>
                              <w:pStyle w:val="aa"/>
                              <w:spacing w:line="269" w:lineRule="auto"/>
                              <w:jc w:val="both"/>
                              <w:rPr>
                                <w:sz w:val="11"/>
                                <w:szCs w:val="11"/>
                              </w:rPr>
                            </w:pPr>
                            <w:r>
                              <w:rPr>
                                <w:rFonts w:ascii="Arial" w:eastAsia="Arial" w:hAnsi="Arial" w:cs="Arial"/>
                                <w:b/>
                                <w:bCs/>
                                <w:color w:val="222222"/>
                                <w:sz w:val="11"/>
                                <w:szCs w:val="11"/>
                                <w:u w:val="none"/>
                              </w:rPr>
                              <w:t>Узкие полосы леса (а) и кустарников (б|. Площади леса, не выражавшиеся в мас</w:t>
                            </w:r>
                            <w:r>
                              <w:rPr>
                                <w:rFonts w:ascii="Arial" w:eastAsia="Arial" w:hAnsi="Arial" w:cs="Arial"/>
                                <w:b/>
                                <w:bCs/>
                                <w:color w:val="222222"/>
                                <w:sz w:val="11"/>
                                <w:szCs w:val="11"/>
                                <w:u w:val="none"/>
                              </w:rPr>
                              <w:softHyphen/>
                              <w:t>штабе карты |в), вырубки (г).</w:t>
                            </w:r>
                          </w:p>
                        </w:txbxContent>
                      </wps:txbx>
                      <wps:bodyPr lIns="0" tIns="0" rIns="0" bIns="0"/>
                    </wps:wsp>
                  </a:graphicData>
                </a:graphic>
              </wp:anchor>
            </w:drawing>
          </mc:Choice>
          <mc:Fallback>
            <w:pict>
              <v:shape w14:anchorId="67ECD688" id="Shape 161" o:spid="_x0000_s1077" type="#_x0000_t202" style="position:absolute;margin-left:387.65pt;margin-top:270pt;width:131.75pt;height:24.95pt;z-index:2516997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" filled="f" stroked="f">
                <v:textbox inset="0,0,0,0">
                  <w:txbxContent>
                    <w:p w14:paraId="53E5FDE2" w14:textId="77777777" w:rsidR="009D6D34" w:rsidRDefault="00000000">
                      <w:pPr>
                        <w:pStyle w:val="aa"/>
                        <w:spacing w:line="269" w:lineRule="auto"/>
                        <w:jc w:val="both"/>
                        <w:rPr>
                          <w:sz w:val="11"/>
                          <w:szCs w:val="11"/>
                        </w:rPr>
                      </w:pPr>
                      <w:r>
                        <w:rPr>
                          <w:rFonts w:ascii="Arial" w:eastAsia="Arial" w:hAnsi="Arial" w:cs="Arial"/>
                          <w:b/>
                          <w:bCs/>
                          <w:color w:val="222222"/>
                          <w:sz w:val="11"/>
                          <w:szCs w:val="11"/>
                          <w:u w:val="none"/>
                        </w:rPr>
                        <w:t>Узкие полосы леса (а) и кустарников (б|. Площади леса, не выражавшиеся в мас</w:t>
                      </w:r>
                      <w:r>
                        <w:rPr>
                          <w:rFonts w:ascii="Arial" w:eastAsia="Arial" w:hAnsi="Arial" w:cs="Arial"/>
                          <w:b/>
                          <w:bCs/>
                          <w:color w:val="222222"/>
                          <w:sz w:val="11"/>
                          <w:szCs w:val="11"/>
                          <w:u w:val="none"/>
                        </w:rPr>
                        <w:softHyphen/>
                        <w:t>штабе карты |в), вырубки (г).</w:t>
                      </w:r>
                    </w:p>
                  </w:txbxContent>
                </v:textbox>
                <w10:wrap anchorx="page"/>
              </v:shape>
            </w:pict>
          </mc:Fallback>
        </mc:AlternateContent>
      </w:r>
      <w:r>
        <w:rPr>
          <w:noProof/>
          <w:lang w:bidi="ar-SA"/>
        </w:rPr>
        <mc:AlternateContent>
          <mc:Choice Requires="wps">
            <w:drawing>
              <wp:anchor distT="6525895" distB="241300" distL="0" distR="0" simplePos="0" relativeHeight="251665920" behindDoc="0" locked="0" layoutInCell="1" allowOverlap="1" wp14:anchorId="070CBBD0" wp14:editId="0E8DDBD4">
                <wp:simplePos x="0" y="0"/>
                <wp:positionH relativeFrom="page">
                  <wp:posOffset>1798955</wp:posOffset>
                </wp:positionH>
                <wp:positionV relativeFrom="paragraph">
                  <wp:posOffset>6525895</wp:posOffset>
                </wp:positionV>
                <wp:extent cx="1657985" cy="755650"/>
                <wp:effectExtent l="0" t="0" r="0" b="0"/>
                <wp:wrapTopAndBottom/>
                <wp:docPr id="163" name="Shape 163"/>
                <wp:cNvGraphicFramePr/>
                <a:graphic xmlns:a="http://schemas.openxmlformats.org/drawingml/2006/main">
                  <a:graphicData uri="http://schemas.microsoft.com/office/word/2010/wordprocessingShape">
                    <wps:wsp>
                      <wps:cNvSpPr txBox="1"/>
                      <wps:spPr>
                        <a:xfrm>
                          <a:off x="0" y="0"/>
                          <a:ext cx="1657985" cy="755650"/>
                        </a:xfrm>
                        <a:prstGeom prst="rect">
                          <a:avLst/>
                        </a:prstGeom>
                        <a:noFill/>
                      </wps:spPr>
                      <wps:txbx>
                        <w:txbxContent>
                          <w:p w14:paraId="5B1FD328" w14:textId="77777777" w:rsidR="009D6D34" w:rsidRDefault="00000000">
                            <w:pPr>
                              <w:pStyle w:val="60"/>
                              <w:spacing w:after="100" w:line="283" w:lineRule="auto"/>
                            </w:pPr>
                            <w:r>
                              <w:t>с покрытием Мосты Насыпи</w:t>
                            </w:r>
                          </w:p>
                          <w:p w14:paraId="6EF4995E" w14:textId="77777777" w:rsidR="009D6D34" w:rsidRDefault="00000000">
                            <w:pPr>
                              <w:pStyle w:val="60"/>
                              <w:spacing w:after="100" w:line="283" w:lineRule="auto"/>
                            </w:pPr>
                            <w:r>
                              <w:t>без покрытия, выемки Труднолроеэмие участки дорог</w:t>
                            </w:r>
                          </w:p>
                          <w:p w14:paraId="38ACA44F" w14:textId="77777777" w:rsidR="009D6D34" w:rsidRDefault="00000000">
                            <w:pPr>
                              <w:pStyle w:val="60"/>
                              <w:spacing w:after="100" w:line="283" w:lineRule="auto"/>
                            </w:pPr>
                            <w:r>
                              <w:t>Грунтовые проселочные дороги</w:t>
                            </w:r>
                          </w:p>
                          <w:p w14:paraId="52283999" w14:textId="77777777" w:rsidR="009D6D34" w:rsidRDefault="00000000">
                            <w:pPr>
                              <w:pStyle w:val="60"/>
                              <w:spacing w:after="100" w:line="283" w:lineRule="auto"/>
                            </w:pPr>
                            <w:r>
                              <w:t>Полевые и лесные дороги</w:t>
                            </w:r>
                          </w:p>
                        </w:txbxContent>
                      </wps:txbx>
                      <wps:bodyPr lIns="0" tIns="0" rIns="0" bIns="0"/>
                    </wps:wsp>
                  </a:graphicData>
                </a:graphic>
              </wp:anchor>
            </w:drawing>
          </mc:Choice>
          <mc:Fallback>
            <w:pict>
              <v:shape w14:anchorId="070CBBD0" id="Shape 163" o:spid="_x0000_s1078" type="#_x0000_t202" style="position:absolute;margin-left:141.65pt;margin-top:513.85pt;width:130.55pt;height:59.5pt;z-index:251665920;visibility:visible;mso-wrap-style:square;mso-wrap-distance-left:0;mso-wrap-distance-top:513.85pt;mso-wrap-distance-right:0;mso-wrap-distance-bottom:19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" filled="f" stroked="f">
                <v:textbox inset="0,0,0,0">
                  <w:txbxContent>
                    <w:p w14:paraId="5B1FD328" w14:textId="77777777" w:rsidR="009D6D34" w:rsidRDefault="00000000">
                      <w:pPr>
                        <w:pStyle w:val="60"/>
                        <w:spacing w:after="100" w:line="283" w:lineRule="auto"/>
                      </w:pPr>
                      <w:r>
                        <w:t>с покрытием Мосты Насыпи</w:t>
                      </w:r>
                    </w:p>
                    <w:p w14:paraId="6EF4995E" w14:textId="77777777" w:rsidR="009D6D34" w:rsidRDefault="00000000">
                      <w:pPr>
                        <w:pStyle w:val="60"/>
                        <w:spacing w:after="100" w:line="283" w:lineRule="auto"/>
                      </w:pPr>
                      <w:r>
                        <w:t>без покрытия, выемки Труднолроеэмие участки дорог</w:t>
                      </w:r>
                    </w:p>
                    <w:p w14:paraId="38ACA44F" w14:textId="77777777" w:rsidR="009D6D34" w:rsidRDefault="00000000">
                      <w:pPr>
                        <w:pStyle w:val="60"/>
                        <w:spacing w:after="100" w:line="283" w:lineRule="auto"/>
                      </w:pPr>
                      <w:r>
                        <w:t>Грунтовые проселочные дороги</w:t>
                      </w:r>
                    </w:p>
                    <w:p w14:paraId="52283999" w14:textId="77777777" w:rsidR="009D6D34" w:rsidRDefault="00000000">
                      <w:pPr>
                        <w:pStyle w:val="60"/>
                        <w:spacing w:after="100" w:line="283" w:lineRule="auto"/>
                      </w:pPr>
                      <w:r>
                        <w:t>Полевые и лесные дороги</w:t>
                      </w:r>
                    </w:p>
                  </w:txbxContent>
                </v:textbox>
                <w10:wrap type="topAndBottom" anchorx="page"/>
              </v:shape>
            </w:pict>
          </mc:Fallback>
        </mc:AlternateContent>
      </w:r>
      <w:r>
        <w:rPr>
          <w:noProof/>
          <w:lang w:bidi="ar-SA"/>
        </w:rPr>
        <mc:AlternateContent>
          <mc:Choice Requires="wps">
            <w:drawing>
              <wp:anchor distT="5848985" distB="823595" distL="0" distR="0" simplePos="0" relativeHeight="251666944" behindDoc="0" locked="0" layoutInCell="1" allowOverlap="1" wp14:anchorId="73370F82" wp14:editId="225AD09C">
                <wp:simplePos x="0" y="0"/>
                <wp:positionH relativeFrom="page">
                  <wp:posOffset>4923155</wp:posOffset>
                </wp:positionH>
                <wp:positionV relativeFrom="paragraph">
                  <wp:posOffset>5848985</wp:posOffset>
                </wp:positionV>
                <wp:extent cx="1280160" cy="850265"/>
                <wp:effectExtent l="0" t="0" r="0" b="0"/>
                <wp:wrapTopAndBottom/>
                <wp:docPr id="165" name="Shape 165"/>
                <wp:cNvGraphicFramePr/>
                <a:graphic xmlns:a="http://schemas.openxmlformats.org/drawingml/2006/main">
                  <a:graphicData uri="http://schemas.microsoft.com/office/word/2010/wordprocessingShape">
                    <wps:wsp>
                      <wps:cNvSpPr txBox="1"/>
                      <wps:spPr>
                        <a:xfrm>
                          <a:off x="0" y="0"/>
                          <a:ext cx="1280160" cy="850265"/>
                        </a:xfrm>
                        <a:prstGeom prst="rect">
                          <a:avLst/>
                        </a:prstGeom>
                        <a:noFill/>
                      </wps:spPr>
                      <wps:txbx>
                        <w:txbxContent>
                          <w:p w14:paraId="02D9DB31" w14:textId="77777777" w:rsidR="009D6D34" w:rsidRDefault="00000000">
                            <w:pPr>
                              <w:pStyle w:val="60"/>
                              <w:spacing w:after="120" w:line="240" w:lineRule="auto"/>
                            </w:pPr>
                            <w:r>
                              <w:t>Границы заповедников</w:t>
                            </w:r>
                          </w:p>
                          <w:p w14:paraId="7ABAA4C3" w14:textId="77777777" w:rsidR="009D6D34" w:rsidRDefault="00000000">
                            <w:pPr>
                              <w:pStyle w:val="60"/>
                              <w:spacing w:after="120" w:line="240" w:lineRule="auto"/>
                            </w:pPr>
                            <w:r>
                              <w:t>Обозначения районных центров</w:t>
                            </w:r>
                          </w:p>
                          <w:p w14:paraId="654FD55C" w14:textId="77777777" w:rsidR="009D6D34" w:rsidRDefault="00000000">
                            <w:pPr>
                              <w:pStyle w:val="60"/>
                              <w:spacing w:after="120" w:line="240" w:lineRule="auto"/>
                            </w:pPr>
                            <w:r>
                              <w:t>Церкви. Кладбища</w:t>
                            </w:r>
                          </w:p>
                          <w:p w14:paraId="42B91964" w14:textId="77777777" w:rsidR="009D6D34" w:rsidRDefault="00000000">
                            <w:pPr>
                              <w:pStyle w:val="60"/>
                              <w:spacing w:after="120" w:line="240" w:lineRule="auto"/>
                            </w:pPr>
                            <w:r>
                              <w:t>Памятники, братские могилы</w:t>
                            </w:r>
                          </w:p>
                          <w:p w14:paraId="520FEB8A" w14:textId="77777777" w:rsidR="009D6D34" w:rsidRDefault="00000000">
                            <w:pPr>
                              <w:pStyle w:val="60"/>
                              <w:spacing w:after="120" w:line="240" w:lineRule="auto"/>
                            </w:pPr>
                            <w:r>
                              <w:t>Линин электропередачи</w:t>
                            </w:r>
                          </w:p>
                        </w:txbxContent>
                      </wps:txbx>
                      <wps:bodyPr lIns="0" tIns="0" rIns="0" bIns="0"/>
                    </wps:wsp>
                  </a:graphicData>
                </a:graphic>
              </wp:anchor>
            </w:drawing>
          </mc:Choice>
          <mc:Fallback>
            <w:pict>
              <v:shape w14:anchorId="73370F82" id="Shape 165" o:spid="_x0000_s1079" type="#_x0000_t202" style="position:absolute;margin-left:387.65pt;margin-top:460.55pt;width:100.8pt;height:66.95pt;z-index:251666944;visibility:visible;mso-wrap-style:square;mso-wrap-distance-left:0;mso-wrap-distance-top:460.55pt;mso-wrap-distance-right:0;mso-wrap-distance-bottom:64.85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" filled="f" stroked="f">
                <v:textbox inset="0,0,0,0">
                  <w:txbxContent>
                    <w:p w14:paraId="02D9DB31" w14:textId="77777777" w:rsidR="009D6D34" w:rsidRDefault="00000000">
                      <w:pPr>
                        <w:pStyle w:val="60"/>
                        <w:spacing w:after="120" w:line="240" w:lineRule="auto"/>
                      </w:pPr>
                      <w:r>
                        <w:t>Границы заповедников</w:t>
                      </w:r>
                    </w:p>
                    <w:p w14:paraId="7ABAA4C3" w14:textId="77777777" w:rsidR="009D6D34" w:rsidRDefault="00000000">
                      <w:pPr>
                        <w:pStyle w:val="60"/>
                        <w:spacing w:after="120" w:line="240" w:lineRule="auto"/>
                      </w:pPr>
                      <w:r>
                        <w:t>Обозначения районных центров</w:t>
                      </w:r>
                    </w:p>
                    <w:p w14:paraId="654FD55C" w14:textId="77777777" w:rsidR="009D6D34" w:rsidRDefault="00000000">
                      <w:pPr>
                        <w:pStyle w:val="60"/>
                        <w:spacing w:after="120" w:line="240" w:lineRule="auto"/>
                      </w:pPr>
                      <w:r>
                        <w:t>Церкви. Кладбища</w:t>
                      </w:r>
                    </w:p>
                    <w:p w14:paraId="42B91964" w14:textId="77777777" w:rsidR="009D6D34" w:rsidRDefault="00000000">
                      <w:pPr>
                        <w:pStyle w:val="60"/>
                        <w:spacing w:after="120" w:line="240" w:lineRule="auto"/>
                      </w:pPr>
                      <w:r>
                        <w:t>Памятники, братские могилы</w:t>
                      </w:r>
                    </w:p>
                    <w:p w14:paraId="520FEB8A" w14:textId="77777777" w:rsidR="009D6D34" w:rsidRDefault="00000000">
                      <w:pPr>
                        <w:pStyle w:val="60"/>
                        <w:spacing w:after="120" w:line="240" w:lineRule="auto"/>
                      </w:pPr>
                      <w:r>
                        <w:t>Линин электропередачи</w:t>
                      </w:r>
                    </w:p>
                  </w:txbxContent>
                </v:textbox>
                <w10:wrap type="topAndBottom" anchorx="page"/>
              </v:shape>
            </w:pict>
          </mc:Fallback>
        </mc:AlternateContent>
      </w:r>
      <w:r>
        <w:rPr>
          <w:noProof/>
          <w:lang w:bidi="ar-SA"/>
        </w:rPr>
        <mc:AlternateContent>
          <mc:Choice Requires="wps">
            <w:drawing>
              <wp:anchor distT="6781800" distB="241300" distL="0" distR="0" simplePos="0" relativeHeight="251667968" behindDoc="0" locked="0" layoutInCell="1" allowOverlap="1" wp14:anchorId="1101B72F" wp14:editId="09DD36A2">
                <wp:simplePos x="0" y="0"/>
                <wp:positionH relativeFrom="page">
                  <wp:posOffset>3844290</wp:posOffset>
                </wp:positionH>
                <wp:positionV relativeFrom="paragraph">
                  <wp:posOffset>6781800</wp:posOffset>
                </wp:positionV>
                <wp:extent cx="2813050" cy="499745"/>
                <wp:effectExtent l="0" t="0" r="0" b="0"/>
                <wp:wrapTopAndBottom/>
                <wp:docPr id="167" name="Shape 167"/>
                <wp:cNvGraphicFramePr/>
                <a:graphic xmlns:a="http://schemas.openxmlformats.org/drawingml/2006/main">
                  <a:graphicData uri="http://schemas.microsoft.com/office/word/2010/wordprocessingShape">
                    <wps:wsp>
                      <wps:cNvSpPr txBox="1"/>
                      <wps:spPr>
                        <a:xfrm>
                          <a:off x="0" y="0"/>
                          <a:ext cx="2813050" cy="499745"/>
                        </a:xfrm>
                        <a:prstGeom prst="rect">
                          <a:avLst/>
                        </a:prstGeom>
                        <a:noFill/>
                      </wps:spPr>
                      <wps:txbx>
                        <w:txbxContent>
                          <w:p w14:paraId="78680216" w14:textId="77777777" w:rsidR="009D6D34" w:rsidRDefault="00000000">
                            <w:pPr>
                              <w:pStyle w:val="60"/>
                              <w:spacing w:after="0" w:line="259" w:lineRule="auto"/>
                            </w:pPr>
                            <w:r>
                              <w:t>Примечания: 1 Подчеркнутое название населенного пункта относит</w:t>
                            </w:r>
                            <w:r>
                              <w:softHyphen/>
                              <w:t>ся и к ближайшей железнодорожной станции или речной пристани.</w:t>
                            </w:r>
                          </w:p>
                          <w:p w14:paraId="4924FC74" w14:textId="77777777" w:rsidR="009D6D34" w:rsidRDefault="00000000">
                            <w:pPr>
                              <w:pStyle w:val="60"/>
                              <w:spacing w:after="0" w:line="259" w:lineRule="auto"/>
                            </w:pPr>
                            <w:r>
                              <w:t>2 В городах с населением 50000 жителей и более указатели рас</w:t>
                            </w:r>
                            <w:r>
                              <w:softHyphen/>
                              <w:t>стояний по автомобильным дорогам не поиазаны</w:t>
                            </w:r>
                          </w:p>
                          <w:p w14:paraId="2AF5CEBA" w14:textId="77777777" w:rsidR="009D6D34" w:rsidRDefault="00000000">
                            <w:pPr>
                              <w:pStyle w:val="60"/>
                              <w:spacing w:after="0" w:line="286" w:lineRule="auto"/>
                              <w:rPr>
                                <w:sz w:val="10"/>
                                <w:szCs w:val="10"/>
                              </w:rPr>
                            </w:pPr>
                            <w:r>
                              <w:rPr>
                                <w:sz w:val="10"/>
                                <w:szCs w:val="10"/>
                              </w:rPr>
                              <w:t>3. Населенные пункты, подчеркнутые пунктирной линией, упразднены</w:t>
                            </w:r>
                          </w:p>
                        </w:txbxContent>
                      </wps:txbx>
                      <wps:bodyPr lIns="0" tIns="0" rIns="0" bIns="0"/>
                    </wps:wsp>
                  </a:graphicData>
                </a:graphic>
              </wp:anchor>
            </w:drawing>
          </mc:Choice>
          <mc:Fallback>
            <w:pict>
              <v:shape w14:anchorId="1101B72F" id="Shape 167" o:spid="_x0000_s1080" type="#_x0000_t202" style="position:absolute;margin-left:302.7pt;margin-top:534pt;width:221.5pt;height:39.35pt;z-index:251667968;visibility:visible;mso-wrap-style:square;mso-wrap-distance-left:0;mso-wrap-distance-top:534pt;mso-wrap-distance-right:0;mso-wrap-distance-bottom:19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" filled="f" stroked="f">
                <v:textbox inset="0,0,0,0">
                  <w:txbxContent>
                    <w:p w14:paraId="78680216" w14:textId="77777777" w:rsidR="009D6D34" w:rsidRDefault="00000000">
                      <w:pPr>
                        <w:pStyle w:val="60"/>
                        <w:spacing w:after="0" w:line="259" w:lineRule="auto"/>
                      </w:pPr>
                      <w:r>
                        <w:t>Примечания: 1 Подчеркнутое название населенного пункта относит</w:t>
                      </w:r>
                      <w:r>
                        <w:softHyphen/>
                        <w:t>ся и к ближайшей железнодорожной станции или речной пристани.</w:t>
                      </w:r>
                    </w:p>
                    <w:p w14:paraId="4924FC74" w14:textId="77777777" w:rsidR="009D6D34" w:rsidRDefault="00000000">
                      <w:pPr>
                        <w:pStyle w:val="60"/>
                        <w:spacing w:after="0" w:line="259" w:lineRule="auto"/>
                      </w:pPr>
                      <w:r>
                        <w:t>2 В городах с населением 50000 жителей и более указатели рас</w:t>
                      </w:r>
                      <w:r>
                        <w:softHyphen/>
                        <w:t>стояний по автомобильным дорогам не поиазаны</w:t>
                      </w:r>
                    </w:p>
                    <w:p w14:paraId="2AF5CEBA" w14:textId="77777777" w:rsidR="009D6D34" w:rsidRDefault="00000000">
                      <w:pPr>
                        <w:pStyle w:val="60"/>
                        <w:spacing w:after="0" w:line="286" w:lineRule="auto"/>
                        <w:rPr>
                          <w:sz w:val="10"/>
                          <w:szCs w:val="10"/>
                        </w:rPr>
                      </w:pPr>
                      <w:r>
                        <w:rPr>
                          <w:sz w:val="10"/>
                          <w:szCs w:val="10"/>
                        </w:rPr>
                        <w:t>3. Населенные пункты, подчеркнутые пунктирной линией, упразднены</w:t>
                      </w:r>
                    </w:p>
                  </w:txbxContent>
                </v:textbox>
                <w10:wrap type="topAndBottom" anchorx="page"/>
              </v:shape>
            </w:pict>
          </mc:Fallback>
        </mc:AlternateContent>
      </w:r>
    </w:p>
    <w:p w14:paraId="0E2954B9" w14:textId="77777777" w:rsidR="009D6D34" w:rsidRDefault="00000000">
      <w:pPr>
        <w:pStyle w:val="50"/>
        <w:keepNext/>
        <w:keepLines/>
        <w:spacing w:after="0"/>
      </w:pPr>
      <w:bookmarkStart w:id="244" w:name="bookmark275"/>
      <w:bookmarkStart w:id="245" w:name="bookmark274"/>
      <w:bookmarkStart w:id="246" w:name="bookmark276"/>
      <w:r>
        <w:t>Необходимые принадлежности:</w:t>
      </w:r>
      <w:bookmarkEnd w:id="244"/>
      <w:bookmarkEnd w:id="245"/>
      <w:bookmarkEnd w:id="246"/>
    </w:p>
    <w:p w14:paraId="62A3FE2B" w14:textId="77777777" w:rsidR="009D6D34" w:rsidRDefault="00000000">
      <w:pPr>
        <w:pStyle w:val="1"/>
      </w:pPr>
      <w:r>
        <w:t>Масштабная линейка, треугольник, карандаш средней твердости, цветные карандаши, ластик, чертежная бумага А4,</w:t>
      </w:r>
    </w:p>
    <w:p w14:paraId="485AA3F8" w14:textId="77777777" w:rsidR="009D6D34" w:rsidRDefault="00000000">
      <w:pPr>
        <w:pStyle w:val="50"/>
        <w:keepNext/>
        <w:keepLines/>
        <w:spacing w:after="0"/>
      </w:pPr>
      <w:bookmarkStart w:id="247" w:name="bookmark277"/>
      <w:bookmarkStart w:id="248" w:name="bookmark279"/>
      <w:bookmarkStart w:id="249" w:name="bookmark278"/>
      <w:r>
        <w:t>Содержание отчета</w:t>
      </w:r>
      <w:bookmarkEnd w:id="247"/>
      <w:bookmarkEnd w:id="248"/>
      <w:bookmarkEnd w:id="249"/>
    </w:p>
    <w:p w14:paraId="58512D98" w14:textId="77777777" w:rsidR="009D6D34" w:rsidRDefault="00000000">
      <w:pPr>
        <w:pStyle w:val="1"/>
        <w:numPr>
          <w:ilvl w:val="0"/>
          <w:numId w:val="44"/>
        </w:numPr>
        <w:tabs>
          <w:tab w:val="left" w:pos="330"/>
        </w:tabs>
        <w:spacing w:line="233" w:lineRule="auto"/>
      </w:pPr>
      <w:bookmarkStart w:id="250" w:name="bookmark280"/>
      <w:bookmarkEnd w:id="250"/>
      <w:r>
        <w:t>Номер и название работы.</w:t>
      </w:r>
    </w:p>
    <w:p w14:paraId="3D4F0B84" w14:textId="77777777" w:rsidR="009D6D34" w:rsidRDefault="00000000">
      <w:pPr>
        <w:pStyle w:val="1"/>
        <w:numPr>
          <w:ilvl w:val="0"/>
          <w:numId w:val="44"/>
        </w:numPr>
        <w:tabs>
          <w:tab w:val="left" w:pos="354"/>
        </w:tabs>
        <w:spacing w:line="240" w:lineRule="auto"/>
      </w:pPr>
      <w:bookmarkStart w:id="251" w:name="bookmark281"/>
      <w:bookmarkEnd w:id="251"/>
      <w:r>
        <w:t>Цель работы.</w:t>
      </w:r>
    </w:p>
    <w:p w14:paraId="1C79A4FE" w14:textId="77777777" w:rsidR="009D6D34" w:rsidRDefault="00000000">
      <w:pPr>
        <w:pStyle w:val="1"/>
        <w:spacing w:line="240" w:lineRule="auto"/>
      </w:pPr>
      <w:bookmarkStart w:id="252" w:name="bookmark282"/>
      <w:r>
        <w:t>3</w:t>
      </w:r>
      <w:bookmarkEnd w:id="252"/>
      <w:r>
        <w:t>.Задание с исходными данными.</w:t>
      </w:r>
    </w:p>
    <w:p w14:paraId="01BB562E" w14:textId="77777777" w:rsidR="009D6D34" w:rsidRDefault="00000000">
      <w:pPr>
        <w:pStyle w:val="1"/>
        <w:numPr>
          <w:ilvl w:val="0"/>
          <w:numId w:val="45"/>
        </w:numPr>
        <w:spacing w:line="240" w:lineRule="auto"/>
      </w:pPr>
      <w:bookmarkStart w:id="253" w:name="bookmark283"/>
      <w:bookmarkEnd w:id="253"/>
      <w:r>
        <w:t>Необходимые принадлежности.</w:t>
      </w:r>
    </w:p>
    <w:p w14:paraId="0AE5D524" w14:textId="77777777" w:rsidR="009D6D34" w:rsidRDefault="00000000">
      <w:pPr>
        <w:pStyle w:val="1"/>
        <w:numPr>
          <w:ilvl w:val="0"/>
          <w:numId w:val="45"/>
        </w:numPr>
        <w:spacing w:line="240" w:lineRule="auto"/>
      </w:pPr>
      <w:bookmarkStart w:id="254" w:name="bookmark284"/>
      <w:bookmarkEnd w:id="254"/>
      <w:r>
        <w:lastRenderedPageBreak/>
        <w:t>Выполнение задания.</w:t>
      </w:r>
    </w:p>
    <w:p w14:paraId="2E2E82EC" w14:textId="77777777" w:rsidR="009D6D34" w:rsidRDefault="00000000">
      <w:pPr>
        <w:pStyle w:val="1"/>
        <w:spacing w:line="240" w:lineRule="auto"/>
      </w:pPr>
      <w:r>
        <w:t>б.Ответы на контрольные вопросы.</w:t>
      </w:r>
    </w:p>
    <w:p w14:paraId="49617516" w14:textId="77777777" w:rsidR="009D6D34" w:rsidRDefault="00000000">
      <w:pPr>
        <w:pStyle w:val="1"/>
        <w:spacing w:line="240" w:lineRule="auto"/>
      </w:pPr>
      <w:r>
        <w:rPr>
          <w:b/>
          <w:bCs/>
        </w:rPr>
        <w:t>Контрольные вопросы</w:t>
      </w:r>
    </w:p>
    <w:p w14:paraId="3AD5A406" w14:textId="77777777" w:rsidR="009D6D34" w:rsidRDefault="00000000">
      <w:pPr>
        <w:pStyle w:val="1"/>
        <w:numPr>
          <w:ilvl w:val="0"/>
          <w:numId w:val="46"/>
        </w:numPr>
        <w:tabs>
          <w:tab w:val="left" w:pos="330"/>
        </w:tabs>
      </w:pPr>
      <w:bookmarkStart w:id="255" w:name="bookmark285"/>
      <w:bookmarkEnd w:id="255"/>
      <w:r>
        <w:t>В чем заключается разница между масштабными и внемасштабными условными знаками.</w:t>
      </w:r>
    </w:p>
    <w:p w14:paraId="31023FDD" w14:textId="77777777" w:rsidR="009D6D34" w:rsidRDefault="00000000">
      <w:pPr>
        <w:pStyle w:val="1"/>
        <w:numPr>
          <w:ilvl w:val="0"/>
          <w:numId w:val="46"/>
        </w:numPr>
        <w:tabs>
          <w:tab w:val="left" w:pos="354"/>
        </w:tabs>
      </w:pPr>
      <w:bookmarkStart w:id="256" w:name="bookmark286"/>
      <w:bookmarkEnd w:id="256"/>
      <w:r>
        <w:t>На плане местности и холмы и впадины изображаются в виде замкнутой системы горизонталей. Какие изображения используют , чтобы отличить холм от впадины.</w:t>
      </w:r>
    </w:p>
    <w:p w14:paraId="3E58D847" w14:textId="77777777" w:rsidR="009D6D34" w:rsidRDefault="00000000">
      <w:pPr>
        <w:pStyle w:val="1"/>
        <w:spacing w:after="260"/>
      </w:pPr>
      <w:r>
        <w:t>3.Что представляют собой пояснительные условные знаки.</w:t>
      </w:r>
    </w:p>
    <w:p w14:paraId="716DF135" w14:textId="77777777" w:rsidR="009D6D34" w:rsidRDefault="00000000">
      <w:pPr>
        <w:pStyle w:val="50"/>
        <w:keepNext/>
        <w:keepLines/>
        <w:spacing w:after="320"/>
      </w:pPr>
      <w:bookmarkStart w:id="257" w:name="bookmark289"/>
      <w:bookmarkStart w:id="258" w:name="bookmark288"/>
      <w:bookmarkStart w:id="259" w:name="bookmark287"/>
      <w:r>
        <w:t>Тема 5. Ориентирование линий на местности</w:t>
      </w:r>
      <w:bookmarkEnd w:id="257"/>
      <w:bookmarkEnd w:id="258"/>
      <w:bookmarkEnd w:id="259"/>
    </w:p>
    <w:p w14:paraId="21CB8128" w14:textId="77777777" w:rsidR="009D6D34" w:rsidRDefault="00000000">
      <w:pPr>
        <w:pStyle w:val="1"/>
        <w:spacing w:line="240" w:lineRule="auto"/>
      </w:pPr>
      <w:r>
        <w:rPr>
          <w:b/>
          <w:bCs/>
        </w:rPr>
        <w:t xml:space="preserve">Практическое занятие 12: </w:t>
      </w:r>
      <w:r>
        <w:t>«Определение по карте истинных азимутов и дирекционных углов заданных направлений и по этим данным вычисление магнитных азимутов»</w:t>
      </w:r>
    </w:p>
    <w:p w14:paraId="17269B99" w14:textId="77777777" w:rsidR="009D6D34" w:rsidRDefault="00000000">
      <w:pPr>
        <w:pStyle w:val="1"/>
        <w:spacing w:line="240" w:lineRule="auto"/>
      </w:pPr>
      <w:r>
        <w:rPr>
          <w:b/>
          <w:bCs/>
        </w:rPr>
        <w:t>Задание</w:t>
      </w:r>
      <w:r>
        <w:t xml:space="preserve">. </w:t>
      </w:r>
      <w:r>
        <w:rPr>
          <w:b/>
          <w:bCs/>
        </w:rPr>
        <w:t>Письменный опрос</w:t>
      </w:r>
    </w:p>
    <w:p w14:paraId="3F2BFBAC" w14:textId="77777777" w:rsidR="009D6D34" w:rsidRDefault="00000000">
      <w:pPr>
        <w:pStyle w:val="1"/>
        <w:spacing w:line="240" w:lineRule="auto"/>
      </w:pPr>
      <w:r>
        <w:rPr>
          <w:b/>
          <w:bCs/>
        </w:rPr>
        <w:t>Вариант I</w:t>
      </w:r>
    </w:p>
    <w:p w14:paraId="1562CD14" w14:textId="77777777" w:rsidR="009D6D34" w:rsidRDefault="00000000">
      <w:pPr>
        <w:pStyle w:val="1"/>
        <w:numPr>
          <w:ilvl w:val="0"/>
          <w:numId w:val="47"/>
        </w:numPr>
        <w:tabs>
          <w:tab w:val="left" w:pos="1070"/>
        </w:tabs>
        <w:ind w:firstLine="740"/>
        <w:jc w:val="both"/>
      </w:pPr>
      <w:bookmarkStart w:id="260" w:name="bookmark290"/>
      <w:bookmarkEnd w:id="260"/>
      <w:r>
        <w:t>Дайте определение дирекционного угла, его предел и покажите на схеме.</w:t>
      </w:r>
    </w:p>
    <w:p w14:paraId="0A6238B5" w14:textId="77777777" w:rsidR="009D6D34" w:rsidRDefault="00000000">
      <w:pPr>
        <w:pStyle w:val="1"/>
        <w:numPr>
          <w:ilvl w:val="0"/>
          <w:numId w:val="47"/>
        </w:numPr>
        <w:tabs>
          <w:tab w:val="left" w:pos="1069"/>
        </w:tabs>
        <w:ind w:firstLine="740"/>
        <w:jc w:val="both"/>
      </w:pPr>
      <w:bookmarkStart w:id="261" w:name="bookmark291"/>
      <w:bookmarkEnd w:id="261"/>
      <w:r>
        <w:t>Приведите формулу вычисления угла румба в первой четверти по значению угла азимута.</w:t>
      </w:r>
    </w:p>
    <w:p w14:paraId="75263352" w14:textId="77777777" w:rsidR="009D6D34" w:rsidRDefault="00000000">
      <w:pPr>
        <w:pStyle w:val="1"/>
        <w:numPr>
          <w:ilvl w:val="0"/>
          <w:numId w:val="47"/>
        </w:numPr>
        <w:tabs>
          <w:tab w:val="left" w:pos="1094"/>
        </w:tabs>
        <w:ind w:firstLine="740"/>
        <w:jc w:val="both"/>
      </w:pPr>
      <w:bookmarkStart w:id="262" w:name="bookmark292"/>
      <w:bookmarkEnd w:id="262"/>
      <w:r>
        <w:t>Дайте определение понятия склонение магнитной стрелки.</w:t>
      </w:r>
    </w:p>
    <w:p w14:paraId="558BBA23" w14:textId="77777777" w:rsidR="009D6D34" w:rsidRDefault="00000000">
      <w:pPr>
        <w:pStyle w:val="1"/>
        <w:numPr>
          <w:ilvl w:val="0"/>
          <w:numId w:val="47"/>
        </w:numPr>
        <w:tabs>
          <w:tab w:val="left" w:pos="1078"/>
        </w:tabs>
        <w:ind w:firstLine="740"/>
        <w:jc w:val="both"/>
      </w:pPr>
      <w:bookmarkStart w:id="263" w:name="bookmark293"/>
      <w:bookmarkEnd w:id="263"/>
      <w:r>
        <w:t>Назовите приборы и инструменты, применяемые для определения ориентирующих углов на местности и на карте.</w:t>
      </w:r>
    </w:p>
    <w:p w14:paraId="6C70B98A" w14:textId="77777777" w:rsidR="009D6D34" w:rsidRDefault="00000000">
      <w:pPr>
        <w:pStyle w:val="1"/>
      </w:pPr>
      <w:r>
        <w:rPr>
          <w:b/>
          <w:bCs/>
        </w:rPr>
        <w:t>Вариант II</w:t>
      </w:r>
    </w:p>
    <w:p w14:paraId="3B8AC165" w14:textId="77777777" w:rsidR="009D6D34" w:rsidRDefault="00000000">
      <w:pPr>
        <w:pStyle w:val="1"/>
        <w:numPr>
          <w:ilvl w:val="0"/>
          <w:numId w:val="48"/>
        </w:numPr>
        <w:tabs>
          <w:tab w:val="left" w:pos="1070"/>
        </w:tabs>
        <w:ind w:firstLine="740"/>
      </w:pPr>
      <w:bookmarkStart w:id="264" w:name="bookmark294"/>
      <w:bookmarkEnd w:id="264"/>
      <w:r>
        <w:t>Дайте определение угла румба, его предел и покажите на схеме.</w:t>
      </w:r>
    </w:p>
    <w:p w14:paraId="552A06A6" w14:textId="77777777" w:rsidR="009D6D34" w:rsidRDefault="00000000">
      <w:pPr>
        <w:pStyle w:val="1"/>
        <w:numPr>
          <w:ilvl w:val="0"/>
          <w:numId w:val="48"/>
        </w:numPr>
        <w:tabs>
          <w:tab w:val="left" w:pos="1094"/>
        </w:tabs>
        <w:ind w:firstLine="740"/>
      </w:pPr>
      <w:bookmarkStart w:id="265" w:name="bookmark295"/>
      <w:bookmarkEnd w:id="265"/>
      <w:r>
        <w:t>Приведите формулу вычисления азимута во второй четверти по значению румба.</w:t>
      </w:r>
    </w:p>
    <w:p w14:paraId="484DE8AB" w14:textId="77777777" w:rsidR="009D6D34" w:rsidRDefault="00000000">
      <w:pPr>
        <w:pStyle w:val="1"/>
        <w:numPr>
          <w:ilvl w:val="0"/>
          <w:numId w:val="48"/>
        </w:numPr>
        <w:tabs>
          <w:tab w:val="left" w:pos="1094"/>
        </w:tabs>
        <w:ind w:firstLine="740"/>
        <w:jc w:val="both"/>
      </w:pPr>
      <w:bookmarkStart w:id="266" w:name="bookmark296"/>
      <w:bookmarkEnd w:id="266"/>
      <w:r>
        <w:t>Дайте понятие магнитный азимут линии.</w:t>
      </w:r>
    </w:p>
    <w:p w14:paraId="6FE3C435" w14:textId="77777777" w:rsidR="009D6D34" w:rsidRDefault="00000000">
      <w:pPr>
        <w:pStyle w:val="1"/>
        <w:numPr>
          <w:ilvl w:val="0"/>
          <w:numId w:val="48"/>
        </w:numPr>
        <w:tabs>
          <w:tab w:val="left" w:pos="1078"/>
        </w:tabs>
        <w:ind w:firstLine="740"/>
        <w:jc w:val="both"/>
      </w:pPr>
      <w:bookmarkStart w:id="267" w:name="bookmark297"/>
      <w:bookmarkEnd w:id="267"/>
      <w:r>
        <w:t>Назовите приборы и инструменты, применяемые для определения ориентирующих углов на местности и на карте.</w:t>
      </w:r>
    </w:p>
    <w:p w14:paraId="0FEB082A" w14:textId="77777777" w:rsidR="009D6D34" w:rsidRDefault="00000000">
      <w:pPr>
        <w:pStyle w:val="1"/>
      </w:pPr>
      <w:r>
        <w:rPr>
          <w:b/>
          <w:bCs/>
        </w:rPr>
        <w:t>Вариант III</w:t>
      </w:r>
    </w:p>
    <w:p w14:paraId="46A4DDBE" w14:textId="77777777" w:rsidR="009D6D34" w:rsidRDefault="00000000">
      <w:pPr>
        <w:pStyle w:val="1"/>
        <w:numPr>
          <w:ilvl w:val="0"/>
          <w:numId w:val="49"/>
        </w:numPr>
        <w:tabs>
          <w:tab w:val="left" w:pos="1070"/>
        </w:tabs>
        <w:ind w:firstLine="740"/>
        <w:jc w:val="both"/>
      </w:pPr>
      <w:bookmarkStart w:id="268" w:name="bookmark298"/>
      <w:bookmarkEnd w:id="268"/>
      <w:r>
        <w:t>Дайте определение угла азимута, его предел и покажите на схеме.</w:t>
      </w:r>
    </w:p>
    <w:p w14:paraId="3DDB9B7D" w14:textId="77777777" w:rsidR="009D6D34" w:rsidRDefault="00000000">
      <w:pPr>
        <w:pStyle w:val="1"/>
        <w:numPr>
          <w:ilvl w:val="0"/>
          <w:numId w:val="49"/>
        </w:numPr>
        <w:tabs>
          <w:tab w:val="left" w:pos="1074"/>
        </w:tabs>
        <w:ind w:firstLine="740"/>
        <w:jc w:val="both"/>
      </w:pPr>
      <w:bookmarkStart w:id="269" w:name="bookmark299"/>
      <w:bookmarkEnd w:id="269"/>
      <w:r>
        <w:t>Приведите формулу вычисления дирекционного угла в третьей четверти по значению румба.</w:t>
      </w:r>
    </w:p>
    <w:p w14:paraId="2CE8DF9B" w14:textId="77777777" w:rsidR="009D6D34" w:rsidRDefault="00000000">
      <w:pPr>
        <w:pStyle w:val="1"/>
        <w:numPr>
          <w:ilvl w:val="0"/>
          <w:numId w:val="49"/>
        </w:numPr>
        <w:tabs>
          <w:tab w:val="left" w:pos="1094"/>
        </w:tabs>
        <w:ind w:firstLine="740"/>
        <w:jc w:val="both"/>
      </w:pPr>
      <w:bookmarkStart w:id="270" w:name="bookmark300"/>
      <w:bookmarkEnd w:id="270"/>
      <w:r>
        <w:t>Дайте понятие ориентирование линий.</w:t>
      </w:r>
    </w:p>
    <w:p w14:paraId="7CD704F0" w14:textId="77777777" w:rsidR="009D6D34" w:rsidRDefault="00000000">
      <w:pPr>
        <w:pStyle w:val="1"/>
        <w:numPr>
          <w:ilvl w:val="0"/>
          <w:numId w:val="49"/>
        </w:numPr>
        <w:tabs>
          <w:tab w:val="left" w:pos="1078"/>
        </w:tabs>
        <w:spacing w:after="260"/>
        <w:ind w:firstLine="740"/>
        <w:jc w:val="both"/>
      </w:pPr>
      <w:bookmarkStart w:id="271" w:name="bookmark301"/>
      <w:bookmarkEnd w:id="271"/>
      <w:r>
        <w:t>Назовите приборы и инструменты, применяемые для определения ориентирующих углов на местности и на карте.</w:t>
      </w:r>
    </w:p>
    <w:p w14:paraId="5FE55DE7" w14:textId="77777777" w:rsidR="009D6D34" w:rsidRDefault="00000000">
      <w:pPr>
        <w:pStyle w:val="1"/>
        <w:spacing w:line="240" w:lineRule="auto"/>
        <w:rPr>
          <w:sz w:val="22"/>
          <w:szCs w:val="22"/>
        </w:rPr>
      </w:pPr>
      <w:r>
        <w:rPr>
          <w:b/>
          <w:bCs/>
          <w:sz w:val="22"/>
          <w:szCs w:val="22"/>
        </w:rPr>
        <w:t xml:space="preserve">Практическое занятие 13: </w:t>
      </w:r>
      <w:r>
        <w:rPr>
          <w:sz w:val="22"/>
          <w:szCs w:val="22"/>
        </w:rPr>
        <w:t>«Решение задач на зависимость между истинным азимутом, магнитным азимутом и дирекционным углом»</w:t>
      </w:r>
    </w:p>
    <w:p w14:paraId="7D50445A" w14:textId="77777777" w:rsidR="009D6D34" w:rsidRDefault="00000000">
      <w:pPr>
        <w:pStyle w:val="80"/>
        <w:ind w:firstLine="0"/>
      </w:pPr>
      <w:r>
        <w:t>Задач а</w:t>
      </w:r>
    </w:p>
    <w:p w14:paraId="0B5B1DF2" w14:textId="77777777" w:rsidR="009D6D34" w:rsidRDefault="00000000">
      <w:pPr>
        <w:pStyle w:val="1"/>
        <w:spacing w:after="320" w:line="240" w:lineRule="auto"/>
        <w:ind w:firstLine="380"/>
        <w:rPr>
          <w:sz w:val="20"/>
          <w:szCs w:val="20"/>
        </w:rPr>
      </w:pPr>
      <w:r>
        <w:t xml:space="preserve">По азимутам линии </w:t>
      </w:r>
      <w:r>
        <w:rPr>
          <w:i/>
          <w:iCs/>
        </w:rPr>
        <w:t>АВ,</w:t>
      </w:r>
      <w:r>
        <w:t xml:space="preserve"> указанным в табл.1, определить румбы</w:t>
      </w:r>
      <w:r>
        <w:rPr>
          <w:sz w:val="20"/>
          <w:szCs w:val="20"/>
        </w:rPr>
        <w:t>.</w:t>
      </w:r>
    </w:p>
    <w:p w14:paraId="41987A19" w14:textId="77777777" w:rsidR="009D6D34" w:rsidRDefault="00000000">
      <w:pPr>
        <w:pStyle w:val="aa"/>
        <w:ind w:left="7675"/>
        <w:rPr>
          <w:sz w:val="20"/>
          <w:szCs w:val="20"/>
        </w:rPr>
      </w:pPr>
      <w:r>
        <w:rPr>
          <w:sz w:val="20"/>
          <w:szCs w:val="20"/>
          <w:u w:val="none"/>
        </w:rPr>
        <w:t>Таблица 1</w:t>
      </w:r>
    </w:p>
    <w:tbl>
      <w:tblPr>
        <w:tblW w:w="0" w:type="auto"/>
        <w:jc w:val="center"/>
        <w:tblLayout w:type="fixed"/>
        <w:tblCellMar>
          <w:left w:w="10" w:type="dxa"/>
          <w:right w:w="10" w:type="dxa"/>
        </w:tblCellMar>
        <w:tblLook w:val="04A0" w:firstRow="1" w:lastRow="0" w:firstColumn="1" w:lastColumn="0" w:noHBand="0" w:noVBand="1"/>
      </w:tblPr>
      <w:tblGrid>
        <w:gridCol w:w="1464"/>
        <w:gridCol w:w="2765"/>
        <w:gridCol w:w="1939"/>
        <w:gridCol w:w="2856"/>
      </w:tblGrid>
      <w:tr w:rsidR="009D6D34" w14:paraId="7C3E4D70" w14:textId="77777777">
        <w:trPr>
          <w:trHeight w:hRule="exact" w:val="696"/>
          <w:jc w:val="center"/>
        </w:trPr>
        <w:tc>
          <w:tcPr>
            <w:tcW w:w="1464" w:type="dxa"/>
            <w:tcBorders>
              <w:top w:val="single" w:sz="4" w:space="0" w:color="auto"/>
              <w:left w:val="single" w:sz="4" w:space="0" w:color="auto"/>
            </w:tcBorders>
            <w:shd w:val="clear" w:color="auto" w:fill="FFFFFF"/>
            <w:vAlign w:val="bottom"/>
          </w:tcPr>
          <w:p w14:paraId="1190D8DE" w14:textId="77777777" w:rsidR="009D6D34" w:rsidRDefault="00000000">
            <w:pPr>
              <w:pStyle w:val="a6"/>
              <w:spacing w:line="293" w:lineRule="auto"/>
              <w:jc w:val="center"/>
            </w:pPr>
            <w:r>
              <w:t>Номер варианта</w:t>
            </w:r>
          </w:p>
        </w:tc>
        <w:tc>
          <w:tcPr>
            <w:tcW w:w="2765" w:type="dxa"/>
            <w:tcBorders>
              <w:top w:val="single" w:sz="4" w:space="0" w:color="auto"/>
              <w:left w:val="single" w:sz="4" w:space="0" w:color="auto"/>
            </w:tcBorders>
            <w:shd w:val="clear" w:color="auto" w:fill="FFFFFF"/>
            <w:vAlign w:val="center"/>
          </w:tcPr>
          <w:p w14:paraId="7CDC7092" w14:textId="77777777" w:rsidR="009D6D34" w:rsidRDefault="00000000">
            <w:pPr>
              <w:pStyle w:val="a6"/>
              <w:spacing w:line="240" w:lineRule="auto"/>
              <w:ind w:firstLine="240"/>
              <w:jc w:val="both"/>
            </w:pPr>
            <w:r>
              <w:t xml:space="preserve">Азимут линии </w:t>
            </w:r>
            <w:r>
              <w:rPr>
                <w:i/>
                <w:iCs/>
              </w:rPr>
              <w:t>АВ</w:t>
            </w:r>
          </w:p>
        </w:tc>
        <w:tc>
          <w:tcPr>
            <w:tcW w:w="1939" w:type="dxa"/>
            <w:tcBorders>
              <w:top w:val="single" w:sz="4" w:space="0" w:color="auto"/>
              <w:left w:val="single" w:sz="4" w:space="0" w:color="auto"/>
            </w:tcBorders>
            <w:shd w:val="clear" w:color="auto" w:fill="FFFFFF"/>
            <w:vAlign w:val="bottom"/>
          </w:tcPr>
          <w:p w14:paraId="2FD78C86" w14:textId="77777777" w:rsidR="009D6D34" w:rsidRDefault="00000000">
            <w:pPr>
              <w:pStyle w:val="a6"/>
              <w:spacing w:line="293" w:lineRule="auto"/>
              <w:jc w:val="center"/>
            </w:pPr>
            <w:r>
              <w:t>Номер варианта</w:t>
            </w:r>
          </w:p>
        </w:tc>
        <w:tc>
          <w:tcPr>
            <w:tcW w:w="2856" w:type="dxa"/>
            <w:tcBorders>
              <w:top w:val="single" w:sz="4" w:space="0" w:color="auto"/>
              <w:left w:val="single" w:sz="4" w:space="0" w:color="auto"/>
              <w:right w:val="single" w:sz="4" w:space="0" w:color="auto"/>
            </w:tcBorders>
            <w:shd w:val="clear" w:color="auto" w:fill="FFFFFF"/>
            <w:vAlign w:val="center"/>
          </w:tcPr>
          <w:p w14:paraId="7B36B157" w14:textId="77777777" w:rsidR="009D6D34" w:rsidRDefault="00000000">
            <w:pPr>
              <w:pStyle w:val="a6"/>
              <w:spacing w:line="240" w:lineRule="auto"/>
              <w:ind w:firstLine="280"/>
              <w:jc w:val="both"/>
            </w:pPr>
            <w:r>
              <w:t xml:space="preserve">Азимут линии </w:t>
            </w:r>
            <w:r>
              <w:rPr>
                <w:i/>
                <w:iCs/>
              </w:rPr>
              <w:t>АВ</w:t>
            </w:r>
          </w:p>
        </w:tc>
      </w:tr>
      <w:tr w:rsidR="009D6D34" w14:paraId="5F6A1451" w14:textId="77777777">
        <w:trPr>
          <w:trHeight w:hRule="exact" w:val="398"/>
          <w:jc w:val="center"/>
        </w:trPr>
        <w:tc>
          <w:tcPr>
            <w:tcW w:w="1464" w:type="dxa"/>
            <w:tcBorders>
              <w:top w:val="single" w:sz="4" w:space="0" w:color="auto"/>
              <w:left w:val="single" w:sz="4" w:space="0" w:color="auto"/>
            </w:tcBorders>
            <w:shd w:val="clear" w:color="auto" w:fill="FFFFFF"/>
            <w:vAlign w:val="center"/>
          </w:tcPr>
          <w:p w14:paraId="7D2DC52F" w14:textId="77777777" w:rsidR="009D6D34" w:rsidRDefault="00000000">
            <w:pPr>
              <w:pStyle w:val="a6"/>
              <w:spacing w:line="240" w:lineRule="auto"/>
              <w:ind w:firstLine="580"/>
              <w:rPr>
                <w:sz w:val="22"/>
                <w:szCs w:val="22"/>
              </w:rPr>
            </w:pPr>
            <w:r>
              <w:rPr>
                <w:sz w:val="22"/>
                <w:szCs w:val="22"/>
              </w:rPr>
              <w:t>1</w:t>
            </w:r>
          </w:p>
        </w:tc>
        <w:tc>
          <w:tcPr>
            <w:tcW w:w="2765" w:type="dxa"/>
            <w:tcBorders>
              <w:top w:val="single" w:sz="4" w:space="0" w:color="auto"/>
              <w:left w:val="single" w:sz="4" w:space="0" w:color="auto"/>
            </w:tcBorders>
            <w:shd w:val="clear" w:color="auto" w:fill="FFFFFF"/>
            <w:vAlign w:val="center"/>
          </w:tcPr>
          <w:p w14:paraId="5FF293E2" w14:textId="77777777" w:rsidR="009D6D34" w:rsidRDefault="00000000">
            <w:pPr>
              <w:pStyle w:val="a6"/>
              <w:spacing w:line="240" w:lineRule="auto"/>
              <w:ind w:firstLine="560"/>
              <w:jc w:val="both"/>
            </w:pPr>
            <w:r>
              <w:t>159°43'</w:t>
            </w:r>
          </w:p>
        </w:tc>
        <w:tc>
          <w:tcPr>
            <w:tcW w:w="1939" w:type="dxa"/>
            <w:tcBorders>
              <w:top w:val="single" w:sz="4" w:space="0" w:color="auto"/>
              <w:left w:val="single" w:sz="4" w:space="0" w:color="auto"/>
            </w:tcBorders>
            <w:shd w:val="clear" w:color="auto" w:fill="FFFFFF"/>
            <w:vAlign w:val="center"/>
          </w:tcPr>
          <w:p w14:paraId="78203005" w14:textId="77777777" w:rsidR="009D6D34" w:rsidRDefault="00000000">
            <w:pPr>
              <w:pStyle w:val="a6"/>
              <w:spacing w:line="240" w:lineRule="auto"/>
              <w:ind w:firstLine="540"/>
              <w:rPr>
                <w:sz w:val="22"/>
                <w:szCs w:val="22"/>
              </w:rPr>
            </w:pPr>
            <w:r>
              <w:rPr>
                <w:sz w:val="22"/>
                <w:szCs w:val="22"/>
              </w:rPr>
              <w:t>9</w:t>
            </w:r>
          </w:p>
        </w:tc>
        <w:tc>
          <w:tcPr>
            <w:tcW w:w="2856" w:type="dxa"/>
            <w:tcBorders>
              <w:top w:val="single" w:sz="4" w:space="0" w:color="auto"/>
              <w:left w:val="single" w:sz="4" w:space="0" w:color="auto"/>
              <w:right w:val="single" w:sz="4" w:space="0" w:color="auto"/>
            </w:tcBorders>
            <w:shd w:val="clear" w:color="auto" w:fill="FFFFFF"/>
            <w:vAlign w:val="center"/>
          </w:tcPr>
          <w:p w14:paraId="05DF37BD" w14:textId="77777777" w:rsidR="009D6D34" w:rsidRDefault="00000000">
            <w:pPr>
              <w:pStyle w:val="a6"/>
              <w:spacing w:line="240" w:lineRule="auto"/>
              <w:ind w:firstLine="560"/>
            </w:pPr>
            <w:r>
              <w:t>90°02'</w:t>
            </w:r>
          </w:p>
        </w:tc>
      </w:tr>
      <w:tr w:rsidR="009D6D34" w14:paraId="1A619E75" w14:textId="77777777">
        <w:trPr>
          <w:trHeight w:hRule="exact" w:val="403"/>
          <w:jc w:val="center"/>
        </w:trPr>
        <w:tc>
          <w:tcPr>
            <w:tcW w:w="1464" w:type="dxa"/>
            <w:tcBorders>
              <w:top w:val="single" w:sz="4" w:space="0" w:color="auto"/>
              <w:left w:val="single" w:sz="4" w:space="0" w:color="auto"/>
            </w:tcBorders>
            <w:shd w:val="clear" w:color="auto" w:fill="FFFFFF"/>
            <w:vAlign w:val="center"/>
          </w:tcPr>
          <w:p w14:paraId="039A4C49" w14:textId="77777777" w:rsidR="009D6D34" w:rsidRDefault="00000000">
            <w:pPr>
              <w:pStyle w:val="a6"/>
              <w:spacing w:line="240" w:lineRule="auto"/>
              <w:ind w:firstLine="580"/>
              <w:rPr>
                <w:sz w:val="22"/>
                <w:szCs w:val="22"/>
              </w:rPr>
            </w:pPr>
            <w:r>
              <w:rPr>
                <w:sz w:val="22"/>
                <w:szCs w:val="22"/>
              </w:rPr>
              <w:t>2</w:t>
            </w:r>
          </w:p>
        </w:tc>
        <w:tc>
          <w:tcPr>
            <w:tcW w:w="2765" w:type="dxa"/>
            <w:tcBorders>
              <w:top w:val="single" w:sz="4" w:space="0" w:color="auto"/>
              <w:left w:val="single" w:sz="4" w:space="0" w:color="auto"/>
            </w:tcBorders>
            <w:shd w:val="clear" w:color="auto" w:fill="FFFFFF"/>
            <w:vAlign w:val="center"/>
          </w:tcPr>
          <w:p w14:paraId="516D2C5D" w14:textId="77777777" w:rsidR="009D6D34" w:rsidRDefault="00000000">
            <w:pPr>
              <w:pStyle w:val="a6"/>
              <w:spacing w:line="240" w:lineRule="auto"/>
              <w:ind w:firstLine="560"/>
              <w:jc w:val="both"/>
            </w:pPr>
            <w:r>
              <w:t>230°15'</w:t>
            </w:r>
          </w:p>
        </w:tc>
        <w:tc>
          <w:tcPr>
            <w:tcW w:w="1939" w:type="dxa"/>
            <w:tcBorders>
              <w:top w:val="single" w:sz="4" w:space="0" w:color="auto"/>
              <w:left w:val="single" w:sz="4" w:space="0" w:color="auto"/>
            </w:tcBorders>
            <w:shd w:val="clear" w:color="auto" w:fill="FFFFFF"/>
            <w:vAlign w:val="center"/>
          </w:tcPr>
          <w:p w14:paraId="644BCD31" w14:textId="77777777" w:rsidR="009D6D34" w:rsidRDefault="00000000">
            <w:pPr>
              <w:pStyle w:val="a6"/>
              <w:spacing w:line="240" w:lineRule="auto"/>
              <w:ind w:firstLine="540"/>
            </w:pPr>
            <w:r>
              <w:t>10</w:t>
            </w:r>
          </w:p>
        </w:tc>
        <w:tc>
          <w:tcPr>
            <w:tcW w:w="2856" w:type="dxa"/>
            <w:tcBorders>
              <w:top w:val="single" w:sz="4" w:space="0" w:color="auto"/>
              <w:left w:val="single" w:sz="4" w:space="0" w:color="auto"/>
              <w:right w:val="single" w:sz="4" w:space="0" w:color="auto"/>
            </w:tcBorders>
            <w:shd w:val="clear" w:color="auto" w:fill="FFFFFF"/>
            <w:vAlign w:val="center"/>
          </w:tcPr>
          <w:p w14:paraId="4B0BAFBC" w14:textId="77777777" w:rsidR="009D6D34" w:rsidRDefault="00000000">
            <w:pPr>
              <w:pStyle w:val="a6"/>
              <w:spacing w:line="240" w:lineRule="auto"/>
              <w:ind w:firstLine="560"/>
            </w:pPr>
            <w:r>
              <w:t>305°16'</w:t>
            </w:r>
          </w:p>
        </w:tc>
      </w:tr>
      <w:tr w:rsidR="009D6D34" w14:paraId="0352FCC5" w14:textId="77777777">
        <w:trPr>
          <w:trHeight w:hRule="exact" w:val="408"/>
          <w:jc w:val="center"/>
        </w:trPr>
        <w:tc>
          <w:tcPr>
            <w:tcW w:w="1464" w:type="dxa"/>
            <w:tcBorders>
              <w:top w:val="single" w:sz="4" w:space="0" w:color="auto"/>
              <w:left w:val="single" w:sz="4" w:space="0" w:color="auto"/>
              <w:bottom w:val="single" w:sz="4" w:space="0" w:color="auto"/>
            </w:tcBorders>
            <w:shd w:val="clear" w:color="auto" w:fill="FFFFFF"/>
            <w:vAlign w:val="center"/>
          </w:tcPr>
          <w:p w14:paraId="2E08BC35" w14:textId="77777777" w:rsidR="009D6D34" w:rsidRDefault="00000000">
            <w:pPr>
              <w:pStyle w:val="a6"/>
              <w:spacing w:line="240" w:lineRule="auto"/>
              <w:ind w:firstLine="580"/>
              <w:rPr>
                <w:sz w:val="22"/>
                <w:szCs w:val="22"/>
              </w:rPr>
            </w:pPr>
            <w:r>
              <w:rPr>
                <w:sz w:val="22"/>
                <w:szCs w:val="22"/>
              </w:rPr>
              <w:t>3</w:t>
            </w:r>
          </w:p>
        </w:tc>
        <w:tc>
          <w:tcPr>
            <w:tcW w:w="2765" w:type="dxa"/>
            <w:tcBorders>
              <w:top w:val="single" w:sz="4" w:space="0" w:color="auto"/>
              <w:left w:val="single" w:sz="4" w:space="0" w:color="auto"/>
              <w:bottom w:val="single" w:sz="4" w:space="0" w:color="auto"/>
            </w:tcBorders>
            <w:shd w:val="clear" w:color="auto" w:fill="FFFFFF"/>
            <w:vAlign w:val="center"/>
          </w:tcPr>
          <w:p w14:paraId="2028FE98" w14:textId="77777777" w:rsidR="009D6D34" w:rsidRDefault="00000000">
            <w:pPr>
              <w:pStyle w:val="a6"/>
              <w:spacing w:line="240" w:lineRule="auto"/>
              <w:ind w:firstLine="560"/>
              <w:jc w:val="both"/>
            </w:pPr>
            <w:r>
              <w:t>277°47'</w:t>
            </w:r>
          </w:p>
        </w:tc>
        <w:tc>
          <w:tcPr>
            <w:tcW w:w="1939" w:type="dxa"/>
            <w:tcBorders>
              <w:top w:val="single" w:sz="4" w:space="0" w:color="auto"/>
              <w:left w:val="single" w:sz="4" w:space="0" w:color="auto"/>
              <w:bottom w:val="single" w:sz="4" w:space="0" w:color="auto"/>
            </w:tcBorders>
            <w:shd w:val="clear" w:color="auto" w:fill="FFFFFF"/>
            <w:vAlign w:val="center"/>
          </w:tcPr>
          <w:p w14:paraId="5FBBCFAE" w14:textId="77777777" w:rsidR="009D6D34" w:rsidRDefault="00000000">
            <w:pPr>
              <w:pStyle w:val="a6"/>
              <w:spacing w:line="240" w:lineRule="auto"/>
              <w:ind w:firstLine="540"/>
            </w:pPr>
            <w:r>
              <w:t>11</w:t>
            </w:r>
          </w:p>
        </w:tc>
        <w:tc>
          <w:tcPr>
            <w:tcW w:w="2856" w:type="dxa"/>
            <w:tcBorders>
              <w:top w:val="single" w:sz="4" w:space="0" w:color="auto"/>
              <w:left w:val="single" w:sz="4" w:space="0" w:color="auto"/>
              <w:bottom w:val="single" w:sz="4" w:space="0" w:color="auto"/>
              <w:right w:val="single" w:sz="4" w:space="0" w:color="auto"/>
            </w:tcBorders>
            <w:shd w:val="clear" w:color="auto" w:fill="FFFFFF"/>
            <w:vAlign w:val="center"/>
          </w:tcPr>
          <w:p w14:paraId="431B2479" w14:textId="77777777" w:rsidR="009D6D34" w:rsidRDefault="00000000">
            <w:pPr>
              <w:pStyle w:val="a6"/>
              <w:spacing w:line="240" w:lineRule="auto"/>
              <w:ind w:firstLine="560"/>
            </w:pPr>
            <w:r>
              <w:t>60°20'</w:t>
            </w:r>
          </w:p>
        </w:tc>
      </w:tr>
    </w:tbl>
    <w:p w14:paraId="21B7B7A2" w14:textId="77777777" w:rsidR="009D6D34" w:rsidRDefault="009D6D34">
      <w:pPr>
        <w:spacing w:line="1" w:lineRule="exact"/>
      </w:pPr>
    </w:p>
    <w:tbl>
      <w:tblPr>
        <w:tblW w:w="0" w:type="auto"/>
        <w:jc w:val="center"/>
        <w:tblLayout w:type="fixed"/>
        <w:tblCellMar>
          <w:left w:w="10" w:type="dxa"/>
          <w:right w:w="10" w:type="dxa"/>
        </w:tblCellMar>
        <w:tblLook w:val="04A0" w:firstRow="1" w:lastRow="0" w:firstColumn="1" w:lastColumn="0" w:noHBand="0" w:noVBand="1"/>
      </w:tblPr>
      <w:tblGrid>
        <w:gridCol w:w="1464"/>
        <w:gridCol w:w="2765"/>
        <w:gridCol w:w="1939"/>
        <w:gridCol w:w="2856"/>
      </w:tblGrid>
      <w:tr w:rsidR="009D6D34" w14:paraId="16AEDA30" w14:textId="77777777">
        <w:trPr>
          <w:trHeight w:hRule="exact" w:val="408"/>
          <w:jc w:val="center"/>
        </w:trPr>
        <w:tc>
          <w:tcPr>
            <w:tcW w:w="1464" w:type="dxa"/>
            <w:tcBorders>
              <w:top w:val="single" w:sz="4" w:space="0" w:color="auto"/>
              <w:left w:val="single" w:sz="4" w:space="0" w:color="auto"/>
            </w:tcBorders>
            <w:shd w:val="clear" w:color="auto" w:fill="FFFFFF"/>
            <w:vAlign w:val="center"/>
          </w:tcPr>
          <w:p w14:paraId="200C7FD2" w14:textId="77777777" w:rsidR="009D6D34" w:rsidRDefault="00000000">
            <w:pPr>
              <w:pStyle w:val="a6"/>
              <w:spacing w:line="240" w:lineRule="auto"/>
              <w:ind w:firstLine="580"/>
              <w:rPr>
                <w:sz w:val="22"/>
                <w:szCs w:val="22"/>
              </w:rPr>
            </w:pPr>
            <w:r>
              <w:rPr>
                <w:sz w:val="22"/>
                <w:szCs w:val="22"/>
              </w:rPr>
              <w:t>4</w:t>
            </w:r>
          </w:p>
        </w:tc>
        <w:tc>
          <w:tcPr>
            <w:tcW w:w="2765" w:type="dxa"/>
            <w:tcBorders>
              <w:top w:val="single" w:sz="4" w:space="0" w:color="auto"/>
              <w:left w:val="single" w:sz="4" w:space="0" w:color="auto"/>
            </w:tcBorders>
            <w:shd w:val="clear" w:color="auto" w:fill="FFFFFF"/>
            <w:vAlign w:val="center"/>
          </w:tcPr>
          <w:p w14:paraId="1A906E16" w14:textId="77777777" w:rsidR="009D6D34" w:rsidRDefault="00000000">
            <w:pPr>
              <w:pStyle w:val="a6"/>
              <w:spacing w:line="240" w:lineRule="auto"/>
              <w:ind w:firstLine="560"/>
            </w:pPr>
            <w:r>
              <w:t>359°0Г</w:t>
            </w:r>
          </w:p>
        </w:tc>
        <w:tc>
          <w:tcPr>
            <w:tcW w:w="1939" w:type="dxa"/>
            <w:tcBorders>
              <w:top w:val="single" w:sz="4" w:space="0" w:color="auto"/>
              <w:left w:val="single" w:sz="4" w:space="0" w:color="auto"/>
            </w:tcBorders>
            <w:shd w:val="clear" w:color="auto" w:fill="FFFFFF"/>
            <w:vAlign w:val="center"/>
          </w:tcPr>
          <w:p w14:paraId="31DC10D1" w14:textId="77777777" w:rsidR="009D6D34" w:rsidRDefault="00000000">
            <w:pPr>
              <w:pStyle w:val="a6"/>
              <w:spacing w:line="240" w:lineRule="auto"/>
              <w:ind w:firstLine="560"/>
            </w:pPr>
            <w:r>
              <w:t>12</w:t>
            </w:r>
          </w:p>
        </w:tc>
        <w:tc>
          <w:tcPr>
            <w:tcW w:w="2856" w:type="dxa"/>
            <w:tcBorders>
              <w:top w:val="single" w:sz="4" w:space="0" w:color="auto"/>
              <w:left w:val="single" w:sz="4" w:space="0" w:color="auto"/>
              <w:right w:val="single" w:sz="4" w:space="0" w:color="auto"/>
            </w:tcBorders>
            <w:shd w:val="clear" w:color="auto" w:fill="FFFFFF"/>
            <w:vAlign w:val="center"/>
          </w:tcPr>
          <w:p w14:paraId="627DFF0F" w14:textId="77777777" w:rsidR="009D6D34" w:rsidRDefault="00000000">
            <w:pPr>
              <w:pStyle w:val="a6"/>
              <w:spacing w:line="240" w:lineRule="auto"/>
              <w:ind w:firstLine="560"/>
              <w:jc w:val="both"/>
            </w:pPr>
            <w:r>
              <w:t>148°35'</w:t>
            </w:r>
          </w:p>
        </w:tc>
      </w:tr>
      <w:tr w:rsidR="009D6D34" w14:paraId="4B17C50D" w14:textId="77777777">
        <w:trPr>
          <w:trHeight w:hRule="exact" w:val="403"/>
          <w:jc w:val="center"/>
        </w:trPr>
        <w:tc>
          <w:tcPr>
            <w:tcW w:w="1464" w:type="dxa"/>
            <w:tcBorders>
              <w:top w:val="single" w:sz="4" w:space="0" w:color="auto"/>
              <w:left w:val="single" w:sz="4" w:space="0" w:color="auto"/>
            </w:tcBorders>
            <w:shd w:val="clear" w:color="auto" w:fill="FFFFFF"/>
            <w:vAlign w:val="center"/>
          </w:tcPr>
          <w:p w14:paraId="4CF520F4" w14:textId="77777777" w:rsidR="009D6D34" w:rsidRDefault="00000000">
            <w:pPr>
              <w:pStyle w:val="a6"/>
              <w:spacing w:line="240" w:lineRule="auto"/>
              <w:ind w:firstLine="580"/>
              <w:rPr>
                <w:sz w:val="22"/>
                <w:szCs w:val="22"/>
              </w:rPr>
            </w:pPr>
            <w:r>
              <w:rPr>
                <w:sz w:val="22"/>
                <w:szCs w:val="22"/>
              </w:rPr>
              <w:lastRenderedPageBreak/>
              <w:t>5</w:t>
            </w:r>
          </w:p>
        </w:tc>
        <w:tc>
          <w:tcPr>
            <w:tcW w:w="2765" w:type="dxa"/>
            <w:tcBorders>
              <w:top w:val="single" w:sz="4" w:space="0" w:color="auto"/>
              <w:left w:val="single" w:sz="4" w:space="0" w:color="auto"/>
            </w:tcBorders>
            <w:shd w:val="clear" w:color="auto" w:fill="FFFFFF"/>
            <w:vAlign w:val="center"/>
          </w:tcPr>
          <w:p w14:paraId="72FE0F59" w14:textId="77777777" w:rsidR="009D6D34" w:rsidRDefault="00000000">
            <w:pPr>
              <w:pStyle w:val="a6"/>
              <w:spacing w:line="240" w:lineRule="auto"/>
              <w:ind w:firstLine="560"/>
            </w:pPr>
            <w:r>
              <w:t>70°34'</w:t>
            </w:r>
          </w:p>
        </w:tc>
        <w:tc>
          <w:tcPr>
            <w:tcW w:w="1939" w:type="dxa"/>
            <w:tcBorders>
              <w:top w:val="single" w:sz="4" w:space="0" w:color="auto"/>
              <w:left w:val="single" w:sz="4" w:space="0" w:color="auto"/>
            </w:tcBorders>
            <w:shd w:val="clear" w:color="auto" w:fill="FFFFFF"/>
            <w:vAlign w:val="center"/>
          </w:tcPr>
          <w:p w14:paraId="179FB9F4" w14:textId="77777777" w:rsidR="009D6D34" w:rsidRDefault="00000000">
            <w:pPr>
              <w:pStyle w:val="a6"/>
              <w:spacing w:line="240" w:lineRule="auto"/>
              <w:ind w:firstLine="560"/>
            </w:pPr>
            <w:r>
              <w:t>13</w:t>
            </w:r>
          </w:p>
        </w:tc>
        <w:tc>
          <w:tcPr>
            <w:tcW w:w="2856" w:type="dxa"/>
            <w:tcBorders>
              <w:top w:val="single" w:sz="4" w:space="0" w:color="auto"/>
              <w:left w:val="single" w:sz="4" w:space="0" w:color="auto"/>
              <w:right w:val="single" w:sz="4" w:space="0" w:color="auto"/>
            </w:tcBorders>
            <w:shd w:val="clear" w:color="auto" w:fill="FFFFFF"/>
            <w:vAlign w:val="center"/>
          </w:tcPr>
          <w:p w14:paraId="65AD796A" w14:textId="77777777" w:rsidR="009D6D34" w:rsidRDefault="00000000">
            <w:pPr>
              <w:pStyle w:val="a6"/>
              <w:spacing w:line="240" w:lineRule="auto"/>
              <w:ind w:firstLine="560"/>
              <w:jc w:val="both"/>
            </w:pPr>
            <w:r>
              <w:t>211°42'</w:t>
            </w:r>
          </w:p>
        </w:tc>
      </w:tr>
      <w:tr w:rsidR="009D6D34" w14:paraId="4D153CCB" w14:textId="77777777">
        <w:trPr>
          <w:trHeight w:hRule="exact" w:val="398"/>
          <w:jc w:val="center"/>
        </w:trPr>
        <w:tc>
          <w:tcPr>
            <w:tcW w:w="1464" w:type="dxa"/>
            <w:tcBorders>
              <w:top w:val="single" w:sz="4" w:space="0" w:color="auto"/>
              <w:left w:val="single" w:sz="4" w:space="0" w:color="auto"/>
            </w:tcBorders>
            <w:shd w:val="clear" w:color="auto" w:fill="FFFFFF"/>
            <w:vAlign w:val="center"/>
          </w:tcPr>
          <w:p w14:paraId="69EF72FD" w14:textId="77777777" w:rsidR="009D6D34" w:rsidRDefault="00000000">
            <w:pPr>
              <w:pStyle w:val="a6"/>
              <w:spacing w:line="240" w:lineRule="auto"/>
              <w:ind w:firstLine="580"/>
              <w:rPr>
                <w:sz w:val="22"/>
                <w:szCs w:val="22"/>
              </w:rPr>
            </w:pPr>
            <w:r>
              <w:rPr>
                <w:sz w:val="22"/>
                <w:szCs w:val="22"/>
              </w:rPr>
              <w:t>6</w:t>
            </w:r>
          </w:p>
        </w:tc>
        <w:tc>
          <w:tcPr>
            <w:tcW w:w="2765" w:type="dxa"/>
            <w:tcBorders>
              <w:top w:val="single" w:sz="4" w:space="0" w:color="auto"/>
              <w:left w:val="single" w:sz="4" w:space="0" w:color="auto"/>
            </w:tcBorders>
            <w:shd w:val="clear" w:color="auto" w:fill="FFFFFF"/>
            <w:vAlign w:val="center"/>
          </w:tcPr>
          <w:p w14:paraId="221B4A00" w14:textId="77777777" w:rsidR="009D6D34" w:rsidRDefault="00000000">
            <w:pPr>
              <w:pStyle w:val="a6"/>
              <w:spacing w:line="240" w:lineRule="auto"/>
              <w:ind w:firstLine="560"/>
            </w:pPr>
            <w:r>
              <w:t>184°28'</w:t>
            </w:r>
          </w:p>
        </w:tc>
        <w:tc>
          <w:tcPr>
            <w:tcW w:w="1939" w:type="dxa"/>
            <w:tcBorders>
              <w:top w:val="single" w:sz="4" w:space="0" w:color="auto"/>
              <w:left w:val="single" w:sz="4" w:space="0" w:color="auto"/>
            </w:tcBorders>
            <w:shd w:val="clear" w:color="auto" w:fill="FFFFFF"/>
            <w:vAlign w:val="center"/>
          </w:tcPr>
          <w:p w14:paraId="0BF29FAB" w14:textId="77777777" w:rsidR="009D6D34" w:rsidRDefault="00000000">
            <w:pPr>
              <w:pStyle w:val="a6"/>
              <w:spacing w:line="240" w:lineRule="auto"/>
              <w:ind w:firstLine="560"/>
            </w:pPr>
            <w:r>
              <w:t>14</w:t>
            </w:r>
          </w:p>
        </w:tc>
        <w:tc>
          <w:tcPr>
            <w:tcW w:w="2856" w:type="dxa"/>
            <w:tcBorders>
              <w:top w:val="single" w:sz="4" w:space="0" w:color="auto"/>
              <w:left w:val="single" w:sz="4" w:space="0" w:color="auto"/>
              <w:right w:val="single" w:sz="4" w:space="0" w:color="auto"/>
            </w:tcBorders>
            <w:shd w:val="clear" w:color="auto" w:fill="FFFFFF"/>
            <w:vAlign w:val="center"/>
          </w:tcPr>
          <w:p w14:paraId="75E42967" w14:textId="77777777" w:rsidR="009D6D34" w:rsidRDefault="00000000">
            <w:pPr>
              <w:pStyle w:val="a6"/>
              <w:spacing w:line="240" w:lineRule="auto"/>
              <w:ind w:firstLine="560"/>
              <w:jc w:val="both"/>
            </w:pPr>
            <w:r>
              <w:t>305°15'</w:t>
            </w:r>
          </w:p>
        </w:tc>
      </w:tr>
      <w:tr w:rsidR="009D6D34" w14:paraId="5EEBCB53" w14:textId="77777777">
        <w:trPr>
          <w:trHeight w:hRule="exact" w:val="398"/>
          <w:jc w:val="center"/>
        </w:trPr>
        <w:tc>
          <w:tcPr>
            <w:tcW w:w="1464" w:type="dxa"/>
            <w:tcBorders>
              <w:top w:val="single" w:sz="4" w:space="0" w:color="auto"/>
              <w:left w:val="single" w:sz="4" w:space="0" w:color="auto"/>
            </w:tcBorders>
            <w:shd w:val="clear" w:color="auto" w:fill="FFFFFF"/>
            <w:vAlign w:val="center"/>
          </w:tcPr>
          <w:p w14:paraId="42CA12A2" w14:textId="77777777" w:rsidR="009D6D34" w:rsidRDefault="00000000">
            <w:pPr>
              <w:pStyle w:val="a6"/>
              <w:spacing w:line="240" w:lineRule="auto"/>
              <w:ind w:firstLine="580"/>
              <w:rPr>
                <w:sz w:val="22"/>
                <w:szCs w:val="22"/>
              </w:rPr>
            </w:pPr>
            <w:r>
              <w:rPr>
                <w:sz w:val="22"/>
                <w:szCs w:val="22"/>
              </w:rPr>
              <w:t>7</w:t>
            </w:r>
          </w:p>
        </w:tc>
        <w:tc>
          <w:tcPr>
            <w:tcW w:w="2765" w:type="dxa"/>
            <w:tcBorders>
              <w:top w:val="single" w:sz="4" w:space="0" w:color="auto"/>
              <w:left w:val="single" w:sz="4" w:space="0" w:color="auto"/>
            </w:tcBorders>
            <w:shd w:val="clear" w:color="auto" w:fill="FFFFFF"/>
            <w:vAlign w:val="center"/>
          </w:tcPr>
          <w:p w14:paraId="5D39B75A" w14:textId="77777777" w:rsidR="009D6D34" w:rsidRDefault="00000000">
            <w:pPr>
              <w:pStyle w:val="a6"/>
              <w:spacing w:line="240" w:lineRule="auto"/>
              <w:ind w:firstLine="560"/>
            </w:pPr>
            <w:r>
              <w:t>270°0Г</w:t>
            </w:r>
          </w:p>
        </w:tc>
        <w:tc>
          <w:tcPr>
            <w:tcW w:w="1939" w:type="dxa"/>
            <w:tcBorders>
              <w:top w:val="single" w:sz="4" w:space="0" w:color="auto"/>
              <w:left w:val="single" w:sz="4" w:space="0" w:color="auto"/>
            </w:tcBorders>
            <w:shd w:val="clear" w:color="auto" w:fill="FFFFFF"/>
            <w:vAlign w:val="center"/>
          </w:tcPr>
          <w:p w14:paraId="0A3BE41F" w14:textId="77777777" w:rsidR="009D6D34" w:rsidRDefault="00000000">
            <w:pPr>
              <w:pStyle w:val="a6"/>
              <w:spacing w:line="240" w:lineRule="auto"/>
              <w:ind w:firstLine="560"/>
            </w:pPr>
            <w:r>
              <w:t>15</w:t>
            </w:r>
          </w:p>
        </w:tc>
        <w:tc>
          <w:tcPr>
            <w:tcW w:w="2856" w:type="dxa"/>
            <w:tcBorders>
              <w:top w:val="single" w:sz="4" w:space="0" w:color="auto"/>
              <w:left w:val="single" w:sz="4" w:space="0" w:color="auto"/>
              <w:right w:val="single" w:sz="4" w:space="0" w:color="auto"/>
            </w:tcBorders>
            <w:shd w:val="clear" w:color="auto" w:fill="FFFFFF"/>
            <w:vAlign w:val="center"/>
          </w:tcPr>
          <w:p w14:paraId="36AB265F" w14:textId="77777777" w:rsidR="009D6D34" w:rsidRDefault="00000000">
            <w:pPr>
              <w:pStyle w:val="a6"/>
              <w:spacing w:line="240" w:lineRule="auto"/>
              <w:ind w:firstLine="560"/>
              <w:jc w:val="both"/>
            </w:pPr>
            <w:r>
              <w:t>260°47'</w:t>
            </w:r>
          </w:p>
        </w:tc>
      </w:tr>
      <w:tr w:rsidR="009D6D34" w14:paraId="13312994" w14:textId="77777777">
        <w:trPr>
          <w:trHeight w:hRule="exact" w:val="413"/>
          <w:jc w:val="center"/>
        </w:trPr>
        <w:tc>
          <w:tcPr>
            <w:tcW w:w="1464" w:type="dxa"/>
            <w:tcBorders>
              <w:top w:val="single" w:sz="4" w:space="0" w:color="auto"/>
              <w:left w:val="single" w:sz="4" w:space="0" w:color="auto"/>
              <w:bottom w:val="single" w:sz="4" w:space="0" w:color="auto"/>
            </w:tcBorders>
            <w:shd w:val="clear" w:color="auto" w:fill="FFFFFF"/>
            <w:vAlign w:val="center"/>
          </w:tcPr>
          <w:p w14:paraId="16E40D91" w14:textId="77777777" w:rsidR="009D6D34" w:rsidRDefault="00000000">
            <w:pPr>
              <w:pStyle w:val="a6"/>
              <w:spacing w:line="240" w:lineRule="auto"/>
              <w:ind w:firstLine="580"/>
              <w:rPr>
                <w:sz w:val="22"/>
                <w:szCs w:val="22"/>
              </w:rPr>
            </w:pPr>
            <w:r>
              <w:rPr>
                <w:sz w:val="22"/>
                <w:szCs w:val="22"/>
              </w:rPr>
              <w:t>8</w:t>
            </w:r>
          </w:p>
        </w:tc>
        <w:tc>
          <w:tcPr>
            <w:tcW w:w="2765" w:type="dxa"/>
            <w:tcBorders>
              <w:top w:val="single" w:sz="4" w:space="0" w:color="auto"/>
              <w:left w:val="single" w:sz="4" w:space="0" w:color="auto"/>
              <w:bottom w:val="single" w:sz="4" w:space="0" w:color="auto"/>
            </w:tcBorders>
            <w:shd w:val="clear" w:color="auto" w:fill="FFFFFF"/>
            <w:vAlign w:val="center"/>
          </w:tcPr>
          <w:p w14:paraId="45E9220E" w14:textId="77777777" w:rsidR="009D6D34" w:rsidRDefault="00000000">
            <w:pPr>
              <w:pStyle w:val="a6"/>
              <w:spacing w:line="240" w:lineRule="auto"/>
              <w:ind w:firstLine="560"/>
            </w:pPr>
            <w:r>
              <w:t>110°35'</w:t>
            </w:r>
          </w:p>
        </w:tc>
        <w:tc>
          <w:tcPr>
            <w:tcW w:w="1939" w:type="dxa"/>
            <w:tcBorders>
              <w:top w:val="single" w:sz="4" w:space="0" w:color="auto"/>
              <w:left w:val="single" w:sz="4" w:space="0" w:color="auto"/>
              <w:bottom w:val="single" w:sz="4" w:space="0" w:color="auto"/>
            </w:tcBorders>
            <w:shd w:val="clear" w:color="auto" w:fill="FFFFFF"/>
          </w:tcPr>
          <w:p w14:paraId="1BCC5DA3" w14:textId="77777777" w:rsidR="009D6D34" w:rsidRDefault="009D6D34">
            <w:pPr>
              <w:rPr>
                <w:sz w:val="10"/>
                <w:szCs w:val="10"/>
              </w:rPr>
            </w:pPr>
          </w:p>
        </w:tc>
        <w:tc>
          <w:tcPr>
            <w:tcW w:w="2856" w:type="dxa"/>
            <w:tcBorders>
              <w:top w:val="single" w:sz="4" w:space="0" w:color="auto"/>
              <w:left w:val="single" w:sz="4" w:space="0" w:color="auto"/>
              <w:bottom w:val="single" w:sz="4" w:space="0" w:color="auto"/>
              <w:right w:val="single" w:sz="4" w:space="0" w:color="auto"/>
            </w:tcBorders>
            <w:shd w:val="clear" w:color="auto" w:fill="FFFFFF"/>
          </w:tcPr>
          <w:p w14:paraId="0A30F4EF" w14:textId="77777777" w:rsidR="009D6D34" w:rsidRDefault="009D6D34">
            <w:pPr>
              <w:rPr>
                <w:sz w:val="10"/>
                <w:szCs w:val="10"/>
              </w:rPr>
            </w:pPr>
          </w:p>
        </w:tc>
      </w:tr>
    </w:tbl>
    <w:p w14:paraId="6014C172" w14:textId="77777777" w:rsidR="009D6D34" w:rsidRDefault="009D6D34">
      <w:pPr>
        <w:spacing w:after="479" w:line="1" w:lineRule="exact"/>
      </w:pPr>
    </w:p>
    <w:p w14:paraId="174E127A" w14:textId="77777777" w:rsidR="009D6D34" w:rsidRDefault="00000000">
      <w:pPr>
        <w:pStyle w:val="1"/>
        <w:spacing w:line="240" w:lineRule="auto"/>
      </w:pPr>
      <w:r>
        <w:t>Задач а 2</w:t>
      </w:r>
    </w:p>
    <w:p w14:paraId="2927808E" w14:textId="77777777" w:rsidR="009D6D34" w:rsidRDefault="00000000">
      <w:pPr>
        <w:pStyle w:val="1"/>
        <w:spacing w:after="120" w:line="240" w:lineRule="auto"/>
        <w:rPr>
          <w:sz w:val="20"/>
          <w:szCs w:val="20"/>
        </w:rPr>
      </w:pPr>
      <w:r>
        <w:t xml:space="preserve">По румбам линии </w:t>
      </w:r>
      <w:r>
        <w:rPr>
          <w:i/>
          <w:iCs/>
        </w:rPr>
        <w:t>АВ</w:t>
      </w:r>
      <w:r>
        <w:t xml:space="preserve"> в табл.2 определить азимуты обратных направлений</w:t>
      </w:r>
      <w:r>
        <w:rPr>
          <w:sz w:val="20"/>
          <w:szCs w:val="20"/>
        </w:rPr>
        <w:t>.</w:t>
      </w:r>
    </w:p>
    <w:p w14:paraId="6B7B7DD5" w14:textId="77777777" w:rsidR="009D6D34" w:rsidRDefault="00000000">
      <w:pPr>
        <w:pStyle w:val="aa"/>
        <w:jc w:val="right"/>
        <w:rPr>
          <w:sz w:val="20"/>
          <w:szCs w:val="20"/>
        </w:rPr>
      </w:pPr>
      <w:r>
        <w:rPr>
          <w:sz w:val="20"/>
          <w:szCs w:val="20"/>
          <w:u w:val="none"/>
        </w:rPr>
        <w:t>Таблица 2</w:t>
      </w:r>
    </w:p>
    <w:tbl>
      <w:tblPr>
        <w:tblW w:w="0" w:type="auto"/>
        <w:jc w:val="center"/>
        <w:tblLayout w:type="fixed"/>
        <w:tblCellMar>
          <w:left w:w="10" w:type="dxa"/>
          <w:right w:w="10" w:type="dxa"/>
        </w:tblCellMar>
        <w:tblLook w:val="04A0" w:firstRow="1" w:lastRow="0" w:firstColumn="1" w:lastColumn="0" w:noHBand="0" w:noVBand="1"/>
      </w:tblPr>
      <w:tblGrid>
        <w:gridCol w:w="1747"/>
        <w:gridCol w:w="2626"/>
        <w:gridCol w:w="2266"/>
        <w:gridCol w:w="2429"/>
      </w:tblGrid>
      <w:tr w:rsidR="009D6D34" w14:paraId="09A29E5B" w14:textId="77777777">
        <w:trPr>
          <w:trHeight w:hRule="exact" w:val="696"/>
          <w:jc w:val="center"/>
        </w:trPr>
        <w:tc>
          <w:tcPr>
            <w:tcW w:w="1747" w:type="dxa"/>
            <w:tcBorders>
              <w:top w:val="single" w:sz="4" w:space="0" w:color="auto"/>
              <w:left w:val="single" w:sz="4" w:space="0" w:color="auto"/>
            </w:tcBorders>
            <w:shd w:val="clear" w:color="auto" w:fill="FFFFFF"/>
            <w:vAlign w:val="bottom"/>
          </w:tcPr>
          <w:p w14:paraId="7B9741B2" w14:textId="77777777" w:rsidR="009D6D34" w:rsidRDefault="00000000">
            <w:pPr>
              <w:pStyle w:val="a6"/>
              <w:spacing w:after="80" w:line="240" w:lineRule="auto"/>
              <w:ind w:firstLine="460"/>
              <w:rPr>
                <w:sz w:val="20"/>
                <w:szCs w:val="20"/>
              </w:rPr>
            </w:pPr>
            <w:r>
              <w:rPr>
                <w:sz w:val="20"/>
                <w:szCs w:val="20"/>
              </w:rPr>
              <w:t>Номер</w:t>
            </w:r>
          </w:p>
          <w:p w14:paraId="74C04A77" w14:textId="77777777" w:rsidR="009D6D34" w:rsidRDefault="00000000">
            <w:pPr>
              <w:pStyle w:val="a6"/>
              <w:spacing w:line="240" w:lineRule="auto"/>
              <w:ind w:firstLine="300"/>
              <w:rPr>
                <w:sz w:val="20"/>
                <w:szCs w:val="20"/>
              </w:rPr>
            </w:pPr>
            <w:r>
              <w:rPr>
                <w:sz w:val="20"/>
                <w:szCs w:val="20"/>
              </w:rPr>
              <w:t>варианта</w:t>
            </w:r>
          </w:p>
        </w:tc>
        <w:tc>
          <w:tcPr>
            <w:tcW w:w="2626" w:type="dxa"/>
            <w:tcBorders>
              <w:top w:val="single" w:sz="4" w:space="0" w:color="auto"/>
              <w:left w:val="single" w:sz="4" w:space="0" w:color="auto"/>
            </w:tcBorders>
            <w:shd w:val="clear" w:color="auto" w:fill="FFFFFF"/>
            <w:vAlign w:val="center"/>
          </w:tcPr>
          <w:p w14:paraId="0FF59A5D" w14:textId="77777777" w:rsidR="009D6D34" w:rsidRDefault="00000000">
            <w:pPr>
              <w:pStyle w:val="a6"/>
              <w:spacing w:line="240" w:lineRule="auto"/>
              <w:ind w:firstLine="320"/>
              <w:rPr>
                <w:sz w:val="20"/>
                <w:szCs w:val="20"/>
              </w:rPr>
            </w:pPr>
            <w:r>
              <w:rPr>
                <w:sz w:val="20"/>
                <w:szCs w:val="20"/>
              </w:rPr>
              <w:t xml:space="preserve">Румб линии </w:t>
            </w:r>
            <w:r>
              <w:rPr>
                <w:i/>
                <w:iCs/>
                <w:sz w:val="20"/>
                <w:szCs w:val="20"/>
              </w:rPr>
              <w:t>АВ</w:t>
            </w:r>
          </w:p>
        </w:tc>
        <w:tc>
          <w:tcPr>
            <w:tcW w:w="2266" w:type="dxa"/>
            <w:tcBorders>
              <w:top w:val="single" w:sz="4" w:space="0" w:color="auto"/>
              <w:left w:val="single" w:sz="4" w:space="0" w:color="auto"/>
            </w:tcBorders>
            <w:shd w:val="clear" w:color="auto" w:fill="FFFFFF"/>
            <w:vAlign w:val="bottom"/>
          </w:tcPr>
          <w:p w14:paraId="5C2FA13F" w14:textId="77777777" w:rsidR="009D6D34" w:rsidRDefault="00000000">
            <w:pPr>
              <w:pStyle w:val="a6"/>
              <w:spacing w:after="100" w:line="240" w:lineRule="auto"/>
              <w:jc w:val="center"/>
              <w:rPr>
                <w:sz w:val="20"/>
                <w:szCs w:val="20"/>
              </w:rPr>
            </w:pPr>
            <w:r>
              <w:rPr>
                <w:sz w:val="20"/>
                <w:szCs w:val="20"/>
              </w:rPr>
              <w:t>Номер</w:t>
            </w:r>
          </w:p>
          <w:p w14:paraId="2A49E852" w14:textId="77777777" w:rsidR="009D6D34" w:rsidRDefault="00000000">
            <w:pPr>
              <w:pStyle w:val="a6"/>
              <w:spacing w:line="240" w:lineRule="auto"/>
              <w:jc w:val="center"/>
              <w:rPr>
                <w:sz w:val="20"/>
                <w:szCs w:val="20"/>
              </w:rPr>
            </w:pPr>
            <w:r>
              <w:rPr>
                <w:sz w:val="20"/>
                <w:szCs w:val="20"/>
              </w:rPr>
              <w:t>варианта</w:t>
            </w:r>
          </w:p>
        </w:tc>
        <w:tc>
          <w:tcPr>
            <w:tcW w:w="2429" w:type="dxa"/>
            <w:tcBorders>
              <w:top w:val="single" w:sz="4" w:space="0" w:color="auto"/>
              <w:left w:val="single" w:sz="4" w:space="0" w:color="auto"/>
              <w:right w:val="single" w:sz="4" w:space="0" w:color="auto"/>
            </w:tcBorders>
            <w:shd w:val="clear" w:color="auto" w:fill="FFFFFF"/>
            <w:vAlign w:val="center"/>
          </w:tcPr>
          <w:p w14:paraId="706263FC" w14:textId="77777777" w:rsidR="009D6D34" w:rsidRDefault="00000000">
            <w:pPr>
              <w:pStyle w:val="a6"/>
              <w:spacing w:line="240" w:lineRule="auto"/>
              <w:ind w:firstLine="220"/>
              <w:rPr>
                <w:sz w:val="20"/>
                <w:szCs w:val="20"/>
              </w:rPr>
            </w:pPr>
            <w:r>
              <w:rPr>
                <w:sz w:val="20"/>
                <w:szCs w:val="20"/>
              </w:rPr>
              <w:t xml:space="preserve">Румб линии </w:t>
            </w:r>
            <w:r>
              <w:rPr>
                <w:i/>
                <w:iCs/>
                <w:sz w:val="20"/>
                <w:szCs w:val="20"/>
              </w:rPr>
              <w:t>АВ</w:t>
            </w:r>
          </w:p>
        </w:tc>
      </w:tr>
      <w:tr w:rsidR="009D6D34" w14:paraId="4942CB37" w14:textId="77777777">
        <w:trPr>
          <w:trHeight w:hRule="exact" w:val="398"/>
          <w:jc w:val="center"/>
        </w:trPr>
        <w:tc>
          <w:tcPr>
            <w:tcW w:w="1747" w:type="dxa"/>
            <w:tcBorders>
              <w:top w:val="single" w:sz="4" w:space="0" w:color="auto"/>
              <w:left w:val="single" w:sz="4" w:space="0" w:color="auto"/>
            </w:tcBorders>
            <w:shd w:val="clear" w:color="auto" w:fill="FFFFFF"/>
            <w:vAlign w:val="bottom"/>
          </w:tcPr>
          <w:p w14:paraId="3EA1BA70" w14:textId="77777777" w:rsidR="009D6D34" w:rsidRDefault="00000000">
            <w:pPr>
              <w:pStyle w:val="a6"/>
              <w:spacing w:line="240" w:lineRule="auto"/>
              <w:ind w:firstLine="860"/>
              <w:rPr>
                <w:sz w:val="20"/>
                <w:szCs w:val="20"/>
              </w:rPr>
            </w:pPr>
            <w:r>
              <w:rPr>
                <w:sz w:val="20"/>
                <w:szCs w:val="20"/>
              </w:rPr>
              <w:t>1</w:t>
            </w:r>
          </w:p>
        </w:tc>
        <w:tc>
          <w:tcPr>
            <w:tcW w:w="2626" w:type="dxa"/>
            <w:tcBorders>
              <w:top w:val="single" w:sz="4" w:space="0" w:color="auto"/>
              <w:left w:val="single" w:sz="4" w:space="0" w:color="auto"/>
            </w:tcBorders>
            <w:shd w:val="clear" w:color="auto" w:fill="FFFFFF"/>
            <w:vAlign w:val="center"/>
          </w:tcPr>
          <w:p w14:paraId="5D7A2910" w14:textId="77777777" w:rsidR="009D6D34" w:rsidRDefault="00000000">
            <w:pPr>
              <w:pStyle w:val="a6"/>
              <w:spacing w:line="240" w:lineRule="auto"/>
              <w:ind w:firstLine="640"/>
              <w:rPr>
                <w:sz w:val="19"/>
                <w:szCs w:val="19"/>
              </w:rPr>
            </w:pPr>
            <w:r>
              <w:rPr>
                <w:sz w:val="20"/>
                <w:szCs w:val="20"/>
              </w:rPr>
              <w:t>ЮЗ:76</w:t>
            </w:r>
            <w:r>
              <w:rPr>
                <w:rFonts w:ascii="Arial" w:eastAsia="Arial" w:hAnsi="Arial" w:cs="Arial"/>
                <w:sz w:val="19"/>
                <w:szCs w:val="19"/>
              </w:rPr>
              <w:t>°</w:t>
            </w:r>
            <w:r>
              <w:rPr>
                <w:sz w:val="20"/>
                <w:szCs w:val="20"/>
              </w:rPr>
              <w:t>18</w:t>
            </w:r>
            <w:r>
              <w:rPr>
                <w:rFonts w:ascii="Arial" w:eastAsia="Arial" w:hAnsi="Arial" w:cs="Arial"/>
                <w:sz w:val="19"/>
                <w:szCs w:val="19"/>
              </w:rPr>
              <w:t>'</w:t>
            </w:r>
          </w:p>
        </w:tc>
        <w:tc>
          <w:tcPr>
            <w:tcW w:w="2266" w:type="dxa"/>
            <w:tcBorders>
              <w:top w:val="single" w:sz="4" w:space="0" w:color="auto"/>
              <w:left w:val="single" w:sz="4" w:space="0" w:color="auto"/>
            </w:tcBorders>
            <w:shd w:val="clear" w:color="auto" w:fill="FFFFFF"/>
            <w:vAlign w:val="bottom"/>
          </w:tcPr>
          <w:p w14:paraId="32862481" w14:textId="77777777" w:rsidR="009D6D34" w:rsidRDefault="00000000">
            <w:pPr>
              <w:pStyle w:val="a6"/>
              <w:spacing w:line="240" w:lineRule="auto"/>
              <w:jc w:val="center"/>
              <w:rPr>
                <w:sz w:val="20"/>
                <w:szCs w:val="20"/>
              </w:rPr>
            </w:pPr>
            <w:r>
              <w:rPr>
                <w:sz w:val="20"/>
                <w:szCs w:val="20"/>
              </w:rPr>
              <w:t>9</w:t>
            </w:r>
          </w:p>
        </w:tc>
        <w:tc>
          <w:tcPr>
            <w:tcW w:w="2429" w:type="dxa"/>
            <w:tcBorders>
              <w:top w:val="single" w:sz="4" w:space="0" w:color="auto"/>
              <w:left w:val="single" w:sz="4" w:space="0" w:color="auto"/>
              <w:right w:val="single" w:sz="4" w:space="0" w:color="auto"/>
            </w:tcBorders>
            <w:shd w:val="clear" w:color="auto" w:fill="FFFFFF"/>
            <w:vAlign w:val="center"/>
          </w:tcPr>
          <w:p w14:paraId="5F332C99" w14:textId="77777777" w:rsidR="009D6D34" w:rsidRDefault="00000000">
            <w:pPr>
              <w:pStyle w:val="a6"/>
              <w:spacing w:line="240" w:lineRule="auto"/>
              <w:ind w:firstLine="560"/>
              <w:rPr>
                <w:sz w:val="19"/>
                <w:szCs w:val="19"/>
              </w:rPr>
            </w:pPr>
            <w:r>
              <w:rPr>
                <w:sz w:val="20"/>
                <w:szCs w:val="20"/>
              </w:rPr>
              <w:t>СВ:0</w:t>
            </w:r>
            <w:r>
              <w:rPr>
                <w:rFonts w:ascii="Arial" w:eastAsia="Arial" w:hAnsi="Arial" w:cs="Arial"/>
                <w:sz w:val="19"/>
                <w:szCs w:val="19"/>
              </w:rPr>
              <w:t>°</w:t>
            </w:r>
            <w:r>
              <w:rPr>
                <w:sz w:val="20"/>
                <w:szCs w:val="20"/>
              </w:rPr>
              <w:t>01</w:t>
            </w:r>
            <w:r>
              <w:rPr>
                <w:rFonts w:ascii="Arial" w:eastAsia="Arial" w:hAnsi="Arial" w:cs="Arial"/>
                <w:sz w:val="19"/>
                <w:szCs w:val="19"/>
              </w:rPr>
              <w:t>'</w:t>
            </w:r>
          </w:p>
        </w:tc>
      </w:tr>
      <w:tr w:rsidR="009D6D34" w14:paraId="60A15E42" w14:textId="77777777">
        <w:trPr>
          <w:trHeight w:hRule="exact" w:val="403"/>
          <w:jc w:val="center"/>
        </w:trPr>
        <w:tc>
          <w:tcPr>
            <w:tcW w:w="1747" w:type="dxa"/>
            <w:tcBorders>
              <w:top w:val="single" w:sz="4" w:space="0" w:color="auto"/>
              <w:left w:val="single" w:sz="4" w:space="0" w:color="auto"/>
            </w:tcBorders>
            <w:shd w:val="clear" w:color="auto" w:fill="FFFFFF"/>
            <w:vAlign w:val="bottom"/>
          </w:tcPr>
          <w:p w14:paraId="227ACA75" w14:textId="77777777" w:rsidR="009D6D34" w:rsidRDefault="00000000">
            <w:pPr>
              <w:pStyle w:val="a6"/>
              <w:spacing w:line="240" w:lineRule="auto"/>
              <w:ind w:firstLine="860"/>
              <w:rPr>
                <w:sz w:val="20"/>
                <w:szCs w:val="20"/>
              </w:rPr>
            </w:pPr>
            <w:r>
              <w:rPr>
                <w:sz w:val="20"/>
                <w:szCs w:val="20"/>
              </w:rPr>
              <w:t>2</w:t>
            </w:r>
          </w:p>
        </w:tc>
        <w:tc>
          <w:tcPr>
            <w:tcW w:w="2626" w:type="dxa"/>
            <w:tcBorders>
              <w:top w:val="single" w:sz="4" w:space="0" w:color="auto"/>
              <w:left w:val="single" w:sz="4" w:space="0" w:color="auto"/>
            </w:tcBorders>
            <w:shd w:val="clear" w:color="auto" w:fill="FFFFFF"/>
            <w:vAlign w:val="center"/>
          </w:tcPr>
          <w:p w14:paraId="5BB5BD4C" w14:textId="77777777" w:rsidR="009D6D34" w:rsidRDefault="00000000">
            <w:pPr>
              <w:pStyle w:val="a6"/>
              <w:spacing w:line="240" w:lineRule="auto"/>
              <w:ind w:firstLine="640"/>
              <w:rPr>
                <w:sz w:val="19"/>
                <w:szCs w:val="19"/>
              </w:rPr>
            </w:pPr>
            <w:r>
              <w:rPr>
                <w:sz w:val="20"/>
                <w:szCs w:val="20"/>
              </w:rPr>
              <w:t>СВ:13</w:t>
            </w:r>
            <w:r>
              <w:rPr>
                <w:rFonts w:ascii="Arial" w:eastAsia="Arial" w:hAnsi="Arial" w:cs="Arial"/>
                <w:sz w:val="19"/>
                <w:szCs w:val="19"/>
              </w:rPr>
              <w:t>°</w:t>
            </w:r>
            <w:r>
              <w:rPr>
                <w:sz w:val="20"/>
                <w:szCs w:val="20"/>
              </w:rPr>
              <w:t>24</w:t>
            </w:r>
            <w:r>
              <w:rPr>
                <w:rFonts w:ascii="Arial" w:eastAsia="Arial" w:hAnsi="Arial" w:cs="Arial"/>
                <w:sz w:val="19"/>
                <w:szCs w:val="19"/>
              </w:rPr>
              <w:t>'</w:t>
            </w:r>
          </w:p>
        </w:tc>
        <w:tc>
          <w:tcPr>
            <w:tcW w:w="2266" w:type="dxa"/>
            <w:tcBorders>
              <w:top w:val="single" w:sz="4" w:space="0" w:color="auto"/>
              <w:left w:val="single" w:sz="4" w:space="0" w:color="auto"/>
            </w:tcBorders>
            <w:shd w:val="clear" w:color="auto" w:fill="FFFFFF"/>
            <w:vAlign w:val="bottom"/>
          </w:tcPr>
          <w:p w14:paraId="662C01CC" w14:textId="77777777" w:rsidR="009D6D34" w:rsidRDefault="00000000">
            <w:pPr>
              <w:pStyle w:val="a6"/>
              <w:spacing w:line="240" w:lineRule="auto"/>
              <w:jc w:val="center"/>
              <w:rPr>
                <w:sz w:val="20"/>
                <w:szCs w:val="20"/>
              </w:rPr>
            </w:pPr>
            <w:r>
              <w:rPr>
                <w:sz w:val="20"/>
                <w:szCs w:val="20"/>
              </w:rPr>
              <w:t>10</w:t>
            </w:r>
          </w:p>
        </w:tc>
        <w:tc>
          <w:tcPr>
            <w:tcW w:w="2429" w:type="dxa"/>
            <w:tcBorders>
              <w:top w:val="single" w:sz="4" w:space="0" w:color="auto"/>
              <w:left w:val="single" w:sz="4" w:space="0" w:color="auto"/>
              <w:right w:val="single" w:sz="4" w:space="0" w:color="auto"/>
            </w:tcBorders>
            <w:shd w:val="clear" w:color="auto" w:fill="FFFFFF"/>
            <w:vAlign w:val="center"/>
          </w:tcPr>
          <w:p w14:paraId="414DCC3F" w14:textId="77777777" w:rsidR="009D6D34" w:rsidRDefault="00000000">
            <w:pPr>
              <w:pStyle w:val="a6"/>
              <w:spacing w:line="240" w:lineRule="auto"/>
              <w:ind w:firstLine="560"/>
              <w:rPr>
                <w:sz w:val="19"/>
                <w:szCs w:val="19"/>
              </w:rPr>
            </w:pPr>
            <w:r>
              <w:rPr>
                <w:sz w:val="20"/>
                <w:szCs w:val="20"/>
              </w:rPr>
              <w:t>ЮЗ:0</w:t>
            </w:r>
            <w:r>
              <w:rPr>
                <w:rFonts w:ascii="Arial" w:eastAsia="Arial" w:hAnsi="Arial" w:cs="Arial"/>
                <w:sz w:val="19"/>
                <w:szCs w:val="19"/>
              </w:rPr>
              <w:t>°</w:t>
            </w:r>
            <w:r>
              <w:rPr>
                <w:sz w:val="20"/>
                <w:szCs w:val="20"/>
              </w:rPr>
              <w:t>01</w:t>
            </w:r>
            <w:r>
              <w:rPr>
                <w:rFonts w:ascii="Arial" w:eastAsia="Arial" w:hAnsi="Arial" w:cs="Arial"/>
                <w:sz w:val="19"/>
                <w:szCs w:val="19"/>
              </w:rPr>
              <w:t>'</w:t>
            </w:r>
          </w:p>
        </w:tc>
      </w:tr>
      <w:tr w:rsidR="009D6D34" w14:paraId="7183FEA4" w14:textId="77777777">
        <w:trPr>
          <w:trHeight w:hRule="exact" w:val="398"/>
          <w:jc w:val="center"/>
        </w:trPr>
        <w:tc>
          <w:tcPr>
            <w:tcW w:w="1747" w:type="dxa"/>
            <w:tcBorders>
              <w:top w:val="single" w:sz="4" w:space="0" w:color="auto"/>
              <w:left w:val="single" w:sz="4" w:space="0" w:color="auto"/>
            </w:tcBorders>
            <w:shd w:val="clear" w:color="auto" w:fill="FFFFFF"/>
            <w:vAlign w:val="bottom"/>
          </w:tcPr>
          <w:p w14:paraId="29A9EDDC" w14:textId="77777777" w:rsidR="009D6D34" w:rsidRDefault="00000000">
            <w:pPr>
              <w:pStyle w:val="a6"/>
              <w:spacing w:line="240" w:lineRule="auto"/>
              <w:ind w:firstLine="860"/>
              <w:rPr>
                <w:sz w:val="20"/>
                <w:szCs w:val="20"/>
              </w:rPr>
            </w:pPr>
            <w:r>
              <w:rPr>
                <w:sz w:val="20"/>
                <w:szCs w:val="20"/>
              </w:rPr>
              <w:t>3</w:t>
            </w:r>
          </w:p>
        </w:tc>
        <w:tc>
          <w:tcPr>
            <w:tcW w:w="2626" w:type="dxa"/>
            <w:tcBorders>
              <w:top w:val="single" w:sz="4" w:space="0" w:color="auto"/>
              <w:left w:val="single" w:sz="4" w:space="0" w:color="auto"/>
            </w:tcBorders>
            <w:shd w:val="clear" w:color="auto" w:fill="FFFFFF"/>
            <w:vAlign w:val="center"/>
          </w:tcPr>
          <w:p w14:paraId="7716C944" w14:textId="77777777" w:rsidR="009D6D34" w:rsidRDefault="00000000">
            <w:pPr>
              <w:pStyle w:val="a6"/>
              <w:spacing w:line="240" w:lineRule="auto"/>
              <w:ind w:firstLine="640"/>
              <w:rPr>
                <w:sz w:val="19"/>
                <w:szCs w:val="19"/>
              </w:rPr>
            </w:pPr>
            <w:r>
              <w:rPr>
                <w:sz w:val="20"/>
                <w:szCs w:val="20"/>
              </w:rPr>
              <w:t>ЮВ:29</w:t>
            </w:r>
            <w:r>
              <w:rPr>
                <w:rFonts w:ascii="Arial" w:eastAsia="Arial" w:hAnsi="Arial" w:cs="Arial"/>
                <w:sz w:val="19"/>
                <w:szCs w:val="19"/>
              </w:rPr>
              <w:t>°</w:t>
            </w:r>
            <w:r>
              <w:rPr>
                <w:sz w:val="20"/>
                <w:szCs w:val="20"/>
              </w:rPr>
              <w:t>35</w:t>
            </w:r>
            <w:r>
              <w:rPr>
                <w:rFonts w:ascii="Arial" w:eastAsia="Arial" w:hAnsi="Arial" w:cs="Arial"/>
                <w:sz w:val="19"/>
                <w:szCs w:val="19"/>
              </w:rPr>
              <w:t>'</w:t>
            </w:r>
          </w:p>
        </w:tc>
        <w:tc>
          <w:tcPr>
            <w:tcW w:w="2266" w:type="dxa"/>
            <w:tcBorders>
              <w:top w:val="single" w:sz="4" w:space="0" w:color="auto"/>
              <w:left w:val="single" w:sz="4" w:space="0" w:color="auto"/>
            </w:tcBorders>
            <w:shd w:val="clear" w:color="auto" w:fill="FFFFFF"/>
            <w:vAlign w:val="bottom"/>
          </w:tcPr>
          <w:p w14:paraId="40342652" w14:textId="77777777" w:rsidR="009D6D34" w:rsidRDefault="00000000">
            <w:pPr>
              <w:pStyle w:val="a6"/>
              <w:spacing w:line="240" w:lineRule="auto"/>
              <w:jc w:val="center"/>
              <w:rPr>
                <w:sz w:val="20"/>
                <w:szCs w:val="20"/>
              </w:rPr>
            </w:pPr>
            <w:r>
              <w:rPr>
                <w:sz w:val="20"/>
                <w:szCs w:val="20"/>
              </w:rPr>
              <w:t>11</w:t>
            </w:r>
          </w:p>
        </w:tc>
        <w:tc>
          <w:tcPr>
            <w:tcW w:w="2429" w:type="dxa"/>
            <w:tcBorders>
              <w:top w:val="single" w:sz="4" w:space="0" w:color="auto"/>
              <w:left w:val="single" w:sz="4" w:space="0" w:color="auto"/>
              <w:right w:val="single" w:sz="4" w:space="0" w:color="auto"/>
            </w:tcBorders>
            <w:shd w:val="clear" w:color="auto" w:fill="FFFFFF"/>
            <w:vAlign w:val="center"/>
          </w:tcPr>
          <w:p w14:paraId="2BAEF1EE" w14:textId="77777777" w:rsidR="009D6D34" w:rsidRDefault="00000000">
            <w:pPr>
              <w:pStyle w:val="a6"/>
              <w:spacing w:line="240" w:lineRule="auto"/>
              <w:ind w:firstLine="560"/>
              <w:rPr>
                <w:sz w:val="19"/>
                <w:szCs w:val="19"/>
              </w:rPr>
            </w:pPr>
            <w:r>
              <w:rPr>
                <w:sz w:val="20"/>
                <w:szCs w:val="20"/>
              </w:rPr>
              <w:t>СЗ:89</w:t>
            </w:r>
            <w:r>
              <w:rPr>
                <w:rFonts w:ascii="Arial" w:eastAsia="Arial" w:hAnsi="Arial" w:cs="Arial"/>
                <w:sz w:val="19"/>
                <w:szCs w:val="19"/>
              </w:rPr>
              <w:t>°</w:t>
            </w:r>
            <w:r>
              <w:rPr>
                <w:sz w:val="20"/>
                <w:szCs w:val="20"/>
              </w:rPr>
              <w:t>59</w:t>
            </w:r>
            <w:r>
              <w:rPr>
                <w:rFonts w:ascii="Arial" w:eastAsia="Arial" w:hAnsi="Arial" w:cs="Arial"/>
                <w:sz w:val="19"/>
                <w:szCs w:val="19"/>
              </w:rPr>
              <w:t>'</w:t>
            </w:r>
          </w:p>
        </w:tc>
      </w:tr>
      <w:tr w:rsidR="009D6D34" w14:paraId="46C62BAE" w14:textId="77777777">
        <w:trPr>
          <w:trHeight w:hRule="exact" w:val="403"/>
          <w:jc w:val="center"/>
        </w:trPr>
        <w:tc>
          <w:tcPr>
            <w:tcW w:w="1747" w:type="dxa"/>
            <w:tcBorders>
              <w:top w:val="single" w:sz="4" w:space="0" w:color="auto"/>
              <w:left w:val="single" w:sz="4" w:space="0" w:color="auto"/>
            </w:tcBorders>
            <w:shd w:val="clear" w:color="auto" w:fill="FFFFFF"/>
            <w:vAlign w:val="bottom"/>
          </w:tcPr>
          <w:p w14:paraId="6FCCC8D8" w14:textId="77777777" w:rsidR="009D6D34" w:rsidRDefault="00000000">
            <w:pPr>
              <w:pStyle w:val="a6"/>
              <w:spacing w:line="240" w:lineRule="auto"/>
              <w:ind w:firstLine="860"/>
              <w:rPr>
                <w:sz w:val="20"/>
                <w:szCs w:val="20"/>
              </w:rPr>
            </w:pPr>
            <w:r>
              <w:rPr>
                <w:sz w:val="20"/>
                <w:szCs w:val="20"/>
              </w:rPr>
              <w:t>4</w:t>
            </w:r>
          </w:p>
        </w:tc>
        <w:tc>
          <w:tcPr>
            <w:tcW w:w="2626" w:type="dxa"/>
            <w:tcBorders>
              <w:top w:val="single" w:sz="4" w:space="0" w:color="auto"/>
              <w:left w:val="single" w:sz="4" w:space="0" w:color="auto"/>
            </w:tcBorders>
            <w:shd w:val="clear" w:color="auto" w:fill="FFFFFF"/>
            <w:vAlign w:val="center"/>
          </w:tcPr>
          <w:p w14:paraId="1E41FCA2" w14:textId="77777777" w:rsidR="009D6D34" w:rsidRDefault="00000000">
            <w:pPr>
              <w:pStyle w:val="a6"/>
              <w:spacing w:line="240" w:lineRule="auto"/>
              <w:ind w:firstLine="640"/>
              <w:rPr>
                <w:sz w:val="19"/>
                <w:szCs w:val="19"/>
              </w:rPr>
            </w:pPr>
            <w:r>
              <w:rPr>
                <w:sz w:val="20"/>
                <w:szCs w:val="20"/>
              </w:rPr>
              <w:t>ЮЗ:17</w:t>
            </w:r>
            <w:r>
              <w:rPr>
                <w:rFonts w:ascii="Arial" w:eastAsia="Arial" w:hAnsi="Arial" w:cs="Arial"/>
                <w:sz w:val="19"/>
                <w:szCs w:val="19"/>
              </w:rPr>
              <w:t>°</w:t>
            </w:r>
            <w:r>
              <w:rPr>
                <w:sz w:val="20"/>
                <w:szCs w:val="20"/>
              </w:rPr>
              <w:t>10</w:t>
            </w:r>
            <w:r>
              <w:rPr>
                <w:rFonts w:ascii="Arial" w:eastAsia="Arial" w:hAnsi="Arial" w:cs="Arial"/>
                <w:sz w:val="19"/>
                <w:szCs w:val="19"/>
              </w:rPr>
              <w:t>'</w:t>
            </w:r>
          </w:p>
        </w:tc>
        <w:tc>
          <w:tcPr>
            <w:tcW w:w="2266" w:type="dxa"/>
            <w:tcBorders>
              <w:top w:val="single" w:sz="4" w:space="0" w:color="auto"/>
              <w:left w:val="single" w:sz="4" w:space="0" w:color="auto"/>
            </w:tcBorders>
            <w:shd w:val="clear" w:color="auto" w:fill="FFFFFF"/>
            <w:vAlign w:val="bottom"/>
          </w:tcPr>
          <w:p w14:paraId="6485978F" w14:textId="77777777" w:rsidR="009D6D34" w:rsidRDefault="00000000">
            <w:pPr>
              <w:pStyle w:val="a6"/>
              <w:spacing w:line="240" w:lineRule="auto"/>
              <w:jc w:val="center"/>
              <w:rPr>
                <w:sz w:val="20"/>
                <w:szCs w:val="20"/>
              </w:rPr>
            </w:pPr>
            <w:r>
              <w:rPr>
                <w:sz w:val="20"/>
                <w:szCs w:val="20"/>
              </w:rPr>
              <w:t>12</w:t>
            </w:r>
          </w:p>
        </w:tc>
        <w:tc>
          <w:tcPr>
            <w:tcW w:w="2429" w:type="dxa"/>
            <w:tcBorders>
              <w:top w:val="single" w:sz="4" w:space="0" w:color="auto"/>
              <w:left w:val="single" w:sz="4" w:space="0" w:color="auto"/>
              <w:right w:val="single" w:sz="4" w:space="0" w:color="auto"/>
            </w:tcBorders>
            <w:shd w:val="clear" w:color="auto" w:fill="FFFFFF"/>
            <w:vAlign w:val="center"/>
          </w:tcPr>
          <w:p w14:paraId="74143871" w14:textId="77777777" w:rsidR="009D6D34" w:rsidRDefault="00000000">
            <w:pPr>
              <w:pStyle w:val="a6"/>
              <w:spacing w:line="240" w:lineRule="auto"/>
              <w:ind w:firstLine="560"/>
              <w:rPr>
                <w:sz w:val="19"/>
                <w:szCs w:val="19"/>
              </w:rPr>
            </w:pPr>
            <w:r>
              <w:rPr>
                <w:sz w:val="20"/>
                <w:szCs w:val="20"/>
              </w:rPr>
              <w:t>СВ:60</w:t>
            </w:r>
            <w:r>
              <w:rPr>
                <w:rFonts w:ascii="Arial" w:eastAsia="Arial" w:hAnsi="Arial" w:cs="Arial"/>
                <w:sz w:val="19"/>
                <w:szCs w:val="19"/>
              </w:rPr>
              <w:t>°</w:t>
            </w:r>
            <w:r>
              <w:rPr>
                <w:sz w:val="20"/>
                <w:szCs w:val="20"/>
              </w:rPr>
              <w:t>48</w:t>
            </w:r>
            <w:r>
              <w:rPr>
                <w:rFonts w:ascii="Arial" w:eastAsia="Arial" w:hAnsi="Arial" w:cs="Arial"/>
                <w:sz w:val="19"/>
                <w:szCs w:val="19"/>
              </w:rPr>
              <w:t>'</w:t>
            </w:r>
          </w:p>
        </w:tc>
      </w:tr>
      <w:tr w:rsidR="009D6D34" w14:paraId="620E51FA" w14:textId="77777777">
        <w:trPr>
          <w:trHeight w:hRule="exact" w:val="398"/>
          <w:jc w:val="center"/>
        </w:trPr>
        <w:tc>
          <w:tcPr>
            <w:tcW w:w="1747" w:type="dxa"/>
            <w:tcBorders>
              <w:top w:val="single" w:sz="4" w:space="0" w:color="auto"/>
              <w:left w:val="single" w:sz="4" w:space="0" w:color="auto"/>
            </w:tcBorders>
            <w:shd w:val="clear" w:color="auto" w:fill="FFFFFF"/>
            <w:vAlign w:val="bottom"/>
          </w:tcPr>
          <w:p w14:paraId="3B8689F4" w14:textId="77777777" w:rsidR="009D6D34" w:rsidRDefault="00000000">
            <w:pPr>
              <w:pStyle w:val="a6"/>
              <w:spacing w:line="240" w:lineRule="auto"/>
              <w:ind w:firstLine="860"/>
              <w:rPr>
                <w:sz w:val="20"/>
                <w:szCs w:val="20"/>
              </w:rPr>
            </w:pPr>
            <w:r>
              <w:rPr>
                <w:sz w:val="20"/>
                <w:szCs w:val="20"/>
              </w:rPr>
              <w:t>5</w:t>
            </w:r>
          </w:p>
        </w:tc>
        <w:tc>
          <w:tcPr>
            <w:tcW w:w="2626" w:type="dxa"/>
            <w:tcBorders>
              <w:top w:val="single" w:sz="4" w:space="0" w:color="auto"/>
              <w:left w:val="single" w:sz="4" w:space="0" w:color="auto"/>
            </w:tcBorders>
            <w:shd w:val="clear" w:color="auto" w:fill="FFFFFF"/>
            <w:vAlign w:val="center"/>
          </w:tcPr>
          <w:p w14:paraId="33672404" w14:textId="77777777" w:rsidR="009D6D34" w:rsidRDefault="00000000">
            <w:pPr>
              <w:pStyle w:val="a6"/>
              <w:spacing w:line="240" w:lineRule="auto"/>
              <w:ind w:firstLine="640"/>
              <w:rPr>
                <w:sz w:val="19"/>
                <w:szCs w:val="19"/>
              </w:rPr>
            </w:pPr>
            <w:r>
              <w:rPr>
                <w:sz w:val="20"/>
                <w:szCs w:val="20"/>
              </w:rPr>
              <w:t>ЮЗ:80</w:t>
            </w:r>
            <w:r>
              <w:rPr>
                <w:rFonts w:ascii="Arial" w:eastAsia="Arial" w:hAnsi="Arial" w:cs="Arial"/>
                <w:sz w:val="19"/>
                <w:szCs w:val="19"/>
              </w:rPr>
              <w:t>°</w:t>
            </w:r>
            <w:r>
              <w:rPr>
                <w:sz w:val="20"/>
                <w:szCs w:val="20"/>
              </w:rPr>
              <w:t>50</w:t>
            </w:r>
            <w:r>
              <w:rPr>
                <w:rFonts w:ascii="Arial" w:eastAsia="Arial" w:hAnsi="Arial" w:cs="Arial"/>
                <w:sz w:val="19"/>
                <w:szCs w:val="19"/>
              </w:rPr>
              <w:t>'</w:t>
            </w:r>
          </w:p>
        </w:tc>
        <w:tc>
          <w:tcPr>
            <w:tcW w:w="2266" w:type="dxa"/>
            <w:tcBorders>
              <w:top w:val="single" w:sz="4" w:space="0" w:color="auto"/>
              <w:left w:val="single" w:sz="4" w:space="0" w:color="auto"/>
            </w:tcBorders>
            <w:shd w:val="clear" w:color="auto" w:fill="FFFFFF"/>
            <w:vAlign w:val="bottom"/>
          </w:tcPr>
          <w:p w14:paraId="16DD8725" w14:textId="77777777" w:rsidR="009D6D34" w:rsidRDefault="00000000">
            <w:pPr>
              <w:pStyle w:val="a6"/>
              <w:spacing w:line="240" w:lineRule="auto"/>
              <w:jc w:val="center"/>
              <w:rPr>
                <w:sz w:val="20"/>
                <w:szCs w:val="20"/>
              </w:rPr>
            </w:pPr>
            <w:r>
              <w:rPr>
                <w:sz w:val="20"/>
                <w:szCs w:val="20"/>
              </w:rPr>
              <w:t>13</w:t>
            </w:r>
          </w:p>
        </w:tc>
        <w:tc>
          <w:tcPr>
            <w:tcW w:w="2429" w:type="dxa"/>
            <w:tcBorders>
              <w:top w:val="single" w:sz="4" w:space="0" w:color="auto"/>
              <w:left w:val="single" w:sz="4" w:space="0" w:color="auto"/>
              <w:right w:val="single" w:sz="4" w:space="0" w:color="auto"/>
            </w:tcBorders>
            <w:shd w:val="clear" w:color="auto" w:fill="FFFFFF"/>
            <w:vAlign w:val="center"/>
          </w:tcPr>
          <w:p w14:paraId="4B965A2D" w14:textId="77777777" w:rsidR="009D6D34" w:rsidRDefault="00000000">
            <w:pPr>
              <w:pStyle w:val="a6"/>
              <w:spacing w:line="240" w:lineRule="auto"/>
              <w:ind w:firstLine="560"/>
              <w:rPr>
                <w:sz w:val="20"/>
                <w:szCs w:val="20"/>
              </w:rPr>
            </w:pPr>
            <w:r>
              <w:rPr>
                <w:sz w:val="20"/>
                <w:szCs w:val="20"/>
              </w:rPr>
              <w:t>ЮВ:66°20'</w:t>
            </w:r>
          </w:p>
        </w:tc>
      </w:tr>
      <w:tr w:rsidR="009D6D34" w14:paraId="293D11B7" w14:textId="77777777">
        <w:trPr>
          <w:trHeight w:hRule="exact" w:val="398"/>
          <w:jc w:val="center"/>
        </w:trPr>
        <w:tc>
          <w:tcPr>
            <w:tcW w:w="1747" w:type="dxa"/>
            <w:tcBorders>
              <w:top w:val="single" w:sz="4" w:space="0" w:color="auto"/>
              <w:left w:val="single" w:sz="4" w:space="0" w:color="auto"/>
            </w:tcBorders>
            <w:shd w:val="clear" w:color="auto" w:fill="FFFFFF"/>
            <w:vAlign w:val="bottom"/>
          </w:tcPr>
          <w:p w14:paraId="5A6BD7A8" w14:textId="77777777" w:rsidR="009D6D34" w:rsidRDefault="00000000">
            <w:pPr>
              <w:pStyle w:val="a6"/>
              <w:spacing w:line="240" w:lineRule="auto"/>
              <w:ind w:firstLine="860"/>
              <w:rPr>
                <w:sz w:val="20"/>
                <w:szCs w:val="20"/>
              </w:rPr>
            </w:pPr>
            <w:r>
              <w:rPr>
                <w:sz w:val="20"/>
                <w:szCs w:val="20"/>
              </w:rPr>
              <w:t>6</w:t>
            </w:r>
          </w:p>
        </w:tc>
        <w:tc>
          <w:tcPr>
            <w:tcW w:w="2626" w:type="dxa"/>
            <w:tcBorders>
              <w:top w:val="single" w:sz="4" w:space="0" w:color="auto"/>
              <w:left w:val="single" w:sz="4" w:space="0" w:color="auto"/>
            </w:tcBorders>
            <w:shd w:val="clear" w:color="auto" w:fill="FFFFFF"/>
            <w:vAlign w:val="center"/>
          </w:tcPr>
          <w:p w14:paraId="763D4130" w14:textId="77777777" w:rsidR="009D6D34" w:rsidRDefault="00000000">
            <w:pPr>
              <w:pStyle w:val="a6"/>
              <w:spacing w:line="240" w:lineRule="auto"/>
              <w:ind w:firstLine="640"/>
              <w:rPr>
                <w:sz w:val="19"/>
                <w:szCs w:val="19"/>
              </w:rPr>
            </w:pPr>
            <w:r>
              <w:rPr>
                <w:sz w:val="20"/>
                <w:szCs w:val="20"/>
              </w:rPr>
              <w:t>СЗ:10</w:t>
            </w:r>
            <w:r>
              <w:rPr>
                <w:rFonts w:ascii="Arial" w:eastAsia="Arial" w:hAnsi="Arial" w:cs="Arial"/>
                <w:sz w:val="19"/>
                <w:szCs w:val="19"/>
              </w:rPr>
              <w:t>°</w:t>
            </w:r>
            <w:r>
              <w:rPr>
                <w:sz w:val="20"/>
                <w:szCs w:val="20"/>
              </w:rPr>
              <w:t>15</w:t>
            </w:r>
            <w:r>
              <w:rPr>
                <w:rFonts w:ascii="Arial" w:eastAsia="Arial" w:hAnsi="Arial" w:cs="Arial"/>
                <w:sz w:val="19"/>
                <w:szCs w:val="19"/>
              </w:rPr>
              <w:t>'</w:t>
            </w:r>
          </w:p>
        </w:tc>
        <w:tc>
          <w:tcPr>
            <w:tcW w:w="2266" w:type="dxa"/>
            <w:tcBorders>
              <w:top w:val="single" w:sz="4" w:space="0" w:color="auto"/>
              <w:left w:val="single" w:sz="4" w:space="0" w:color="auto"/>
            </w:tcBorders>
            <w:shd w:val="clear" w:color="auto" w:fill="FFFFFF"/>
            <w:vAlign w:val="bottom"/>
          </w:tcPr>
          <w:p w14:paraId="26FAC3A1" w14:textId="77777777" w:rsidR="009D6D34" w:rsidRDefault="00000000">
            <w:pPr>
              <w:pStyle w:val="a6"/>
              <w:spacing w:line="240" w:lineRule="auto"/>
              <w:jc w:val="center"/>
              <w:rPr>
                <w:sz w:val="20"/>
                <w:szCs w:val="20"/>
              </w:rPr>
            </w:pPr>
            <w:r>
              <w:rPr>
                <w:sz w:val="20"/>
                <w:szCs w:val="20"/>
              </w:rPr>
              <w:t>14</w:t>
            </w:r>
          </w:p>
        </w:tc>
        <w:tc>
          <w:tcPr>
            <w:tcW w:w="2429" w:type="dxa"/>
            <w:tcBorders>
              <w:top w:val="single" w:sz="4" w:space="0" w:color="auto"/>
              <w:left w:val="single" w:sz="4" w:space="0" w:color="auto"/>
              <w:right w:val="single" w:sz="4" w:space="0" w:color="auto"/>
            </w:tcBorders>
            <w:shd w:val="clear" w:color="auto" w:fill="FFFFFF"/>
            <w:vAlign w:val="center"/>
          </w:tcPr>
          <w:p w14:paraId="7D2FAE42" w14:textId="77777777" w:rsidR="009D6D34" w:rsidRDefault="00000000">
            <w:pPr>
              <w:pStyle w:val="a6"/>
              <w:spacing w:line="240" w:lineRule="auto"/>
              <w:ind w:firstLine="560"/>
              <w:rPr>
                <w:sz w:val="20"/>
                <w:szCs w:val="20"/>
              </w:rPr>
            </w:pPr>
            <w:r>
              <w:rPr>
                <w:sz w:val="20"/>
                <w:szCs w:val="20"/>
              </w:rPr>
              <w:t>ЮЗ:10°18'</w:t>
            </w:r>
          </w:p>
        </w:tc>
      </w:tr>
      <w:tr w:rsidR="009D6D34" w14:paraId="7B891FE6" w14:textId="77777777">
        <w:trPr>
          <w:trHeight w:hRule="exact" w:val="403"/>
          <w:jc w:val="center"/>
        </w:trPr>
        <w:tc>
          <w:tcPr>
            <w:tcW w:w="1747" w:type="dxa"/>
            <w:tcBorders>
              <w:top w:val="single" w:sz="4" w:space="0" w:color="auto"/>
              <w:left w:val="single" w:sz="4" w:space="0" w:color="auto"/>
            </w:tcBorders>
            <w:shd w:val="clear" w:color="auto" w:fill="FFFFFF"/>
            <w:vAlign w:val="bottom"/>
          </w:tcPr>
          <w:p w14:paraId="26DD5726" w14:textId="77777777" w:rsidR="009D6D34" w:rsidRDefault="00000000">
            <w:pPr>
              <w:pStyle w:val="a6"/>
              <w:spacing w:line="240" w:lineRule="auto"/>
              <w:ind w:firstLine="860"/>
              <w:rPr>
                <w:sz w:val="20"/>
                <w:szCs w:val="20"/>
              </w:rPr>
            </w:pPr>
            <w:r>
              <w:rPr>
                <w:sz w:val="20"/>
                <w:szCs w:val="20"/>
              </w:rPr>
              <w:t>7</w:t>
            </w:r>
          </w:p>
        </w:tc>
        <w:tc>
          <w:tcPr>
            <w:tcW w:w="2626" w:type="dxa"/>
            <w:tcBorders>
              <w:top w:val="single" w:sz="4" w:space="0" w:color="auto"/>
              <w:left w:val="single" w:sz="4" w:space="0" w:color="auto"/>
            </w:tcBorders>
            <w:shd w:val="clear" w:color="auto" w:fill="FFFFFF"/>
            <w:vAlign w:val="center"/>
          </w:tcPr>
          <w:p w14:paraId="14651317" w14:textId="77777777" w:rsidR="009D6D34" w:rsidRDefault="00000000">
            <w:pPr>
              <w:pStyle w:val="a6"/>
              <w:spacing w:line="240" w:lineRule="auto"/>
              <w:ind w:firstLine="560"/>
              <w:rPr>
                <w:sz w:val="19"/>
                <w:szCs w:val="19"/>
              </w:rPr>
            </w:pPr>
            <w:r>
              <w:rPr>
                <w:sz w:val="20"/>
                <w:szCs w:val="20"/>
              </w:rPr>
              <w:t>ЮВ:89</w:t>
            </w:r>
            <w:r>
              <w:rPr>
                <w:rFonts w:ascii="Arial" w:eastAsia="Arial" w:hAnsi="Arial" w:cs="Arial"/>
                <w:sz w:val="19"/>
                <w:szCs w:val="19"/>
              </w:rPr>
              <w:t>°</w:t>
            </w:r>
            <w:r>
              <w:rPr>
                <w:sz w:val="20"/>
                <w:szCs w:val="20"/>
              </w:rPr>
              <w:t>02</w:t>
            </w:r>
            <w:r>
              <w:rPr>
                <w:rFonts w:ascii="Arial" w:eastAsia="Arial" w:hAnsi="Arial" w:cs="Arial"/>
                <w:sz w:val="19"/>
                <w:szCs w:val="19"/>
              </w:rPr>
              <w:t>'</w:t>
            </w:r>
          </w:p>
        </w:tc>
        <w:tc>
          <w:tcPr>
            <w:tcW w:w="2266" w:type="dxa"/>
            <w:tcBorders>
              <w:top w:val="single" w:sz="4" w:space="0" w:color="auto"/>
              <w:left w:val="single" w:sz="4" w:space="0" w:color="auto"/>
            </w:tcBorders>
            <w:shd w:val="clear" w:color="auto" w:fill="FFFFFF"/>
            <w:vAlign w:val="bottom"/>
          </w:tcPr>
          <w:p w14:paraId="049A1B5F" w14:textId="77777777" w:rsidR="009D6D34" w:rsidRDefault="00000000">
            <w:pPr>
              <w:pStyle w:val="a6"/>
              <w:spacing w:line="240" w:lineRule="auto"/>
              <w:jc w:val="center"/>
              <w:rPr>
                <w:sz w:val="20"/>
                <w:szCs w:val="20"/>
              </w:rPr>
            </w:pPr>
            <w:r>
              <w:rPr>
                <w:sz w:val="20"/>
                <w:szCs w:val="20"/>
              </w:rPr>
              <w:t>15</w:t>
            </w:r>
          </w:p>
        </w:tc>
        <w:tc>
          <w:tcPr>
            <w:tcW w:w="2429" w:type="dxa"/>
            <w:tcBorders>
              <w:top w:val="single" w:sz="4" w:space="0" w:color="auto"/>
              <w:left w:val="single" w:sz="4" w:space="0" w:color="auto"/>
              <w:right w:val="single" w:sz="4" w:space="0" w:color="auto"/>
            </w:tcBorders>
            <w:shd w:val="clear" w:color="auto" w:fill="FFFFFF"/>
            <w:vAlign w:val="center"/>
          </w:tcPr>
          <w:p w14:paraId="2718BFF7" w14:textId="77777777" w:rsidR="009D6D34" w:rsidRDefault="00000000">
            <w:pPr>
              <w:pStyle w:val="a6"/>
              <w:spacing w:line="240" w:lineRule="auto"/>
              <w:ind w:firstLine="560"/>
              <w:rPr>
                <w:sz w:val="20"/>
                <w:szCs w:val="20"/>
              </w:rPr>
            </w:pPr>
            <w:r>
              <w:rPr>
                <w:sz w:val="20"/>
                <w:szCs w:val="20"/>
              </w:rPr>
              <w:t>СЗ:80°10'</w:t>
            </w:r>
          </w:p>
        </w:tc>
      </w:tr>
      <w:tr w:rsidR="009D6D34" w14:paraId="3482A171" w14:textId="77777777">
        <w:trPr>
          <w:trHeight w:hRule="exact" w:val="408"/>
          <w:jc w:val="center"/>
        </w:trPr>
        <w:tc>
          <w:tcPr>
            <w:tcW w:w="1747" w:type="dxa"/>
            <w:tcBorders>
              <w:top w:val="single" w:sz="4" w:space="0" w:color="auto"/>
              <w:left w:val="single" w:sz="4" w:space="0" w:color="auto"/>
              <w:bottom w:val="single" w:sz="4" w:space="0" w:color="auto"/>
            </w:tcBorders>
            <w:shd w:val="clear" w:color="auto" w:fill="FFFFFF"/>
            <w:vAlign w:val="bottom"/>
          </w:tcPr>
          <w:p w14:paraId="5699AB19" w14:textId="77777777" w:rsidR="009D6D34" w:rsidRDefault="00000000">
            <w:pPr>
              <w:pStyle w:val="a6"/>
              <w:spacing w:line="240" w:lineRule="auto"/>
              <w:ind w:firstLine="860"/>
              <w:rPr>
                <w:sz w:val="20"/>
                <w:szCs w:val="20"/>
              </w:rPr>
            </w:pPr>
            <w:r>
              <w:rPr>
                <w:sz w:val="20"/>
                <w:szCs w:val="20"/>
              </w:rPr>
              <w:t>8</w:t>
            </w:r>
          </w:p>
        </w:tc>
        <w:tc>
          <w:tcPr>
            <w:tcW w:w="2626" w:type="dxa"/>
            <w:tcBorders>
              <w:top w:val="single" w:sz="4" w:space="0" w:color="auto"/>
              <w:left w:val="single" w:sz="4" w:space="0" w:color="auto"/>
              <w:bottom w:val="single" w:sz="4" w:space="0" w:color="auto"/>
            </w:tcBorders>
            <w:shd w:val="clear" w:color="auto" w:fill="FFFFFF"/>
            <w:vAlign w:val="center"/>
          </w:tcPr>
          <w:p w14:paraId="6045B153" w14:textId="77777777" w:rsidR="009D6D34" w:rsidRDefault="00000000">
            <w:pPr>
              <w:pStyle w:val="a6"/>
              <w:spacing w:line="240" w:lineRule="auto"/>
              <w:ind w:firstLine="560"/>
              <w:rPr>
                <w:sz w:val="19"/>
                <w:szCs w:val="19"/>
              </w:rPr>
            </w:pPr>
            <w:r>
              <w:rPr>
                <w:sz w:val="20"/>
                <w:szCs w:val="20"/>
              </w:rPr>
              <w:t>СЗ:2</w:t>
            </w:r>
            <w:r>
              <w:rPr>
                <w:rFonts w:ascii="Arial" w:eastAsia="Arial" w:hAnsi="Arial" w:cs="Arial"/>
                <w:sz w:val="19"/>
                <w:szCs w:val="19"/>
              </w:rPr>
              <w:t>°</w:t>
            </w:r>
            <w:r>
              <w:rPr>
                <w:sz w:val="20"/>
                <w:szCs w:val="20"/>
              </w:rPr>
              <w:t>58</w:t>
            </w:r>
            <w:r>
              <w:rPr>
                <w:rFonts w:ascii="Arial" w:eastAsia="Arial" w:hAnsi="Arial" w:cs="Arial"/>
                <w:sz w:val="19"/>
                <w:szCs w:val="19"/>
              </w:rPr>
              <w:t>'</w:t>
            </w:r>
          </w:p>
        </w:tc>
        <w:tc>
          <w:tcPr>
            <w:tcW w:w="2266" w:type="dxa"/>
            <w:tcBorders>
              <w:top w:val="single" w:sz="4" w:space="0" w:color="auto"/>
              <w:left w:val="single" w:sz="4" w:space="0" w:color="auto"/>
              <w:bottom w:val="single" w:sz="4" w:space="0" w:color="auto"/>
            </w:tcBorders>
            <w:shd w:val="clear" w:color="auto" w:fill="FFFFFF"/>
          </w:tcPr>
          <w:p w14:paraId="6CB0B5C9" w14:textId="77777777" w:rsidR="009D6D34" w:rsidRDefault="009D6D34">
            <w:pPr>
              <w:rPr>
                <w:sz w:val="10"/>
                <w:szCs w:val="10"/>
              </w:rPr>
            </w:pPr>
          </w:p>
        </w:tc>
        <w:tc>
          <w:tcPr>
            <w:tcW w:w="2429" w:type="dxa"/>
            <w:tcBorders>
              <w:top w:val="single" w:sz="4" w:space="0" w:color="auto"/>
              <w:left w:val="single" w:sz="4" w:space="0" w:color="auto"/>
              <w:bottom w:val="single" w:sz="4" w:space="0" w:color="auto"/>
              <w:right w:val="single" w:sz="4" w:space="0" w:color="auto"/>
            </w:tcBorders>
            <w:shd w:val="clear" w:color="auto" w:fill="FFFFFF"/>
          </w:tcPr>
          <w:p w14:paraId="523ACACB" w14:textId="77777777" w:rsidR="009D6D34" w:rsidRDefault="009D6D34">
            <w:pPr>
              <w:rPr>
                <w:sz w:val="10"/>
                <w:szCs w:val="10"/>
              </w:rPr>
            </w:pPr>
          </w:p>
        </w:tc>
      </w:tr>
    </w:tbl>
    <w:p w14:paraId="127841C6" w14:textId="77777777" w:rsidR="009D6D34" w:rsidRDefault="009D6D34">
      <w:pPr>
        <w:spacing w:after="479" w:line="1" w:lineRule="exact"/>
      </w:pPr>
    </w:p>
    <w:p w14:paraId="2A7FF49D" w14:textId="77777777" w:rsidR="009D6D34" w:rsidRDefault="00000000">
      <w:pPr>
        <w:pStyle w:val="50"/>
        <w:keepNext/>
        <w:keepLines/>
        <w:spacing w:after="240" w:line="240" w:lineRule="auto"/>
      </w:pPr>
      <w:bookmarkStart w:id="272" w:name="bookmark303"/>
      <w:bookmarkStart w:id="273" w:name="bookmark302"/>
      <w:bookmarkStart w:id="274" w:name="bookmark304"/>
      <w:r>
        <w:t>Тема 6. Определение положений точек на земной поверхности</w:t>
      </w:r>
      <w:bookmarkEnd w:id="272"/>
      <w:bookmarkEnd w:id="273"/>
      <w:bookmarkEnd w:id="274"/>
    </w:p>
    <w:p w14:paraId="09D800E8" w14:textId="77777777" w:rsidR="009D6D34" w:rsidRDefault="00000000">
      <w:pPr>
        <w:pStyle w:val="1"/>
        <w:spacing w:line="240" w:lineRule="auto"/>
      </w:pPr>
      <w:r>
        <w:rPr>
          <w:b/>
          <w:bCs/>
        </w:rPr>
        <w:t xml:space="preserve">Практическое занятие 14: </w:t>
      </w:r>
      <w:r>
        <w:t>«Вычисление прямоугольных координат вершин замкнутого теодолитного хода»</w:t>
      </w:r>
    </w:p>
    <w:p w14:paraId="3EA77DE7" w14:textId="77777777" w:rsidR="009D6D34" w:rsidRDefault="00000000">
      <w:pPr>
        <w:pStyle w:val="1"/>
        <w:spacing w:after="240" w:line="240" w:lineRule="auto"/>
      </w:pPr>
      <w:r>
        <w:rPr>
          <w:b/>
          <w:bCs/>
        </w:rPr>
        <w:t>Задачи:</w:t>
      </w:r>
    </w:p>
    <w:p w14:paraId="3A95D48B" w14:textId="77777777" w:rsidR="009D6D34" w:rsidRDefault="00000000">
      <w:pPr>
        <w:pStyle w:val="1"/>
        <w:numPr>
          <w:ilvl w:val="0"/>
          <w:numId w:val="50"/>
        </w:numPr>
        <w:tabs>
          <w:tab w:val="left" w:pos="690"/>
        </w:tabs>
        <w:spacing w:line="240" w:lineRule="auto"/>
        <w:ind w:left="720" w:hanging="720"/>
      </w:pPr>
      <w:bookmarkStart w:id="275" w:name="bookmark305"/>
      <w:bookmarkEnd w:id="275"/>
      <w:r>
        <w:t>Определите угловую невязку замкнутого теодолитного хода, если измерены внутренние углы: Р</w:t>
      </w:r>
      <w:r>
        <w:rPr>
          <w:sz w:val="16"/>
          <w:szCs w:val="16"/>
        </w:rPr>
        <w:t xml:space="preserve">1 </w:t>
      </w:r>
      <w:r>
        <w:t>= 121° 27,0';</w:t>
      </w:r>
    </w:p>
    <w:p w14:paraId="2107B93B" w14:textId="77777777" w:rsidR="009D6D34" w:rsidRDefault="00000000">
      <w:pPr>
        <w:pStyle w:val="1"/>
        <w:spacing w:after="240" w:line="240" w:lineRule="auto"/>
        <w:ind w:firstLine="780"/>
      </w:pPr>
      <w:r>
        <w:t>₽</w:t>
      </w:r>
      <w:r>
        <w:rPr>
          <w:sz w:val="16"/>
          <w:szCs w:val="16"/>
        </w:rPr>
        <w:t xml:space="preserve">2 </w:t>
      </w:r>
      <w:r>
        <w:t>= 90° 07,5'; в</w:t>
      </w:r>
      <w:r>
        <w:rPr>
          <w:sz w:val="16"/>
          <w:szCs w:val="16"/>
        </w:rPr>
        <w:t xml:space="preserve">з </w:t>
      </w:r>
      <w:r>
        <w:t>= 135° 49,0'; ₽</w:t>
      </w:r>
      <w:r>
        <w:rPr>
          <w:sz w:val="16"/>
          <w:szCs w:val="16"/>
        </w:rPr>
        <w:t xml:space="preserve">4 </w:t>
      </w:r>
      <w:r>
        <w:t>= 84° 10,5';</w:t>
      </w:r>
    </w:p>
    <w:p w14:paraId="4059D304" w14:textId="77777777" w:rsidR="009D6D34" w:rsidRDefault="00000000">
      <w:pPr>
        <w:pStyle w:val="1"/>
        <w:spacing w:after="240" w:line="240" w:lineRule="auto"/>
        <w:ind w:firstLine="720"/>
      </w:pPr>
      <w:r>
        <w:t>р</w:t>
      </w:r>
      <w:r>
        <w:rPr>
          <w:sz w:val="16"/>
          <w:szCs w:val="16"/>
          <w:vertAlign w:val="subscript"/>
        </w:rPr>
        <w:t>5</w:t>
      </w:r>
      <w:r>
        <w:rPr>
          <w:sz w:val="16"/>
          <w:szCs w:val="16"/>
        </w:rPr>
        <w:t xml:space="preserve"> </w:t>
      </w:r>
      <w:r>
        <w:t>= 108° 27,0'.</w:t>
      </w:r>
    </w:p>
    <w:p w14:paraId="51011E56" w14:textId="77777777" w:rsidR="009D6D34" w:rsidRDefault="00000000">
      <w:pPr>
        <w:pStyle w:val="1"/>
        <w:ind w:left="720"/>
      </w:pPr>
      <w:r>
        <w:t>Распределите угловую невязку и вычислите исправленные углы. Ответы данной и последующих задач запишите в виде таблицы (см. «Ведомость вычисления координат»).</w:t>
      </w:r>
    </w:p>
    <w:p w14:paraId="32F5B9EF" w14:textId="77777777" w:rsidR="009D6D34" w:rsidRDefault="00000000">
      <w:pPr>
        <w:pStyle w:val="1"/>
        <w:numPr>
          <w:ilvl w:val="0"/>
          <w:numId w:val="50"/>
        </w:numPr>
        <w:tabs>
          <w:tab w:val="left" w:pos="690"/>
        </w:tabs>
        <w:spacing w:line="240" w:lineRule="auto"/>
        <w:ind w:left="720" w:hanging="720"/>
      </w:pPr>
      <w:bookmarkStart w:id="276" w:name="bookmark306"/>
      <w:bookmarkEnd w:id="276"/>
      <w:r>
        <w:t>Вычислите дирекционные углы всех сторон полигона, если дирекционный угол линии 1-2 («</w:t>
      </w:r>
      <w:r>
        <w:rPr>
          <w:sz w:val="16"/>
          <w:szCs w:val="16"/>
        </w:rPr>
        <w:t xml:space="preserve">1-2 </w:t>
      </w:r>
      <w:r>
        <w:t>= 335° 24'), внутренние исправленные углы равны углам из 1-ой задачи. Переведите дирекционные углы в румбы.</w:t>
      </w:r>
    </w:p>
    <w:p w14:paraId="17EAE6DC" w14:textId="77777777" w:rsidR="009D6D34" w:rsidRDefault="00000000">
      <w:pPr>
        <w:pStyle w:val="1"/>
        <w:numPr>
          <w:ilvl w:val="0"/>
          <w:numId w:val="50"/>
        </w:numPr>
        <w:tabs>
          <w:tab w:val="left" w:pos="690"/>
        </w:tabs>
        <w:spacing w:line="240" w:lineRule="auto"/>
        <w:ind w:left="720" w:hanging="720"/>
      </w:pPr>
      <w:bookmarkStart w:id="277" w:name="bookmark307"/>
      <w:bookmarkEnd w:id="277"/>
      <w:r>
        <w:t>Вычислите приращения координат точек полигона, горизонтальные проложения сторон: 8</w:t>
      </w:r>
      <w:r>
        <w:rPr>
          <w:sz w:val="16"/>
          <w:szCs w:val="16"/>
        </w:rPr>
        <w:t xml:space="preserve">1-2 </w:t>
      </w:r>
      <w:r>
        <w:t>=231,30; 8</w:t>
      </w:r>
      <w:r>
        <w:rPr>
          <w:sz w:val="16"/>
          <w:szCs w:val="16"/>
        </w:rPr>
        <w:t xml:space="preserve">2-3 </w:t>
      </w:r>
      <w:r>
        <w:t>= 200,40; 8</w:t>
      </w:r>
      <w:r>
        <w:rPr>
          <w:sz w:val="16"/>
          <w:szCs w:val="16"/>
        </w:rPr>
        <w:t xml:space="preserve">з-4 </w:t>
      </w:r>
      <w:r>
        <w:t>=241,00;</w:t>
      </w:r>
    </w:p>
    <w:p w14:paraId="29A74204" w14:textId="77777777" w:rsidR="009D6D34" w:rsidRDefault="00000000">
      <w:pPr>
        <w:pStyle w:val="1"/>
        <w:tabs>
          <w:tab w:val="left" w:pos="2127"/>
        </w:tabs>
        <w:spacing w:after="240" w:line="240" w:lineRule="auto"/>
        <w:ind w:firstLine="620"/>
      </w:pPr>
      <w:r>
        <w:t>8</w:t>
      </w:r>
      <w:r>
        <w:rPr>
          <w:sz w:val="16"/>
          <w:szCs w:val="16"/>
        </w:rPr>
        <w:t xml:space="preserve">4-5 </w:t>
      </w:r>
      <w:r>
        <w:t>= 263,40;</w:t>
      </w:r>
      <w:r>
        <w:tab/>
        <w:t>8</w:t>
      </w:r>
      <w:r>
        <w:rPr>
          <w:sz w:val="16"/>
          <w:szCs w:val="16"/>
        </w:rPr>
        <w:t xml:space="preserve">5-1 </w:t>
      </w:r>
      <w:r>
        <w:t>= 201,60. Румбы сторон возьмите из 2-ой задачи.</w:t>
      </w:r>
      <w:r>
        <w:br w:type="page"/>
      </w:r>
    </w:p>
    <w:p w14:paraId="109C60DB" w14:textId="77777777" w:rsidR="009D6D34" w:rsidRDefault="00000000">
      <w:pPr>
        <w:pStyle w:val="1"/>
        <w:numPr>
          <w:ilvl w:val="0"/>
          <w:numId w:val="50"/>
        </w:numPr>
        <w:tabs>
          <w:tab w:val="left" w:pos="677"/>
        </w:tabs>
        <w:spacing w:line="240" w:lineRule="auto"/>
        <w:ind w:left="600" w:hanging="600"/>
      </w:pPr>
      <w:bookmarkStart w:id="278" w:name="bookmark308"/>
      <w:bookmarkEnd w:id="278"/>
      <w:r>
        <w:lastRenderedPageBreak/>
        <w:t>Определите невязки в приращениях координат замкнутого хода из 3-ей задачи, затем по ним абсолютную линейку невязки и относительную.</w:t>
      </w:r>
    </w:p>
    <w:p w14:paraId="5A3C7D62" w14:textId="77777777" w:rsidR="009D6D34" w:rsidRDefault="00000000">
      <w:pPr>
        <w:pStyle w:val="1"/>
        <w:numPr>
          <w:ilvl w:val="0"/>
          <w:numId w:val="50"/>
        </w:numPr>
        <w:tabs>
          <w:tab w:val="left" w:pos="677"/>
        </w:tabs>
        <w:spacing w:line="240" w:lineRule="auto"/>
        <w:ind w:left="600" w:hanging="600"/>
      </w:pPr>
      <w:bookmarkStart w:id="279" w:name="bookmark309"/>
      <w:bookmarkEnd w:id="279"/>
      <w:r>
        <w:t>Распределите невязки в приращениях координат с обратным знаком и пропорционально длинам сторон на основании данных задач 3-4. Вычислите исправленные приращения координат. Суммы их отдельно по осям должны быть равны нулю.</w:t>
      </w:r>
    </w:p>
    <w:p w14:paraId="5DA311E9" w14:textId="77777777" w:rsidR="009D6D34" w:rsidRDefault="00000000">
      <w:pPr>
        <w:pStyle w:val="1"/>
        <w:numPr>
          <w:ilvl w:val="0"/>
          <w:numId w:val="50"/>
        </w:numPr>
        <w:tabs>
          <w:tab w:val="left" w:pos="677"/>
        </w:tabs>
        <w:spacing w:line="240" w:lineRule="auto"/>
        <w:ind w:left="600" w:hanging="600"/>
      </w:pPr>
      <w:bookmarkStart w:id="280" w:name="bookmark310"/>
      <w:bookmarkEnd w:id="280"/>
      <w:r>
        <w:t>Вычислите координаты точек, приняв координаты первой точки Х</w:t>
      </w:r>
      <w:r>
        <w:rPr>
          <w:sz w:val="16"/>
          <w:szCs w:val="16"/>
        </w:rPr>
        <w:t xml:space="preserve">1 </w:t>
      </w:r>
      <w:r>
        <w:t>= + 500,00 м; У</w:t>
      </w:r>
      <w:r>
        <w:rPr>
          <w:sz w:val="16"/>
          <w:szCs w:val="16"/>
        </w:rPr>
        <w:t xml:space="preserve">1 </w:t>
      </w:r>
      <w:r>
        <w:t>= + 500,00 м, а исправленные приращения координат из</w:t>
      </w:r>
    </w:p>
    <w:p w14:paraId="53F2F468" w14:textId="77777777" w:rsidR="009D6D34" w:rsidRDefault="00000000">
      <w:pPr>
        <w:pStyle w:val="1"/>
        <w:spacing w:after="240" w:line="240" w:lineRule="auto"/>
        <w:ind w:firstLine="600"/>
      </w:pPr>
      <w:r>
        <w:t>5-й задачи.</w:t>
      </w:r>
    </w:p>
    <w:p w14:paraId="2A970EAD" w14:textId="77777777" w:rsidR="009D6D34" w:rsidRDefault="00000000">
      <w:pPr>
        <w:pStyle w:val="1"/>
        <w:numPr>
          <w:ilvl w:val="0"/>
          <w:numId w:val="50"/>
        </w:numPr>
        <w:tabs>
          <w:tab w:val="left" w:pos="677"/>
        </w:tabs>
        <w:spacing w:after="500" w:line="240" w:lineRule="auto"/>
        <w:ind w:left="600" w:hanging="600"/>
      </w:pPr>
      <w:bookmarkStart w:id="281" w:name="bookmark311"/>
      <w:bookmarkEnd w:id="281"/>
      <w:r>
        <w:t>Составьте по вычисленным в 6-й задаче координатам план в масштабе 1:5000, проверяя накладку точек по совпадению горизонтальных положений между ними.</w:t>
      </w:r>
    </w:p>
    <w:p w14:paraId="001AD4F9" w14:textId="77777777" w:rsidR="009D6D34" w:rsidRDefault="00000000">
      <w:pPr>
        <w:pStyle w:val="1"/>
        <w:spacing w:after="300" w:line="240" w:lineRule="auto"/>
      </w:pPr>
      <w:r>
        <w:rPr>
          <w:b/>
          <w:bCs/>
          <w:sz w:val="22"/>
          <w:szCs w:val="22"/>
        </w:rPr>
        <w:t xml:space="preserve">Практическое занятие 15: </w:t>
      </w:r>
      <w:r>
        <w:rPr>
          <w:sz w:val="22"/>
          <w:szCs w:val="22"/>
        </w:rPr>
        <w:t>«Определение координат методом прямой засечки»</w:t>
      </w:r>
      <w:r>
        <w:t>.</w:t>
      </w:r>
    </w:p>
    <w:p w14:paraId="20690AEF" w14:textId="77777777" w:rsidR="009D6D34" w:rsidRDefault="00000000">
      <w:pPr>
        <w:pStyle w:val="1"/>
        <w:spacing w:after="240" w:line="240" w:lineRule="auto"/>
      </w:pPr>
      <w:r>
        <w:t>Способ прямой угловой засечки</w:t>
      </w:r>
    </w:p>
    <w:p w14:paraId="78D52852" w14:textId="77777777" w:rsidR="009D6D34" w:rsidRDefault="00000000">
      <w:pPr>
        <w:pStyle w:val="1"/>
        <w:spacing w:after="380" w:line="240" w:lineRule="auto"/>
      </w:pPr>
      <w:r>
        <w:t>На пересеченной местности линейные измерения и построения мерными лентами и рулетками затруднены или даже невозможны. В этом случае точки проекта рекомендуется выносить способом прямой угловой засечки, требующей построения на местности только двух горизонтальных углов. Преимущества способа проявляются и в том случае, когда расстояния до пунктов разбивочной сети велики.</w:t>
      </w:r>
    </w:p>
    <w:p w14:paraId="2478D48A" w14:textId="77777777" w:rsidR="009D6D34" w:rsidRDefault="00000000">
      <w:pPr>
        <w:pStyle w:val="1"/>
        <w:spacing w:after="40" w:line="240" w:lineRule="auto"/>
      </w:pPr>
      <w:r>
        <w:rPr>
          <w:noProof/>
          <w:lang w:bidi="ar-SA"/>
        </w:rPr>
        <w:drawing>
          <wp:anchor distT="0" distB="533400" distL="152400" distR="152400" simplePos="0" relativeHeight="251668992" behindDoc="0" locked="0" layoutInCell="1" allowOverlap="1" wp14:anchorId="06858CF1" wp14:editId="4C7CB3D8">
            <wp:simplePos x="0" y="0"/>
            <wp:positionH relativeFrom="page">
              <wp:posOffset>807085</wp:posOffset>
            </wp:positionH>
            <wp:positionV relativeFrom="margin">
              <wp:posOffset>4090670</wp:posOffset>
            </wp:positionV>
            <wp:extent cx="2773680" cy="2206625"/>
            <wp:effectExtent l="0" t="0" r="0" b="0"/>
            <wp:wrapSquare wrapText="right"/>
            <wp:docPr id="169" name="Shape 169"/>
            <wp:cNvGraphicFramePr/>
            <a:graphic xmlns:a="http://schemas.openxmlformats.org/drawingml/2006/main">
              <a:graphicData uri="http://schemas.openxmlformats.org/drawingml/2006/picture">
                <pic:pic xmlns:pic="http://schemas.openxmlformats.org/drawingml/2006/picture">
                  <pic:nvPicPr>
                    <pic:cNvPr id="169" name="Shape 169"/>
                    <pic:cNvPicPr/>
                  </pic:nvPicPr>
                  <pic:blipFill>
                    <a:blip r:embed="rId40"/>
                    <a:stretch>
                      <a:fillRect/>
                    </a:stretch>
                  </pic:blipFill>
                  <pic:spPr>
                    <a:xfrm>
                      <a:off x="0" y="0"/>
                      <a:ext cx="2773680" cy="2206625"/>
                    </a:xfrm>
                    <a:prstGeom prst="rect">
                      <a:avLst/>
                    </a:prstGeom>
                  </pic:spPr>
                </pic:pic>
              </a:graphicData>
            </a:graphic>
          </wp:anchor>
        </w:drawing>
      </w:r>
      <w:r>
        <w:rPr>
          <w:noProof/>
          <w:lang w:bidi="ar-SA"/>
        </w:rPr>
        <mc:AlternateContent>
          <mc:Choice Requires="wps">
            <w:drawing>
              <wp:anchor distT="0" distB="0" distL="0" distR="0" simplePos="0" relativeHeight="251700736" behindDoc="0" locked="0" layoutInCell="1" allowOverlap="1" wp14:anchorId="670C4B72" wp14:editId="5DB7366B">
                <wp:simplePos x="0" y="0"/>
                <wp:positionH relativeFrom="page">
                  <wp:posOffset>968375</wp:posOffset>
                </wp:positionH>
                <wp:positionV relativeFrom="margin">
                  <wp:posOffset>6461760</wp:posOffset>
                </wp:positionV>
                <wp:extent cx="2453640" cy="368935"/>
                <wp:effectExtent l="0" t="0" r="0" b="0"/>
                <wp:wrapNone/>
                <wp:docPr id="171" name="Shape 171"/>
                <wp:cNvGraphicFramePr/>
                <a:graphic xmlns:a="http://schemas.openxmlformats.org/drawingml/2006/main">
                  <a:graphicData uri="http://schemas.microsoft.com/office/word/2010/wordprocessingShape">
                    <wps:wsp>
                      <wps:cNvSpPr txBox="1"/>
                      <wps:spPr>
                        <a:xfrm>
                          <a:off x="0" y="0"/>
                          <a:ext cx="2453640" cy="368935"/>
                        </a:xfrm>
                        <a:prstGeom prst="rect">
                          <a:avLst/>
                        </a:prstGeom>
                        <a:noFill/>
                      </wps:spPr>
                      <wps:txbx>
                        <w:txbxContent>
                          <w:p w14:paraId="65791A1B" w14:textId="77777777" w:rsidR="009D6D34" w:rsidRDefault="00000000">
                            <w:pPr>
                              <w:pStyle w:val="ac"/>
                              <w:jc w:val="center"/>
                            </w:pPr>
                            <w:r>
                              <w:rPr>
                                <w:i w:val="0"/>
                                <w:iCs w:val="0"/>
                              </w:rPr>
                              <w:t>Рис. 5.2. Построение точки способом прямой угловой засечки</w:t>
                            </w:r>
                          </w:p>
                        </w:txbxContent>
                      </wps:txbx>
                      <wps:bodyPr lIns="0" tIns="0" rIns="0" bIns="0"/>
                    </wps:wsp>
                  </a:graphicData>
                </a:graphic>
              </wp:anchor>
            </w:drawing>
          </mc:Choice>
          <mc:Fallback>
            <w:pict>
              <v:shape w14:anchorId="670C4B72" id="Shape 171" o:spid="_x0000_s1081" type="#_x0000_t202" style="position:absolute;margin-left:76.25pt;margin-top:508.8pt;width:193.2pt;height:29.05pt;z-index:251700736;visibility:visible;mso-wrap-style:square;mso-wrap-distance-left:0;mso-wrap-distance-top:0;mso-wrap-distance-right:0;mso-wrap-distance-bottom:0;mso-position-horizontal:absolute;mso-position-horizontal-relative:page;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" filled="f" stroked="f">
                <v:textbox inset="0,0,0,0">
                  <w:txbxContent>
                    <w:p w14:paraId="65791A1B" w14:textId="77777777" w:rsidR="009D6D34" w:rsidRDefault="00000000">
                      <w:pPr>
                        <w:pStyle w:val="ac"/>
                        <w:jc w:val="center"/>
                      </w:pPr>
                      <w:r>
                        <w:rPr>
                          <w:i w:val="0"/>
                          <w:iCs w:val="0"/>
                        </w:rPr>
                        <w:t>Рис. 5.2. Построение точки способом прямой угловой засечки</w:t>
                      </w:r>
                    </w:p>
                  </w:txbxContent>
                </v:textbox>
                <w10:wrap anchorx="page" anchory="margin"/>
              </v:shape>
            </w:pict>
          </mc:Fallback>
        </mc:AlternateContent>
      </w:r>
      <w:r>
        <w:t xml:space="preserve">Пример выноса точки </w:t>
      </w:r>
      <w:r>
        <w:rPr>
          <w:i/>
          <w:iCs/>
        </w:rPr>
        <w:t>Р</w:t>
      </w:r>
      <w:r>
        <w:t xml:space="preserve"> в натуру способом прямой угловой засечки показан на рис. 5.2. От стороны разбивочной сети строительной площадки на пункте </w:t>
      </w:r>
      <w:r>
        <w:rPr>
          <w:i/>
          <w:iCs/>
        </w:rPr>
        <w:t>А</w:t>
      </w:r>
      <w:r>
        <w:t xml:space="preserve"> откладывают</w:t>
      </w:r>
    </w:p>
    <w:p w14:paraId="4A7E8A9F" w14:textId="77777777" w:rsidR="009D6D34" w:rsidRDefault="00000000">
      <w:pPr>
        <w:pStyle w:val="80"/>
        <w:tabs>
          <w:tab w:val="left" w:pos="1162"/>
          <w:tab w:val="left" w:pos="3442"/>
        </w:tabs>
        <w:spacing w:line="230" w:lineRule="atLeast"/>
        <w:ind w:firstLine="0"/>
      </w:pPr>
      <w:r>
        <w:rPr>
          <w:rFonts w:ascii="Arial" w:eastAsia="Arial" w:hAnsi="Arial" w:cs="Arial"/>
          <w:position w:val="-3"/>
          <w:sz w:val="28"/>
          <w:szCs w:val="28"/>
        </w:rPr>
        <w:t>1</w:t>
      </w:r>
      <w:r>
        <w:t>13,</w:t>
      </w:r>
      <w:r>
        <w:tab/>
        <w:t>„ _ . . . „</w:t>
      </w:r>
      <w:r>
        <w:tab/>
        <w:t>_</w:t>
      </w:r>
    </w:p>
    <w:p w14:paraId="7398E374" w14:textId="77777777" w:rsidR="009D6D34" w:rsidRDefault="00000000">
      <w:pPr>
        <w:pStyle w:val="1"/>
        <w:spacing w:after="100" w:line="240" w:lineRule="auto"/>
        <w:ind w:firstLine="980"/>
      </w:pPr>
      <w:r>
        <w:t>и направление визирной оси фиксируют на местности</w:t>
      </w:r>
    </w:p>
    <w:p w14:paraId="4B5AD658" w14:textId="77777777" w:rsidR="009D6D34" w:rsidRDefault="00000000">
      <w:pPr>
        <w:pStyle w:val="1"/>
        <w:spacing w:after="100" w:line="286" w:lineRule="auto"/>
        <w:ind w:firstLine="1180"/>
      </w:pPr>
      <w:r>
        <w:rPr>
          <w:vertAlign w:val="superscript"/>
        </w:rPr>
        <w:t>1</w:t>
      </w:r>
      <w:r>
        <w:t xml:space="preserve"> и . На пункте </w:t>
      </w:r>
      <w:r>
        <w:rPr>
          <w:i/>
          <w:iCs/>
        </w:rPr>
        <w:t>В</w:t>
      </w:r>
      <w:r>
        <w:t xml:space="preserve"> откладывают от этой же стороны угол </w:t>
      </w:r>
      <w:r>
        <w:rPr>
          <w:vertAlign w:val="superscript"/>
        </w:rPr>
        <w:t>2</w:t>
      </w:r>
      <w:r>
        <w:t xml:space="preserve"> и фиксируют</w:t>
      </w:r>
    </w:p>
    <w:p w14:paraId="76DDDBE3" w14:textId="77777777" w:rsidR="009D6D34" w:rsidRDefault="00000000">
      <w:pPr>
        <w:pStyle w:val="1"/>
        <w:spacing w:after="1300" w:line="240" w:lineRule="auto"/>
        <w:ind w:right="1620"/>
        <w:jc w:val="right"/>
      </w:pPr>
      <w:r>
        <w:t>и .</w:t>
      </w:r>
    </w:p>
    <w:p w14:paraId="38497F36" w14:textId="77777777" w:rsidR="009D6D34" w:rsidRDefault="00000000">
      <w:pPr>
        <w:pStyle w:val="1"/>
        <w:tabs>
          <w:tab w:val="left" w:leader="underscore" w:pos="677"/>
          <w:tab w:val="left" w:leader="underscore" w:pos="998"/>
          <w:tab w:val="left" w:pos="4618"/>
          <w:tab w:val="left" w:leader="underscore" w:pos="5414"/>
          <w:tab w:val="left" w:leader="underscore" w:pos="5705"/>
          <w:tab w:val="left" w:pos="6557"/>
          <w:tab w:val="left" w:leader="underscore" w:pos="6773"/>
          <w:tab w:val="left" w:leader="underscore" w:pos="7188"/>
          <w:tab w:val="left" w:leader="underscore" w:pos="8165"/>
          <w:tab w:val="left" w:leader="underscore" w:pos="8456"/>
          <w:tab w:val="left" w:leader="underscore" w:pos="9643"/>
        </w:tabs>
        <w:spacing w:after="160" w:line="190" w:lineRule="auto"/>
        <w:ind w:firstLine="500"/>
      </w:pPr>
      <w:r>
        <w:rPr>
          <w:i/>
          <w:iCs/>
        </w:rPr>
        <w:tab/>
      </w:r>
      <w:r>
        <w:rPr>
          <w:i/>
          <w:iCs/>
        </w:rPr>
        <w:tab/>
        <w:t>„ а, а-&gt; Ъ</w:t>
      </w:r>
      <w:r>
        <w:rPr>
          <w:i/>
          <w:iCs/>
          <w:vertAlign w:val="subscript"/>
        </w:rPr>
        <w:t>л</w:t>
      </w:r>
      <w:r>
        <w:rPr>
          <w:i/>
          <w:iCs/>
        </w:rPr>
        <w:t xml:space="preserve"> _</w:t>
      </w:r>
      <w:r>
        <w:rPr>
          <w:i/>
          <w:iCs/>
        </w:rPr>
        <w:tab/>
      </w:r>
      <w:r>
        <w:rPr>
          <w:i/>
          <w:iCs/>
        </w:rPr>
        <w:tab/>
      </w:r>
      <w:r>
        <w:rPr>
          <w:i/>
          <w:iCs/>
        </w:rPr>
        <w:tab/>
        <w:t xml:space="preserve"> „</w:t>
      </w:r>
      <w:r>
        <w:rPr>
          <w:i/>
          <w:iCs/>
        </w:rPr>
        <w:tab/>
      </w:r>
      <w:r>
        <w:rPr>
          <w:i/>
          <w:iCs/>
        </w:rPr>
        <w:tab/>
      </w:r>
      <w:r>
        <w:rPr>
          <w:i/>
          <w:iCs/>
        </w:rPr>
        <w:tab/>
        <w:t xml:space="preserve"> </w:t>
      </w:r>
      <w:r>
        <w:rPr>
          <w:i/>
          <w:iCs/>
        </w:rPr>
        <w:tab/>
      </w:r>
      <w:r>
        <w:rPr>
          <w:i/>
          <w:iCs/>
        </w:rPr>
        <w:tab/>
        <w:t xml:space="preserve"> „</w:t>
      </w:r>
      <w:r>
        <w:rPr>
          <w:i/>
          <w:iCs/>
        </w:rPr>
        <w:tab/>
        <w:t xml:space="preserve"> </w:t>
      </w:r>
      <w:r>
        <w:t xml:space="preserve">Между точками и , и натягивают проволоки и в точке их пересечения находят положение выносимой точки </w:t>
      </w:r>
      <w:r>
        <w:rPr>
          <w:i/>
          <w:iCs/>
        </w:rPr>
        <w:t>Р.</w:t>
      </w:r>
      <w:r>
        <w:t xml:space="preserve"> Угол засечки должен быть от 30 до 150°.</w:t>
      </w:r>
    </w:p>
    <w:p w14:paraId="76A21C3F" w14:textId="77777777" w:rsidR="009D6D34" w:rsidRDefault="00000000">
      <w:pPr>
        <w:pStyle w:val="1"/>
        <w:spacing w:after="240" w:line="190" w:lineRule="auto"/>
      </w:pPr>
      <w:r>
        <w:rPr>
          <w:noProof/>
          <w:lang w:bidi="ar-SA"/>
        </w:rPr>
        <w:drawing>
          <wp:anchor distT="88900" distB="618490" distL="373380" distR="745490" simplePos="0" relativeHeight="251670016" behindDoc="0" locked="0" layoutInCell="1" allowOverlap="1" wp14:anchorId="58AF9730" wp14:editId="6347F0FD">
            <wp:simplePos x="0" y="0"/>
            <wp:positionH relativeFrom="page">
              <wp:posOffset>2751455</wp:posOffset>
            </wp:positionH>
            <wp:positionV relativeFrom="margin">
              <wp:posOffset>7933690</wp:posOffset>
            </wp:positionV>
            <wp:extent cx="2048510" cy="201295"/>
            <wp:effectExtent l="0" t="0" r="0" b="0"/>
            <wp:wrapTopAndBottom/>
            <wp:docPr id="173" name="Shape 173"/>
            <wp:cNvGraphicFramePr/>
            <a:graphic xmlns:a="http://schemas.openxmlformats.org/drawingml/2006/main">
              <a:graphicData uri="http://schemas.openxmlformats.org/drawingml/2006/picture">
                <pic:pic xmlns:pic="http://schemas.openxmlformats.org/drawingml/2006/picture">
                  <pic:nvPicPr>
                    <pic:cNvPr id="173" name="Shape 173"/>
                    <pic:cNvPicPr/>
                  </pic:nvPicPr>
                  <pic:blipFill>
                    <a:blip r:embed="rId41"/>
                    <a:stretch>
                      <a:fillRect/>
                    </a:stretch>
                  </pic:blipFill>
                  <pic:spPr>
                    <a:xfrm>
                      <a:off x="0" y="0"/>
                      <a:ext cx="2048510" cy="201295"/>
                    </a:xfrm>
                    <a:prstGeom prst="rect">
                      <a:avLst/>
                    </a:prstGeom>
                  </pic:spPr>
                </pic:pic>
              </a:graphicData>
            </a:graphic>
          </wp:anchor>
        </w:drawing>
      </w:r>
      <w:r>
        <w:rPr>
          <w:noProof/>
          <w:lang w:bidi="ar-SA"/>
        </w:rPr>
        <mc:AlternateContent>
          <mc:Choice Requires="wps">
            <w:drawing>
              <wp:anchor distT="0" distB="0" distL="0" distR="0" simplePos="0" relativeHeight="251701760" behindDoc="0" locked="0" layoutInCell="1" allowOverlap="1" wp14:anchorId="59F510F8" wp14:editId="2998EBFD">
                <wp:simplePos x="0" y="0"/>
                <wp:positionH relativeFrom="page">
                  <wp:posOffset>2492375</wp:posOffset>
                </wp:positionH>
                <wp:positionV relativeFrom="margin">
                  <wp:posOffset>8378825</wp:posOffset>
                </wp:positionV>
                <wp:extent cx="1136650" cy="374650"/>
                <wp:effectExtent l="0" t="0" r="0" b="0"/>
                <wp:wrapNone/>
                <wp:docPr id="175" name="Shape 175"/>
                <wp:cNvGraphicFramePr/>
                <a:graphic xmlns:a="http://schemas.openxmlformats.org/drawingml/2006/main">
                  <a:graphicData uri="http://schemas.microsoft.com/office/word/2010/wordprocessingShape">
                    <wps:wsp>
                      <wps:cNvSpPr txBox="1"/>
                      <wps:spPr>
                        <a:xfrm>
                          <a:off x="0" y="0"/>
                          <a:ext cx="1136650" cy="374650"/>
                        </a:xfrm>
                        <a:prstGeom prst="rect">
                          <a:avLst/>
                        </a:prstGeom>
                        <a:noFill/>
                      </wps:spPr>
                      <wps:txbx>
                        <w:txbxContent>
                          <w:p w14:paraId="6FDE46D3" w14:textId="77777777" w:rsidR="009D6D34" w:rsidRDefault="00000000">
                            <w:pPr>
                              <w:pStyle w:val="ac"/>
                              <w:rPr>
                                <w:sz w:val="16"/>
                                <w:szCs w:val="16"/>
                              </w:rPr>
                            </w:pPr>
                            <w:r>
                              <w:rPr>
                                <w:rFonts w:ascii="Arial" w:eastAsia="Arial" w:hAnsi="Arial" w:cs="Arial"/>
                                <w:color w:val="222222"/>
                                <w:sz w:val="16"/>
                                <w:szCs w:val="16"/>
                              </w:rPr>
                              <w:t xml:space="preserve">= </w:t>
                            </w:r>
                            <w:r>
                              <w:rPr>
                                <w:rFonts w:ascii="Arial" w:eastAsia="Arial" w:hAnsi="Arial" w:cs="Arial"/>
                                <w:sz w:val="16"/>
                                <w:szCs w:val="16"/>
                                <w:vertAlign w:val="superscript"/>
                              </w:rPr>
                              <w:t>Ув Уа</w:t>
                            </w:r>
                            <w:r>
                              <w:rPr>
                                <w:rFonts w:ascii="Arial" w:eastAsia="Arial" w:hAnsi="Arial" w:cs="Arial"/>
                                <w:sz w:val="16"/>
                                <w:szCs w:val="16"/>
                              </w:rPr>
                              <w:t>; Ца</w:t>
                            </w:r>
                            <w:r>
                              <w:rPr>
                                <w:rFonts w:ascii="Arial" w:eastAsia="Arial" w:hAnsi="Arial" w:cs="Arial"/>
                                <w:sz w:val="16"/>
                                <w:szCs w:val="16"/>
                                <w:vertAlign w:val="subscript"/>
                              </w:rPr>
                              <w:t>АР</w:t>
                            </w:r>
                          </w:p>
                          <w:p w14:paraId="3D4FF208" w14:textId="77777777" w:rsidR="009D6D34" w:rsidRDefault="00000000">
                            <w:pPr>
                              <w:pStyle w:val="ac"/>
                              <w:ind w:firstLine="200"/>
                              <w:rPr>
                                <w:sz w:val="16"/>
                                <w:szCs w:val="16"/>
                              </w:rPr>
                            </w:pPr>
                            <w:r>
                              <w:rPr>
                                <w:rFonts w:ascii="Arial" w:eastAsia="Arial" w:hAnsi="Arial" w:cs="Arial"/>
                                <w:sz w:val="16"/>
                                <w:szCs w:val="16"/>
                              </w:rPr>
                              <w:t>*в - *А</w:t>
                            </w:r>
                          </w:p>
                        </w:txbxContent>
                      </wps:txbx>
                      <wps:bodyPr lIns="0" tIns="0" rIns="0" bIns="0"/>
                    </wps:wsp>
                  </a:graphicData>
                </a:graphic>
              </wp:anchor>
            </w:drawing>
          </mc:Choice>
          <mc:Fallback>
            <w:pict>
              <v:shape w14:anchorId="59F510F8" id="Shape 175" o:spid="_x0000_s1082" type="#_x0000_t202" style="position:absolute;margin-left:196.25pt;margin-top:659.75pt;width:89.5pt;height:29.5pt;z-index:251701760;visibility:visible;mso-wrap-style:square;mso-wrap-distance-left:0;mso-wrap-distance-top:0;mso-wrap-distance-right:0;mso-wrap-distance-bottom:0;mso-position-horizontal:absolute;mso-position-horizontal-relative:page;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" filled="f" stroked="f">
                <v:textbox inset="0,0,0,0">
                  <w:txbxContent>
                    <w:p w14:paraId="6FDE46D3" w14:textId="77777777" w:rsidR="009D6D34" w:rsidRDefault="00000000">
                      <w:pPr>
                        <w:pStyle w:val="ac"/>
                        <w:rPr>
                          <w:sz w:val="16"/>
                          <w:szCs w:val="16"/>
                        </w:rPr>
                      </w:pPr>
                      <w:r>
                        <w:rPr>
                          <w:rFonts w:ascii="Arial" w:eastAsia="Arial" w:hAnsi="Arial" w:cs="Arial"/>
                          <w:color w:val="222222"/>
                          <w:sz w:val="16"/>
                          <w:szCs w:val="16"/>
                        </w:rPr>
                        <w:t xml:space="preserve">= </w:t>
                      </w:r>
                      <w:r>
                        <w:rPr>
                          <w:rFonts w:ascii="Arial" w:eastAsia="Arial" w:hAnsi="Arial" w:cs="Arial"/>
                          <w:sz w:val="16"/>
                          <w:szCs w:val="16"/>
                          <w:vertAlign w:val="superscript"/>
                        </w:rPr>
                        <w:t>Ув Уа</w:t>
                      </w:r>
                      <w:r>
                        <w:rPr>
                          <w:rFonts w:ascii="Arial" w:eastAsia="Arial" w:hAnsi="Arial" w:cs="Arial"/>
                          <w:sz w:val="16"/>
                          <w:szCs w:val="16"/>
                        </w:rPr>
                        <w:t>; Ца</w:t>
                      </w:r>
                      <w:r>
                        <w:rPr>
                          <w:rFonts w:ascii="Arial" w:eastAsia="Arial" w:hAnsi="Arial" w:cs="Arial"/>
                          <w:sz w:val="16"/>
                          <w:szCs w:val="16"/>
                          <w:vertAlign w:val="subscript"/>
                        </w:rPr>
                        <w:t>АР</w:t>
                      </w:r>
                    </w:p>
                    <w:p w14:paraId="3D4FF208" w14:textId="77777777" w:rsidR="009D6D34" w:rsidRDefault="00000000">
                      <w:pPr>
                        <w:pStyle w:val="ac"/>
                        <w:ind w:firstLine="200"/>
                        <w:rPr>
                          <w:sz w:val="16"/>
                          <w:szCs w:val="16"/>
                        </w:rPr>
                      </w:pPr>
                      <w:r>
                        <w:rPr>
                          <w:rFonts w:ascii="Arial" w:eastAsia="Arial" w:hAnsi="Arial" w:cs="Arial"/>
                          <w:sz w:val="16"/>
                          <w:szCs w:val="16"/>
                        </w:rPr>
                        <w:t>*в - *А</w:t>
                      </w:r>
                    </w:p>
                  </w:txbxContent>
                </v:textbox>
                <w10:wrap anchorx="page" anchory="margin"/>
              </v:shape>
            </w:pict>
          </mc:Fallback>
        </mc:AlternateContent>
      </w:r>
      <w:r>
        <w:rPr>
          <w:noProof/>
          <w:lang w:bidi="ar-SA"/>
        </w:rPr>
        <mc:AlternateContent>
          <mc:Choice Requires="wps">
            <w:drawing>
              <wp:anchor distT="0" distB="0" distL="0" distR="0" simplePos="0" relativeHeight="251702784" behindDoc="0" locked="0" layoutInCell="1" allowOverlap="1" wp14:anchorId="6AA1FFFB" wp14:editId="63E62D6D">
                <wp:simplePos x="0" y="0"/>
                <wp:positionH relativeFrom="page">
                  <wp:posOffset>3653790</wp:posOffset>
                </wp:positionH>
                <wp:positionV relativeFrom="margin">
                  <wp:posOffset>8375650</wp:posOffset>
                </wp:positionV>
                <wp:extent cx="1776730" cy="362585"/>
                <wp:effectExtent l="0" t="0" r="0" b="0"/>
                <wp:wrapNone/>
                <wp:docPr id="177" name="Shape 177"/>
                <wp:cNvGraphicFramePr/>
                <a:graphic xmlns:a="http://schemas.openxmlformats.org/drawingml/2006/main">
                  <a:graphicData uri="http://schemas.microsoft.com/office/word/2010/wordprocessingShape">
                    <wps:wsp>
                      <wps:cNvSpPr txBox="1"/>
                      <wps:spPr>
                        <a:xfrm>
                          <a:off x="0" y="0"/>
                          <a:ext cx="1776730" cy="362585"/>
                        </a:xfrm>
                        <a:prstGeom prst="rect">
                          <a:avLst/>
                        </a:prstGeom>
                        <a:noFill/>
                      </wps:spPr>
                      <wps:txbx>
                        <w:txbxContent>
                          <w:p w14:paraId="3B1C1ED6" w14:textId="77777777" w:rsidR="009D6D34" w:rsidRDefault="00000000">
                            <w:pPr>
                              <w:pStyle w:val="ac"/>
                              <w:numPr>
                                <w:ilvl w:val="0"/>
                                <w:numId w:val="51"/>
                              </w:numPr>
                              <w:tabs>
                                <w:tab w:val="left" w:pos="182"/>
                              </w:tabs>
                              <w:rPr>
                                <w:sz w:val="16"/>
                                <w:szCs w:val="16"/>
                              </w:rPr>
                            </w:pPr>
                            <w:r>
                              <w:rPr>
                                <w:rFonts w:ascii="Courier New" w:eastAsia="Courier New" w:hAnsi="Courier New" w:cs="Courier New"/>
                                <w:smallCaps/>
                                <w:u w:val="single"/>
                              </w:rPr>
                              <w:t>Ур</w:t>
                            </w:r>
                            <w:r>
                              <w:rPr>
                                <w:rFonts w:ascii="Arial" w:eastAsia="Arial" w:hAnsi="Arial" w:cs="Arial"/>
                                <w:sz w:val="16"/>
                                <w:szCs w:val="16"/>
                                <w:u w:val="single"/>
                              </w:rPr>
                              <w:t xml:space="preserve"> - Ул</w:t>
                            </w:r>
                            <w:r>
                              <w:rPr>
                                <w:rFonts w:ascii="Arial" w:eastAsia="Arial" w:hAnsi="Arial" w:cs="Arial"/>
                                <w:sz w:val="16"/>
                                <w:szCs w:val="16"/>
                              </w:rPr>
                              <w:t xml:space="preserve">. </w:t>
                            </w:r>
                            <w:r>
                              <w:rPr>
                                <w:rFonts w:ascii="Courier New" w:eastAsia="Courier New" w:hAnsi="Courier New" w:cs="Courier New"/>
                                <w:smallCaps/>
                              </w:rPr>
                              <w:t>_</w:t>
                            </w:r>
                            <w:r>
                              <w:rPr>
                                <w:rFonts w:ascii="Courier New" w:eastAsia="Courier New" w:hAnsi="Courier New" w:cs="Courier New"/>
                                <w:smallCaps/>
                                <w:u w:val="single"/>
                              </w:rPr>
                              <w:t>Ур-</w:t>
                            </w:r>
                            <w:r>
                              <w:rPr>
                                <w:rFonts w:ascii="Arial" w:eastAsia="Arial" w:hAnsi="Arial" w:cs="Arial"/>
                                <w:sz w:val="16"/>
                                <w:szCs w:val="16"/>
                                <w:u w:val="single"/>
                              </w:rPr>
                              <w:t xml:space="preserve"> Ув</w:t>
                            </w:r>
                          </w:p>
                          <w:p w14:paraId="40D7D52E" w14:textId="77777777" w:rsidR="009D6D34" w:rsidRDefault="00000000">
                            <w:pPr>
                              <w:pStyle w:val="ac"/>
                              <w:numPr>
                                <w:ilvl w:val="0"/>
                                <w:numId w:val="51"/>
                              </w:numPr>
                              <w:tabs>
                                <w:tab w:val="left" w:pos="1003"/>
                              </w:tabs>
                              <w:spacing w:line="187" w:lineRule="auto"/>
                              <w:rPr>
                                <w:sz w:val="16"/>
                                <w:szCs w:val="16"/>
                              </w:rPr>
                            </w:pPr>
                            <w:r>
                              <w:rPr>
                                <w:rFonts w:ascii="Arial" w:eastAsia="Arial" w:hAnsi="Arial" w:cs="Arial"/>
                                <w:sz w:val="16"/>
                                <w:szCs w:val="16"/>
                              </w:rPr>
                              <w:t>&gt; Чэ^ВР ~</w:t>
                            </w:r>
                          </w:p>
                          <w:p w14:paraId="331A0C98" w14:textId="77777777" w:rsidR="009D6D34" w:rsidRDefault="00000000">
                            <w:pPr>
                              <w:pStyle w:val="ac"/>
                              <w:tabs>
                                <w:tab w:val="center" w:pos="2125"/>
                                <w:tab w:val="right" w:pos="2389"/>
                                <w:tab w:val="right" w:pos="2720"/>
                              </w:tabs>
                              <w:spacing w:line="180" w:lineRule="auto"/>
                              <w:ind w:firstLine="200"/>
                              <w:rPr>
                                <w:sz w:val="16"/>
                                <w:szCs w:val="16"/>
                              </w:rPr>
                            </w:pPr>
                            <w:r>
                              <w:rPr>
                                <w:rFonts w:ascii="Arial" w:eastAsia="Arial" w:hAnsi="Arial" w:cs="Arial"/>
                                <w:sz w:val="16"/>
                                <w:szCs w:val="16"/>
                              </w:rPr>
                              <w:t>Хр - Х</w:t>
                            </w:r>
                            <w:r>
                              <w:rPr>
                                <w:rFonts w:ascii="Arial" w:eastAsia="Arial" w:hAnsi="Arial" w:cs="Arial"/>
                                <w:sz w:val="16"/>
                                <w:szCs w:val="16"/>
                                <w:vertAlign w:val="subscript"/>
                              </w:rPr>
                              <w:t>А</w:t>
                            </w:r>
                            <w:r>
                              <w:rPr>
                                <w:rFonts w:ascii="Arial" w:eastAsia="Arial" w:hAnsi="Arial" w:cs="Arial"/>
                                <w:sz w:val="16"/>
                                <w:szCs w:val="16"/>
                              </w:rPr>
                              <w:tab/>
                              <w:t>Хр</w:t>
                            </w:r>
                            <w:r>
                              <w:rPr>
                                <w:rFonts w:ascii="Arial" w:eastAsia="Arial" w:hAnsi="Arial" w:cs="Arial"/>
                                <w:sz w:val="16"/>
                                <w:szCs w:val="16"/>
                              </w:rPr>
                              <w:tab/>
                              <w:t>-</w:t>
                            </w:r>
                            <w:r>
                              <w:rPr>
                                <w:rFonts w:ascii="Arial" w:eastAsia="Arial" w:hAnsi="Arial" w:cs="Arial"/>
                                <w:sz w:val="16"/>
                                <w:szCs w:val="16"/>
                              </w:rPr>
                              <w:tab/>
                              <w:t>х</w:t>
                            </w:r>
                            <w:r>
                              <w:rPr>
                                <w:rFonts w:ascii="Arial" w:eastAsia="Arial" w:hAnsi="Arial" w:cs="Arial"/>
                                <w:sz w:val="16"/>
                                <w:szCs w:val="16"/>
                                <w:vertAlign w:val="subscript"/>
                              </w:rPr>
                              <w:t>в</w:t>
                            </w:r>
                          </w:p>
                        </w:txbxContent>
                      </wps:txbx>
                      <wps:bodyPr lIns="0" tIns="0" rIns="0" bIns="0"/>
                    </wps:wsp>
                  </a:graphicData>
                </a:graphic>
              </wp:anchor>
            </w:drawing>
          </mc:Choice>
          <mc:Fallback>
            <w:pict>
              <v:shape w14:anchorId="6AA1FFFB" id="Shape 177" o:spid="_x0000_s1083" type="#_x0000_t202" style="position:absolute;margin-left:287.7pt;margin-top:659.5pt;width:139.9pt;height:28.55pt;z-index:251702784;visibility:visible;mso-wrap-style:square;mso-wrap-distance-left:0;mso-wrap-distance-top:0;mso-wrap-distance-right:0;mso-wrap-distance-bottom:0;mso-position-horizontal:absolute;mso-position-horizontal-relative:page;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" filled="f" stroked="f">
                <v:textbox inset="0,0,0,0">
                  <w:txbxContent>
                    <w:p w14:paraId="3B1C1ED6" w14:textId="77777777" w:rsidR="009D6D34" w:rsidRDefault="00000000">
                      <w:pPr>
                        <w:pStyle w:val="ac"/>
                        <w:numPr>
                          <w:ilvl w:val="0"/>
                          <w:numId w:val="51"/>
                        </w:numPr>
                        <w:tabs>
                          <w:tab w:val="left" w:pos="182"/>
                        </w:tabs>
                        <w:rPr>
                          <w:sz w:val="16"/>
                          <w:szCs w:val="16"/>
                        </w:rPr>
                      </w:pPr>
                      <w:r>
                        <w:rPr>
                          <w:rFonts w:ascii="Courier New" w:eastAsia="Courier New" w:hAnsi="Courier New" w:cs="Courier New"/>
                          <w:smallCaps/>
                          <w:u w:val="single"/>
                        </w:rPr>
                        <w:t>Ур</w:t>
                      </w:r>
                      <w:r>
                        <w:rPr>
                          <w:rFonts w:ascii="Arial" w:eastAsia="Arial" w:hAnsi="Arial" w:cs="Arial"/>
                          <w:sz w:val="16"/>
                          <w:szCs w:val="16"/>
                          <w:u w:val="single"/>
                        </w:rPr>
                        <w:t xml:space="preserve"> - Ул</w:t>
                      </w:r>
                      <w:r>
                        <w:rPr>
                          <w:rFonts w:ascii="Arial" w:eastAsia="Arial" w:hAnsi="Arial" w:cs="Arial"/>
                          <w:sz w:val="16"/>
                          <w:szCs w:val="16"/>
                        </w:rPr>
                        <w:t xml:space="preserve">. </w:t>
                      </w:r>
                      <w:r>
                        <w:rPr>
                          <w:rFonts w:ascii="Courier New" w:eastAsia="Courier New" w:hAnsi="Courier New" w:cs="Courier New"/>
                          <w:smallCaps/>
                        </w:rPr>
                        <w:t>_</w:t>
                      </w:r>
                      <w:r>
                        <w:rPr>
                          <w:rFonts w:ascii="Courier New" w:eastAsia="Courier New" w:hAnsi="Courier New" w:cs="Courier New"/>
                          <w:smallCaps/>
                          <w:u w:val="single"/>
                        </w:rPr>
                        <w:t>Ур-</w:t>
                      </w:r>
                      <w:r>
                        <w:rPr>
                          <w:rFonts w:ascii="Arial" w:eastAsia="Arial" w:hAnsi="Arial" w:cs="Arial"/>
                          <w:sz w:val="16"/>
                          <w:szCs w:val="16"/>
                          <w:u w:val="single"/>
                        </w:rPr>
                        <w:t xml:space="preserve"> Ув</w:t>
                      </w:r>
                    </w:p>
                    <w:p w14:paraId="40D7D52E" w14:textId="77777777" w:rsidR="009D6D34" w:rsidRDefault="00000000">
                      <w:pPr>
                        <w:pStyle w:val="ac"/>
                        <w:numPr>
                          <w:ilvl w:val="0"/>
                          <w:numId w:val="51"/>
                        </w:numPr>
                        <w:tabs>
                          <w:tab w:val="left" w:pos="1003"/>
                        </w:tabs>
                        <w:spacing w:line="187" w:lineRule="auto"/>
                        <w:rPr>
                          <w:sz w:val="16"/>
                          <w:szCs w:val="16"/>
                        </w:rPr>
                      </w:pPr>
                      <w:r>
                        <w:rPr>
                          <w:rFonts w:ascii="Arial" w:eastAsia="Arial" w:hAnsi="Arial" w:cs="Arial"/>
                          <w:sz w:val="16"/>
                          <w:szCs w:val="16"/>
                        </w:rPr>
                        <w:t>&gt; Чэ^ВР ~</w:t>
                      </w:r>
                    </w:p>
                    <w:p w14:paraId="331A0C98" w14:textId="77777777" w:rsidR="009D6D34" w:rsidRDefault="00000000">
                      <w:pPr>
                        <w:pStyle w:val="ac"/>
                        <w:tabs>
                          <w:tab w:val="center" w:pos="2125"/>
                          <w:tab w:val="right" w:pos="2389"/>
                          <w:tab w:val="right" w:pos="2720"/>
                        </w:tabs>
                        <w:spacing w:line="180" w:lineRule="auto"/>
                        <w:ind w:firstLine="200"/>
                        <w:rPr>
                          <w:sz w:val="16"/>
                          <w:szCs w:val="16"/>
                        </w:rPr>
                      </w:pPr>
                      <w:r>
                        <w:rPr>
                          <w:rFonts w:ascii="Arial" w:eastAsia="Arial" w:hAnsi="Arial" w:cs="Arial"/>
                          <w:sz w:val="16"/>
                          <w:szCs w:val="16"/>
                        </w:rPr>
                        <w:t>Хр - Х</w:t>
                      </w:r>
                      <w:r>
                        <w:rPr>
                          <w:rFonts w:ascii="Arial" w:eastAsia="Arial" w:hAnsi="Arial" w:cs="Arial"/>
                          <w:sz w:val="16"/>
                          <w:szCs w:val="16"/>
                          <w:vertAlign w:val="subscript"/>
                        </w:rPr>
                        <w:t>А</w:t>
                      </w:r>
                      <w:r>
                        <w:rPr>
                          <w:rFonts w:ascii="Arial" w:eastAsia="Arial" w:hAnsi="Arial" w:cs="Arial"/>
                          <w:sz w:val="16"/>
                          <w:szCs w:val="16"/>
                        </w:rPr>
                        <w:tab/>
                        <w:t>Хр</w:t>
                      </w:r>
                      <w:r>
                        <w:rPr>
                          <w:rFonts w:ascii="Arial" w:eastAsia="Arial" w:hAnsi="Arial" w:cs="Arial"/>
                          <w:sz w:val="16"/>
                          <w:szCs w:val="16"/>
                        </w:rPr>
                        <w:tab/>
                        <w:t>-</w:t>
                      </w:r>
                      <w:r>
                        <w:rPr>
                          <w:rFonts w:ascii="Arial" w:eastAsia="Arial" w:hAnsi="Arial" w:cs="Arial"/>
                          <w:sz w:val="16"/>
                          <w:szCs w:val="16"/>
                        </w:rPr>
                        <w:tab/>
                        <w:t>х</w:t>
                      </w:r>
                      <w:r>
                        <w:rPr>
                          <w:rFonts w:ascii="Arial" w:eastAsia="Arial" w:hAnsi="Arial" w:cs="Arial"/>
                          <w:sz w:val="16"/>
                          <w:szCs w:val="16"/>
                          <w:vertAlign w:val="subscript"/>
                        </w:rPr>
                        <w:t>в</w:t>
                      </w:r>
                    </w:p>
                  </w:txbxContent>
                </v:textbox>
                <w10:wrap anchorx="page" anchory="margin"/>
              </v:shape>
            </w:pict>
          </mc:Fallback>
        </mc:AlternateContent>
      </w:r>
      <w:r>
        <w:t>Углы и вычисляют с использованием формул обратной геодезической задачи:</w:t>
      </w:r>
      <w:r>
        <w:br w:type="page"/>
      </w:r>
    </w:p>
    <w:p w14:paraId="442290BA" w14:textId="77777777" w:rsidR="009D6D34" w:rsidRDefault="00000000">
      <w:pPr>
        <w:pStyle w:val="1"/>
        <w:spacing w:line="271" w:lineRule="auto"/>
      </w:pPr>
      <w:r>
        <w:lastRenderedPageBreak/>
        <w:t>Способы прямых угловых и линейных засечек</w:t>
      </w:r>
    </w:p>
    <w:p w14:paraId="7D170283" w14:textId="77777777" w:rsidR="009D6D34" w:rsidRDefault="00000000">
      <w:pPr>
        <w:pStyle w:val="1"/>
        <w:spacing w:line="271" w:lineRule="auto"/>
        <w:jc w:val="center"/>
      </w:pPr>
      <w:r>
        <w:t>Задача</w:t>
      </w:r>
    </w:p>
    <w:p w14:paraId="76C85EB6" w14:textId="77777777" w:rsidR="009D6D34" w:rsidRDefault="00000000">
      <w:pPr>
        <w:pStyle w:val="1"/>
        <w:tabs>
          <w:tab w:val="left" w:pos="5852"/>
        </w:tabs>
        <w:spacing w:line="300" w:lineRule="auto"/>
        <w:ind w:left="560" w:right="380" w:firstLine="680"/>
      </w:pPr>
      <w:r>
        <w:t xml:space="preserve">Длина привязки точки </w:t>
      </w:r>
      <w:r>
        <w:rPr>
          <w:i/>
          <w:iCs/>
        </w:rPr>
        <w:t>А</w:t>
      </w:r>
      <w:r>
        <w:t xml:space="preserve"> к опорным пунктам </w:t>
      </w:r>
      <w:r>
        <w:rPr>
          <w:i/>
          <w:iCs/>
        </w:rPr>
        <w:t>М</w:t>
      </w:r>
      <w:r>
        <w:t xml:space="preserve"> и </w:t>
      </w:r>
      <w:r>
        <w:rPr>
          <w:i/>
          <w:iCs/>
        </w:rPr>
        <w:t>N</w:t>
      </w:r>
      <w:r>
        <w:t xml:space="preserve"> (рис.64) </w:t>
      </w:r>
      <w:r>
        <w:rPr>
          <w:i/>
          <w:iCs/>
        </w:rPr>
        <w:t>А</w:t>
      </w:r>
      <w:r>
        <w:rPr>
          <w:i/>
          <w:iCs/>
          <w:sz w:val="16"/>
          <w:szCs w:val="16"/>
        </w:rPr>
        <w:t xml:space="preserve">1 </w:t>
      </w:r>
      <w:r>
        <w:rPr>
          <w:i/>
          <w:iCs/>
        </w:rPr>
        <w:t>=</w:t>
      </w:r>
      <w:r>
        <w:t xml:space="preserve"> 150,00 м и </w:t>
      </w:r>
      <w:r>
        <w:rPr>
          <w:i/>
          <w:iCs/>
        </w:rPr>
        <w:t>А</w:t>
      </w:r>
      <w:r>
        <w:rPr>
          <w:i/>
          <w:iCs/>
          <w:sz w:val="16"/>
          <w:szCs w:val="16"/>
        </w:rPr>
        <w:t xml:space="preserve">2 </w:t>
      </w:r>
      <w:r>
        <w:rPr>
          <w:i/>
          <w:iCs/>
        </w:rPr>
        <w:t>=</w:t>
      </w:r>
      <w:r>
        <w:t xml:space="preserve"> 170600 м; угол засечки □ = 80</w:t>
      </w:r>
      <w:r>
        <w:tab/>
        <w:t xml:space="preserve">, а </w:t>
      </w:r>
      <w:r>
        <w:rPr>
          <w:i/>
          <w:iCs/>
        </w:rPr>
        <w:t>то</w:t>
      </w:r>
      <w:r>
        <w:t xml:space="preserve"> = □ 30.</w:t>
      </w:r>
    </w:p>
    <w:p w14:paraId="7FE66785" w14:textId="77777777" w:rsidR="009D6D34" w:rsidRDefault="00000000">
      <w:pPr>
        <w:pStyle w:val="1"/>
        <w:spacing w:line="240" w:lineRule="auto"/>
        <w:ind w:firstLine="480"/>
      </w:pPr>
      <w:r>
        <w:t xml:space="preserve">Определить предельную ошибку в положении точки </w:t>
      </w:r>
      <w:r>
        <w:rPr>
          <w:i/>
          <w:iCs/>
        </w:rPr>
        <w:t>А,</w:t>
      </w:r>
      <w:r>
        <w:t xml:space="preserve"> выносимойна местность способом угловых засечек.</w:t>
      </w:r>
    </w:p>
    <w:p w14:paraId="451E5FD0" w14:textId="77777777" w:rsidR="009D6D34" w:rsidRDefault="00000000">
      <w:pPr>
        <w:spacing w:line="1" w:lineRule="exact"/>
        <w:sectPr w:rsidR="009D6D34">
          <w:pgSz w:w="11900" w:h="16840"/>
          <w:pgMar w:top="1340" w:right="1054" w:bottom="1162" w:left="1060" w:header="0" w:footer="734" w:gutter="0"/>
          <w:cols w:space="720"/>
          <w:docGrid w:linePitch="360"/>
        </w:sectPr>
      </w:pPr>
      <w:r>
        <w:rPr>
          <w:noProof/>
          <w:lang w:bidi="ar-SA"/>
        </w:rPr>
        <w:drawing>
          <wp:anchor distT="0" distB="2121535" distL="0" distR="0" simplePos="0" relativeHeight="251671040" behindDoc="0" locked="0" layoutInCell="1" allowOverlap="1" wp14:anchorId="1069A85C" wp14:editId="406C8B44">
            <wp:simplePos x="0" y="0"/>
            <wp:positionH relativeFrom="page">
              <wp:posOffset>1625600</wp:posOffset>
            </wp:positionH>
            <wp:positionV relativeFrom="paragraph">
              <wp:posOffset>0</wp:posOffset>
            </wp:positionV>
            <wp:extent cx="4541520" cy="2152015"/>
            <wp:effectExtent l="0" t="0" r="0" b="0"/>
            <wp:wrapTopAndBottom/>
            <wp:docPr id="179" name="Shape 179"/>
            <wp:cNvGraphicFramePr/>
            <a:graphic xmlns:a="http://schemas.openxmlformats.org/drawingml/2006/main">
              <a:graphicData uri="http://schemas.openxmlformats.org/drawingml/2006/picture">
                <pic:pic xmlns:pic="http://schemas.openxmlformats.org/drawingml/2006/picture">
                  <pic:nvPicPr>
                    <pic:cNvPr id="179" name="Shape 179"/>
                    <pic:cNvPicPr/>
                  </pic:nvPicPr>
                  <pic:blipFill>
                    <a:blip r:embed="rId42"/>
                    <a:stretch>
                      <a:fillRect/>
                    </a:stretch>
                  </pic:blipFill>
                  <pic:spPr>
                    <a:xfrm>
                      <a:off x="0" y="0"/>
                      <a:ext cx="4541520" cy="2152015"/>
                    </a:xfrm>
                    <a:prstGeom prst="rect">
                      <a:avLst/>
                    </a:prstGeom>
                  </pic:spPr>
                </pic:pic>
              </a:graphicData>
            </a:graphic>
          </wp:anchor>
        </w:drawing>
      </w:r>
      <w:r>
        <w:rPr>
          <w:noProof/>
          <w:lang w:bidi="ar-SA"/>
        </w:rPr>
        <mc:AlternateContent>
          <mc:Choice Requires="wps">
            <w:drawing>
              <wp:anchor distT="0" distB="0" distL="0" distR="0" simplePos="0" relativeHeight="251703808" behindDoc="0" locked="0" layoutInCell="1" allowOverlap="1" wp14:anchorId="1F27923C" wp14:editId="4C21DC2A">
                <wp:simplePos x="0" y="0"/>
                <wp:positionH relativeFrom="page">
                  <wp:posOffset>3655695</wp:posOffset>
                </wp:positionH>
                <wp:positionV relativeFrom="paragraph">
                  <wp:posOffset>2226310</wp:posOffset>
                </wp:positionV>
                <wp:extent cx="475615" cy="187325"/>
                <wp:effectExtent l="0" t="0" r="0" b="0"/>
                <wp:wrapNone/>
                <wp:docPr id="181" name="Shape 181"/>
                <wp:cNvGraphicFramePr/>
                <a:graphic xmlns:a="http://schemas.openxmlformats.org/drawingml/2006/main">
                  <a:graphicData uri="http://schemas.microsoft.com/office/word/2010/wordprocessingShape">
                    <wps:wsp>
                      <wps:cNvSpPr txBox="1"/>
                      <wps:spPr>
                        <a:xfrm>
                          <a:off x="0" y="0"/>
                          <a:ext cx="475615" cy="187325"/>
                        </a:xfrm>
                        <a:prstGeom prst="rect">
                          <a:avLst/>
                        </a:prstGeom>
                        <a:noFill/>
                      </wps:spPr>
                      <wps:txbx>
                        <w:txbxContent>
                          <w:p w14:paraId="0E3EC53F" w14:textId="77777777" w:rsidR="009D6D34" w:rsidRDefault="00000000">
                            <w:pPr>
                              <w:pStyle w:val="ac"/>
                            </w:pPr>
                            <w:r>
                              <w:rPr>
                                <w:i w:val="0"/>
                                <w:iCs w:val="0"/>
                              </w:rPr>
                              <w:t>Рис.64</w:t>
                            </w:r>
                          </w:p>
                        </w:txbxContent>
                      </wps:txbx>
                      <wps:bodyPr lIns="0" tIns="0" rIns="0" bIns="0"/>
                    </wps:wsp>
                  </a:graphicData>
                </a:graphic>
              </wp:anchor>
            </w:drawing>
          </mc:Choice>
          <mc:Fallback>
            <w:pict>
              <v:shape w14:anchorId="1F27923C" id="Shape 181" o:spid="_x0000_s1084" type="#_x0000_t202" style="position:absolute;margin-left:287.85pt;margin-top:175.3pt;width:37.45pt;height:14.75pt;z-index:2517038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" filled="f" stroked="f">
                <v:textbox inset="0,0,0,0">
                  <w:txbxContent>
                    <w:p w14:paraId="0E3EC53F" w14:textId="77777777" w:rsidR="009D6D34" w:rsidRDefault="00000000">
                      <w:pPr>
                        <w:pStyle w:val="ac"/>
                      </w:pPr>
                      <w:r>
                        <w:rPr>
                          <w:i w:val="0"/>
                          <w:iCs w:val="0"/>
                        </w:rPr>
                        <w:t>Рис.64</w:t>
                      </w:r>
                    </w:p>
                  </w:txbxContent>
                </v:textbox>
                <w10:wrap anchorx="page"/>
              </v:shape>
            </w:pict>
          </mc:Fallback>
        </mc:AlternateContent>
      </w:r>
      <w:r>
        <w:rPr>
          <w:noProof/>
          <w:lang w:bidi="ar-SA"/>
        </w:rPr>
        <mc:AlternateContent>
          <mc:Choice Requires="wps">
            <w:drawing>
              <wp:anchor distT="2583180" distB="1123315" distL="0" distR="0" simplePos="0" relativeHeight="251672064" behindDoc="0" locked="0" layoutInCell="1" allowOverlap="1" wp14:anchorId="4A082554" wp14:editId="358CDAD6">
                <wp:simplePos x="0" y="0"/>
                <wp:positionH relativeFrom="page">
                  <wp:posOffset>997585</wp:posOffset>
                </wp:positionH>
                <wp:positionV relativeFrom="paragraph">
                  <wp:posOffset>2583180</wp:posOffset>
                </wp:positionV>
                <wp:extent cx="5114290" cy="563880"/>
                <wp:effectExtent l="0" t="0" r="0" b="0"/>
                <wp:wrapTopAndBottom/>
                <wp:docPr id="183" name="Shape 183"/>
                <wp:cNvGraphicFramePr/>
                <a:graphic xmlns:a="http://schemas.openxmlformats.org/drawingml/2006/main">
                  <a:graphicData uri="http://schemas.microsoft.com/office/word/2010/wordprocessingShape">
                    <wps:wsp>
                      <wps:cNvSpPr txBox="1"/>
                      <wps:spPr>
                        <a:xfrm>
                          <a:off x="0" y="0"/>
                          <a:ext cx="5114290" cy="563880"/>
                        </a:xfrm>
                        <a:prstGeom prst="rect">
                          <a:avLst/>
                        </a:prstGeom>
                        <a:noFill/>
                      </wps:spPr>
                      <wps:txbx>
                        <w:txbxContent>
                          <w:p w14:paraId="3E84F375" w14:textId="77777777" w:rsidR="009D6D34" w:rsidRDefault="00000000">
                            <w:pPr>
                              <w:pStyle w:val="1"/>
                              <w:spacing w:line="252" w:lineRule="auto"/>
                              <w:jc w:val="both"/>
                            </w:pPr>
                            <w:r>
                              <w:rPr>
                                <w:b/>
                                <w:bCs/>
                              </w:rPr>
                              <w:t>Пример решения</w:t>
                            </w:r>
                            <w:r>
                              <w:t xml:space="preserve">. Вначале вычисляют среднюю квадратическую ошибку в положении точки </w:t>
                            </w:r>
                            <w:r>
                              <w:rPr>
                                <w:i/>
                                <w:iCs/>
                              </w:rPr>
                              <w:t>А</w:t>
                            </w:r>
                            <w:r>
                              <w:t xml:space="preserve">: </w:t>
                            </w:r>
                            <w:r>
                              <w:rPr>
                                <w:i/>
                                <w:iCs/>
                              </w:rPr>
                              <w:t>т^</w:t>
                            </w:r>
                          </w:p>
                        </w:txbxContent>
                      </wps:txbx>
                      <wps:bodyPr lIns="0" tIns="0" rIns="0" bIns="0"/>
                    </wps:wsp>
                  </a:graphicData>
                </a:graphic>
              </wp:anchor>
            </w:drawing>
          </mc:Choice>
          <mc:Fallback>
            <w:pict>
              <v:shape w14:anchorId="4A082554" id="Shape 183" o:spid="_x0000_s1085" type="#_x0000_t202" style="position:absolute;margin-left:78.55pt;margin-top:203.4pt;width:402.7pt;height:44.4pt;z-index:251672064;visibility:visible;mso-wrap-style:square;mso-wrap-distance-left:0;mso-wrap-distance-top:203.4pt;mso-wrap-distance-right:0;mso-wrap-distance-bottom:88.45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" filled="f" stroked="f">
                <v:textbox inset="0,0,0,0">
                  <w:txbxContent>
                    <w:p w14:paraId="3E84F375" w14:textId="77777777" w:rsidR="009D6D34" w:rsidRDefault="00000000">
                      <w:pPr>
                        <w:pStyle w:val="1"/>
                        <w:spacing w:line="252" w:lineRule="auto"/>
                        <w:jc w:val="both"/>
                      </w:pPr>
                      <w:r>
                        <w:rPr>
                          <w:b/>
                          <w:bCs/>
                        </w:rPr>
                        <w:t>Пример решения</w:t>
                      </w:r>
                      <w:r>
                        <w:t xml:space="preserve">. Вначале вычисляют среднюю квадратическую ошибку в положении точки </w:t>
                      </w:r>
                      <w:r>
                        <w:rPr>
                          <w:i/>
                          <w:iCs/>
                        </w:rPr>
                        <w:t>А</w:t>
                      </w:r>
                      <w:r>
                        <w:t xml:space="preserve">: </w:t>
                      </w:r>
                      <w:r>
                        <w:rPr>
                          <w:i/>
                          <w:iCs/>
                        </w:rPr>
                        <w:t>т^</w:t>
                      </w:r>
                    </w:p>
                  </w:txbxContent>
                </v:textbox>
                <w10:wrap type="topAndBottom" anchorx="page"/>
              </v:shape>
            </w:pict>
          </mc:Fallback>
        </mc:AlternateContent>
      </w:r>
      <w:r>
        <w:rPr>
          <w:noProof/>
          <w:lang w:bidi="ar-SA"/>
        </w:rPr>
        <mc:AlternateContent>
          <mc:Choice Requires="wps">
            <w:drawing>
              <wp:anchor distT="2955290" distB="1127760" distL="0" distR="0" simplePos="0" relativeHeight="251673088" behindDoc="0" locked="0" layoutInCell="1" allowOverlap="1" wp14:anchorId="77B41CFB" wp14:editId="53C8AFD6">
                <wp:simplePos x="0" y="0"/>
                <wp:positionH relativeFrom="page">
                  <wp:posOffset>4115435</wp:posOffset>
                </wp:positionH>
                <wp:positionV relativeFrom="paragraph">
                  <wp:posOffset>2955290</wp:posOffset>
                </wp:positionV>
                <wp:extent cx="179705" cy="187325"/>
                <wp:effectExtent l="0" t="0" r="0" b="0"/>
                <wp:wrapTopAndBottom/>
                <wp:docPr id="185" name="Shape 185"/>
                <wp:cNvGraphicFramePr/>
                <a:graphic xmlns:a="http://schemas.openxmlformats.org/drawingml/2006/main">
                  <a:graphicData uri="http://schemas.microsoft.com/office/word/2010/wordprocessingShape">
                    <wps:wsp>
                      <wps:cNvSpPr txBox="1"/>
                      <wps:spPr>
                        <a:xfrm>
                          <a:off x="0" y="0"/>
                          <a:ext cx="179705" cy="187325"/>
                        </a:xfrm>
                        <a:prstGeom prst="rect">
                          <a:avLst/>
                        </a:prstGeom>
                        <a:noFill/>
                      </wps:spPr>
                      <wps:txbx>
                        <w:txbxContent>
                          <w:p w14:paraId="7FC1C5EF" w14:textId="77777777" w:rsidR="009D6D34" w:rsidRDefault="00000000">
                            <w:pPr>
                              <w:pStyle w:val="1"/>
                              <w:spacing w:line="240" w:lineRule="auto"/>
                            </w:pPr>
                            <w:r>
                              <w:t>30</w:t>
                            </w:r>
                          </w:p>
                        </w:txbxContent>
                      </wps:txbx>
                      <wps:bodyPr wrap="none" lIns="0" tIns="0" rIns="0" bIns="0"/>
                    </wps:wsp>
                  </a:graphicData>
                </a:graphic>
              </wp:anchor>
            </w:drawing>
          </mc:Choice>
          <mc:Fallback>
            <w:pict>
              <v:shape w14:anchorId="77B41CFB" id="Shape 185" o:spid="_x0000_s1086" type="#_x0000_t202" style="position:absolute;margin-left:324.05pt;margin-top:232.7pt;width:14.15pt;height:14.75pt;z-index:251673088;visibility:visible;mso-wrap-style:none;mso-wrap-distance-left:0;mso-wrap-distance-top:232.7pt;mso-wrap-distance-right:0;mso-wrap-distance-bottom:88.8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" filled="f" stroked="f">
                <v:textbox inset="0,0,0,0">
                  <w:txbxContent>
                    <w:p w14:paraId="7FC1C5EF" w14:textId="77777777" w:rsidR="009D6D34" w:rsidRDefault="00000000">
                      <w:pPr>
                        <w:pStyle w:val="1"/>
                        <w:spacing w:line="240" w:lineRule="auto"/>
                      </w:pPr>
                      <w:r>
                        <w:t>30</w:t>
                      </w:r>
                    </w:p>
                  </w:txbxContent>
                </v:textbox>
                <w10:wrap type="topAndBottom" anchorx="page"/>
              </v:shape>
            </w:pict>
          </mc:Fallback>
        </mc:AlternateContent>
      </w:r>
      <w:r>
        <w:rPr>
          <w:noProof/>
          <w:lang w:bidi="ar-SA"/>
        </w:rPr>
        <mc:AlternateContent>
          <mc:Choice Requires="wps">
            <w:drawing>
              <wp:anchor distT="2980690" distB="889000" distL="0" distR="0" simplePos="0" relativeHeight="251674112" behindDoc="0" locked="0" layoutInCell="1" allowOverlap="1" wp14:anchorId="550E78E3" wp14:editId="274075A2">
                <wp:simplePos x="0" y="0"/>
                <wp:positionH relativeFrom="page">
                  <wp:posOffset>3780155</wp:posOffset>
                </wp:positionH>
                <wp:positionV relativeFrom="paragraph">
                  <wp:posOffset>2980690</wp:posOffset>
                </wp:positionV>
                <wp:extent cx="2152015" cy="400685"/>
                <wp:effectExtent l="0" t="0" r="0" b="0"/>
                <wp:wrapTopAndBottom/>
                <wp:docPr id="187" name="Shape 187"/>
                <wp:cNvGraphicFramePr/>
                <a:graphic xmlns:a="http://schemas.openxmlformats.org/drawingml/2006/main">
                  <a:graphicData uri="http://schemas.microsoft.com/office/word/2010/wordprocessingShape">
                    <wps:wsp>
                      <wps:cNvSpPr txBox="1"/>
                      <wps:spPr>
                        <a:xfrm>
                          <a:off x="0" y="0"/>
                          <a:ext cx="2152015" cy="400685"/>
                        </a:xfrm>
                        <a:prstGeom prst="rect">
                          <a:avLst/>
                        </a:prstGeom>
                        <a:noFill/>
                      </wps:spPr>
                      <wps:txbx>
                        <w:txbxContent>
                          <w:p w14:paraId="134D7954" w14:textId="77777777" w:rsidR="009D6D34" w:rsidRDefault="00000000">
                            <w:pPr>
                              <w:pStyle w:val="40"/>
                              <w:keepNext/>
                              <w:keepLines/>
                              <w:spacing w:after="0" w:line="240" w:lineRule="auto"/>
                              <w:jc w:val="right"/>
                              <w:rPr>
                                <w:sz w:val="24"/>
                                <w:szCs w:val="24"/>
                              </w:rPr>
                            </w:pPr>
                            <w:bookmarkStart w:id="282" w:name="bookmark272"/>
                            <w:bookmarkStart w:id="283" w:name="bookmark273"/>
                            <w:bookmarkStart w:id="284" w:name="bookmark271"/>
                            <w:r>
                              <w:rPr>
                                <w:sz w:val="24"/>
                                <w:szCs w:val="24"/>
                              </w:rPr>
                              <w:t>□ х/150</w:t>
                            </w:r>
                            <w:r>
                              <w:rPr>
                                <w:sz w:val="24"/>
                                <w:szCs w:val="24"/>
                                <w:vertAlign w:val="superscript"/>
                              </w:rPr>
                              <w:t>2</w:t>
                            </w:r>
                            <w:r>
                              <w:rPr>
                                <w:sz w:val="24"/>
                                <w:szCs w:val="24"/>
                              </w:rPr>
                              <w:t xml:space="preserve"> + 170</w:t>
                            </w:r>
                            <w:r>
                              <w:rPr>
                                <w:sz w:val="24"/>
                                <w:szCs w:val="24"/>
                                <w:vertAlign w:val="superscript"/>
                              </w:rPr>
                              <w:t>2</w:t>
                            </w:r>
                            <w:r>
                              <w:rPr>
                                <w:sz w:val="24"/>
                                <w:szCs w:val="24"/>
                              </w:rPr>
                              <w:t xml:space="preserve"> □</w:t>
                            </w:r>
                            <w:bookmarkEnd w:id="282"/>
                            <w:bookmarkEnd w:id="283"/>
                            <w:bookmarkEnd w:id="284"/>
                          </w:p>
                          <w:p w14:paraId="1E34401E" w14:textId="77777777" w:rsidR="009D6D34" w:rsidRDefault="00000000">
                            <w:pPr>
                              <w:pStyle w:val="1"/>
                              <w:spacing w:line="197" w:lineRule="auto"/>
                            </w:pPr>
                            <w:r>
                              <w:t>206265 □ 80</w:t>
                            </w:r>
                          </w:p>
                        </w:txbxContent>
                      </wps:txbx>
                      <wps:bodyPr lIns="0" tIns="0" rIns="0" bIns="0"/>
                    </wps:wsp>
                  </a:graphicData>
                </a:graphic>
              </wp:anchor>
            </w:drawing>
          </mc:Choice>
          <mc:Fallback>
            <w:pict>
              <v:shape w14:anchorId="550E78E3" id="Shape 187" o:spid="_x0000_s1087" type="#_x0000_t202" style="position:absolute;margin-left:297.65pt;margin-top:234.7pt;width:169.45pt;height:31.55pt;z-index:251674112;visibility:visible;mso-wrap-style:square;mso-wrap-distance-left:0;mso-wrap-distance-top:234.7pt;mso-wrap-distance-right:0;mso-wrap-distance-bottom:70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" filled="f" stroked="f">
                <v:textbox inset="0,0,0,0">
                  <w:txbxContent>
                    <w:p w14:paraId="134D7954" w14:textId="77777777" w:rsidR="009D6D34" w:rsidRDefault="00000000">
                      <w:pPr>
                        <w:pStyle w:val="40"/>
                        <w:keepNext/>
                        <w:keepLines/>
                        <w:spacing w:after="0" w:line="240" w:lineRule="auto"/>
                        <w:jc w:val="right"/>
                        <w:rPr>
                          <w:sz w:val="24"/>
                          <w:szCs w:val="24"/>
                        </w:rPr>
                      </w:pPr>
                      <w:bookmarkStart w:id="285" w:name="bookmark272"/>
                      <w:bookmarkStart w:id="286" w:name="bookmark273"/>
                      <w:bookmarkStart w:id="287" w:name="bookmark271"/>
                      <w:r>
                        <w:rPr>
                          <w:sz w:val="24"/>
                          <w:szCs w:val="24"/>
                        </w:rPr>
                        <w:t>□ х/150</w:t>
                      </w:r>
                      <w:r>
                        <w:rPr>
                          <w:sz w:val="24"/>
                          <w:szCs w:val="24"/>
                          <w:vertAlign w:val="superscript"/>
                        </w:rPr>
                        <w:t>2</w:t>
                      </w:r>
                      <w:r>
                        <w:rPr>
                          <w:sz w:val="24"/>
                          <w:szCs w:val="24"/>
                        </w:rPr>
                        <w:t xml:space="preserve"> + 170</w:t>
                      </w:r>
                      <w:r>
                        <w:rPr>
                          <w:sz w:val="24"/>
                          <w:szCs w:val="24"/>
                          <w:vertAlign w:val="superscript"/>
                        </w:rPr>
                        <w:t>2</w:t>
                      </w:r>
                      <w:r>
                        <w:rPr>
                          <w:sz w:val="24"/>
                          <w:szCs w:val="24"/>
                        </w:rPr>
                        <w:t xml:space="preserve"> □</w:t>
                      </w:r>
                      <w:bookmarkEnd w:id="285"/>
                      <w:bookmarkEnd w:id="286"/>
                      <w:bookmarkEnd w:id="287"/>
                    </w:p>
                    <w:p w14:paraId="1E34401E" w14:textId="77777777" w:rsidR="009D6D34" w:rsidRDefault="00000000">
                      <w:pPr>
                        <w:pStyle w:val="1"/>
                        <w:spacing w:line="197" w:lineRule="auto"/>
                      </w:pPr>
                      <w:r>
                        <w:t>206265 □ 80</w:t>
                      </w:r>
                    </w:p>
                  </w:txbxContent>
                </v:textbox>
                <w10:wrap type="topAndBottom" anchorx="page"/>
              </v:shape>
            </w:pict>
          </mc:Fallback>
        </mc:AlternateContent>
      </w:r>
      <w:r>
        <w:rPr>
          <w:noProof/>
          <w:lang w:bidi="ar-SA"/>
        </w:rPr>
        <mc:AlternateContent>
          <mc:Choice Requires="wps">
            <w:drawing>
              <wp:anchor distT="3520440" distB="581025" distL="0" distR="0" simplePos="0" relativeHeight="251675136" behindDoc="0" locked="0" layoutInCell="1" allowOverlap="1" wp14:anchorId="6EED812B" wp14:editId="28814D1A">
                <wp:simplePos x="0" y="0"/>
                <wp:positionH relativeFrom="page">
                  <wp:posOffset>2299335</wp:posOffset>
                </wp:positionH>
                <wp:positionV relativeFrom="paragraph">
                  <wp:posOffset>3520440</wp:posOffset>
                </wp:positionV>
                <wp:extent cx="506095" cy="168910"/>
                <wp:effectExtent l="0" t="0" r="0" b="0"/>
                <wp:wrapTopAndBottom/>
                <wp:docPr id="189" name="Shape 189"/>
                <wp:cNvGraphicFramePr/>
                <a:graphic xmlns:a="http://schemas.openxmlformats.org/drawingml/2006/main">
                  <a:graphicData uri="http://schemas.microsoft.com/office/word/2010/wordprocessingShape">
                    <wps:wsp>
                      <wps:cNvSpPr txBox="1"/>
                      <wps:spPr>
                        <a:xfrm>
                          <a:off x="0" y="0"/>
                          <a:ext cx="506095" cy="168910"/>
                        </a:xfrm>
                        <a:prstGeom prst="rect">
                          <a:avLst/>
                        </a:prstGeom>
                        <a:noFill/>
                      </wps:spPr>
                      <wps:txbx>
                        <w:txbxContent>
                          <w:p w14:paraId="0AFDBCAB" w14:textId="77777777" w:rsidR="009D6D34" w:rsidRDefault="00000000">
                            <w:pPr>
                              <w:pStyle w:val="80"/>
                              <w:ind w:firstLine="0"/>
                            </w:pPr>
                            <w:r>
                              <w:rPr>
                                <w:b w:val="0"/>
                                <w:bCs w:val="0"/>
                              </w:rPr>
                              <w:t>□ □ 8Ш</w:t>
                            </w:r>
                          </w:p>
                        </w:txbxContent>
                      </wps:txbx>
                      <wps:bodyPr wrap="none" lIns="0" tIns="0" rIns="0" bIns="0"/>
                    </wps:wsp>
                  </a:graphicData>
                </a:graphic>
              </wp:anchor>
            </w:drawing>
          </mc:Choice>
          <mc:Fallback>
            <w:pict>
              <v:shape w14:anchorId="6EED812B" id="Shape 189" o:spid="_x0000_s1088" type="#_x0000_t202" style="position:absolute;margin-left:181.05pt;margin-top:277.2pt;width:39.85pt;height:13.3pt;z-index:251675136;visibility:visible;mso-wrap-style:none;mso-wrap-distance-left:0;mso-wrap-distance-top:277.2pt;mso-wrap-distance-right:0;mso-wrap-distance-bottom:45.75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" filled="f" stroked="f">
                <v:textbox inset="0,0,0,0">
                  <w:txbxContent>
                    <w:p w14:paraId="0AFDBCAB" w14:textId="77777777" w:rsidR="009D6D34" w:rsidRDefault="00000000">
                      <w:pPr>
                        <w:pStyle w:val="80"/>
                        <w:ind w:firstLine="0"/>
                      </w:pPr>
                      <w:r>
                        <w:rPr>
                          <w:b w:val="0"/>
                          <w:bCs w:val="0"/>
                        </w:rPr>
                        <w:t>□ □ 8Ш</w:t>
                      </w:r>
                    </w:p>
                  </w:txbxContent>
                </v:textbox>
                <w10:wrap type="topAndBottom" anchorx="page"/>
              </v:shape>
            </w:pict>
          </mc:Fallback>
        </mc:AlternateContent>
      </w:r>
      <w:r>
        <w:rPr>
          <w:noProof/>
          <w:lang w:bidi="ar-SA"/>
        </w:rPr>
        <mc:AlternateContent>
          <mc:Choice Requires="wps">
            <w:drawing>
              <wp:anchor distT="3791585" distB="311150" distL="0" distR="0" simplePos="0" relativeHeight="251676160" behindDoc="0" locked="0" layoutInCell="1" allowOverlap="1" wp14:anchorId="0377A94D" wp14:editId="20A6B40F">
                <wp:simplePos x="0" y="0"/>
                <wp:positionH relativeFrom="page">
                  <wp:posOffset>3155315</wp:posOffset>
                </wp:positionH>
                <wp:positionV relativeFrom="paragraph">
                  <wp:posOffset>3791585</wp:posOffset>
                </wp:positionV>
                <wp:extent cx="201295" cy="167640"/>
                <wp:effectExtent l="0" t="0" r="0" b="0"/>
                <wp:wrapTopAndBottom/>
                <wp:docPr id="191" name="Shape 191"/>
                <wp:cNvGraphicFramePr/>
                <a:graphic xmlns:a="http://schemas.openxmlformats.org/drawingml/2006/main">
                  <a:graphicData uri="http://schemas.microsoft.com/office/word/2010/wordprocessingShape">
                    <wps:wsp>
                      <wps:cNvSpPr txBox="1"/>
                      <wps:spPr>
                        <a:xfrm>
                          <a:off x="0" y="0"/>
                          <a:ext cx="201295" cy="167640"/>
                        </a:xfrm>
                        <a:prstGeom prst="rect">
                          <a:avLst/>
                        </a:prstGeom>
                        <a:noFill/>
                      </wps:spPr>
                      <wps:txbx>
                        <w:txbxContent>
                          <w:p w14:paraId="60808C99" w14:textId="77777777" w:rsidR="009D6D34" w:rsidRDefault="00000000">
                            <w:pPr>
                              <w:pStyle w:val="30"/>
                              <w:spacing w:after="0" w:line="240" w:lineRule="auto"/>
                              <w:jc w:val="left"/>
                            </w:pPr>
                            <w:r>
                              <w:t>30</w:t>
                            </w:r>
                          </w:p>
                        </w:txbxContent>
                      </wps:txbx>
                      <wps:bodyPr wrap="none" lIns="0" tIns="0" rIns="0" bIns="0"/>
                    </wps:wsp>
                  </a:graphicData>
                </a:graphic>
              </wp:anchor>
            </w:drawing>
          </mc:Choice>
          <mc:Fallback>
            <w:pict>
              <v:shape w14:anchorId="0377A94D" id="Shape 191" o:spid="_x0000_s1089" type="#_x0000_t202" style="position:absolute;margin-left:248.45pt;margin-top:298.55pt;width:15.85pt;height:13.2pt;z-index:251676160;visibility:visible;mso-wrap-style:none;mso-wrap-distance-left:0;mso-wrap-distance-top:298.55pt;mso-wrap-distance-right:0;mso-wrap-distance-bottom:24.5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" filled="f" stroked="f">
                <v:textbox inset="0,0,0,0">
                  <w:txbxContent>
                    <w:p w14:paraId="60808C99" w14:textId="77777777" w:rsidR="009D6D34" w:rsidRDefault="00000000">
                      <w:pPr>
                        <w:pStyle w:val="30"/>
                        <w:spacing w:after="0" w:line="240" w:lineRule="auto"/>
                        <w:jc w:val="left"/>
                      </w:pPr>
                      <w:r>
                        <w:t>30</w:t>
                      </w:r>
                    </w:p>
                  </w:txbxContent>
                </v:textbox>
                <w10:wrap type="topAndBottom" anchorx="page"/>
              </v:shape>
            </w:pict>
          </mc:Fallback>
        </mc:AlternateContent>
      </w:r>
      <w:r>
        <w:rPr>
          <w:noProof/>
          <w:lang w:bidi="ar-SA"/>
        </w:rPr>
        <mc:AlternateContent>
          <mc:Choice Requires="wps">
            <w:drawing>
              <wp:anchor distT="3907790" distB="0" distL="0" distR="0" simplePos="0" relativeHeight="251677184" behindDoc="0" locked="0" layoutInCell="1" allowOverlap="1" wp14:anchorId="3656690F" wp14:editId="2C093479">
                <wp:simplePos x="0" y="0"/>
                <wp:positionH relativeFrom="page">
                  <wp:posOffset>2548890</wp:posOffset>
                </wp:positionH>
                <wp:positionV relativeFrom="paragraph">
                  <wp:posOffset>3907790</wp:posOffset>
                </wp:positionV>
                <wp:extent cx="2720340" cy="362585"/>
                <wp:effectExtent l="0" t="0" r="0" b="0"/>
                <wp:wrapTopAndBottom/>
                <wp:docPr id="193" name="Shape 193"/>
                <wp:cNvGraphicFramePr/>
                <a:graphic xmlns:a="http://schemas.openxmlformats.org/drawingml/2006/main">
                  <a:graphicData uri="http://schemas.microsoft.com/office/word/2010/wordprocessingShape">
                    <wps:wsp>
                      <wps:cNvSpPr txBox="1"/>
                      <wps:spPr>
                        <a:xfrm>
                          <a:off x="0" y="0"/>
                          <a:ext cx="2720340" cy="362585"/>
                        </a:xfrm>
                        <a:prstGeom prst="rect">
                          <a:avLst/>
                        </a:prstGeom>
                        <a:noFill/>
                      </wps:spPr>
                      <wps:txbx>
                        <w:txbxContent>
                          <w:p w14:paraId="6A48D15D" w14:textId="77777777" w:rsidR="009D6D34" w:rsidRDefault="00000000">
                            <w:pPr>
                              <w:pStyle w:val="30"/>
                              <w:tabs>
                                <w:tab w:val="left" w:pos="1994"/>
                                <w:tab w:val="left" w:pos="3233"/>
                              </w:tabs>
                              <w:spacing w:after="80" w:line="240" w:lineRule="auto"/>
                              <w:jc w:val="left"/>
                            </w:pPr>
                            <w:r>
                              <w:t>□</w:t>
                            </w:r>
                            <w:r>
                              <w:tab/>
                              <w:t>□ 226,7 □</w:t>
                            </w:r>
                            <w:r>
                              <w:tab/>
                              <w:t>□ 0,033 1.</w:t>
                            </w:r>
                          </w:p>
                          <w:p w14:paraId="0694DC18" w14:textId="77777777" w:rsidR="009D6D34" w:rsidRDefault="00000000">
                            <w:pPr>
                              <w:pStyle w:val="30"/>
                              <w:spacing w:after="0" w:line="240" w:lineRule="auto"/>
                              <w:ind w:firstLine="160"/>
                              <w:jc w:val="left"/>
                            </w:pPr>
                            <w:r>
                              <w:t>206265 □ 0,985</w:t>
                            </w:r>
                          </w:p>
                        </w:txbxContent>
                      </wps:txbx>
                      <wps:bodyPr lIns="0" tIns="0" rIns="0" bIns="0"/>
                    </wps:wsp>
                  </a:graphicData>
                </a:graphic>
              </wp:anchor>
            </w:drawing>
          </mc:Choice>
          <mc:Fallback>
            <w:pict>
              <v:shape w14:anchorId="3656690F" id="Shape 193" o:spid="_x0000_s1090" type="#_x0000_t202" style="position:absolute;margin-left:200.7pt;margin-top:307.7pt;width:214.2pt;height:28.55pt;z-index:251677184;visibility:visible;mso-wrap-style:square;mso-wrap-distance-left:0;mso-wrap-distance-top:307.7pt;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" filled="f" stroked="f">
                <v:textbox inset="0,0,0,0">
                  <w:txbxContent>
                    <w:p w14:paraId="6A48D15D" w14:textId="77777777" w:rsidR="009D6D34" w:rsidRDefault="00000000">
                      <w:pPr>
                        <w:pStyle w:val="30"/>
                        <w:tabs>
                          <w:tab w:val="left" w:pos="1994"/>
                          <w:tab w:val="left" w:pos="3233"/>
                        </w:tabs>
                        <w:spacing w:after="80" w:line="240" w:lineRule="auto"/>
                        <w:jc w:val="left"/>
                      </w:pPr>
                      <w:r>
                        <w:t>□</w:t>
                      </w:r>
                      <w:r>
                        <w:tab/>
                        <w:t>□ 226,7 □</w:t>
                      </w:r>
                      <w:r>
                        <w:tab/>
                        <w:t>□ 0,033 1.</w:t>
                      </w:r>
                    </w:p>
                    <w:p w14:paraId="0694DC18" w14:textId="77777777" w:rsidR="009D6D34" w:rsidRDefault="00000000">
                      <w:pPr>
                        <w:pStyle w:val="30"/>
                        <w:spacing w:after="0" w:line="240" w:lineRule="auto"/>
                        <w:ind w:firstLine="160"/>
                        <w:jc w:val="left"/>
                      </w:pPr>
                      <w:r>
                        <w:t>206265 □ 0,985</w:t>
                      </w:r>
                    </w:p>
                  </w:txbxContent>
                </v:textbox>
                <w10:wrap type="topAndBottom" anchorx="page"/>
              </v:shape>
            </w:pict>
          </mc:Fallback>
        </mc:AlternateContent>
      </w:r>
    </w:p>
    <w:p w14:paraId="394E8A33" w14:textId="77777777" w:rsidR="009D6D34" w:rsidRDefault="00000000">
      <w:pPr>
        <w:pStyle w:val="1"/>
        <w:spacing w:after="80" w:line="240" w:lineRule="auto"/>
        <w:ind w:firstLine="480"/>
      </w:pPr>
      <w:r>
        <w:lastRenderedPageBreak/>
        <w:t xml:space="preserve">Затем вычисляют предельную ошибку в положении точки </w:t>
      </w:r>
      <w:r>
        <w:rPr>
          <w:i/>
          <w:iCs/>
        </w:rPr>
        <w:t>А:</w:t>
      </w:r>
    </w:p>
    <w:p w14:paraId="1518A5FD" w14:textId="77777777" w:rsidR="009D6D34" w:rsidRDefault="00000000">
      <w:pPr>
        <w:pStyle w:val="30"/>
        <w:tabs>
          <w:tab w:val="left" w:pos="2503"/>
        </w:tabs>
        <w:spacing w:after="520" w:line="240" w:lineRule="auto"/>
      </w:pPr>
      <w:r>
        <w:rPr>
          <w:rFonts w:ascii="Calibri" w:eastAsia="Calibri" w:hAnsi="Calibri" w:cs="Calibri"/>
          <w:i/>
          <w:iCs/>
          <w:sz w:val="22"/>
          <w:szCs w:val="22"/>
        </w:rPr>
        <w:t>□ = □ 2т</w:t>
      </w:r>
      <w:r>
        <w:rPr>
          <w:rFonts w:ascii="Calibri" w:eastAsia="Calibri" w:hAnsi="Calibri" w:cs="Calibri"/>
          <w:i/>
          <w:iCs/>
          <w:sz w:val="22"/>
          <w:szCs w:val="22"/>
          <w:vertAlign w:val="subscript"/>
        </w:rPr>
        <w:t>а</w:t>
      </w:r>
      <w:r>
        <w:t xml:space="preserve"> □ 0,033</w:t>
      </w:r>
      <w:r>
        <w:tab/>
        <w:t>2 □ 0,065 1 □ 0,07 1 □ 70 11.</w:t>
      </w:r>
    </w:p>
    <w:p w14:paraId="6DA49E1E" w14:textId="77777777" w:rsidR="009D6D34" w:rsidRDefault="00000000">
      <w:pPr>
        <w:pStyle w:val="1"/>
        <w:spacing w:line="257" w:lineRule="auto"/>
        <w:ind w:left="3780"/>
      </w:pPr>
      <w:r>
        <w:t>Задача</w:t>
      </w:r>
    </w:p>
    <w:p w14:paraId="5F52E27A" w14:textId="77777777" w:rsidR="009D6D34" w:rsidRDefault="00000000">
      <w:pPr>
        <w:pStyle w:val="1"/>
        <w:spacing w:line="257" w:lineRule="auto"/>
        <w:ind w:firstLine="480"/>
      </w:pPr>
      <w:r>
        <w:t xml:space="preserve">Длины привязки точки </w:t>
      </w:r>
      <w:r>
        <w:rPr>
          <w:i/>
          <w:iCs/>
        </w:rPr>
        <w:t>А</w:t>
      </w:r>
      <w:r>
        <w:t xml:space="preserve"> к опорным пунктам </w:t>
      </w:r>
      <w:r>
        <w:rPr>
          <w:i/>
          <w:iCs/>
        </w:rPr>
        <w:t>М</w:t>
      </w:r>
      <w:r>
        <w:t xml:space="preserve"> и </w:t>
      </w:r>
      <w:r>
        <w:rPr>
          <w:i/>
          <w:iCs/>
        </w:rPr>
        <w:t>N^</w:t>
      </w:r>
      <w:r>
        <w:rPr>
          <w:i/>
          <w:iCs/>
          <w:sz w:val="16"/>
          <w:szCs w:val="16"/>
        </w:rPr>
        <w:t>1</w:t>
      </w:r>
      <w:r>
        <w:rPr>
          <w:i/>
          <w:iCs/>
        </w:rPr>
        <w:t>=^</w:t>
      </w:r>
      <w:r>
        <w:rPr>
          <w:i/>
          <w:iCs/>
          <w:sz w:val="16"/>
          <w:szCs w:val="16"/>
        </w:rPr>
        <w:t>2</w:t>
      </w:r>
      <w:r>
        <w:rPr>
          <w:i/>
          <w:iCs/>
        </w:rPr>
        <w:t>=200,00</w:t>
      </w:r>
      <w:r>
        <w:t xml:space="preserve"> м(рис.64), допустимая ошибка положения точки </w:t>
      </w:r>
      <w:r>
        <w:rPr>
          <w:i/>
          <w:iCs/>
        </w:rPr>
        <w:t>А</w:t>
      </w:r>
      <w:r>
        <w:t xml:space="preserve"> П</w:t>
      </w:r>
      <w:r>
        <w:rPr>
          <w:i/>
          <w:iCs/>
          <w:sz w:val="16"/>
          <w:szCs w:val="16"/>
        </w:rPr>
        <w:t>а</w:t>
      </w:r>
      <w:r>
        <w:t>= □ 10 мм.</w:t>
      </w:r>
    </w:p>
    <w:p w14:paraId="09C74CA6" w14:textId="77777777" w:rsidR="009D6D34" w:rsidRDefault="00000000">
      <w:pPr>
        <w:pStyle w:val="1"/>
        <w:spacing w:line="257" w:lineRule="auto"/>
        <w:ind w:firstLine="480"/>
      </w:pPr>
      <w:r>
        <w:t>Определить требуемую точность отложения разбивочных углов</w:t>
      </w:r>
    </w:p>
    <w:p w14:paraId="3DD4261D" w14:textId="77777777" w:rsidR="009D6D34" w:rsidRDefault="00000000">
      <w:pPr>
        <w:pStyle w:val="1"/>
        <w:spacing w:line="257" w:lineRule="auto"/>
      </w:pPr>
      <w:r>
        <w:t xml:space="preserve">□ 1 и 02 для перенесения точки </w:t>
      </w:r>
      <w:r>
        <w:rPr>
          <w:i/>
          <w:iCs/>
        </w:rPr>
        <w:t>А</w:t>
      </w:r>
      <w:r>
        <w:t xml:space="preserve"> на местность способом угловыхзасечек.</w:t>
      </w:r>
    </w:p>
    <w:p w14:paraId="0EC70E04" w14:textId="77777777" w:rsidR="009D6D34" w:rsidRDefault="00000000">
      <w:pPr>
        <w:pStyle w:val="1"/>
        <w:spacing w:line="257" w:lineRule="auto"/>
        <w:ind w:firstLine="480"/>
      </w:pPr>
      <w:r>
        <w:rPr>
          <w:b/>
          <w:bCs/>
        </w:rPr>
        <w:t>Пример решения</w:t>
      </w:r>
      <w:r>
        <w:t xml:space="preserve">. С учетом того, что длины привязки </w:t>
      </w:r>
      <w:r>
        <w:rPr>
          <w:i/>
          <w:iCs/>
        </w:rPr>
        <w:t>А</w:t>
      </w:r>
      <w:r>
        <w:rPr>
          <w:i/>
          <w:iCs/>
          <w:sz w:val="16"/>
          <w:szCs w:val="16"/>
        </w:rPr>
        <w:t>1</w:t>
      </w:r>
      <w:r>
        <w:t xml:space="preserve"> и &amp; одинаковы, т.е. вместе с опорной линией </w:t>
      </w:r>
      <w:r>
        <w:rPr>
          <w:i/>
          <w:iCs/>
        </w:rPr>
        <w:t>МИ</w:t>
      </w:r>
      <w:r>
        <w:t xml:space="preserve"> образован равносторонний треугольник, углы П1 = П2 =60 □.</w:t>
      </w:r>
    </w:p>
    <w:p w14:paraId="05715D03" w14:textId="77777777" w:rsidR="009D6D34" w:rsidRDefault="00000000">
      <w:pPr>
        <w:pStyle w:val="1"/>
        <w:spacing w:after="180" w:line="240" w:lineRule="auto"/>
        <w:ind w:firstLine="480"/>
      </w:pPr>
      <w:r>
        <w:t>Требуемую точность отложения углов определяют по формуле</w:t>
      </w:r>
    </w:p>
    <w:p w14:paraId="690A0059" w14:textId="77777777" w:rsidR="009D6D34" w:rsidRDefault="00000000">
      <w:pPr>
        <w:pStyle w:val="a8"/>
        <w:tabs>
          <w:tab w:val="left" w:pos="4344"/>
          <w:tab w:val="left" w:pos="6046"/>
          <w:tab w:val="left" w:pos="7034"/>
          <w:tab w:val="left" w:pos="8054"/>
        </w:tabs>
        <w:spacing w:after="0"/>
        <w:ind w:left="3060"/>
        <w:rPr>
          <w:sz w:val="24"/>
          <w:szCs w:val="24"/>
        </w:rPr>
      </w:pPr>
      <w:r>
        <w:fldChar w:fldCharType="begin"/>
      </w:r>
      <w:r>
        <w:instrText xml:space="preserve"> TOC \o "1-5" \h \z </w:instrText>
      </w:r>
      <w:r>
        <w:fldChar w:fldCharType="separate"/>
      </w:r>
      <w:r>
        <w:rPr>
          <w:sz w:val="24"/>
          <w:szCs w:val="24"/>
        </w:rPr>
        <w:t>.</w:t>
      </w:r>
      <w:r>
        <w:rPr>
          <w:sz w:val="24"/>
          <w:szCs w:val="24"/>
        </w:rPr>
        <w:tab/>
        <w:t>П IО 206265</w:t>
      </w:r>
      <w:r>
        <w:rPr>
          <w:sz w:val="24"/>
          <w:szCs w:val="24"/>
        </w:rPr>
        <w:tab/>
        <w:t>в!п.60</w:t>
      </w:r>
      <w:r>
        <w:rPr>
          <w:sz w:val="24"/>
          <w:szCs w:val="24"/>
        </w:rPr>
        <w:tab/>
        <w:t xml:space="preserve">60 </w:t>
      </w:r>
      <w:r>
        <w:rPr>
          <w:rFonts w:ascii="Arial Narrow" w:eastAsia="Arial Narrow" w:hAnsi="Arial Narrow" w:cs="Arial Narrow"/>
          <w:b/>
          <w:bCs/>
          <w:w w:val="60"/>
          <w:sz w:val="19"/>
          <w:szCs w:val="19"/>
        </w:rPr>
        <w:t>■</w:t>
      </w:r>
      <w:r>
        <w:rPr>
          <w:rFonts w:ascii="Arial Narrow" w:eastAsia="Arial Narrow" w:hAnsi="Arial Narrow" w:cs="Arial Narrow"/>
          <w:b/>
          <w:bCs/>
          <w:w w:val="60"/>
          <w:sz w:val="19"/>
          <w:szCs w:val="19"/>
        </w:rPr>
        <w:tab/>
      </w:r>
      <w:r>
        <w:rPr>
          <w:i/>
          <w:iCs/>
          <w:sz w:val="24"/>
          <w:szCs w:val="24"/>
        </w:rPr>
        <w:t>9</w:t>
      </w:r>
    </w:p>
    <w:p w14:paraId="3FBC4261" w14:textId="77777777" w:rsidR="009D6D34" w:rsidRDefault="00000000">
      <w:pPr>
        <w:pStyle w:val="a8"/>
        <w:tabs>
          <w:tab w:val="left" w:leader="hyphen" w:pos="4674"/>
        </w:tabs>
        <w:spacing w:after="0" w:line="180" w:lineRule="auto"/>
        <w:jc w:val="center"/>
        <w:rPr>
          <w:sz w:val="24"/>
          <w:szCs w:val="24"/>
        </w:rPr>
      </w:pPr>
      <w:r>
        <w:rPr>
          <w:sz w:val="24"/>
          <w:szCs w:val="24"/>
          <w:u w:val="single"/>
        </w:rPr>
        <w:t>□ □ □ втЮ □ □ ;</w:t>
      </w:r>
      <w:r>
        <w:rPr>
          <w:sz w:val="24"/>
          <w:szCs w:val="24"/>
          <w:vertAlign w:val="superscript"/>
        </w:rPr>
        <w:t>и</w:t>
      </w:r>
      <w:r>
        <w:rPr>
          <w:sz w:val="24"/>
          <w:szCs w:val="24"/>
        </w:rPr>
        <w:tab/>
        <w:t>2—</w:t>
      </w:r>
    </w:p>
    <w:p w14:paraId="344B5A3B" w14:textId="77777777" w:rsidR="009D6D34" w:rsidRDefault="00000000">
      <w:pPr>
        <w:pStyle w:val="a8"/>
        <w:tabs>
          <w:tab w:val="left" w:pos="3569"/>
          <w:tab w:val="left" w:pos="4130"/>
        </w:tabs>
        <w:spacing w:after="960"/>
        <w:jc w:val="center"/>
        <w:rPr>
          <w:sz w:val="20"/>
          <w:szCs w:val="20"/>
        </w:rPr>
      </w:pPr>
      <w:r>
        <w:rPr>
          <w:rFonts w:ascii="Arial" w:eastAsia="Arial" w:hAnsi="Arial" w:cs="Arial"/>
          <w:sz w:val="20"/>
          <w:szCs w:val="20"/>
        </w:rPr>
        <w:t>«Д &lt;</w:t>
      </w:r>
      <w:r>
        <w:rPr>
          <w:rFonts w:ascii="Arial" w:eastAsia="Arial" w:hAnsi="Arial" w:cs="Arial"/>
          <w:sz w:val="20"/>
          <w:szCs w:val="20"/>
        </w:rPr>
        <w:tab/>
        <w:t>л</w:t>
      </w:r>
      <w:r>
        <w:rPr>
          <w:rFonts w:ascii="Arial" w:eastAsia="Arial" w:hAnsi="Arial" w:cs="Arial"/>
          <w:sz w:val="20"/>
          <w:szCs w:val="20"/>
        </w:rPr>
        <w:tab/>
        <w:t>®'</w:t>
      </w:r>
    </w:p>
    <w:p w14:paraId="49D15EDA" w14:textId="77777777" w:rsidR="009D6D34" w:rsidRDefault="00000000">
      <w:pPr>
        <w:pStyle w:val="a8"/>
        <w:tabs>
          <w:tab w:val="left" w:pos="1447"/>
          <w:tab w:val="left" w:pos="1745"/>
        </w:tabs>
        <w:spacing w:after="0"/>
        <w:jc w:val="center"/>
        <w:rPr>
          <w:sz w:val="24"/>
          <w:szCs w:val="24"/>
        </w:rPr>
      </w:pPr>
      <w:r>
        <w:rPr>
          <w:sz w:val="24"/>
          <w:szCs w:val="24"/>
        </w:rPr>
        <w:t>200000 □</w:t>
      </w:r>
      <w:r>
        <w:rPr>
          <w:sz w:val="24"/>
          <w:szCs w:val="24"/>
        </w:rPr>
        <w:tab/>
        <w:t>□</w:t>
      </w:r>
      <w:r>
        <w:rPr>
          <w:sz w:val="24"/>
          <w:szCs w:val="24"/>
        </w:rPr>
        <w:tab/>
        <w:t>200К</w:t>
      </w:r>
    </w:p>
    <w:p w14:paraId="0030ADBC" w14:textId="77777777" w:rsidR="009D6D34" w:rsidRDefault="00000000">
      <w:pPr>
        <w:pStyle w:val="a8"/>
        <w:spacing w:after="0" w:line="180" w:lineRule="auto"/>
        <w:ind w:left="6520"/>
        <w:rPr>
          <w:sz w:val="24"/>
          <w:szCs w:val="24"/>
        </w:rPr>
      </w:pPr>
      <w:r>
        <w:rPr>
          <w:sz w:val="24"/>
          <w:szCs w:val="24"/>
        </w:rPr>
        <w:t>Н</w:t>
      </w:r>
    </w:p>
    <w:p w14:paraId="6685C549" w14:textId="77777777" w:rsidR="009D6D34" w:rsidRDefault="00000000">
      <w:pPr>
        <w:pStyle w:val="a8"/>
        <w:spacing w:after="520" w:line="180" w:lineRule="auto"/>
        <w:jc w:val="center"/>
        <w:rPr>
          <w:sz w:val="24"/>
          <w:szCs w:val="24"/>
        </w:rPr>
      </w:pPr>
      <w:r>
        <w:rPr>
          <w:sz w:val="24"/>
          <w:szCs w:val="24"/>
        </w:rPr>
        <w:t>Задача 1</w:t>
      </w:r>
    </w:p>
    <w:p w14:paraId="34EE6002" w14:textId="77777777" w:rsidR="009D6D34" w:rsidRDefault="00000000">
      <w:pPr>
        <w:pStyle w:val="a8"/>
        <w:tabs>
          <w:tab w:val="left" w:pos="4681"/>
        </w:tabs>
        <w:spacing w:after="0" w:line="252" w:lineRule="auto"/>
        <w:ind w:firstLine="480"/>
        <w:rPr>
          <w:sz w:val="24"/>
          <w:szCs w:val="24"/>
        </w:rPr>
      </w:pPr>
      <w:r>
        <w:rPr>
          <w:sz w:val="24"/>
          <w:szCs w:val="24"/>
        </w:rPr>
        <w:t xml:space="preserve">Разбивочные расстояния </w:t>
      </w:r>
      <w:r>
        <w:rPr>
          <w:i/>
          <w:iCs/>
          <w:sz w:val="24"/>
          <w:szCs w:val="24"/>
        </w:rPr>
        <w:t>А</w:t>
      </w:r>
      <w:r>
        <w:rPr>
          <w:i/>
          <w:iCs/>
          <w:sz w:val="16"/>
          <w:szCs w:val="16"/>
        </w:rPr>
        <w:t>\</w:t>
      </w:r>
      <w:r>
        <w:rPr>
          <w:sz w:val="24"/>
          <w:szCs w:val="24"/>
        </w:rPr>
        <w:t xml:space="preserve"> = &amp; = 50 м (рис.65) даны с ошибкойотложения на местности </w:t>
      </w:r>
      <w:r>
        <w:rPr>
          <w:i/>
          <w:iCs/>
          <w:sz w:val="24"/>
          <w:szCs w:val="24"/>
        </w:rPr>
        <w:t>т</w:t>
      </w:r>
      <w:r>
        <w:rPr>
          <w:sz w:val="24"/>
          <w:szCs w:val="24"/>
        </w:rPr>
        <w:t xml:space="preserve"> = 1/10000; угол засечки □ = 60</w:t>
      </w:r>
      <w:r>
        <w:rPr>
          <w:sz w:val="24"/>
          <w:szCs w:val="24"/>
        </w:rPr>
        <w:tab/>
        <w:t>.</w:t>
      </w:r>
      <w:r>
        <w:fldChar w:fldCharType="end"/>
      </w:r>
    </w:p>
    <w:p w14:paraId="37E5F076" w14:textId="77777777" w:rsidR="009D6D34" w:rsidRDefault="00000000">
      <w:pPr>
        <w:pStyle w:val="1"/>
        <w:spacing w:line="269" w:lineRule="auto"/>
        <w:ind w:firstLine="480"/>
      </w:pPr>
      <w:r>
        <w:t xml:space="preserve">Определить среднюю квадратическую ошибку </w:t>
      </w:r>
      <w:r>
        <w:rPr>
          <w:i/>
          <w:iCs/>
        </w:rPr>
        <w:t>т</w:t>
      </w:r>
      <w:r>
        <w:rPr>
          <w:i/>
          <w:iCs/>
          <w:sz w:val="16"/>
          <w:szCs w:val="16"/>
        </w:rPr>
        <w:t>а</w:t>
      </w:r>
      <w:r>
        <w:t xml:space="preserve"> перенесения на местность точки </w:t>
      </w:r>
      <w:r>
        <w:rPr>
          <w:i/>
          <w:iCs/>
        </w:rPr>
        <w:t>А</w:t>
      </w:r>
      <w:r>
        <w:t xml:space="preserve"> способом линейных засечек.</w:t>
      </w:r>
    </w:p>
    <w:p w14:paraId="0B46C081" w14:textId="77777777" w:rsidR="009D6D34" w:rsidRDefault="00000000">
      <w:pPr>
        <w:spacing w:line="1" w:lineRule="exact"/>
        <w:sectPr w:rsidR="009D6D34">
          <w:headerReference w:type="even" r:id="rId43"/>
          <w:headerReference w:type="default" r:id="rId44"/>
          <w:pgSz w:w="11900" w:h="16840"/>
          <w:pgMar w:top="1342" w:right="1666" w:bottom="1197" w:left="1214" w:header="0" w:footer="3" w:gutter="0"/>
          <w:cols w:space="720"/>
          <w:docGrid w:linePitch="360"/>
        </w:sectPr>
      </w:pPr>
      <w:r>
        <w:rPr>
          <w:noProof/>
          <w:lang w:bidi="ar-SA"/>
        </w:rPr>
        <w:drawing>
          <wp:anchor distT="127000" distB="252730" distL="0" distR="0" simplePos="0" relativeHeight="251678208" behindDoc="0" locked="0" layoutInCell="1" allowOverlap="1" wp14:anchorId="782EDF7E" wp14:editId="3940E74D">
            <wp:simplePos x="0" y="0"/>
            <wp:positionH relativeFrom="page">
              <wp:posOffset>1737360</wp:posOffset>
            </wp:positionH>
            <wp:positionV relativeFrom="paragraph">
              <wp:posOffset>127000</wp:posOffset>
            </wp:positionV>
            <wp:extent cx="3858895" cy="1896110"/>
            <wp:effectExtent l="0" t="0" r="0" b="0"/>
            <wp:wrapTopAndBottom/>
            <wp:docPr id="197" name="Shape 197"/>
            <wp:cNvGraphicFramePr/>
            <a:graphic xmlns:a="http://schemas.openxmlformats.org/drawingml/2006/main">
              <a:graphicData uri="http://schemas.openxmlformats.org/drawingml/2006/picture">
                <pic:pic xmlns:pic="http://schemas.openxmlformats.org/drawingml/2006/picture">
                  <pic:nvPicPr>
                    <pic:cNvPr id="197" name="Shape 197"/>
                    <pic:cNvPicPr/>
                  </pic:nvPicPr>
                  <pic:blipFill>
                    <a:blip r:embed="rId45"/>
                    <a:stretch>
                      <a:fillRect/>
                    </a:stretch>
                  </pic:blipFill>
                  <pic:spPr>
                    <a:xfrm>
                      <a:off x="0" y="0"/>
                      <a:ext cx="3858895" cy="1896110"/>
                    </a:xfrm>
                    <a:prstGeom prst="rect">
                      <a:avLst/>
                    </a:prstGeom>
                  </pic:spPr>
                </pic:pic>
              </a:graphicData>
            </a:graphic>
          </wp:anchor>
        </w:drawing>
      </w:r>
      <w:r>
        <w:rPr>
          <w:noProof/>
          <w:lang w:bidi="ar-SA"/>
        </w:rPr>
        <mc:AlternateContent>
          <mc:Choice Requires="wps">
            <w:drawing>
              <wp:anchor distT="0" distB="0" distL="0" distR="0" simplePos="0" relativeHeight="251704832" behindDoc="0" locked="0" layoutInCell="1" allowOverlap="1" wp14:anchorId="09F638A3" wp14:editId="45E77984">
                <wp:simplePos x="0" y="0"/>
                <wp:positionH relativeFrom="page">
                  <wp:posOffset>3432175</wp:posOffset>
                </wp:positionH>
                <wp:positionV relativeFrom="paragraph">
                  <wp:posOffset>2085340</wp:posOffset>
                </wp:positionV>
                <wp:extent cx="473710" cy="187325"/>
                <wp:effectExtent l="0" t="0" r="0" b="0"/>
                <wp:wrapNone/>
                <wp:docPr id="199" name="Shape 199"/>
                <wp:cNvGraphicFramePr/>
                <a:graphic xmlns:a="http://schemas.openxmlformats.org/drawingml/2006/main">
                  <a:graphicData uri="http://schemas.microsoft.com/office/word/2010/wordprocessingShape">
                    <wps:wsp>
                      <wps:cNvSpPr txBox="1"/>
                      <wps:spPr>
                        <a:xfrm>
                          <a:off x="0" y="0"/>
                          <a:ext cx="473710" cy="187325"/>
                        </a:xfrm>
                        <a:prstGeom prst="rect">
                          <a:avLst/>
                        </a:prstGeom>
                        <a:noFill/>
                      </wps:spPr>
                      <wps:txbx>
                        <w:txbxContent>
                          <w:p w14:paraId="0E52E1D5" w14:textId="77777777" w:rsidR="009D6D34" w:rsidRDefault="00000000">
                            <w:pPr>
                              <w:pStyle w:val="ac"/>
                            </w:pPr>
                            <w:r>
                              <w:rPr>
                                <w:i w:val="0"/>
                                <w:iCs w:val="0"/>
                              </w:rPr>
                              <w:t>Рис.65</w:t>
                            </w:r>
                          </w:p>
                        </w:txbxContent>
                      </wps:txbx>
                      <wps:bodyPr lIns="0" tIns="0" rIns="0" bIns="0"/>
                    </wps:wsp>
                  </a:graphicData>
                </a:graphic>
              </wp:anchor>
            </w:drawing>
          </mc:Choice>
          <mc:Fallback>
            <w:pict>
              <v:shape w14:anchorId="09F638A3" id="Shape 199" o:spid="_x0000_s1091" type="#_x0000_t202" style="position:absolute;margin-left:270.25pt;margin-top:164.2pt;width:37.3pt;height:14.75pt;z-index:2517048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" filled="f" stroked="f">
                <v:textbox inset="0,0,0,0">
                  <w:txbxContent>
                    <w:p w14:paraId="0E52E1D5" w14:textId="77777777" w:rsidR="009D6D34" w:rsidRDefault="00000000">
                      <w:pPr>
                        <w:pStyle w:val="ac"/>
                      </w:pPr>
                      <w:r>
                        <w:rPr>
                          <w:i w:val="0"/>
                          <w:iCs w:val="0"/>
                        </w:rPr>
                        <w:t>Рис.65</w:t>
                      </w:r>
                    </w:p>
                  </w:txbxContent>
                </v:textbox>
                <w10:wrap anchorx="page"/>
              </v:shape>
            </w:pict>
          </mc:Fallback>
        </mc:AlternateContent>
      </w:r>
    </w:p>
    <w:p w14:paraId="3453BBFA" w14:textId="77777777" w:rsidR="009D6D34" w:rsidRDefault="009D6D34">
      <w:pPr>
        <w:spacing w:line="106" w:lineRule="exact"/>
        <w:rPr>
          <w:sz w:val="8"/>
          <w:szCs w:val="8"/>
        </w:rPr>
      </w:pPr>
    </w:p>
    <w:p w14:paraId="0B5F389F" w14:textId="77777777" w:rsidR="009D6D34" w:rsidRDefault="009D6D34">
      <w:pPr>
        <w:spacing w:line="1" w:lineRule="exact"/>
        <w:sectPr w:rsidR="009D6D34">
          <w:type w:val="continuous"/>
          <w:pgSz w:w="11900" w:h="16840"/>
          <w:pgMar w:top="1342" w:right="0" w:bottom="1197" w:left="0" w:header="0" w:footer="3" w:gutter="0"/>
          <w:cols w:space="720"/>
          <w:docGrid w:linePitch="360"/>
        </w:sectPr>
      </w:pPr>
    </w:p>
    <w:p w14:paraId="5F0BD439" w14:textId="77777777" w:rsidR="009D6D34" w:rsidRDefault="00000000">
      <w:pPr>
        <w:pStyle w:val="1"/>
        <w:spacing w:line="240" w:lineRule="auto"/>
        <w:ind w:firstLine="480"/>
      </w:pPr>
      <w:r>
        <w:rPr>
          <w:b/>
          <w:bCs/>
        </w:rPr>
        <w:t>Пример решения</w:t>
      </w:r>
      <w:r>
        <w:t xml:space="preserve">. Имеем 8ш=60П=0,87. Среднюю квадратиЕческуюошибку перенесения на местность точки </w:t>
      </w:r>
      <w:r>
        <w:rPr>
          <w:i/>
          <w:iCs/>
        </w:rPr>
        <w:t>А</w:t>
      </w:r>
      <w:r>
        <w:t xml:space="preserve"> определяют по формуле</w:t>
      </w:r>
    </w:p>
    <w:p w14:paraId="63D96BD7" w14:textId="77777777" w:rsidR="009D6D34" w:rsidRDefault="00000000">
      <w:pPr>
        <w:spacing w:after="1209" w:line="1" w:lineRule="exact"/>
        <w:sectPr w:rsidR="009D6D34">
          <w:type w:val="continuous"/>
          <w:pgSz w:w="11900" w:h="16840"/>
          <w:pgMar w:top="1342" w:right="1666" w:bottom="1197" w:left="1214" w:header="0" w:footer="3" w:gutter="0"/>
          <w:cols w:space="720"/>
          <w:docGrid w:linePitch="360"/>
        </w:sectPr>
      </w:pPr>
      <w:r>
        <w:rPr>
          <w:noProof/>
          <w:lang w:bidi="ar-SA"/>
        </w:rPr>
        <w:drawing>
          <wp:anchor distT="1270" distB="0" distL="33655" distR="0" simplePos="0" relativeHeight="251610624" behindDoc="1" locked="0" layoutInCell="1" allowOverlap="1" wp14:anchorId="5C2D8E8C" wp14:editId="5AC289A4">
            <wp:simplePos x="0" y="0"/>
            <wp:positionH relativeFrom="page">
              <wp:posOffset>1057910</wp:posOffset>
            </wp:positionH>
            <wp:positionV relativeFrom="paragraph">
              <wp:posOffset>136525</wp:posOffset>
            </wp:positionV>
            <wp:extent cx="1944370" cy="615950"/>
            <wp:effectExtent l="0" t="0" r="0" b="0"/>
            <wp:wrapNone/>
            <wp:docPr id="201" name="Shape 201"/>
            <wp:cNvGraphicFramePr/>
            <a:graphic xmlns:a="http://schemas.openxmlformats.org/drawingml/2006/main">
              <a:graphicData uri="http://schemas.openxmlformats.org/drawingml/2006/picture">
                <pic:pic xmlns:pic="http://schemas.openxmlformats.org/drawingml/2006/picture">
                  <pic:nvPicPr>
                    <pic:cNvPr id="201" name="Shape 201"/>
                    <pic:cNvPicPr/>
                  </pic:nvPicPr>
                  <pic:blipFill>
                    <a:blip r:embed="rId46"/>
                    <a:stretch>
                      <a:fillRect/>
                    </a:stretch>
                  </pic:blipFill>
                  <pic:spPr>
                    <a:xfrm>
                      <a:off x="0" y="0"/>
                      <a:ext cx="1944370" cy="615950"/>
                    </a:xfrm>
                    <a:prstGeom prst="rect">
                      <a:avLst/>
                    </a:prstGeom>
                  </pic:spPr>
                </pic:pic>
              </a:graphicData>
            </a:graphic>
          </wp:anchor>
        </w:drawing>
      </w:r>
      <w:r>
        <w:rPr>
          <w:noProof/>
          <w:lang w:bidi="ar-SA"/>
        </w:rPr>
        <mc:AlternateContent>
          <mc:Choice Requires="wps">
            <w:drawing>
              <wp:anchor distT="0" distB="0" distL="0" distR="0" simplePos="0" relativeHeight="251705856" behindDoc="0" locked="0" layoutInCell="1" allowOverlap="1" wp14:anchorId="74275149" wp14:editId="23664F43">
                <wp:simplePos x="0" y="0"/>
                <wp:positionH relativeFrom="page">
                  <wp:posOffset>1024255</wp:posOffset>
                </wp:positionH>
                <wp:positionV relativeFrom="paragraph">
                  <wp:posOffset>135255</wp:posOffset>
                </wp:positionV>
                <wp:extent cx="237490" cy="191770"/>
                <wp:effectExtent l="0" t="0" r="0" b="0"/>
                <wp:wrapNone/>
                <wp:docPr id="203" name="Shape 203"/>
                <wp:cNvGraphicFramePr/>
                <a:graphic xmlns:a="http://schemas.openxmlformats.org/drawingml/2006/main">
                  <a:graphicData uri="http://schemas.microsoft.com/office/word/2010/wordprocessingShape">
                    <wps:wsp>
                      <wps:cNvSpPr txBox="1"/>
                      <wps:spPr>
                        <a:xfrm>
                          <a:off x="0" y="0"/>
                          <a:ext cx="237490" cy="191770"/>
                        </a:xfrm>
                        <a:prstGeom prst="rect">
                          <a:avLst/>
                        </a:prstGeom>
                        <a:noFill/>
                      </wps:spPr>
                      <wps:txbx>
                        <w:txbxContent>
                          <w:p w14:paraId="6B5C6BD1" w14:textId="77777777" w:rsidR="009D6D34" w:rsidRDefault="00000000">
                            <w:pPr>
                              <w:pStyle w:val="ac"/>
                              <w:rPr>
                                <w:sz w:val="22"/>
                                <w:szCs w:val="22"/>
                              </w:rPr>
                            </w:pPr>
                            <w:r>
                              <w:rPr>
                                <w:rFonts w:ascii="Calibri" w:eastAsia="Calibri" w:hAnsi="Calibri" w:cs="Calibri"/>
                                <w:sz w:val="22"/>
                                <w:szCs w:val="22"/>
                                <w:vertAlign w:val="superscript"/>
                              </w:rPr>
                              <w:t>т</w:t>
                            </w:r>
                            <w:r>
                              <w:rPr>
                                <w:rFonts w:ascii="Calibri" w:eastAsia="Calibri" w:hAnsi="Calibri" w:cs="Calibri"/>
                                <w:sz w:val="22"/>
                                <w:szCs w:val="22"/>
                              </w:rPr>
                              <w:t>а</w:t>
                            </w:r>
                          </w:p>
                        </w:txbxContent>
                      </wps:txbx>
                      <wps:bodyPr lIns="0" tIns="0" rIns="0" bIns="0"/>
                    </wps:wsp>
                  </a:graphicData>
                </a:graphic>
              </wp:anchor>
            </w:drawing>
          </mc:Choice>
          <mc:Fallback>
            <w:pict>
              <v:shape w14:anchorId="74275149" id="Shape 203" o:spid="_x0000_s1092" type="#_x0000_t202" style="position:absolute;margin-left:80.65pt;margin-top:10.65pt;width:18.7pt;height:15.1pt;z-index:2517058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" filled="f" stroked="f">
                <v:textbox inset="0,0,0,0">
                  <w:txbxContent>
                    <w:p w14:paraId="6B5C6BD1" w14:textId="77777777" w:rsidR="009D6D34" w:rsidRDefault="00000000">
                      <w:pPr>
                        <w:pStyle w:val="ac"/>
                        <w:rPr>
                          <w:sz w:val="22"/>
                          <w:szCs w:val="22"/>
                        </w:rPr>
                      </w:pPr>
                      <w:r>
                        <w:rPr>
                          <w:rFonts w:ascii="Calibri" w:eastAsia="Calibri" w:hAnsi="Calibri" w:cs="Calibri"/>
                          <w:sz w:val="22"/>
                          <w:szCs w:val="22"/>
                          <w:vertAlign w:val="superscript"/>
                        </w:rPr>
                        <w:t>т</w:t>
                      </w:r>
                      <w:r>
                        <w:rPr>
                          <w:rFonts w:ascii="Calibri" w:eastAsia="Calibri" w:hAnsi="Calibri" w:cs="Calibri"/>
                          <w:sz w:val="22"/>
                          <w:szCs w:val="22"/>
                        </w:rPr>
                        <w:t>а</w:t>
                      </w:r>
                    </w:p>
                  </w:txbxContent>
                </v:textbox>
                <w10:wrap anchorx="page"/>
              </v:shape>
            </w:pict>
          </mc:Fallback>
        </mc:AlternateContent>
      </w:r>
      <w:r>
        <w:rPr>
          <w:noProof/>
          <w:lang w:bidi="ar-SA"/>
        </w:rPr>
        <mc:AlternateContent>
          <mc:Choice Requires="wps">
            <w:drawing>
              <wp:anchor distT="0" distB="0" distL="0" distR="0" simplePos="0" relativeHeight="251611648" behindDoc="1" locked="0" layoutInCell="1" allowOverlap="1" wp14:anchorId="26FB8CFE" wp14:editId="1B5CA2F9">
                <wp:simplePos x="0" y="0"/>
                <wp:positionH relativeFrom="page">
                  <wp:posOffset>3197225</wp:posOffset>
                </wp:positionH>
                <wp:positionV relativeFrom="paragraph">
                  <wp:posOffset>514350</wp:posOffset>
                </wp:positionV>
                <wp:extent cx="722630" cy="252730"/>
                <wp:effectExtent l="0" t="0" r="0" b="0"/>
                <wp:wrapNone/>
                <wp:docPr id="205" name="Shape 205"/>
                <wp:cNvGraphicFramePr/>
                <a:graphic xmlns:a="http://schemas.openxmlformats.org/drawingml/2006/main">
                  <a:graphicData uri="http://schemas.microsoft.com/office/word/2010/wordprocessingShape">
                    <wps:wsp>
                      <wps:cNvSpPr txBox="1"/>
                      <wps:spPr>
                        <a:xfrm>
                          <a:off x="0" y="0"/>
                          <a:ext cx="722630" cy="252730"/>
                        </a:xfrm>
                        <a:prstGeom prst="rect">
                          <a:avLst/>
                        </a:prstGeom>
                        <a:noFill/>
                      </wps:spPr>
                      <wps:txbx>
                        <w:txbxContent>
                          <w:p w14:paraId="6A622B3F" w14:textId="77777777" w:rsidR="009D6D34" w:rsidRDefault="00000000">
                            <w:pPr>
                              <w:pStyle w:val="40"/>
                              <w:keepNext/>
                              <w:keepLines/>
                              <w:spacing w:after="0" w:line="240" w:lineRule="auto"/>
                              <w:jc w:val="left"/>
                              <w:rPr>
                                <w:sz w:val="24"/>
                                <w:szCs w:val="24"/>
                              </w:rPr>
                            </w:pPr>
                            <w:bookmarkStart w:id="288" w:name="bookmark314"/>
                            <w:bookmarkStart w:id="289" w:name="bookmark312"/>
                            <w:bookmarkStart w:id="290" w:name="bookmark313"/>
                            <w:r>
                              <w:rPr>
                                <w:sz w:val="24"/>
                                <w:szCs w:val="24"/>
                              </w:rPr>
                              <w:t>■у 110000</w:t>
                            </w:r>
                            <w:bookmarkEnd w:id="288"/>
                            <w:bookmarkEnd w:id="289"/>
                            <w:bookmarkEnd w:id="290"/>
                          </w:p>
                        </w:txbxContent>
                      </wps:txbx>
                      <wps:bodyPr wrap="none" lIns="0" tIns="0" rIns="0" bIns="0"/>
                    </wps:wsp>
                  </a:graphicData>
                </a:graphic>
              </wp:anchor>
            </w:drawing>
          </mc:Choice>
          <mc:Fallback>
            <w:pict>
              <v:shape w14:anchorId="26FB8CFE" id="Shape 205" o:spid="_x0000_s1093" type="#_x0000_t202" style="position:absolute;margin-left:251.75pt;margin-top:40.5pt;width:56.9pt;height:19.9pt;z-index:-251704832;visibility:visible;mso-wrap-style:non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" filled="f" stroked="f">
                <v:textbox inset="0,0,0,0">
                  <w:txbxContent>
                    <w:p w14:paraId="6A622B3F" w14:textId="77777777" w:rsidR="009D6D34" w:rsidRDefault="00000000">
                      <w:pPr>
                        <w:pStyle w:val="40"/>
                        <w:keepNext/>
                        <w:keepLines/>
                        <w:spacing w:after="0" w:line="240" w:lineRule="auto"/>
                        <w:jc w:val="left"/>
                        <w:rPr>
                          <w:sz w:val="24"/>
                          <w:szCs w:val="24"/>
                        </w:rPr>
                      </w:pPr>
                      <w:bookmarkStart w:id="291" w:name="bookmark314"/>
                      <w:bookmarkStart w:id="292" w:name="bookmark312"/>
                      <w:bookmarkStart w:id="293" w:name="bookmark313"/>
                      <w:r>
                        <w:rPr>
                          <w:sz w:val="24"/>
                          <w:szCs w:val="24"/>
                        </w:rPr>
                        <w:t>■у 110000</w:t>
                      </w:r>
                      <w:bookmarkEnd w:id="291"/>
                      <w:bookmarkEnd w:id="292"/>
                      <w:bookmarkEnd w:id="293"/>
                    </w:p>
                  </w:txbxContent>
                </v:textbox>
                <w10:wrap anchorx="page"/>
              </v:shape>
            </w:pict>
          </mc:Fallback>
        </mc:AlternateContent>
      </w:r>
      <w:r>
        <w:rPr>
          <w:noProof/>
          <w:lang w:bidi="ar-SA"/>
        </w:rPr>
        <mc:AlternateContent>
          <mc:Choice Requires="wps">
            <w:drawing>
              <wp:anchor distT="0" distB="0" distL="0" distR="0" simplePos="0" relativeHeight="251612672" behindDoc="1" locked="0" layoutInCell="1" allowOverlap="1" wp14:anchorId="4BE4F4DC" wp14:editId="299283ED">
                <wp:simplePos x="0" y="0"/>
                <wp:positionH relativeFrom="page">
                  <wp:posOffset>4238625</wp:posOffset>
                </wp:positionH>
                <wp:positionV relativeFrom="paragraph">
                  <wp:posOffset>255270</wp:posOffset>
                </wp:positionV>
                <wp:extent cx="1281430" cy="478790"/>
                <wp:effectExtent l="0" t="0" r="0" b="0"/>
                <wp:wrapNone/>
                <wp:docPr id="207" name="Shape 207"/>
                <wp:cNvGraphicFramePr/>
                <a:graphic xmlns:a="http://schemas.openxmlformats.org/drawingml/2006/main">
                  <a:graphicData uri="http://schemas.microsoft.com/office/word/2010/wordprocessingShape">
                    <wps:wsp>
                      <wps:cNvSpPr txBox="1"/>
                      <wps:spPr>
                        <a:xfrm>
                          <a:off x="0" y="0"/>
                          <a:ext cx="1281430" cy="478790"/>
                        </a:xfrm>
                        <a:prstGeom prst="rect">
                          <a:avLst/>
                        </a:prstGeom>
                        <a:noFill/>
                      </wps:spPr>
                      <wps:txbx>
                        <w:txbxContent>
                          <w:p w14:paraId="5B4645BE" w14:textId="77777777" w:rsidR="009D6D34" w:rsidRDefault="00000000">
                            <w:pPr>
                              <w:pStyle w:val="40"/>
                              <w:keepNext/>
                              <w:keepLines/>
                              <w:spacing w:after="40" w:line="240" w:lineRule="auto"/>
                              <w:jc w:val="left"/>
                              <w:rPr>
                                <w:sz w:val="24"/>
                                <w:szCs w:val="24"/>
                              </w:rPr>
                            </w:pPr>
                            <w:bookmarkStart w:id="294" w:name="bookmark317"/>
                            <w:r>
                              <w:rPr>
                                <w:sz w:val="24"/>
                                <w:szCs w:val="24"/>
                              </w:rPr>
                              <w:t>50000</w:t>
                            </w:r>
                            <w:r>
                              <w:rPr>
                                <w:sz w:val="24"/>
                                <w:szCs w:val="24"/>
                                <w:vertAlign w:val="superscript"/>
                              </w:rPr>
                              <w:t>2</w:t>
                            </w:r>
                            <w:r>
                              <w:rPr>
                                <w:sz w:val="24"/>
                                <w:szCs w:val="24"/>
                              </w:rPr>
                              <w:t xml:space="preserve"> + 50000</w:t>
                            </w:r>
                            <w:r>
                              <w:rPr>
                                <w:sz w:val="24"/>
                                <w:szCs w:val="24"/>
                                <w:vertAlign w:val="superscript"/>
                              </w:rPr>
                              <w:t>2</w:t>
                            </w:r>
                            <w:bookmarkEnd w:id="294"/>
                          </w:p>
                          <w:p w14:paraId="31EE7EEA" w14:textId="77777777" w:rsidR="009D6D34" w:rsidRDefault="00000000">
                            <w:pPr>
                              <w:pStyle w:val="40"/>
                              <w:keepNext/>
                              <w:keepLines/>
                              <w:pBdr>
                                <w:top w:val="single" w:sz="4" w:space="0" w:color="auto"/>
                              </w:pBdr>
                              <w:spacing w:after="0" w:line="240" w:lineRule="auto"/>
                              <w:jc w:val="left"/>
                              <w:rPr>
                                <w:sz w:val="24"/>
                                <w:szCs w:val="24"/>
                              </w:rPr>
                            </w:pPr>
                            <w:bookmarkStart w:id="295" w:name="bookmark315"/>
                            <w:bookmarkStart w:id="296" w:name="bookmark318"/>
                            <w:bookmarkStart w:id="297" w:name="bookmark316"/>
                            <w:r>
                              <w:rPr>
                                <w:sz w:val="24"/>
                                <w:szCs w:val="24"/>
                              </w:rPr>
                              <w:t>I 037</w:t>
                            </w:r>
                            <w:bookmarkEnd w:id="295"/>
                            <w:bookmarkEnd w:id="296"/>
                            <w:bookmarkEnd w:id="297"/>
                          </w:p>
                        </w:txbxContent>
                      </wps:txbx>
                      <wps:bodyPr lIns="0" tIns="0" rIns="0" bIns="0"/>
                    </wps:wsp>
                  </a:graphicData>
                </a:graphic>
              </wp:anchor>
            </w:drawing>
          </mc:Choice>
          <mc:Fallback>
            <w:pict>
              <v:shape w14:anchorId="4BE4F4DC" id="Shape 207" o:spid="_x0000_s1094" type="#_x0000_t202" style="position:absolute;margin-left:333.75pt;margin-top:20.1pt;width:100.9pt;height:37.7pt;z-index:-2517038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" filled="f" stroked="f">
                <v:textbox inset="0,0,0,0">
                  <w:txbxContent>
                    <w:p w14:paraId="5B4645BE" w14:textId="77777777" w:rsidR="009D6D34" w:rsidRDefault="00000000">
                      <w:pPr>
                        <w:pStyle w:val="40"/>
                        <w:keepNext/>
                        <w:keepLines/>
                        <w:spacing w:after="40" w:line="240" w:lineRule="auto"/>
                        <w:jc w:val="left"/>
                        <w:rPr>
                          <w:sz w:val="24"/>
                          <w:szCs w:val="24"/>
                        </w:rPr>
                      </w:pPr>
                      <w:bookmarkStart w:id="298" w:name="bookmark317"/>
                      <w:r>
                        <w:rPr>
                          <w:sz w:val="24"/>
                          <w:szCs w:val="24"/>
                        </w:rPr>
                        <w:t>50000</w:t>
                      </w:r>
                      <w:r>
                        <w:rPr>
                          <w:sz w:val="24"/>
                          <w:szCs w:val="24"/>
                          <w:vertAlign w:val="superscript"/>
                        </w:rPr>
                        <w:t>2</w:t>
                      </w:r>
                      <w:r>
                        <w:rPr>
                          <w:sz w:val="24"/>
                          <w:szCs w:val="24"/>
                        </w:rPr>
                        <w:t xml:space="preserve"> + 50000</w:t>
                      </w:r>
                      <w:r>
                        <w:rPr>
                          <w:sz w:val="24"/>
                          <w:szCs w:val="24"/>
                          <w:vertAlign w:val="superscript"/>
                        </w:rPr>
                        <w:t>2</w:t>
                      </w:r>
                      <w:bookmarkEnd w:id="298"/>
                    </w:p>
                    <w:p w14:paraId="31EE7EEA" w14:textId="77777777" w:rsidR="009D6D34" w:rsidRDefault="00000000">
                      <w:pPr>
                        <w:pStyle w:val="40"/>
                        <w:keepNext/>
                        <w:keepLines/>
                        <w:pBdr>
                          <w:top w:val="single" w:sz="4" w:space="0" w:color="auto"/>
                        </w:pBdr>
                        <w:spacing w:after="0" w:line="240" w:lineRule="auto"/>
                        <w:jc w:val="left"/>
                        <w:rPr>
                          <w:sz w:val="24"/>
                          <w:szCs w:val="24"/>
                        </w:rPr>
                      </w:pPr>
                      <w:bookmarkStart w:id="299" w:name="bookmark315"/>
                      <w:bookmarkStart w:id="300" w:name="bookmark318"/>
                      <w:bookmarkStart w:id="301" w:name="bookmark316"/>
                      <w:r>
                        <w:rPr>
                          <w:sz w:val="24"/>
                          <w:szCs w:val="24"/>
                        </w:rPr>
                        <w:t>I 037</w:t>
                      </w:r>
                      <w:bookmarkEnd w:id="299"/>
                      <w:bookmarkEnd w:id="300"/>
                      <w:bookmarkEnd w:id="301"/>
                    </w:p>
                  </w:txbxContent>
                </v:textbox>
                <w10:wrap anchorx="page"/>
              </v:shape>
            </w:pict>
          </mc:Fallback>
        </mc:AlternateContent>
      </w:r>
      <w:r>
        <w:rPr>
          <w:noProof/>
          <w:lang w:bidi="ar-SA"/>
        </w:rPr>
        <mc:AlternateContent>
          <mc:Choice Requires="wps">
            <w:drawing>
              <wp:anchor distT="0" distB="0" distL="0" distR="0" simplePos="0" relativeHeight="251613696" behindDoc="1" locked="0" layoutInCell="1" allowOverlap="1" wp14:anchorId="74DBD311" wp14:editId="303D2751">
                <wp:simplePos x="0" y="0"/>
                <wp:positionH relativeFrom="page">
                  <wp:posOffset>5706110</wp:posOffset>
                </wp:positionH>
                <wp:positionV relativeFrom="paragraph">
                  <wp:posOffset>101600</wp:posOffset>
                </wp:positionV>
                <wp:extent cx="567055" cy="186055"/>
                <wp:effectExtent l="0" t="0" r="0" b="0"/>
                <wp:wrapNone/>
                <wp:docPr id="209" name="Shape 209"/>
                <wp:cNvGraphicFramePr/>
                <a:graphic xmlns:a="http://schemas.openxmlformats.org/drawingml/2006/main">
                  <a:graphicData uri="http://schemas.microsoft.com/office/word/2010/wordprocessingShape">
                    <wps:wsp>
                      <wps:cNvSpPr txBox="1"/>
                      <wps:spPr>
                        <a:xfrm>
                          <a:off x="0" y="0"/>
                          <a:ext cx="567055" cy="186055"/>
                        </a:xfrm>
                        <a:prstGeom prst="rect">
                          <a:avLst/>
                        </a:prstGeom>
                        <a:noFill/>
                      </wps:spPr>
                      <wps:txbx>
                        <w:txbxContent>
                          <w:p w14:paraId="5DE970EC" w14:textId="77777777" w:rsidR="009D6D34" w:rsidRDefault="00000000">
                            <w:pPr>
                              <w:pStyle w:val="1"/>
                              <w:spacing w:line="240" w:lineRule="auto"/>
                              <w:jc w:val="right"/>
                            </w:pPr>
                            <w:r>
                              <w:t>□ 8 11.</w:t>
                            </w:r>
                          </w:p>
                        </w:txbxContent>
                      </wps:txbx>
                      <wps:bodyPr wrap="none" lIns="0" tIns="0" rIns="0" bIns="0"/>
                    </wps:wsp>
                  </a:graphicData>
                </a:graphic>
              </wp:anchor>
            </w:drawing>
          </mc:Choice>
          <mc:Fallback>
            <w:pict>
              <v:shape w14:anchorId="74DBD311" id="Shape 209" o:spid="_x0000_s1095" type="#_x0000_t202" style="position:absolute;margin-left:449.3pt;margin-top:8pt;width:44.65pt;height:14.65pt;z-index:-251702784;visibility:visible;mso-wrap-style:non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" filled="f" stroked="f">
                <v:textbox inset="0,0,0,0">
                  <w:txbxContent>
                    <w:p w14:paraId="5DE970EC" w14:textId="77777777" w:rsidR="009D6D34" w:rsidRDefault="00000000">
                      <w:pPr>
                        <w:pStyle w:val="1"/>
                        <w:spacing w:line="240" w:lineRule="auto"/>
                        <w:jc w:val="right"/>
                      </w:pPr>
                      <w:r>
                        <w:t>□ 8 11.</w:t>
                      </w:r>
                    </w:p>
                  </w:txbxContent>
                </v:textbox>
                <w10:wrap anchorx="page"/>
              </v:shape>
            </w:pict>
          </mc:Fallback>
        </mc:AlternateContent>
      </w:r>
    </w:p>
    <w:p w14:paraId="270B0ED8" w14:textId="77777777" w:rsidR="009D6D34" w:rsidRDefault="00000000">
      <w:pPr>
        <w:pStyle w:val="1"/>
        <w:spacing w:line="240" w:lineRule="auto"/>
        <w:jc w:val="center"/>
      </w:pPr>
      <w:r>
        <w:lastRenderedPageBreak/>
        <w:t>Задача 2</w:t>
      </w:r>
    </w:p>
    <w:p w14:paraId="6E4531FB" w14:textId="77777777" w:rsidR="009D6D34" w:rsidRDefault="00000000">
      <w:pPr>
        <w:pStyle w:val="1"/>
        <w:spacing w:line="240" w:lineRule="auto"/>
        <w:ind w:left="360" w:firstLine="460"/>
        <w:jc w:val="both"/>
      </w:pPr>
      <w:r>
        <w:t xml:space="preserve">Длины привязки точки </w:t>
      </w:r>
      <w:r>
        <w:rPr>
          <w:i/>
          <w:iCs/>
        </w:rPr>
        <w:t>А</w:t>
      </w:r>
      <w:r>
        <w:t xml:space="preserve"> способом угловых засечек </w:t>
      </w:r>
      <w:r>
        <w:rPr>
          <w:i/>
          <w:iCs/>
        </w:rPr>
        <w:t>с!\ =</w:t>
      </w:r>
      <w:r>
        <w:t xml:space="preserve"> 50 м, </w:t>
      </w:r>
      <w:r>
        <w:rPr>
          <w:i/>
          <w:iCs/>
        </w:rPr>
        <w:t>с!2</w:t>
      </w:r>
      <w:r>
        <w:t xml:space="preserve"> = 70 м, угол засечки □ = 60 □, средняя квадратическая ошибка построения углов </w:t>
      </w:r>
      <w:r>
        <w:rPr>
          <w:i/>
          <w:iCs/>
        </w:rPr>
        <w:t>то =</w:t>
      </w:r>
      <w:r>
        <w:t xml:space="preserve"> 30П.</w:t>
      </w:r>
    </w:p>
    <w:p w14:paraId="6F9B6F41" w14:textId="77777777" w:rsidR="009D6D34" w:rsidRDefault="00000000">
      <w:pPr>
        <w:pStyle w:val="1"/>
        <w:spacing w:after="280" w:line="240" w:lineRule="auto"/>
        <w:ind w:left="360" w:firstLine="460"/>
        <w:jc w:val="both"/>
      </w:pPr>
      <w:r>
        <w:t xml:space="preserve">Определить среднюю квадратическую ошибку положения точЕ ки </w:t>
      </w:r>
      <w:r>
        <w:rPr>
          <w:i/>
          <w:iCs/>
        </w:rPr>
        <w:t>А</w:t>
      </w:r>
      <w:r>
        <w:t xml:space="preserve"> на местности.</w:t>
      </w:r>
    </w:p>
    <w:p w14:paraId="3908013B" w14:textId="77777777" w:rsidR="009D6D34" w:rsidRDefault="00000000">
      <w:pPr>
        <w:pStyle w:val="1"/>
        <w:spacing w:line="240" w:lineRule="auto"/>
        <w:jc w:val="center"/>
      </w:pPr>
      <w:r>
        <w:t>Задача 3</w:t>
      </w:r>
    </w:p>
    <w:p w14:paraId="03240E94" w14:textId="77777777" w:rsidR="009D6D34" w:rsidRDefault="00000000">
      <w:pPr>
        <w:pStyle w:val="1"/>
        <w:tabs>
          <w:tab w:val="left" w:pos="2830"/>
        </w:tabs>
        <w:spacing w:line="240" w:lineRule="auto"/>
        <w:ind w:left="360" w:firstLine="460"/>
        <w:jc w:val="both"/>
      </w:pPr>
      <w:r>
        <w:t xml:space="preserve">Длины привязки точки </w:t>
      </w:r>
      <w:r>
        <w:rPr>
          <w:i/>
          <w:iCs/>
        </w:rPr>
        <w:t>А</w:t>
      </w:r>
      <w:r>
        <w:t xml:space="preserve"> способом прямых угловых засечек </w:t>
      </w:r>
      <w:r>
        <w:rPr>
          <w:i/>
          <w:iCs/>
        </w:rPr>
        <w:t>А</w:t>
      </w:r>
      <w:r>
        <w:rPr>
          <w:i/>
          <w:iCs/>
          <w:sz w:val="16"/>
          <w:szCs w:val="16"/>
        </w:rPr>
        <w:t xml:space="preserve">\ </w:t>
      </w:r>
      <w:r>
        <w:rPr>
          <w:i/>
          <w:iCs/>
        </w:rPr>
        <w:t>= сЬ =</w:t>
      </w:r>
      <w:r>
        <w:t xml:space="preserve"> 200 м, угол засечки □ = 90</w:t>
      </w:r>
      <w:r>
        <w:tab/>
        <w:t>. Определить, с какой точностью надо отложить углы засечек</w:t>
      </w:r>
    </w:p>
    <w:p w14:paraId="194FE496" w14:textId="77777777" w:rsidR="009D6D34" w:rsidRDefault="00000000">
      <w:pPr>
        <w:pStyle w:val="1"/>
        <w:spacing w:after="280" w:line="240" w:lineRule="auto"/>
        <w:ind w:left="360"/>
      </w:pPr>
      <w:r>
        <w:rPr>
          <w:i/>
          <w:iCs/>
        </w:rPr>
        <w:t>т</w:t>
      </w:r>
      <w:r>
        <w:rPr>
          <w:sz w:val="16"/>
          <w:szCs w:val="16"/>
        </w:rPr>
        <w:t xml:space="preserve"> 1 </w:t>
      </w:r>
      <w:r>
        <w:t xml:space="preserve">и </w:t>
      </w:r>
      <w:r>
        <w:rPr>
          <w:i/>
          <w:iCs/>
        </w:rPr>
        <w:t>т</w:t>
      </w:r>
      <w:r>
        <w:rPr>
          <w:i/>
          <w:iCs/>
          <w:sz w:val="16"/>
          <w:szCs w:val="16"/>
        </w:rPr>
        <w:t>2</w:t>
      </w:r>
      <w:r>
        <w:rPr>
          <w:i/>
          <w:iCs/>
        </w:rPr>
        <w:t>,</w:t>
      </w:r>
      <w:r>
        <w:t xml:space="preserve"> чтобы предельная ошибка положения точки </w:t>
      </w:r>
      <w:r>
        <w:rPr>
          <w:i/>
          <w:iCs/>
        </w:rPr>
        <w:t>А</w:t>
      </w:r>
      <w:r>
        <w:t xml:space="preserve"> на местности составляла □ = □ 20 мм.</w:t>
      </w:r>
    </w:p>
    <w:p w14:paraId="29011767" w14:textId="77777777" w:rsidR="009D6D34" w:rsidRDefault="00000000">
      <w:pPr>
        <w:pStyle w:val="1"/>
        <w:spacing w:line="240" w:lineRule="auto"/>
        <w:jc w:val="center"/>
      </w:pPr>
      <w:r>
        <w:t>Задача 4</w:t>
      </w:r>
    </w:p>
    <w:p w14:paraId="29EB8AC8" w14:textId="77777777" w:rsidR="009D6D34" w:rsidRDefault="00000000">
      <w:pPr>
        <w:pStyle w:val="1"/>
        <w:spacing w:line="240" w:lineRule="auto"/>
        <w:ind w:left="1400"/>
      </w:pPr>
      <w:r>
        <w:t xml:space="preserve">Длины угловых засечек точки </w:t>
      </w:r>
      <w:r>
        <w:rPr>
          <w:i/>
          <w:iCs/>
        </w:rPr>
        <w:t>АА</w:t>
      </w:r>
      <w:r>
        <w:rPr>
          <w:i/>
          <w:iCs/>
          <w:sz w:val="16"/>
          <w:szCs w:val="16"/>
        </w:rPr>
        <w:t xml:space="preserve">1 </w:t>
      </w:r>
      <w:r>
        <w:rPr>
          <w:i/>
          <w:iCs/>
        </w:rPr>
        <w:t>=</w:t>
      </w:r>
      <w:r>
        <w:t xml:space="preserve"> 80 м и </w:t>
      </w:r>
      <w:r>
        <w:rPr>
          <w:i/>
          <w:iCs/>
        </w:rPr>
        <w:t>а =</w:t>
      </w:r>
      <w:r>
        <w:t xml:space="preserve"> 90 м, угол засечки</w:t>
      </w:r>
    </w:p>
    <w:p w14:paraId="4C37F59E" w14:textId="77777777" w:rsidR="009D6D34" w:rsidRDefault="00000000">
      <w:pPr>
        <w:pStyle w:val="1"/>
        <w:tabs>
          <w:tab w:val="left" w:pos="682"/>
        </w:tabs>
        <w:spacing w:line="240" w:lineRule="auto"/>
        <w:ind w:firstLine="360"/>
      </w:pPr>
      <w:r>
        <w:t>□</w:t>
      </w:r>
      <w:r>
        <w:tab/>
        <w:t>= 700, средняя квадратическая ошибка отложения углов засечек</w:t>
      </w:r>
    </w:p>
    <w:p w14:paraId="19D69BDF" w14:textId="77777777" w:rsidR="009D6D34" w:rsidRDefault="00000000">
      <w:pPr>
        <w:pStyle w:val="1"/>
        <w:spacing w:after="280" w:line="240" w:lineRule="auto"/>
        <w:ind w:firstLine="360"/>
      </w:pPr>
      <w:r>
        <w:rPr>
          <w:i/>
          <w:iCs/>
        </w:rPr>
        <w:t>т =</w:t>
      </w:r>
      <w:r>
        <w:t xml:space="preserve"> 30 □. Определить точность перенесения на местность точки </w:t>
      </w:r>
      <w:r>
        <w:rPr>
          <w:i/>
          <w:iCs/>
        </w:rPr>
        <w:t>А.</w:t>
      </w:r>
    </w:p>
    <w:p w14:paraId="59267BF3" w14:textId="77777777" w:rsidR="009D6D34" w:rsidRDefault="00000000">
      <w:pPr>
        <w:pStyle w:val="1"/>
        <w:spacing w:line="240" w:lineRule="auto"/>
        <w:jc w:val="center"/>
      </w:pPr>
      <w:r>
        <w:t>Задача 5</w:t>
      </w:r>
    </w:p>
    <w:p w14:paraId="346DED20" w14:textId="77777777" w:rsidR="009D6D34" w:rsidRDefault="00000000">
      <w:pPr>
        <w:pStyle w:val="1"/>
        <w:spacing w:after="320" w:line="240" w:lineRule="auto"/>
        <w:ind w:left="360" w:firstLine="460"/>
        <w:jc w:val="both"/>
      </w:pPr>
      <w:r>
        <w:t xml:space="preserve">Длины угловых засечек точки </w:t>
      </w:r>
      <w:r>
        <w:rPr>
          <w:i/>
          <w:iCs/>
        </w:rPr>
        <w:t>АА</w:t>
      </w:r>
      <w:r>
        <w:rPr>
          <w:i/>
          <w:iCs/>
          <w:sz w:val="16"/>
          <w:szCs w:val="16"/>
        </w:rPr>
        <w:t xml:space="preserve">1 </w:t>
      </w:r>
      <w:r>
        <w:rPr>
          <w:i/>
          <w:iCs/>
        </w:rPr>
        <w:t>А</w:t>
      </w:r>
      <w:r>
        <w:rPr>
          <w:i/>
          <w:iCs/>
          <w:sz w:val="16"/>
          <w:szCs w:val="16"/>
        </w:rPr>
        <w:t xml:space="preserve">: </w:t>
      </w:r>
      <w:r>
        <w:rPr>
          <w:i/>
          <w:iCs/>
        </w:rPr>
        <w:t>200,00</w:t>
      </w:r>
      <w:r>
        <w:t xml:space="preserve"> м. Определить точность отложения разбивочных углов </w:t>
      </w:r>
      <w:r>
        <w:rPr>
          <w:i/>
          <w:iCs/>
        </w:rPr>
        <w:t>т</w:t>
      </w:r>
      <w:r>
        <w:t xml:space="preserve"> ш и </w:t>
      </w:r>
      <w:r>
        <w:rPr>
          <w:i/>
          <w:iCs/>
        </w:rPr>
        <w:t>т</w:t>
      </w:r>
      <w:r>
        <w:t xml:space="preserve"> т, обеспечивающих предельную ошибку положения точки </w:t>
      </w:r>
      <w:r>
        <w:rPr>
          <w:i/>
          <w:iCs/>
        </w:rPr>
        <w:t>А</w:t>
      </w:r>
      <w:r>
        <w:t xml:space="preserve"> на местности □ = □ 20 мм.</w:t>
      </w:r>
    </w:p>
    <w:p w14:paraId="782EA1EA" w14:textId="77777777" w:rsidR="009D6D34" w:rsidRDefault="00000000">
      <w:pPr>
        <w:pStyle w:val="1"/>
        <w:spacing w:line="257" w:lineRule="auto"/>
        <w:jc w:val="center"/>
      </w:pPr>
      <w:r>
        <w:t>Задача 6</w:t>
      </w:r>
    </w:p>
    <w:p w14:paraId="30067E2D" w14:textId="77777777" w:rsidR="009D6D34" w:rsidRDefault="00000000">
      <w:pPr>
        <w:pStyle w:val="1"/>
        <w:spacing w:line="257" w:lineRule="auto"/>
        <w:ind w:left="360" w:firstLine="460"/>
      </w:pPr>
      <w:r>
        <w:t xml:space="preserve">Разбивочные углы П1 = 60 □ и Ш = 70 □ измерены теодолитом Т30, расстояние от опорных пунктов до проектной точки </w:t>
      </w:r>
      <w:r>
        <w:rPr>
          <w:i/>
          <w:iCs/>
        </w:rPr>
        <w:t>А й1=0.2=</w:t>
      </w:r>
      <w:r>
        <w:t xml:space="preserve"> 200,00 м.</w:t>
      </w:r>
    </w:p>
    <w:p w14:paraId="04235B0B" w14:textId="77777777" w:rsidR="009D6D34" w:rsidRDefault="00000000">
      <w:pPr>
        <w:pStyle w:val="1"/>
        <w:spacing w:after="280" w:line="257" w:lineRule="auto"/>
        <w:ind w:firstLine="820"/>
      </w:pPr>
      <w:r>
        <w:t xml:space="preserve">Определить точность перенесения на местность проектной точЕки </w:t>
      </w:r>
      <w:r>
        <w:rPr>
          <w:i/>
          <w:iCs/>
        </w:rPr>
        <w:t>т</w:t>
      </w:r>
      <w:r>
        <w:rPr>
          <w:i/>
          <w:iCs/>
          <w:sz w:val="16"/>
          <w:szCs w:val="16"/>
        </w:rPr>
        <w:t>а</w:t>
      </w:r>
      <w:r>
        <w:rPr>
          <w:i/>
          <w:iCs/>
        </w:rPr>
        <w:t>.</w:t>
      </w:r>
    </w:p>
    <w:p w14:paraId="5B686E8A" w14:textId="77777777" w:rsidR="009D6D34" w:rsidRDefault="00000000">
      <w:pPr>
        <w:pStyle w:val="1"/>
        <w:spacing w:line="240" w:lineRule="auto"/>
        <w:jc w:val="center"/>
      </w:pPr>
      <w:r>
        <w:t>Задача 7</w:t>
      </w:r>
    </w:p>
    <w:p w14:paraId="50659127" w14:textId="77777777" w:rsidR="009D6D34" w:rsidRDefault="00000000">
      <w:pPr>
        <w:pStyle w:val="1"/>
        <w:tabs>
          <w:tab w:val="left" w:pos="2157"/>
          <w:tab w:val="left" w:pos="3832"/>
          <w:tab w:val="left" w:pos="6011"/>
        </w:tabs>
        <w:spacing w:line="240" w:lineRule="auto"/>
        <w:ind w:firstLine="820"/>
      </w:pPr>
      <w:r>
        <w:t>Ошибка</w:t>
      </w:r>
      <w:r>
        <w:tab/>
        <w:t>отложения</w:t>
      </w:r>
      <w:r>
        <w:tab/>
        <w:t>на местности</w:t>
      </w:r>
      <w:r>
        <w:tab/>
        <w:t>длин линейных</w:t>
      </w:r>
    </w:p>
    <w:p w14:paraId="637E6A05" w14:textId="77777777" w:rsidR="009D6D34" w:rsidRDefault="00000000">
      <w:pPr>
        <w:pStyle w:val="1"/>
        <w:spacing w:line="240" w:lineRule="auto"/>
        <w:ind w:left="2160"/>
      </w:pPr>
      <w:r>
        <w:t xml:space="preserve">засечекпроектной точки </w:t>
      </w:r>
      <w:r>
        <w:rPr>
          <w:i/>
          <w:iCs/>
        </w:rPr>
        <w:t>А т</w:t>
      </w:r>
      <w:r>
        <w:rPr>
          <w:i/>
          <w:iCs/>
          <w:sz w:val="16"/>
          <w:szCs w:val="16"/>
        </w:rPr>
        <w:t>а</w:t>
      </w:r>
      <w:r>
        <w:t xml:space="preserve"> = 0,01 м, угол засечки □ = 600.</w:t>
      </w:r>
    </w:p>
    <w:p w14:paraId="03B62E64" w14:textId="77777777" w:rsidR="009D6D34" w:rsidRDefault="00000000">
      <w:pPr>
        <w:pStyle w:val="1"/>
        <w:spacing w:after="280" w:line="240" w:lineRule="auto"/>
        <w:ind w:left="360" w:firstLine="460"/>
      </w:pPr>
      <w:r>
        <w:t xml:space="preserve">Определить среднюю квадратичекую ошибку положения точки </w:t>
      </w:r>
      <w:r>
        <w:rPr>
          <w:i/>
          <w:iCs/>
        </w:rPr>
        <w:t xml:space="preserve">А </w:t>
      </w:r>
      <w:r>
        <w:t>на местности.</w:t>
      </w:r>
    </w:p>
    <w:p w14:paraId="7F1E6D5E" w14:textId="77777777" w:rsidR="009D6D34" w:rsidRDefault="00000000">
      <w:pPr>
        <w:pStyle w:val="1"/>
        <w:spacing w:line="240" w:lineRule="auto"/>
        <w:ind w:left="4140"/>
      </w:pPr>
      <w:r>
        <w:t>Задача8</w:t>
      </w:r>
    </w:p>
    <w:p w14:paraId="4D56B472" w14:textId="77777777" w:rsidR="009D6D34" w:rsidRDefault="00000000">
      <w:pPr>
        <w:pStyle w:val="1"/>
        <w:spacing w:line="240" w:lineRule="auto"/>
        <w:ind w:left="360" w:firstLine="460"/>
        <w:jc w:val="both"/>
      </w:pPr>
      <w:r>
        <w:t xml:space="preserve">Длина привязки точки </w:t>
      </w:r>
      <w:r>
        <w:rPr>
          <w:i/>
          <w:iCs/>
        </w:rPr>
        <w:t>А</w:t>
      </w:r>
      <w:r>
        <w:t xml:space="preserve"> к опорным пунктам </w:t>
      </w:r>
      <w:r>
        <w:rPr>
          <w:i/>
          <w:iCs/>
        </w:rPr>
        <w:t>М</w:t>
      </w:r>
      <w:r>
        <w:t xml:space="preserve"> и </w:t>
      </w:r>
      <w:r>
        <w:rPr>
          <w:i/>
          <w:iCs/>
        </w:rPr>
        <w:t>N</w:t>
      </w:r>
      <w:r>
        <w:t xml:space="preserve"> способом угловых засечек </w:t>
      </w:r>
      <w:r>
        <w:rPr>
          <w:i/>
          <w:iCs/>
        </w:rPr>
        <w:t>^</w:t>
      </w:r>
      <w:r>
        <w:rPr>
          <w:i/>
          <w:iCs/>
          <w:sz w:val="16"/>
          <w:szCs w:val="16"/>
        </w:rPr>
        <w:t>1</w:t>
      </w:r>
      <w:r>
        <w:rPr>
          <w:i/>
          <w:iCs/>
        </w:rPr>
        <w:t>=^</w:t>
      </w:r>
      <w:r>
        <w:rPr>
          <w:i/>
          <w:iCs/>
          <w:sz w:val="16"/>
          <w:szCs w:val="16"/>
        </w:rPr>
        <w:t>2</w:t>
      </w:r>
      <w:r>
        <w:rPr>
          <w:i/>
          <w:iCs/>
        </w:rPr>
        <w:t>=100</w:t>
      </w:r>
      <w:r>
        <w:t xml:space="preserve"> м; угол засечки □ = 85 □; средняя квадраЕ тическая ошибка отложения углов засечки </w:t>
      </w:r>
      <w:r>
        <w:rPr>
          <w:i/>
          <w:iCs/>
        </w:rPr>
        <w:t>т</w:t>
      </w:r>
      <w:r>
        <w:t xml:space="preserve"> = □ 10П.</w:t>
      </w:r>
    </w:p>
    <w:p w14:paraId="125558A7" w14:textId="77777777" w:rsidR="009D6D34" w:rsidRDefault="00000000">
      <w:pPr>
        <w:pStyle w:val="1"/>
        <w:spacing w:line="240" w:lineRule="auto"/>
        <w:ind w:firstLine="820"/>
      </w:pPr>
      <w:r>
        <w:t xml:space="preserve">Определить точность перенесения на местность точки </w:t>
      </w:r>
      <w:r>
        <w:rPr>
          <w:b/>
          <w:bCs/>
          <w:i/>
          <w:iCs/>
        </w:rPr>
        <w:t>А</w:t>
      </w:r>
      <w:r>
        <w:rPr>
          <w:i/>
          <w:iCs/>
        </w:rPr>
        <w:t>.</w:t>
      </w:r>
    </w:p>
    <w:p w14:paraId="6F36ACF9" w14:textId="77777777" w:rsidR="009D6D34" w:rsidRDefault="00000000">
      <w:pPr>
        <w:pStyle w:val="1"/>
        <w:spacing w:line="240" w:lineRule="auto"/>
        <w:jc w:val="center"/>
      </w:pPr>
      <w:r>
        <w:t>Задача9</w:t>
      </w:r>
    </w:p>
    <w:p w14:paraId="1F96B00A" w14:textId="77777777" w:rsidR="009D6D34" w:rsidRDefault="00000000">
      <w:pPr>
        <w:pStyle w:val="1"/>
        <w:spacing w:line="240" w:lineRule="auto"/>
        <w:ind w:firstLine="480"/>
        <w:jc w:val="both"/>
      </w:pPr>
      <w:r>
        <w:t>Ошибка в положении точки при определении ее способом углоЕвых засечек зависит от угла засечки.</w:t>
      </w:r>
    </w:p>
    <w:p w14:paraId="72EC328A" w14:textId="77777777" w:rsidR="009D6D34" w:rsidRDefault="00000000">
      <w:pPr>
        <w:pStyle w:val="1"/>
        <w:spacing w:line="240" w:lineRule="auto"/>
        <w:ind w:firstLine="480"/>
        <w:jc w:val="both"/>
      </w:pPr>
      <w:r>
        <w:t>Определить, при каком значении угла засечки при прочих равных условиях эта ошибка будет наименьшей. (Сделать анализ формулы точности способа угловых засечек).</w:t>
      </w:r>
    </w:p>
    <w:p w14:paraId="6A5BE033" w14:textId="77777777" w:rsidR="009D6D34" w:rsidRDefault="00000000">
      <w:pPr>
        <w:pStyle w:val="1"/>
        <w:spacing w:line="240" w:lineRule="auto"/>
        <w:jc w:val="center"/>
      </w:pPr>
      <w:r>
        <w:t>Задача 10</w:t>
      </w:r>
    </w:p>
    <w:p w14:paraId="61B4FF55" w14:textId="77777777" w:rsidR="009D6D34" w:rsidRDefault="00000000">
      <w:pPr>
        <w:pStyle w:val="1"/>
        <w:spacing w:line="240" w:lineRule="auto"/>
        <w:ind w:firstLine="480"/>
        <w:jc w:val="both"/>
      </w:pPr>
      <w:r>
        <w:t xml:space="preserve">Длина угловых засечек точки </w:t>
      </w:r>
      <w:r>
        <w:rPr>
          <w:i/>
          <w:iCs/>
        </w:rPr>
        <w:t>АА</w:t>
      </w:r>
      <w:r>
        <w:rPr>
          <w:i/>
          <w:iCs/>
          <w:sz w:val="16"/>
          <w:szCs w:val="16"/>
        </w:rPr>
        <w:t>1</w:t>
      </w:r>
      <w:r>
        <w:rPr>
          <w:i/>
          <w:iCs/>
        </w:rPr>
        <w:t>=А</w:t>
      </w:r>
      <w:r>
        <w:rPr>
          <w:i/>
          <w:iCs/>
          <w:sz w:val="16"/>
          <w:szCs w:val="16"/>
        </w:rPr>
        <w:t>2</w:t>
      </w:r>
      <w:r>
        <w:rPr>
          <w:i/>
          <w:iCs/>
        </w:rPr>
        <w:t>=100</w:t>
      </w:r>
      <w:r>
        <w:t xml:space="preserve"> м; угол засечки □ = 85 □; ошибка отложения углов засечек </w:t>
      </w:r>
      <w:r>
        <w:rPr>
          <w:i/>
          <w:iCs/>
        </w:rPr>
        <w:t>т</w:t>
      </w:r>
      <w:r>
        <w:t xml:space="preserve"> = 10 □. Определить точность переЕнесения на местность точки </w:t>
      </w:r>
      <w:r>
        <w:rPr>
          <w:i/>
          <w:iCs/>
        </w:rPr>
        <w:t>А</w:t>
      </w:r>
      <w:r>
        <w:t>.</w:t>
      </w:r>
    </w:p>
    <w:p w14:paraId="77B454EA" w14:textId="77777777" w:rsidR="009D6D34" w:rsidRDefault="00000000">
      <w:pPr>
        <w:pStyle w:val="1"/>
        <w:spacing w:line="240" w:lineRule="auto"/>
        <w:jc w:val="center"/>
      </w:pPr>
      <w:r>
        <w:t>Задача 11</w:t>
      </w:r>
    </w:p>
    <w:p w14:paraId="5C2A8A92" w14:textId="77777777" w:rsidR="009D6D34" w:rsidRDefault="00000000">
      <w:pPr>
        <w:pStyle w:val="1"/>
        <w:spacing w:line="240" w:lineRule="auto"/>
        <w:ind w:firstLine="480"/>
      </w:pPr>
      <w:r>
        <w:t>Средняя квадратическая ошибка перенесения на местность разбивочного угла □</w:t>
      </w:r>
    </w:p>
    <w:p w14:paraId="6712DCBA" w14:textId="77777777" w:rsidR="009D6D34" w:rsidRDefault="00000000">
      <w:pPr>
        <w:pStyle w:val="1"/>
        <w:spacing w:after="40" w:line="240" w:lineRule="auto"/>
        <w:ind w:left="160"/>
      </w:pPr>
      <w:r>
        <w:t>15 □. Определить, сколько полных приемов необхоЕ димо выполнить, если использовать теодолит Т30.</w:t>
      </w:r>
    </w:p>
    <w:p w14:paraId="59AAB5AB" w14:textId="77777777" w:rsidR="009D6D34" w:rsidRDefault="00000000">
      <w:pPr>
        <w:pStyle w:val="1"/>
        <w:spacing w:line="252" w:lineRule="auto"/>
        <w:jc w:val="center"/>
      </w:pPr>
      <w:r>
        <w:t>Задача 12</w:t>
      </w:r>
    </w:p>
    <w:p w14:paraId="050842C2" w14:textId="77777777" w:rsidR="009D6D34" w:rsidRDefault="00000000">
      <w:pPr>
        <w:pStyle w:val="1"/>
        <w:spacing w:after="40" w:line="252" w:lineRule="auto"/>
        <w:ind w:left="160" w:firstLine="460"/>
      </w:pPr>
      <w:r>
        <w:t xml:space="preserve">Разбивочные углы Ш = 60 □ и 02 = 700, расстояние от опорных пунктов до переносимой точки </w:t>
      </w:r>
      <w:r>
        <w:rPr>
          <w:i/>
          <w:iCs/>
        </w:rPr>
        <w:t>^</w:t>
      </w:r>
      <w:r>
        <w:rPr>
          <w:sz w:val="16"/>
          <w:szCs w:val="16"/>
        </w:rPr>
        <w:t>1</w:t>
      </w:r>
      <w:r>
        <w:t>=</w:t>
      </w:r>
      <w:r>
        <w:rPr>
          <w:i/>
          <w:iCs/>
        </w:rPr>
        <w:t>^</w:t>
      </w:r>
      <w:r>
        <w:rPr>
          <w:sz w:val="16"/>
          <w:szCs w:val="16"/>
        </w:rPr>
        <w:t>2</w:t>
      </w:r>
      <w:r>
        <w:t xml:space="preserve">=200 м, строительный допуск вположении проектной точки на </w:t>
      </w:r>
      <w:r>
        <w:lastRenderedPageBreak/>
        <w:t>местности □ = □ 20 мм.</w:t>
      </w:r>
    </w:p>
    <w:p w14:paraId="28F5B397" w14:textId="77777777" w:rsidR="009D6D34" w:rsidRDefault="00000000">
      <w:pPr>
        <w:pStyle w:val="1"/>
        <w:spacing w:after="400" w:line="271" w:lineRule="auto"/>
        <w:ind w:left="160" w:firstLine="460"/>
      </w:pPr>
      <w:r>
        <w:t>Определить необходимую точность построения углов 01 и Ш способом угловых засечек.</w:t>
      </w:r>
    </w:p>
    <w:p w14:paraId="74F77AA6" w14:textId="77777777" w:rsidR="009D6D34" w:rsidRDefault="00000000">
      <w:pPr>
        <w:pStyle w:val="50"/>
        <w:keepNext/>
        <w:keepLines/>
        <w:numPr>
          <w:ilvl w:val="0"/>
          <w:numId w:val="46"/>
        </w:numPr>
        <w:tabs>
          <w:tab w:val="left" w:pos="363"/>
        </w:tabs>
        <w:spacing w:after="200"/>
      </w:pPr>
      <w:bookmarkStart w:id="302" w:name="bookmark321"/>
      <w:bookmarkStart w:id="303" w:name="bookmark322"/>
      <w:bookmarkEnd w:id="302"/>
      <w:r>
        <w:t>Задания промежуточной аттестации</w:t>
      </w:r>
      <w:bookmarkEnd w:id="303"/>
    </w:p>
    <w:p w14:paraId="5529277E" w14:textId="77777777" w:rsidR="009D6D34" w:rsidRDefault="00000000">
      <w:pPr>
        <w:pStyle w:val="50"/>
        <w:keepNext/>
        <w:keepLines/>
        <w:spacing w:after="300"/>
        <w:jc w:val="center"/>
      </w:pPr>
      <w:bookmarkStart w:id="304" w:name="bookmark319"/>
      <w:bookmarkStart w:id="305" w:name="bookmark320"/>
      <w:bookmarkStart w:id="306" w:name="bookmark323"/>
      <w:r>
        <w:t>Задания для проведения экзамена</w:t>
      </w:r>
      <w:bookmarkEnd w:id="304"/>
      <w:bookmarkEnd w:id="305"/>
      <w:bookmarkEnd w:id="306"/>
    </w:p>
    <w:p w14:paraId="26DCE9E9" w14:textId="77777777" w:rsidR="009D6D34" w:rsidRDefault="00000000">
      <w:pPr>
        <w:pStyle w:val="1"/>
        <w:numPr>
          <w:ilvl w:val="0"/>
          <w:numId w:val="52"/>
        </w:numPr>
        <w:tabs>
          <w:tab w:val="left" w:pos="339"/>
          <w:tab w:val="left" w:pos="8062"/>
        </w:tabs>
      </w:pPr>
      <w:bookmarkStart w:id="307" w:name="bookmark324"/>
      <w:bookmarkEnd w:id="307"/>
      <w:r>
        <w:t>Дайте характеристику дисциплины геодезия, связь с картографией и</w:t>
      </w:r>
      <w:r>
        <w:tab/>
        <w:t>земельными</w:t>
      </w:r>
    </w:p>
    <w:p w14:paraId="04066105" w14:textId="77777777" w:rsidR="009D6D34" w:rsidRDefault="00000000">
      <w:pPr>
        <w:pStyle w:val="1"/>
      </w:pPr>
      <w:r>
        <w:t>отношениями.</w:t>
      </w:r>
    </w:p>
    <w:p w14:paraId="03C4BA56" w14:textId="77777777" w:rsidR="009D6D34" w:rsidRDefault="00000000">
      <w:pPr>
        <w:pStyle w:val="1"/>
        <w:numPr>
          <w:ilvl w:val="0"/>
          <w:numId w:val="52"/>
        </w:numPr>
        <w:tabs>
          <w:tab w:val="left" w:pos="363"/>
        </w:tabs>
      </w:pPr>
      <w:bookmarkStart w:id="308" w:name="bookmark325"/>
      <w:bookmarkEnd w:id="308"/>
      <w:r>
        <w:t>Перечислите мерные приборы и дайте им характеристику.</w:t>
      </w:r>
    </w:p>
    <w:p w14:paraId="2D2D2D97" w14:textId="77777777" w:rsidR="009D6D34" w:rsidRDefault="00000000">
      <w:pPr>
        <w:pStyle w:val="1"/>
        <w:numPr>
          <w:ilvl w:val="0"/>
          <w:numId w:val="52"/>
        </w:numPr>
        <w:tabs>
          <w:tab w:val="left" w:pos="363"/>
        </w:tabs>
      </w:pPr>
      <w:bookmarkStart w:id="309" w:name="bookmark326"/>
      <w:bookmarkEnd w:id="309"/>
      <w:r>
        <w:t>Дайте понятие системы координат и высот, применяемых в геодезии.</w:t>
      </w:r>
    </w:p>
    <w:p w14:paraId="393AC41C" w14:textId="77777777" w:rsidR="009D6D34" w:rsidRDefault="00000000">
      <w:pPr>
        <w:pStyle w:val="1"/>
        <w:numPr>
          <w:ilvl w:val="0"/>
          <w:numId w:val="52"/>
        </w:numPr>
        <w:tabs>
          <w:tab w:val="left" w:pos="363"/>
        </w:tabs>
      </w:pPr>
      <w:bookmarkStart w:id="310" w:name="bookmark327"/>
      <w:bookmarkEnd w:id="310"/>
      <w:r>
        <w:t>Покажите последовательность обработки материалов измерений линий. Оценка точности измерений.</w:t>
      </w:r>
    </w:p>
    <w:p w14:paraId="1E82403D" w14:textId="77777777" w:rsidR="009D6D34" w:rsidRDefault="00000000">
      <w:pPr>
        <w:pStyle w:val="1"/>
        <w:numPr>
          <w:ilvl w:val="0"/>
          <w:numId w:val="52"/>
        </w:numPr>
        <w:tabs>
          <w:tab w:val="left" w:pos="363"/>
        </w:tabs>
      </w:pPr>
      <w:bookmarkStart w:id="311" w:name="bookmark328"/>
      <w:bookmarkEnd w:id="311"/>
      <w:r>
        <w:t>Дайте понятие о масштабах. Назовите виды масштабов. Точность масштаба.</w:t>
      </w:r>
    </w:p>
    <w:p w14:paraId="05E72461" w14:textId="77777777" w:rsidR="009D6D34" w:rsidRDefault="00000000">
      <w:pPr>
        <w:pStyle w:val="1"/>
        <w:numPr>
          <w:ilvl w:val="0"/>
          <w:numId w:val="52"/>
        </w:numPr>
        <w:tabs>
          <w:tab w:val="left" w:pos="368"/>
        </w:tabs>
      </w:pPr>
      <w:bookmarkStart w:id="312" w:name="bookmark329"/>
      <w:bookmarkEnd w:id="312"/>
      <w:r>
        <w:t>Расскажите последовательность определения расстояний нитяным дальномером. Вычисление поправок за наклон линии. Вычисление относительной погрешности измерений</w:t>
      </w:r>
    </w:p>
    <w:p w14:paraId="0F6B43E8" w14:textId="77777777" w:rsidR="009D6D34" w:rsidRDefault="00000000">
      <w:pPr>
        <w:pStyle w:val="1"/>
        <w:numPr>
          <w:ilvl w:val="0"/>
          <w:numId w:val="52"/>
        </w:numPr>
        <w:tabs>
          <w:tab w:val="left" w:pos="358"/>
        </w:tabs>
      </w:pPr>
      <w:bookmarkStart w:id="313" w:name="bookmark330"/>
      <w:bookmarkEnd w:id="313"/>
      <w:r>
        <w:t>Дайте определение понятий: план, карта, профиль. Приведите примеры.</w:t>
      </w:r>
    </w:p>
    <w:p w14:paraId="2118C445" w14:textId="77777777" w:rsidR="009D6D34" w:rsidRDefault="00000000">
      <w:pPr>
        <w:pStyle w:val="1"/>
        <w:numPr>
          <w:ilvl w:val="0"/>
          <w:numId w:val="52"/>
        </w:numPr>
        <w:tabs>
          <w:tab w:val="left" w:pos="358"/>
        </w:tabs>
      </w:pPr>
      <w:bookmarkStart w:id="314" w:name="bookmark331"/>
      <w:bookmarkEnd w:id="314"/>
      <w:r>
        <w:t>Назовите способы определения неприступного расстояния и приведите примеры.</w:t>
      </w:r>
    </w:p>
    <w:p w14:paraId="4E2E4C41" w14:textId="77777777" w:rsidR="009D6D34" w:rsidRDefault="00000000">
      <w:pPr>
        <w:pStyle w:val="1"/>
        <w:numPr>
          <w:ilvl w:val="0"/>
          <w:numId w:val="52"/>
        </w:numPr>
        <w:tabs>
          <w:tab w:val="left" w:pos="358"/>
        </w:tabs>
      </w:pPr>
      <w:bookmarkStart w:id="315" w:name="bookmark332"/>
      <w:bookmarkEnd w:id="315"/>
      <w:r>
        <w:t>Сущность проекции Гаусса-Крюгера. Зональная система координат.</w:t>
      </w:r>
    </w:p>
    <w:p w14:paraId="61303480" w14:textId="77777777" w:rsidR="009D6D34" w:rsidRDefault="00000000">
      <w:pPr>
        <w:pStyle w:val="1"/>
        <w:numPr>
          <w:ilvl w:val="0"/>
          <w:numId w:val="52"/>
        </w:numPr>
        <w:tabs>
          <w:tab w:val="left" w:pos="486"/>
        </w:tabs>
      </w:pPr>
      <w:bookmarkStart w:id="316" w:name="bookmark333"/>
      <w:bookmarkEnd w:id="316"/>
      <w:r>
        <w:t>Дайте характеристику электронного тахеометра. Расскажите о его устройстве и порядке работы.</w:t>
      </w:r>
    </w:p>
    <w:p w14:paraId="115AF901" w14:textId="77777777" w:rsidR="009D6D34" w:rsidRDefault="00000000">
      <w:pPr>
        <w:pStyle w:val="1"/>
        <w:numPr>
          <w:ilvl w:val="0"/>
          <w:numId w:val="52"/>
        </w:numPr>
        <w:tabs>
          <w:tab w:val="left" w:pos="459"/>
        </w:tabs>
      </w:pPr>
      <w:bookmarkStart w:id="317" w:name="bookmark334"/>
      <w:bookmarkEnd w:id="317"/>
      <w:r>
        <w:t>Расскажите об ориентировании линий, о понятиях; азимут, румб, дирекционный угол.</w:t>
      </w:r>
    </w:p>
    <w:p w14:paraId="6A0F616B" w14:textId="77777777" w:rsidR="009D6D34" w:rsidRDefault="00000000">
      <w:pPr>
        <w:pStyle w:val="1"/>
        <w:numPr>
          <w:ilvl w:val="0"/>
          <w:numId w:val="52"/>
        </w:numPr>
        <w:tabs>
          <w:tab w:val="left" w:pos="459"/>
        </w:tabs>
      </w:pPr>
      <w:bookmarkStart w:id="318" w:name="bookmark335"/>
      <w:bookmarkEnd w:id="318"/>
      <w:r>
        <w:t>Дайте характеристику нивелирования, его назначение. Назовите методы нивелирования.</w:t>
      </w:r>
    </w:p>
    <w:p w14:paraId="6B193FB4" w14:textId="77777777" w:rsidR="009D6D34" w:rsidRDefault="00000000">
      <w:pPr>
        <w:pStyle w:val="1"/>
        <w:numPr>
          <w:ilvl w:val="0"/>
          <w:numId w:val="52"/>
        </w:numPr>
        <w:tabs>
          <w:tab w:val="left" w:pos="486"/>
        </w:tabs>
      </w:pPr>
      <w:bookmarkStart w:id="319" w:name="bookmark336"/>
      <w:bookmarkEnd w:id="319"/>
      <w:r>
        <w:t>Продемонстрируйте связь между основными начальными направлениями: сближением меридианов, склонением магнитной стрелки и дайте их определение.</w:t>
      </w:r>
    </w:p>
    <w:p w14:paraId="42ADC391" w14:textId="77777777" w:rsidR="009D6D34" w:rsidRDefault="00000000">
      <w:pPr>
        <w:pStyle w:val="1"/>
        <w:numPr>
          <w:ilvl w:val="0"/>
          <w:numId w:val="52"/>
        </w:numPr>
        <w:tabs>
          <w:tab w:val="left" w:pos="459"/>
        </w:tabs>
      </w:pPr>
      <w:bookmarkStart w:id="320" w:name="bookmark337"/>
      <w:bookmarkEnd w:id="320"/>
      <w:r>
        <w:t>Перечислите способы геометрического нивелирования и продемонстрируйте на схемах.</w:t>
      </w:r>
    </w:p>
    <w:p w14:paraId="1F34702A" w14:textId="77777777" w:rsidR="009D6D34" w:rsidRDefault="00000000">
      <w:pPr>
        <w:pStyle w:val="1"/>
        <w:numPr>
          <w:ilvl w:val="0"/>
          <w:numId w:val="52"/>
        </w:numPr>
        <w:tabs>
          <w:tab w:val="left" w:pos="459"/>
        </w:tabs>
      </w:pPr>
      <w:bookmarkStart w:id="321" w:name="bookmark338"/>
      <w:bookmarkEnd w:id="321"/>
      <w:r>
        <w:t>Дайте определение картографии, назовите ее структуру.</w:t>
      </w:r>
    </w:p>
    <w:p w14:paraId="39BFB09C" w14:textId="77777777" w:rsidR="009D6D34" w:rsidRDefault="00000000">
      <w:pPr>
        <w:pStyle w:val="1"/>
        <w:numPr>
          <w:ilvl w:val="0"/>
          <w:numId w:val="52"/>
        </w:numPr>
        <w:tabs>
          <w:tab w:val="left" w:pos="459"/>
        </w:tabs>
      </w:pPr>
      <w:bookmarkStart w:id="322" w:name="bookmark339"/>
      <w:bookmarkEnd w:id="322"/>
      <w:r>
        <w:t>Покажите на схеме простое и сложное нивелирование. Дайте им характеристику.</w:t>
      </w:r>
    </w:p>
    <w:p w14:paraId="09E710BD" w14:textId="77777777" w:rsidR="009D6D34" w:rsidRDefault="00000000">
      <w:pPr>
        <w:pStyle w:val="1"/>
        <w:numPr>
          <w:ilvl w:val="0"/>
          <w:numId w:val="52"/>
        </w:numPr>
        <w:tabs>
          <w:tab w:val="left" w:pos="481"/>
        </w:tabs>
      </w:pPr>
      <w:bookmarkStart w:id="323" w:name="bookmark340"/>
      <w:bookmarkEnd w:id="323"/>
      <w:r>
        <w:t>Продемонстрируйте связь картографии с другими науками, геоинформатикой и искусством.</w:t>
      </w:r>
    </w:p>
    <w:p w14:paraId="0079E1C1" w14:textId="77777777" w:rsidR="009D6D34" w:rsidRDefault="00000000">
      <w:pPr>
        <w:pStyle w:val="1"/>
        <w:numPr>
          <w:ilvl w:val="0"/>
          <w:numId w:val="52"/>
        </w:numPr>
        <w:tabs>
          <w:tab w:val="left" w:pos="459"/>
        </w:tabs>
      </w:pPr>
      <w:bookmarkStart w:id="324" w:name="bookmark341"/>
      <w:bookmarkEnd w:id="324"/>
      <w:r>
        <w:t>Дайте определение нивелира. Назовите классификацию и устройство нивелиров.</w:t>
      </w:r>
    </w:p>
    <w:p w14:paraId="5ED65A57" w14:textId="77777777" w:rsidR="009D6D34" w:rsidRDefault="00000000">
      <w:pPr>
        <w:pStyle w:val="1"/>
        <w:numPr>
          <w:ilvl w:val="0"/>
          <w:numId w:val="52"/>
        </w:numPr>
        <w:tabs>
          <w:tab w:val="left" w:pos="486"/>
        </w:tabs>
      </w:pPr>
      <w:bookmarkStart w:id="325" w:name="bookmark342"/>
      <w:bookmarkEnd w:id="325"/>
      <w:r>
        <w:t>Назовите определение, элементы и свойства карты. Классификация карт. Назовите другие картографические произведения и условия их выполнения.</w:t>
      </w:r>
    </w:p>
    <w:p w14:paraId="6054A268" w14:textId="77777777" w:rsidR="009D6D34" w:rsidRDefault="00000000">
      <w:pPr>
        <w:pStyle w:val="1"/>
        <w:numPr>
          <w:ilvl w:val="0"/>
          <w:numId w:val="53"/>
        </w:numPr>
        <w:tabs>
          <w:tab w:val="left" w:pos="481"/>
        </w:tabs>
      </w:pPr>
      <w:bookmarkStart w:id="326" w:name="bookmark343"/>
      <w:bookmarkEnd w:id="326"/>
      <w:r>
        <w:t>Назовите элементы содержания карты и дайте им характеристику.</w:t>
      </w:r>
    </w:p>
    <w:p w14:paraId="29E75D2E" w14:textId="77777777" w:rsidR="009D6D34" w:rsidRDefault="00000000">
      <w:pPr>
        <w:pStyle w:val="1"/>
        <w:numPr>
          <w:ilvl w:val="0"/>
          <w:numId w:val="53"/>
        </w:numPr>
        <w:tabs>
          <w:tab w:val="left" w:pos="481"/>
        </w:tabs>
      </w:pPr>
      <w:bookmarkStart w:id="327" w:name="bookmark344"/>
      <w:bookmarkEnd w:id="327"/>
      <w:r>
        <w:t>Назовите этапы теодолитной съемки. Состав полевых работ.</w:t>
      </w:r>
    </w:p>
    <w:p w14:paraId="2BEE68AE" w14:textId="77777777" w:rsidR="009D6D34" w:rsidRDefault="00000000">
      <w:pPr>
        <w:pStyle w:val="1"/>
        <w:numPr>
          <w:ilvl w:val="0"/>
          <w:numId w:val="53"/>
        </w:numPr>
        <w:tabs>
          <w:tab w:val="left" w:pos="481"/>
        </w:tabs>
      </w:pPr>
      <w:bookmarkStart w:id="328" w:name="bookmark345"/>
      <w:bookmarkEnd w:id="328"/>
      <w:r>
        <w:t>Дайте пояснение понятия разграфка и номенклатура листов карт.</w:t>
      </w:r>
    </w:p>
    <w:p w14:paraId="7432B32D" w14:textId="77777777" w:rsidR="009D6D34" w:rsidRDefault="00000000">
      <w:pPr>
        <w:pStyle w:val="1"/>
        <w:numPr>
          <w:ilvl w:val="0"/>
          <w:numId w:val="53"/>
        </w:numPr>
        <w:tabs>
          <w:tab w:val="left" w:pos="481"/>
        </w:tabs>
      </w:pPr>
      <w:bookmarkStart w:id="329" w:name="bookmark346"/>
      <w:bookmarkEnd w:id="329"/>
      <w:r>
        <w:t>Дайте характеристику спутниковым геодезическим системам. Принцип работы.</w:t>
      </w:r>
    </w:p>
    <w:p w14:paraId="5810A8A0" w14:textId="77777777" w:rsidR="009D6D34" w:rsidRDefault="00000000">
      <w:pPr>
        <w:pStyle w:val="1"/>
        <w:numPr>
          <w:ilvl w:val="0"/>
          <w:numId w:val="53"/>
        </w:numPr>
        <w:tabs>
          <w:tab w:val="left" w:pos="483"/>
        </w:tabs>
        <w:sectPr w:rsidR="009D6D34">
          <w:pgSz w:w="11900" w:h="16840"/>
          <w:pgMar w:top="1226" w:right="820" w:bottom="1136" w:left="1663" w:header="0" w:footer="3" w:gutter="0"/>
          <w:cols w:space="720"/>
          <w:docGrid w:linePitch="360"/>
        </w:sectPr>
      </w:pPr>
      <w:bookmarkStart w:id="330" w:name="bookmark347"/>
      <w:bookmarkEnd w:id="330"/>
      <w:r>
        <w:t>Расскажите последовательность определения географических и прямоугольных координат точек.</w:t>
      </w:r>
    </w:p>
    <w:p w14:paraId="1221F5E4" w14:textId="77777777" w:rsidR="009D6D34" w:rsidRDefault="00000000">
      <w:pPr>
        <w:pStyle w:val="1"/>
        <w:numPr>
          <w:ilvl w:val="0"/>
          <w:numId w:val="53"/>
        </w:numPr>
        <w:tabs>
          <w:tab w:val="left" w:pos="478"/>
        </w:tabs>
        <w:jc w:val="both"/>
      </w:pPr>
      <w:bookmarkStart w:id="331" w:name="bookmark348"/>
      <w:bookmarkEnd w:id="331"/>
      <w:r>
        <w:t>Представьте последовательность технического нивелирования. Высотные ходы. Порядок выполнения.</w:t>
      </w:r>
    </w:p>
    <w:p w14:paraId="3BE2F7A8" w14:textId="77777777" w:rsidR="009D6D34" w:rsidRDefault="00000000">
      <w:pPr>
        <w:pStyle w:val="1"/>
        <w:numPr>
          <w:ilvl w:val="0"/>
          <w:numId w:val="53"/>
        </w:numPr>
        <w:tabs>
          <w:tab w:val="left" w:pos="474"/>
        </w:tabs>
        <w:jc w:val="both"/>
      </w:pPr>
      <w:bookmarkStart w:id="332" w:name="bookmark349"/>
      <w:bookmarkEnd w:id="332"/>
      <w:r>
        <w:lastRenderedPageBreak/>
        <w:t>Назовите виды условных знаков топографических карт и планов. Условные знаки специальных карт. Приведите примеры условных знаков.</w:t>
      </w:r>
    </w:p>
    <w:p w14:paraId="0D43BAFB" w14:textId="77777777" w:rsidR="009D6D34" w:rsidRDefault="00000000">
      <w:pPr>
        <w:pStyle w:val="1"/>
        <w:numPr>
          <w:ilvl w:val="0"/>
          <w:numId w:val="53"/>
        </w:numPr>
        <w:tabs>
          <w:tab w:val="left" w:pos="474"/>
        </w:tabs>
        <w:jc w:val="both"/>
      </w:pPr>
      <w:bookmarkStart w:id="333" w:name="bookmark350"/>
      <w:bookmarkEnd w:id="333"/>
      <w:r>
        <w:t>Дайте понятие тахеометрической съемки. Принцип, состав работ.</w:t>
      </w:r>
    </w:p>
    <w:p w14:paraId="7A68E594" w14:textId="77777777" w:rsidR="009D6D34" w:rsidRDefault="00000000">
      <w:pPr>
        <w:pStyle w:val="1"/>
        <w:numPr>
          <w:ilvl w:val="0"/>
          <w:numId w:val="53"/>
        </w:numPr>
        <w:tabs>
          <w:tab w:val="left" w:pos="474"/>
        </w:tabs>
        <w:jc w:val="both"/>
      </w:pPr>
      <w:bookmarkStart w:id="334" w:name="bookmark351"/>
      <w:bookmarkEnd w:id="334"/>
      <w:r>
        <w:t>Перечислите способы изображения рельефа. Назовите формы рельефа.</w:t>
      </w:r>
    </w:p>
    <w:p w14:paraId="253C5A06" w14:textId="77777777" w:rsidR="009D6D34" w:rsidRDefault="00000000">
      <w:pPr>
        <w:pStyle w:val="1"/>
        <w:numPr>
          <w:ilvl w:val="0"/>
          <w:numId w:val="53"/>
        </w:numPr>
        <w:tabs>
          <w:tab w:val="left" w:pos="474"/>
        </w:tabs>
        <w:jc w:val="both"/>
      </w:pPr>
      <w:bookmarkStart w:id="335" w:name="bookmark352"/>
      <w:bookmarkEnd w:id="335"/>
      <w:r>
        <w:t>Дайте понятие топографической съемки. Назначение, способы топографических съемок</w:t>
      </w:r>
    </w:p>
    <w:p w14:paraId="17566A61" w14:textId="77777777" w:rsidR="009D6D34" w:rsidRDefault="00000000">
      <w:pPr>
        <w:pStyle w:val="1"/>
        <w:numPr>
          <w:ilvl w:val="0"/>
          <w:numId w:val="53"/>
        </w:numPr>
        <w:tabs>
          <w:tab w:val="left" w:pos="474"/>
        </w:tabs>
        <w:jc w:val="both"/>
      </w:pPr>
      <w:bookmarkStart w:id="336" w:name="bookmark353"/>
      <w:bookmarkEnd w:id="336"/>
      <w:r>
        <w:t>Перечислите виды надписей на картах и планах. Размещение надписей на картах.</w:t>
      </w:r>
    </w:p>
    <w:p w14:paraId="693BC8AD" w14:textId="77777777" w:rsidR="009D6D34" w:rsidRDefault="00000000">
      <w:pPr>
        <w:pStyle w:val="1"/>
        <w:numPr>
          <w:ilvl w:val="0"/>
          <w:numId w:val="53"/>
        </w:numPr>
        <w:tabs>
          <w:tab w:val="left" w:pos="474"/>
        </w:tabs>
        <w:jc w:val="both"/>
      </w:pPr>
      <w:bookmarkStart w:id="337" w:name="bookmark354"/>
      <w:bookmarkEnd w:id="337"/>
      <w:r>
        <w:t>Дайте понятие съемка земельных участков с использованием спутниковых геодезических систем и электронных тахеометров.</w:t>
      </w:r>
    </w:p>
    <w:p w14:paraId="358E92F4" w14:textId="77777777" w:rsidR="009D6D34" w:rsidRDefault="00000000">
      <w:pPr>
        <w:pStyle w:val="1"/>
        <w:numPr>
          <w:ilvl w:val="0"/>
          <w:numId w:val="53"/>
        </w:numPr>
        <w:tabs>
          <w:tab w:val="left" w:pos="469"/>
        </w:tabs>
        <w:jc w:val="both"/>
      </w:pPr>
      <w:bookmarkStart w:id="338" w:name="bookmark355"/>
      <w:bookmarkEnd w:id="338"/>
      <w:r>
        <w:t>Перечислите виды картографических шрифтов: вычислительный, топографический полужирный, БСАМ и дайте пояснения к ним.</w:t>
      </w:r>
    </w:p>
    <w:p w14:paraId="39A86904" w14:textId="77777777" w:rsidR="009D6D34" w:rsidRDefault="00000000">
      <w:pPr>
        <w:pStyle w:val="1"/>
        <w:numPr>
          <w:ilvl w:val="0"/>
          <w:numId w:val="53"/>
        </w:numPr>
        <w:tabs>
          <w:tab w:val="left" w:pos="469"/>
        </w:tabs>
        <w:jc w:val="both"/>
      </w:pPr>
      <w:bookmarkStart w:id="339" w:name="bookmark356"/>
      <w:bookmarkEnd w:id="339"/>
      <w:r>
        <w:t>Дайте характеристику геодезическим сетям и их назначение.</w:t>
      </w:r>
    </w:p>
    <w:p w14:paraId="0CD19825" w14:textId="77777777" w:rsidR="009D6D34" w:rsidRDefault="00000000">
      <w:pPr>
        <w:pStyle w:val="1"/>
        <w:numPr>
          <w:ilvl w:val="0"/>
          <w:numId w:val="53"/>
        </w:numPr>
        <w:tabs>
          <w:tab w:val="left" w:pos="469"/>
        </w:tabs>
        <w:jc w:val="both"/>
      </w:pPr>
      <w:bookmarkStart w:id="340" w:name="bookmark357"/>
      <w:bookmarkEnd w:id="340"/>
      <w:r>
        <w:t>Назовите этапы создания карт: редакционно - подготовительный, составительский, издание карт и дайте им характеристику.</w:t>
      </w:r>
    </w:p>
    <w:p w14:paraId="5FC6872D" w14:textId="77777777" w:rsidR="009D6D34" w:rsidRDefault="00000000">
      <w:pPr>
        <w:pStyle w:val="1"/>
        <w:numPr>
          <w:ilvl w:val="0"/>
          <w:numId w:val="53"/>
        </w:numPr>
        <w:tabs>
          <w:tab w:val="left" w:pos="478"/>
        </w:tabs>
        <w:jc w:val="both"/>
      </w:pPr>
      <w:bookmarkStart w:id="341" w:name="bookmark358"/>
      <w:bookmarkEnd w:id="341"/>
      <w:r>
        <w:t>Дайте характеристику высотной сети РФ, а также нивелирной сети I, II, III и IV кл. Назовите нивелирные знаки.</w:t>
      </w:r>
    </w:p>
    <w:p w14:paraId="5E3CAAFA" w14:textId="77777777" w:rsidR="009D6D34" w:rsidRDefault="00000000">
      <w:pPr>
        <w:pStyle w:val="1"/>
        <w:numPr>
          <w:ilvl w:val="0"/>
          <w:numId w:val="53"/>
        </w:numPr>
        <w:tabs>
          <w:tab w:val="left" w:pos="469"/>
        </w:tabs>
        <w:jc w:val="both"/>
      </w:pPr>
      <w:bookmarkStart w:id="342" w:name="bookmark359"/>
      <w:bookmarkEnd w:id="342"/>
      <w:r>
        <w:t>Перечислите источники создания карт, приведите примеры.</w:t>
      </w:r>
    </w:p>
    <w:p w14:paraId="58782CA9" w14:textId="77777777" w:rsidR="009D6D34" w:rsidRDefault="00000000">
      <w:pPr>
        <w:pStyle w:val="1"/>
        <w:numPr>
          <w:ilvl w:val="0"/>
          <w:numId w:val="53"/>
        </w:numPr>
        <w:tabs>
          <w:tab w:val="left" w:pos="469"/>
        </w:tabs>
        <w:jc w:val="both"/>
      </w:pPr>
      <w:bookmarkStart w:id="343" w:name="bookmark360"/>
      <w:bookmarkEnd w:id="343"/>
      <w:r>
        <w:t>Назовите принцип построения геодезических сетей. Государственная геодезическая сеть.</w:t>
      </w:r>
    </w:p>
    <w:p w14:paraId="15562231" w14:textId="77777777" w:rsidR="009D6D34" w:rsidRDefault="00000000">
      <w:pPr>
        <w:pStyle w:val="1"/>
        <w:numPr>
          <w:ilvl w:val="0"/>
          <w:numId w:val="53"/>
        </w:numPr>
        <w:tabs>
          <w:tab w:val="left" w:pos="469"/>
        </w:tabs>
        <w:jc w:val="both"/>
      </w:pPr>
      <w:bookmarkStart w:id="344" w:name="bookmark361"/>
      <w:bookmarkEnd w:id="344"/>
      <w:r>
        <w:t>Дайте понятие картографической генерализации. Ее сущность, факторы, и виды.</w:t>
      </w:r>
    </w:p>
    <w:p w14:paraId="246A80A1" w14:textId="77777777" w:rsidR="009D6D34" w:rsidRDefault="00000000">
      <w:pPr>
        <w:pStyle w:val="1"/>
        <w:numPr>
          <w:ilvl w:val="0"/>
          <w:numId w:val="53"/>
        </w:numPr>
        <w:tabs>
          <w:tab w:val="left" w:pos="474"/>
        </w:tabs>
        <w:jc w:val="both"/>
      </w:pPr>
      <w:bookmarkStart w:id="345" w:name="bookmark362"/>
      <w:bookmarkEnd w:id="345"/>
      <w:r>
        <w:t>Дайте характеристику геодезическим сетям сгущения и съемочным геодезическим сетям.</w:t>
      </w:r>
    </w:p>
    <w:p w14:paraId="24D55743" w14:textId="77777777" w:rsidR="009D6D34" w:rsidRDefault="00000000">
      <w:pPr>
        <w:pStyle w:val="1"/>
        <w:numPr>
          <w:ilvl w:val="0"/>
          <w:numId w:val="53"/>
        </w:numPr>
        <w:tabs>
          <w:tab w:val="left" w:pos="474"/>
        </w:tabs>
        <w:jc w:val="both"/>
      </w:pPr>
      <w:bookmarkStart w:id="346" w:name="bookmark363"/>
      <w:bookmarkEnd w:id="346"/>
      <w:r>
        <w:t>Назовите этапы генерализации и их характеристика.</w:t>
      </w:r>
    </w:p>
    <w:p w14:paraId="278176B7" w14:textId="77777777" w:rsidR="009D6D34" w:rsidRDefault="00000000">
      <w:pPr>
        <w:pStyle w:val="1"/>
        <w:numPr>
          <w:ilvl w:val="0"/>
          <w:numId w:val="53"/>
        </w:numPr>
        <w:tabs>
          <w:tab w:val="left" w:pos="474"/>
        </w:tabs>
        <w:jc w:val="both"/>
      </w:pPr>
      <w:bookmarkStart w:id="347" w:name="bookmark364"/>
      <w:bookmarkEnd w:id="347"/>
      <w:r>
        <w:t>Продемонстрируйте последовательность проложения теодолитных ходов, назовите виды теодолитных ходов и покажите их схемы.</w:t>
      </w:r>
    </w:p>
    <w:p w14:paraId="2CB40800" w14:textId="77777777" w:rsidR="009D6D34" w:rsidRDefault="00000000">
      <w:pPr>
        <w:pStyle w:val="1"/>
        <w:numPr>
          <w:ilvl w:val="0"/>
          <w:numId w:val="53"/>
        </w:numPr>
        <w:tabs>
          <w:tab w:val="left" w:pos="474"/>
        </w:tabs>
        <w:jc w:val="both"/>
      </w:pPr>
      <w:bookmarkStart w:id="348" w:name="bookmark365"/>
      <w:bookmarkEnd w:id="348"/>
      <w:r>
        <w:t>Дайте определение картографических проекций и их виды.</w:t>
      </w:r>
    </w:p>
    <w:p w14:paraId="11A3A059" w14:textId="77777777" w:rsidR="009D6D34" w:rsidRDefault="00000000">
      <w:pPr>
        <w:pStyle w:val="1"/>
        <w:numPr>
          <w:ilvl w:val="0"/>
          <w:numId w:val="53"/>
        </w:numPr>
        <w:tabs>
          <w:tab w:val="left" w:pos="474"/>
        </w:tabs>
        <w:jc w:val="both"/>
      </w:pPr>
      <w:bookmarkStart w:id="349" w:name="bookmark366"/>
      <w:bookmarkEnd w:id="349"/>
      <w:r>
        <w:t>Назовите сущность прямой и обратной геодезических задач. Для каких целей они применяются в геодезии.</w:t>
      </w:r>
    </w:p>
    <w:p w14:paraId="4D4B4096" w14:textId="77777777" w:rsidR="009D6D34" w:rsidRDefault="00000000">
      <w:pPr>
        <w:pStyle w:val="1"/>
        <w:numPr>
          <w:ilvl w:val="0"/>
          <w:numId w:val="53"/>
        </w:numPr>
        <w:tabs>
          <w:tab w:val="left" w:pos="474"/>
        </w:tabs>
        <w:jc w:val="both"/>
      </w:pPr>
      <w:bookmarkStart w:id="350" w:name="bookmark367"/>
      <w:bookmarkEnd w:id="350"/>
      <w:r>
        <w:t>Последовательность определение площади заданного на топографической карте выдела.</w:t>
      </w:r>
    </w:p>
    <w:p w14:paraId="5AF9948E" w14:textId="77777777" w:rsidR="009D6D34" w:rsidRDefault="00000000">
      <w:pPr>
        <w:pStyle w:val="1"/>
        <w:numPr>
          <w:ilvl w:val="0"/>
          <w:numId w:val="53"/>
        </w:numPr>
        <w:tabs>
          <w:tab w:val="left" w:pos="474"/>
        </w:tabs>
        <w:jc w:val="both"/>
      </w:pPr>
      <w:bookmarkStart w:id="351" w:name="bookmark368"/>
      <w:bookmarkEnd w:id="351"/>
      <w:r>
        <w:t>Перечислите состав камеральных работ. Обработка ведомости координат.</w:t>
      </w:r>
    </w:p>
    <w:p w14:paraId="33C4F22A" w14:textId="77777777" w:rsidR="009D6D34" w:rsidRDefault="00000000">
      <w:pPr>
        <w:pStyle w:val="1"/>
        <w:numPr>
          <w:ilvl w:val="0"/>
          <w:numId w:val="53"/>
        </w:numPr>
        <w:tabs>
          <w:tab w:val="left" w:pos="474"/>
        </w:tabs>
        <w:jc w:val="both"/>
      </w:pPr>
      <w:bookmarkStart w:id="352" w:name="bookmark369"/>
      <w:bookmarkEnd w:id="352"/>
      <w:r>
        <w:t>Дайте понятие о размерах и фигуре Земли. Назовите элементы измерений на местности.</w:t>
      </w:r>
    </w:p>
    <w:p w14:paraId="258B0249" w14:textId="77777777" w:rsidR="009D6D34" w:rsidRDefault="00000000">
      <w:pPr>
        <w:pStyle w:val="1"/>
        <w:numPr>
          <w:ilvl w:val="0"/>
          <w:numId w:val="53"/>
        </w:numPr>
        <w:tabs>
          <w:tab w:val="left" w:pos="474"/>
        </w:tabs>
        <w:jc w:val="both"/>
      </w:pPr>
      <w:bookmarkStart w:id="353" w:name="bookmark370"/>
      <w:bookmarkEnd w:id="353"/>
      <w:r>
        <w:t>Назовите последовательность уравнивания превышений, вычисление высот точек. Оценка точности.</w:t>
      </w:r>
    </w:p>
    <w:p w14:paraId="60E379DE" w14:textId="77777777" w:rsidR="009D6D34" w:rsidRDefault="00000000">
      <w:pPr>
        <w:pStyle w:val="1"/>
        <w:numPr>
          <w:ilvl w:val="0"/>
          <w:numId w:val="53"/>
        </w:numPr>
        <w:tabs>
          <w:tab w:val="left" w:pos="474"/>
        </w:tabs>
        <w:jc w:val="both"/>
      </w:pPr>
      <w:bookmarkStart w:id="354" w:name="bookmark371"/>
      <w:bookmarkEnd w:id="354"/>
      <w:r>
        <w:t>Перечислите виды измерений и дайте им характеристику. Назовите виды погрешностей, факторы, влияющие на их появление, приведите примеры.</w:t>
      </w:r>
    </w:p>
    <w:p w14:paraId="11C72134" w14:textId="77777777" w:rsidR="009D6D34" w:rsidRDefault="00000000">
      <w:pPr>
        <w:pStyle w:val="1"/>
        <w:numPr>
          <w:ilvl w:val="0"/>
          <w:numId w:val="53"/>
        </w:numPr>
        <w:tabs>
          <w:tab w:val="left" w:pos="474"/>
        </w:tabs>
        <w:jc w:val="both"/>
      </w:pPr>
      <w:bookmarkStart w:id="355" w:name="bookmark372"/>
      <w:bookmarkEnd w:id="355"/>
      <w:r>
        <w:t>Расскажите об обработке и уравнивании материалов спутниковых измерений.</w:t>
      </w:r>
    </w:p>
    <w:p w14:paraId="1F517C6B" w14:textId="77777777" w:rsidR="009D6D34" w:rsidRDefault="00000000">
      <w:pPr>
        <w:pStyle w:val="1"/>
        <w:numPr>
          <w:ilvl w:val="0"/>
          <w:numId w:val="53"/>
        </w:numPr>
        <w:tabs>
          <w:tab w:val="left" w:pos="478"/>
        </w:tabs>
        <w:jc w:val="both"/>
      </w:pPr>
      <w:bookmarkStart w:id="356" w:name="bookmark373"/>
      <w:bookmarkEnd w:id="356"/>
      <w:r>
        <w:t>Назовите принцип измерения углов. Геометрические условия угломерных приборов (поверки). Уровни: круглые и цилиндрические, их устройство.</w:t>
      </w:r>
    </w:p>
    <w:p w14:paraId="141ED503" w14:textId="77777777" w:rsidR="009D6D34" w:rsidRDefault="00000000">
      <w:pPr>
        <w:pStyle w:val="1"/>
        <w:numPr>
          <w:ilvl w:val="0"/>
          <w:numId w:val="53"/>
        </w:numPr>
        <w:tabs>
          <w:tab w:val="left" w:pos="464"/>
        </w:tabs>
        <w:jc w:val="both"/>
      </w:pPr>
      <w:bookmarkStart w:id="357" w:name="bookmark374"/>
      <w:bookmarkEnd w:id="357"/>
      <w:r>
        <w:t>Назовите состав технического плана. Оформление технического плана.</w:t>
      </w:r>
    </w:p>
    <w:p w14:paraId="7DDE9A25" w14:textId="77777777" w:rsidR="009D6D34" w:rsidRDefault="00000000">
      <w:pPr>
        <w:pStyle w:val="1"/>
        <w:numPr>
          <w:ilvl w:val="0"/>
          <w:numId w:val="53"/>
        </w:numPr>
        <w:tabs>
          <w:tab w:val="left" w:pos="464"/>
        </w:tabs>
        <w:jc w:val="both"/>
      </w:pPr>
      <w:bookmarkStart w:id="358" w:name="bookmark375"/>
      <w:bookmarkEnd w:id="358"/>
      <w:r>
        <w:t>Дайте характеристику теодолитов. Устройство, классификация, поверки.</w:t>
      </w:r>
    </w:p>
    <w:p w14:paraId="5FCC7746" w14:textId="77777777" w:rsidR="009D6D34" w:rsidRDefault="00000000">
      <w:pPr>
        <w:pStyle w:val="1"/>
        <w:numPr>
          <w:ilvl w:val="0"/>
          <w:numId w:val="53"/>
        </w:numPr>
        <w:tabs>
          <w:tab w:val="left" w:pos="469"/>
        </w:tabs>
        <w:jc w:val="both"/>
      </w:pPr>
      <w:bookmarkStart w:id="359" w:name="bookmark376"/>
      <w:bookmarkEnd w:id="359"/>
      <w:r>
        <w:t>Назовите последовательность обработки полевых результатов съемки в программе СКЕЭО (полярная задача).</w:t>
      </w:r>
    </w:p>
    <w:p w14:paraId="42089FC2" w14:textId="77777777" w:rsidR="009D6D34" w:rsidRDefault="00000000">
      <w:pPr>
        <w:pStyle w:val="1"/>
        <w:numPr>
          <w:ilvl w:val="0"/>
          <w:numId w:val="54"/>
        </w:numPr>
        <w:tabs>
          <w:tab w:val="left" w:pos="469"/>
        </w:tabs>
        <w:jc w:val="both"/>
      </w:pPr>
      <w:bookmarkStart w:id="360" w:name="bookmark377"/>
      <w:bookmarkEnd w:id="360"/>
      <w:r>
        <w:t>Последовательность измерения горизонтальных углов способом приемов и способом круговых приемов. Погрешности, возникающие при измерении углов.</w:t>
      </w:r>
    </w:p>
    <w:p w14:paraId="5FE59B75" w14:textId="77777777" w:rsidR="009D6D34" w:rsidRDefault="00000000">
      <w:pPr>
        <w:pStyle w:val="1"/>
        <w:numPr>
          <w:ilvl w:val="0"/>
          <w:numId w:val="54"/>
        </w:numPr>
        <w:tabs>
          <w:tab w:val="left" w:pos="469"/>
        </w:tabs>
        <w:jc w:val="both"/>
      </w:pPr>
      <w:bookmarkStart w:id="361" w:name="bookmark378"/>
      <w:bookmarkEnd w:id="361"/>
      <w:r>
        <w:lastRenderedPageBreak/>
        <w:t>Расскажите о составлении плана в программе СКБНО М1Х. Преобразование чертежа в программе СОКБЬ ЭКЛ^.</w:t>
      </w:r>
    </w:p>
    <w:p w14:paraId="0689CA5F" w14:textId="77777777" w:rsidR="009D6D34" w:rsidRDefault="00000000">
      <w:pPr>
        <w:pStyle w:val="1"/>
        <w:numPr>
          <w:ilvl w:val="0"/>
          <w:numId w:val="54"/>
        </w:numPr>
        <w:tabs>
          <w:tab w:val="left" w:pos="464"/>
        </w:tabs>
        <w:jc w:val="both"/>
      </w:pPr>
      <w:bookmarkStart w:id="362" w:name="bookmark379"/>
      <w:bookmarkEnd w:id="362"/>
      <w:r>
        <w:t>Назовите виды закрепления линий на местности и методы их измерения.</w:t>
      </w:r>
    </w:p>
    <w:p w14:paraId="6F256371" w14:textId="77777777" w:rsidR="009D6D34" w:rsidRDefault="00000000">
      <w:pPr>
        <w:pStyle w:val="1"/>
        <w:numPr>
          <w:ilvl w:val="0"/>
          <w:numId w:val="54"/>
        </w:numPr>
        <w:tabs>
          <w:tab w:val="left" w:pos="464"/>
        </w:tabs>
        <w:jc w:val="both"/>
      </w:pPr>
      <w:bookmarkStart w:id="363" w:name="bookmark380"/>
      <w:bookmarkEnd w:id="363"/>
      <w:r>
        <w:t>Оценка точности результатов измерений</w:t>
      </w:r>
    </w:p>
    <w:p w14:paraId="0864EA74" w14:textId="77777777" w:rsidR="009D6D34" w:rsidRDefault="00000000">
      <w:pPr>
        <w:pStyle w:val="1"/>
        <w:numPr>
          <w:ilvl w:val="0"/>
          <w:numId w:val="54"/>
        </w:numPr>
        <w:tabs>
          <w:tab w:val="left" w:pos="469"/>
        </w:tabs>
        <w:jc w:val="both"/>
      </w:pPr>
      <w:bookmarkStart w:id="364" w:name="bookmark381"/>
      <w:bookmarkEnd w:id="364"/>
      <w:r>
        <w:t>Нивелирные рейки и их назначение.</w:t>
      </w:r>
    </w:p>
    <w:p w14:paraId="2283161F" w14:textId="77777777" w:rsidR="009D6D34" w:rsidRDefault="00000000">
      <w:pPr>
        <w:pStyle w:val="1"/>
        <w:numPr>
          <w:ilvl w:val="0"/>
          <w:numId w:val="54"/>
        </w:numPr>
        <w:tabs>
          <w:tab w:val="left" w:pos="469"/>
        </w:tabs>
        <w:jc w:val="both"/>
      </w:pPr>
      <w:bookmarkStart w:id="365" w:name="bookmark382"/>
      <w:bookmarkEnd w:id="365"/>
      <w:r>
        <w:t>Определите горизонтальный угол р. А = 50</w:t>
      </w:r>
      <w:r>
        <w:rPr>
          <w:vertAlign w:val="superscript"/>
        </w:rPr>
        <w:t>0</w:t>
      </w:r>
      <w:r>
        <w:t>10'; г= СЗ: 10</w:t>
      </w:r>
      <w:r>
        <w:rPr>
          <w:vertAlign w:val="superscript"/>
        </w:rPr>
        <w:t>0</w:t>
      </w:r>
      <w:r>
        <w:t>59'</w:t>
      </w:r>
    </w:p>
    <w:p w14:paraId="19F45CA9" w14:textId="77777777" w:rsidR="009D6D34" w:rsidRDefault="00000000">
      <w:pPr>
        <w:pStyle w:val="1"/>
        <w:numPr>
          <w:ilvl w:val="0"/>
          <w:numId w:val="54"/>
        </w:numPr>
        <w:tabs>
          <w:tab w:val="left" w:pos="474"/>
        </w:tabs>
        <w:jc w:val="both"/>
      </w:pPr>
      <w:bookmarkStart w:id="366" w:name="bookmark383"/>
      <w:bookmarkEnd w:id="366"/>
      <w:r>
        <w:t>Произведите расчет углов рамки планшета для М 1:100000, если известна номенклатура листа карты М 1:1000000 Р-42</w:t>
      </w:r>
    </w:p>
    <w:p w14:paraId="4E93781D" w14:textId="77777777" w:rsidR="009D6D34" w:rsidRDefault="00000000">
      <w:pPr>
        <w:pStyle w:val="1"/>
        <w:numPr>
          <w:ilvl w:val="0"/>
          <w:numId w:val="54"/>
        </w:numPr>
        <w:tabs>
          <w:tab w:val="left" w:pos="469"/>
        </w:tabs>
        <w:jc w:val="both"/>
      </w:pPr>
      <w:bookmarkStart w:id="367" w:name="bookmark384"/>
      <w:bookmarkEnd w:id="367"/>
      <w:r>
        <w:t>Определите дирекционные углы по румбам линий: г=СВ:55°28'; г=ЮВ:15</w:t>
      </w:r>
      <w:r>
        <w:rPr>
          <w:vertAlign w:val="superscript"/>
        </w:rPr>
        <w:t>0</w:t>
      </w:r>
      <w:r>
        <w:t>44'. Составьте схемы.</w:t>
      </w:r>
    </w:p>
    <w:p w14:paraId="0A73DDA2" w14:textId="77777777" w:rsidR="009D6D34" w:rsidRDefault="00000000">
      <w:pPr>
        <w:pStyle w:val="1"/>
        <w:numPr>
          <w:ilvl w:val="0"/>
          <w:numId w:val="54"/>
        </w:numPr>
        <w:tabs>
          <w:tab w:val="left" w:pos="469"/>
        </w:tabs>
        <w:jc w:val="both"/>
      </w:pPr>
      <w:bookmarkStart w:id="368" w:name="bookmark385"/>
      <w:bookmarkEnd w:id="368"/>
      <w:r>
        <w:t>С помощью масштабной линейки построите отрезки на плане в М 1:2000, если известны отрезки на местности Э=142,30м; Э=78,49м; Э=114,56м.</w:t>
      </w:r>
    </w:p>
    <w:p w14:paraId="1A0A5550" w14:textId="77777777" w:rsidR="009D6D34" w:rsidRDefault="00000000">
      <w:pPr>
        <w:pStyle w:val="1"/>
        <w:numPr>
          <w:ilvl w:val="0"/>
          <w:numId w:val="54"/>
        </w:numPr>
        <w:tabs>
          <w:tab w:val="left" w:pos="469"/>
        </w:tabs>
        <w:jc w:val="both"/>
      </w:pPr>
      <w:bookmarkStart w:id="369" w:name="bookmark386"/>
      <w:bookmarkEnd w:id="369"/>
      <w:r>
        <w:t>Определите по топографической карте прямоугольные координаты точки.</w:t>
      </w:r>
    </w:p>
    <w:p w14:paraId="1977A027" w14:textId="77777777" w:rsidR="009D6D34" w:rsidRDefault="00000000">
      <w:pPr>
        <w:pStyle w:val="1"/>
        <w:numPr>
          <w:ilvl w:val="0"/>
          <w:numId w:val="54"/>
        </w:numPr>
        <w:tabs>
          <w:tab w:val="left" w:pos="469"/>
        </w:tabs>
        <w:jc w:val="both"/>
      </w:pPr>
      <w:bookmarkStart w:id="370" w:name="bookmark387"/>
      <w:bookmarkEnd w:id="370"/>
      <w:r>
        <w:t>Определите по топографической карте географические координаты точки.</w:t>
      </w:r>
    </w:p>
    <w:p w14:paraId="1D47B397" w14:textId="77777777" w:rsidR="009D6D34" w:rsidRDefault="00000000">
      <w:pPr>
        <w:pStyle w:val="1"/>
        <w:numPr>
          <w:ilvl w:val="0"/>
          <w:numId w:val="54"/>
        </w:numPr>
        <w:tabs>
          <w:tab w:val="left" w:pos="469"/>
        </w:tabs>
        <w:jc w:val="both"/>
      </w:pPr>
      <w:bookmarkStart w:id="371" w:name="bookmark388"/>
      <w:bookmarkEnd w:id="371"/>
      <w:r>
        <w:t>Нанесите точку А на план в М 1:2000 по координатам: Ха=538,40м; Уа=345,70м;</w:t>
      </w:r>
    </w:p>
    <w:p w14:paraId="62C15CE7" w14:textId="77777777" w:rsidR="009D6D34" w:rsidRDefault="00000000">
      <w:pPr>
        <w:pStyle w:val="1"/>
        <w:numPr>
          <w:ilvl w:val="0"/>
          <w:numId w:val="54"/>
        </w:numPr>
        <w:tabs>
          <w:tab w:val="left" w:pos="526"/>
        </w:tabs>
        <w:jc w:val="both"/>
      </w:pPr>
      <w:bookmarkStart w:id="372" w:name="bookmark389"/>
      <w:bookmarkEnd w:id="372"/>
      <w:r>
        <w:t>Определите румбы линий, если известны азимуты линий: А=210 °23'; А=306°17'. Составить схемы.</w:t>
      </w:r>
    </w:p>
    <w:p w14:paraId="2F15FAD6" w14:textId="77777777" w:rsidR="009D6D34" w:rsidRDefault="00000000">
      <w:pPr>
        <w:pStyle w:val="1"/>
        <w:numPr>
          <w:ilvl w:val="0"/>
          <w:numId w:val="54"/>
        </w:numPr>
        <w:tabs>
          <w:tab w:val="left" w:pos="474"/>
        </w:tabs>
        <w:jc w:val="both"/>
      </w:pPr>
      <w:bookmarkStart w:id="373" w:name="bookmark390"/>
      <w:bookmarkEnd w:id="373"/>
      <w:r>
        <w:t>Вычислите отметку точки В (Нв), если известны: На=30,40м; отсчет на заднюю точку равен 1390мм; отсчет на переднюю точку 1840мм.</w:t>
      </w:r>
    </w:p>
    <w:p w14:paraId="7944B350" w14:textId="77777777" w:rsidR="009D6D34" w:rsidRDefault="00000000">
      <w:pPr>
        <w:pStyle w:val="1"/>
        <w:numPr>
          <w:ilvl w:val="0"/>
          <w:numId w:val="54"/>
        </w:numPr>
        <w:tabs>
          <w:tab w:val="left" w:pos="469"/>
        </w:tabs>
        <w:jc w:val="both"/>
      </w:pPr>
      <w:bookmarkStart w:id="374" w:name="bookmark391"/>
      <w:bookmarkEnd w:id="374"/>
      <w:r>
        <w:t>Назовите формы рельефа, используя фрагмент карты.</w:t>
      </w:r>
    </w:p>
    <w:p w14:paraId="5BA00084" w14:textId="77777777" w:rsidR="009D6D34" w:rsidRDefault="00000000">
      <w:pPr>
        <w:pStyle w:val="1"/>
        <w:numPr>
          <w:ilvl w:val="0"/>
          <w:numId w:val="54"/>
        </w:numPr>
        <w:tabs>
          <w:tab w:val="left" w:pos="478"/>
        </w:tabs>
        <w:jc w:val="both"/>
      </w:pPr>
      <w:bookmarkStart w:id="375" w:name="bookmark392"/>
      <w:bookmarkEnd w:id="375"/>
      <w:r>
        <w:t>Определите площадь пруда на плане в М 1: 2000 квадратной палеткой, если в контуре уместилось 125 квадратиков. Сторона особого квадратика 2 мм.</w:t>
      </w:r>
    </w:p>
    <w:p w14:paraId="2440BCEB" w14:textId="77777777" w:rsidR="009D6D34" w:rsidRDefault="00000000">
      <w:pPr>
        <w:pStyle w:val="1"/>
        <w:numPr>
          <w:ilvl w:val="0"/>
          <w:numId w:val="54"/>
        </w:numPr>
        <w:tabs>
          <w:tab w:val="left" w:pos="474"/>
        </w:tabs>
        <w:jc w:val="both"/>
      </w:pPr>
      <w:bookmarkStart w:id="376" w:name="bookmark393"/>
      <w:bookmarkEnd w:id="376"/>
      <w:r>
        <w:t>Определите координаты точки В(Хв; Ув) , если известны: координаты точки А Ха=500м; Уа=500м; г=СВ:30°15'; й=98,50м.</w:t>
      </w:r>
    </w:p>
    <w:p w14:paraId="629C4B9A" w14:textId="77777777" w:rsidR="009D6D34" w:rsidRDefault="00000000">
      <w:pPr>
        <w:pStyle w:val="1"/>
        <w:numPr>
          <w:ilvl w:val="0"/>
          <w:numId w:val="54"/>
        </w:numPr>
        <w:tabs>
          <w:tab w:val="left" w:pos="478"/>
        </w:tabs>
        <w:jc w:val="both"/>
      </w:pPr>
      <w:bookmarkStart w:id="377" w:name="bookmark394"/>
      <w:bookmarkEnd w:id="377"/>
      <w:r>
        <w:t>Определите номенклатуры карты по географическим координатам ф=38°28'; л 38°28' в М 1:25000. Произвести расчет углов рамки трапеции.</w:t>
      </w:r>
    </w:p>
    <w:p w14:paraId="210D30AF" w14:textId="77777777" w:rsidR="009D6D34" w:rsidRDefault="00000000">
      <w:pPr>
        <w:pStyle w:val="1"/>
        <w:numPr>
          <w:ilvl w:val="0"/>
          <w:numId w:val="54"/>
        </w:numPr>
        <w:tabs>
          <w:tab w:val="left" w:pos="469"/>
        </w:tabs>
        <w:jc w:val="both"/>
      </w:pPr>
      <w:bookmarkStart w:id="378" w:name="bookmark395"/>
      <w:bookmarkEnd w:id="378"/>
      <w:r>
        <w:t>Определить горизонтальный угол р. А = 50</w:t>
      </w:r>
      <w:r>
        <w:rPr>
          <w:sz w:val="16"/>
          <w:szCs w:val="16"/>
        </w:rPr>
        <w:t>°</w:t>
      </w:r>
      <w:r>
        <w:t>10'; г= СЗ: 10</w:t>
      </w:r>
      <w:r>
        <w:rPr>
          <w:sz w:val="16"/>
          <w:szCs w:val="16"/>
        </w:rPr>
        <w:t>°</w:t>
      </w:r>
      <w:r>
        <w:t>59'.</w:t>
      </w:r>
    </w:p>
    <w:p w14:paraId="121165F8" w14:textId="77777777" w:rsidR="009D6D34" w:rsidRDefault="00000000">
      <w:pPr>
        <w:pStyle w:val="1"/>
        <w:numPr>
          <w:ilvl w:val="0"/>
          <w:numId w:val="54"/>
        </w:numPr>
        <w:tabs>
          <w:tab w:val="left" w:pos="474"/>
        </w:tabs>
        <w:jc w:val="both"/>
      </w:pPr>
      <w:bookmarkStart w:id="379" w:name="bookmark396"/>
      <w:bookmarkEnd w:id="379"/>
      <w:r>
        <w:t>Составить схемы и определить обратные дирекционные углы, если известны прямые дирекционные углы: апр=189 °40'; апр =137°19'.</w:t>
      </w:r>
    </w:p>
    <w:p w14:paraId="40819E01" w14:textId="77777777" w:rsidR="009D6D34" w:rsidRDefault="00000000">
      <w:pPr>
        <w:pStyle w:val="1"/>
        <w:numPr>
          <w:ilvl w:val="0"/>
          <w:numId w:val="54"/>
        </w:numPr>
        <w:tabs>
          <w:tab w:val="left" w:pos="478"/>
        </w:tabs>
        <w:jc w:val="both"/>
      </w:pPr>
      <w:bookmarkStart w:id="380" w:name="bookmark397"/>
      <w:bookmarkEnd w:id="380"/>
      <w:r>
        <w:t>Определите номенклатуры карты по географическим координатам ф=38°28'; 1=38°28' в М 1:25000. Произвести расчет углов рамки трапеции.</w:t>
      </w:r>
    </w:p>
    <w:p w14:paraId="47976E12" w14:textId="77777777" w:rsidR="009D6D34" w:rsidRDefault="00000000">
      <w:pPr>
        <w:pStyle w:val="1"/>
        <w:numPr>
          <w:ilvl w:val="0"/>
          <w:numId w:val="54"/>
        </w:numPr>
        <w:tabs>
          <w:tab w:val="left" w:pos="469"/>
        </w:tabs>
        <w:jc w:val="both"/>
      </w:pPr>
      <w:bookmarkStart w:id="381" w:name="bookmark398"/>
      <w:bookmarkEnd w:id="381"/>
      <w:r>
        <w:t>Рассчитайте сколько метров на местности соответствует отрезок 2,7 см плана в М 1:2000.</w:t>
      </w:r>
    </w:p>
    <w:p w14:paraId="17667CFC" w14:textId="77777777" w:rsidR="009D6D34" w:rsidRDefault="00000000">
      <w:pPr>
        <w:pStyle w:val="1"/>
        <w:numPr>
          <w:ilvl w:val="0"/>
          <w:numId w:val="54"/>
        </w:numPr>
        <w:tabs>
          <w:tab w:val="left" w:pos="469"/>
        </w:tabs>
        <w:jc w:val="both"/>
      </w:pPr>
      <w:bookmarkStart w:id="382" w:name="bookmark399"/>
      <w:bookmarkEnd w:id="382"/>
      <w:r>
        <w:t>Рассчитайте чему равна длина горизонтального проложения, если известна длина линии на местности О = 125,6 м, угол наклона линии V = 2°23'.</w:t>
      </w:r>
    </w:p>
    <w:p w14:paraId="51D59E39" w14:textId="77777777" w:rsidR="009D6D34" w:rsidRDefault="00000000">
      <w:pPr>
        <w:pStyle w:val="1"/>
        <w:numPr>
          <w:ilvl w:val="0"/>
          <w:numId w:val="54"/>
        </w:numPr>
        <w:tabs>
          <w:tab w:val="left" w:pos="469"/>
        </w:tabs>
        <w:jc w:val="both"/>
      </w:pPr>
      <w:bookmarkStart w:id="383" w:name="bookmark400"/>
      <w:bookmarkEnd w:id="383"/>
      <w:r>
        <w:t>Вычислите чему равно расстояние на местности, если дальномерный отсчет 1=10см.</w:t>
      </w:r>
    </w:p>
    <w:p w14:paraId="0B23BFE9" w14:textId="77777777" w:rsidR="009D6D34" w:rsidRDefault="00000000">
      <w:pPr>
        <w:pStyle w:val="1"/>
        <w:numPr>
          <w:ilvl w:val="0"/>
          <w:numId w:val="54"/>
        </w:numPr>
        <w:tabs>
          <w:tab w:val="left" w:pos="474"/>
        </w:tabs>
        <w:jc w:val="both"/>
      </w:pPr>
      <w:bookmarkStart w:id="384" w:name="bookmark401"/>
      <w:bookmarkEnd w:id="384"/>
      <w:r>
        <w:t>Вычислите горизонтальное проложение линии (П), если ее длина равна О = 210,50 м, а угол наклона и = 4</w:t>
      </w:r>
      <w:r>
        <w:rPr>
          <w:vertAlign w:val="superscript"/>
        </w:rPr>
        <w:t>0</w:t>
      </w:r>
      <w:r>
        <w:t>10'.</w:t>
      </w:r>
    </w:p>
    <w:p w14:paraId="758600E4" w14:textId="77777777" w:rsidR="009D6D34" w:rsidRDefault="00000000">
      <w:pPr>
        <w:pStyle w:val="1"/>
        <w:numPr>
          <w:ilvl w:val="0"/>
          <w:numId w:val="54"/>
        </w:numPr>
        <w:tabs>
          <w:tab w:val="left" w:pos="469"/>
        </w:tabs>
        <w:spacing w:after="300"/>
        <w:jc w:val="both"/>
      </w:pPr>
      <w:bookmarkStart w:id="385" w:name="bookmark402"/>
      <w:bookmarkEnd w:id="385"/>
      <w:r>
        <w:t>По схеме распознайте и опишите основные части, узлы и принадлежности теодолита.</w:t>
      </w:r>
    </w:p>
    <w:p w14:paraId="30DD3453" w14:textId="77777777" w:rsidR="009D6D34" w:rsidRDefault="00000000">
      <w:pPr>
        <w:pStyle w:val="1"/>
        <w:numPr>
          <w:ilvl w:val="0"/>
          <w:numId w:val="54"/>
        </w:numPr>
        <w:tabs>
          <w:tab w:val="left" w:pos="483"/>
        </w:tabs>
        <w:jc w:val="both"/>
      </w:pPr>
      <w:bookmarkStart w:id="386" w:name="bookmark403"/>
      <w:bookmarkEnd w:id="386"/>
      <w:r>
        <w:t>Определите отметку точки 2, если известна отметка точки 1 Н1=45.50м; отсчет на заднюю точку 1 равен 0784мм и отсчет на переднюю точку 2 равен 1763 мм. Вычертите схему и покажите исходные данные</w:t>
      </w:r>
    </w:p>
    <w:p w14:paraId="312D139E" w14:textId="77777777" w:rsidR="009D6D34" w:rsidRDefault="00000000">
      <w:pPr>
        <w:pStyle w:val="1"/>
        <w:numPr>
          <w:ilvl w:val="0"/>
          <w:numId w:val="54"/>
        </w:numPr>
        <w:tabs>
          <w:tab w:val="left" w:pos="464"/>
        </w:tabs>
        <w:jc w:val="both"/>
      </w:pPr>
      <w:bookmarkStart w:id="387" w:name="bookmark404"/>
      <w:bookmarkEnd w:id="387"/>
      <w:r>
        <w:t>Определите площадь поля в виде трапеции на плане в М 1:5000. Размеры на плане.</w:t>
      </w:r>
    </w:p>
    <w:p w14:paraId="29566878" w14:textId="77777777" w:rsidR="009D6D34" w:rsidRDefault="00000000">
      <w:pPr>
        <w:pStyle w:val="ac"/>
        <w:jc w:val="center"/>
        <w:rPr>
          <w:sz w:val="22"/>
          <w:szCs w:val="22"/>
        </w:rPr>
      </w:pPr>
      <w:r>
        <w:rPr>
          <w:rFonts w:ascii="Tahoma" w:eastAsia="Tahoma" w:hAnsi="Tahoma" w:cs="Tahoma"/>
          <w:i w:val="0"/>
          <w:iCs w:val="0"/>
          <w:sz w:val="22"/>
          <w:szCs w:val="22"/>
        </w:rPr>
        <w:t>5.2 см</w:t>
      </w:r>
    </w:p>
    <w:p w14:paraId="72F295CA" w14:textId="77777777" w:rsidR="009D6D34" w:rsidRDefault="00000000">
      <w:pPr>
        <w:jc w:val="center"/>
        <w:rPr>
          <w:sz w:val="2"/>
          <w:szCs w:val="2"/>
        </w:rPr>
      </w:pPr>
      <w:r>
        <w:rPr>
          <w:noProof/>
          <w:lang w:bidi="ar-SA"/>
        </w:rPr>
        <w:lastRenderedPageBreak/>
        <w:drawing>
          <wp:inline distT="0" distB="0" distL="0" distR="0" wp14:anchorId="351A16E2" wp14:editId="44ECA861">
            <wp:extent cx="1146175" cy="347345"/>
            <wp:effectExtent l="0" t="0" r="0" b="0"/>
            <wp:docPr id="211" name="Picutre 211"/>
            <wp:cNvGraphicFramePr/>
            <a:graphic xmlns:a="http://schemas.openxmlformats.org/drawingml/2006/main">
              <a:graphicData uri="http://schemas.openxmlformats.org/drawingml/2006/picture">
                <pic:pic xmlns:pic="http://schemas.openxmlformats.org/drawingml/2006/picture">
                  <pic:nvPicPr>
                    <pic:cNvPr id="211" name="Picutre 211"/>
                    <pic:cNvPicPr/>
                  </pic:nvPicPr>
                  <pic:blipFill>
                    <a:blip r:embed="rId47"/>
                    <a:stretch>
                      <a:fillRect/>
                    </a:stretch>
                  </pic:blipFill>
                  <pic:spPr>
                    <a:xfrm>
                      <a:off x="0" y="0"/>
                      <a:ext cx="1146175" cy="347345"/>
                    </a:xfrm>
                    <a:prstGeom prst="rect">
                      <a:avLst/>
                    </a:prstGeom>
                  </pic:spPr>
                </pic:pic>
              </a:graphicData>
            </a:graphic>
          </wp:inline>
        </w:drawing>
      </w:r>
    </w:p>
    <w:p w14:paraId="5F694A30" w14:textId="77777777" w:rsidR="009D6D34" w:rsidRDefault="00000000">
      <w:pPr>
        <w:pStyle w:val="ac"/>
        <w:jc w:val="center"/>
      </w:pPr>
      <w:r>
        <w:rPr>
          <w:rFonts w:ascii="Tahoma" w:eastAsia="Tahoma" w:hAnsi="Tahoma" w:cs="Tahoma"/>
          <w:i w:val="0"/>
          <w:iCs w:val="0"/>
          <w:sz w:val="22"/>
          <w:szCs w:val="22"/>
        </w:rPr>
        <w:t xml:space="preserve">10.3 </w:t>
      </w:r>
      <w:r>
        <w:rPr>
          <w:rFonts w:ascii="Calibri" w:eastAsia="Calibri" w:hAnsi="Calibri" w:cs="Calibri"/>
          <w:b/>
          <w:bCs/>
          <w:i w:val="0"/>
          <w:iCs w:val="0"/>
        </w:rPr>
        <w:t>см</w:t>
      </w:r>
    </w:p>
    <w:p w14:paraId="654FEB2D" w14:textId="77777777" w:rsidR="009D6D34" w:rsidRDefault="009D6D34">
      <w:pPr>
        <w:spacing w:after="119" w:line="1" w:lineRule="exact"/>
      </w:pPr>
    </w:p>
    <w:p w14:paraId="45FE1216" w14:textId="77777777" w:rsidR="009D6D34" w:rsidRDefault="00000000">
      <w:pPr>
        <w:pStyle w:val="1"/>
        <w:numPr>
          <w:ilvl w:val="0"/>
          <w:numId w:val="54"/>
        </w:numPr>
        <w:tabs>
          <w:tab w:val="left" w:pos="416"/>
        </w:tabs>
        <w:jc w:val="both"/>
      </w:pPr>
      <w:bookmarkStart w:id="388" w:name="bookmark405"/>
      <w:bookmarkEnd w:id="388"/>
      <w:r>
        <w:t>Определите площадь участка в виде многоугольника (6 точек) в масштабе 1:100000 графическим методом.</w:t>
      </w:r>
    </w:p>
    <w:p w14:paraId="3F08AFAF" w14:textId="77777777" w:rsidR="009D6D34" w:rsidRDefault="00000000">
      <w:pPr>
        <w:pStyle w:val="1"/>
        <w:numPr>
          <w:ilvl w:val="0"/>
          <w:numId w:val="54"/>
        </w:numPr>
        <w:tabs>
          <w:tab w:val="left" w:pos="416"/>
        </w:tabs>
        <w:jc w:val="both"/>
      </w:pPr>
      <w:bookmarkStart w:id="389" w:name="bookmark406"/>
      <w:bookmarkEnd w:id="389"/>
      <w:r>
        <w:t>Определите румб линии, если дирекционный угол этой линии равен а=195</w:t>
      </w:r>
      <w:r>
        <w:rPr>
          <w:vertAlign w:val="superscript"/>
        </w:rPr>
        <w:t>0</w:t>
      </w:r>
      <w:r>
        <w:t>23'. Составить схему.</w:t>
      </w:r>
    </w:p>
    <w:p w14:paraId="4B48904F" w14:textId="77777777" w:rsidR="009D6D34" w:rsidRDefault="00000000">
      <w:pPr>
        <w:pStyle w:val="1"/>
        <w:numPr>
          <w:ilvl w:val="0"/>
          <w:numId w:val="54"/>
        </w:numPr>
        <w:tabs>
          <w:tab w:val="left" w:pos="411"/>
        </w:tabs>
        <w:jc w:val="both"/>
      </w:pPr>
      <w:bookmarkStart w:id="390" w:name="bookmark407"/>
      <w:bookmarkEnd w:id="390"/>
      <w:r>
        <w:t>Определите обратный румб линии, если прямой румб г = ЮЗ: 15°29'. Составите схему.</w:t>
      </w:r>
    </w:p>
    <w:p w14:paraId="39D50855" w14:textId="77777777" w:rsidR="009D6D34" w:rsidRDefault="00000000">
      <w:pPr>
        <w:pStyle w:val="1"/>
        <w:numPr>
          <w:ilvl w:val="0"/>
          <w:numId w:val="54"/>
        </w:numPr>
        <w:tabs>
          <w:tab w:val="left" w:pos="416"/>
        </w:tabs>
        <w:jc w:val="both"/>
      </w:pPr>
      <w:bookmarkStart w:id="391" w:name="bookmark408"/>
      <w:bookmarkEnd w:id="391"/>
      <w:r>
        <w:t>Вычислите горизонтальный угол, если отсчеты при КП одним полуприемом получились: на заднюю точку - 95°47', на переднюю - 135°23'.</w:t>
      </w:r>
    </w:p>
    <w:p w14:paraId="3CAD725B" w14:textId="77777777" w:rsidR="009D6D34" w:rsidRDefault="00000000">
      <w:pPr>
        <w:pStyle w:val="1"/>
        <w:numPr>
          <w:ilvl w:val="0"/>
          <w:numId w:val="54"/>
        </w:numPr>
        <w:tabs>
          <w:tab w:val="left" w:pos="421"/>
        </w:tabs>
        <w:jc w:val="both"/>
      </w:pPr>
      <w:bookmarkStart w:id="392" w:name="bookmark409"/>
      <w:bookmarkEnd w:id="392"/>
      <w:r>
        <w:t>Вычислите горизонтальный угол при точке 2, если румб линии 1-2 г1-2=СВ: 48°37', а румб линии 2-3 г2-3=ЮВ: 51°44'.</w:t>
      </w:r>
    </w:p>
    <w:p w14:paraId="6508DFDA" w14:textId="77777777" w:rsidR="009D6D34" w:rsidRDefault="00000000">
      <w:pPr>
        <w:pStyle w:val="1"/>
        <w:numPr>
          <w:ilvl w:val="0"/>
          <w:numId w:val="54"/>
        </w:numPr>
        <w:tabs>
          <w:tab w:val="left" w:pos="411"/>
        </w:tabs>
        <w:jc w:val="both"/>
      </w:pPr>
      <w:bookmarkStart w:id="393" w:name="bookmark410"/>
      <w:bookmarkEnd w:id="393"/>
      <w:r>
        <w:t>Прочитайте фрагмент топографической карты по условным знакам.</w:t>
      </w:r>
    </w:p>
    <w:p w14:paraId="2080A363" w14:textId="77777777" w:rsidR="009D6D34" w:rsidRDefault="00000000">
      <w:pPr>
        <w:pStyle w:val="1"/>
        <w:numPr>
          <w:ilvl w:val="0"/>
          <w:numId w:val="54"/>
        </w:numPr>
        <w:tabs>
          <w:tab w:val="left" w:pos="416"/>
        </w:tabs>
        <w:spacing w:after="260"/>
        <w:jc w:val="both"/>
      </w:pPr>
      <w:bookmarkStart w:id="394" w:name="bookmark411"/>
      <w:bookmarkEnd w:id="394"/>
      <w:r>
        <w:t>Определите горизонтальный угол р. А = 50</w:t>
      </w:r>
      <w:r>
        <w:rPr>
          <w:sz w:val="16"/>
          <w:szCs w:val="16"/>
        </w:rPr>
        <w:t>0</w:t>
      </w:r>
      <w:r>
        <w:t>10'; г= СЗ: 10</w:t>
      </w:r>
      <w:r>
        <w:rPr>
          <w:sz w:val="16"/>
          <w:szCs w:val="16"/>
        </w:rPr>
        <w:t>0</w:t>
      </w:r>
      <w:r>
        <w:t>59'</w:t>
      </w:r>
    </w:p>
    <w:p w14:paraId="0208C3BE" w14:textId="77777777" w:rsidR="009D6D34" w:rsidRDefault="00000000">
      <w:pPr>
        <w:pStyle w:val="50"/>
        <w:keepNext/>
        <w:keepLines/>
        <w:spacing w:after="260" w:line="240" w:lineRule="auto"/>
        <w:ind w:firstLine="740"/>
        <w:jc w:val="both"/>
      </w:pPr>
      <w:bookmarkStart w:id="395" w:name="bookmark412"/>
      <w:bookmarkStart w:id="396" w:name="bookmark413"/>
      <w:bookmarkStart w:id="397" w:name="bookmark414"/>
      <w:r>
        <w:t>Критерии оценки:</w:t>
      </w:r>
      <w:bookmarkEnd w:id="395"/>
      <w:bookmarkEnd w:id="396"/>
      <w:bookmarkEnd w:id="397"/>
    </w:p>
    <w:p w14:paraId="2549FB09" w14:textId="77777777" w:rsidR="009D6D34" w:rsidRDefault="00000000">
      <w:pPr>
        <w:pStyle w:val="1"/>
        <w:numPr>
          <w:ilvl w:val="0"/>
          <w:numId w:val="55"/>
        </w:numPr>
        <w:tabs>
          <w:tab w:val="left" w:pos="930"/>
        </w:tabs>
        <w:spacing w:line="240" w:lineRule="auto"/>
        <w:ind w:firstLine="740"/>
        <w:jc w:val="both"/>
      </w:pPr>
      <w:bookmarkStart w:id="398" w:name="bookmark415"/>
      <w:bookmarkEnd w:id="398"/>
      <w:r>
        <w:rPr>
          <w:b/>
          <w:bCs/>
        </w:rPr>
        <w:t xml:space="preserve">оценка «отлично» </w:t>
      </w:r>
      <w:r>
        <w:t>выставляется обучающемуся, если он глубоко и прочно усвоил программный материал, исчерпывающе, последовательно, четко и логически стройно его излагает, умеет тесно увязывать теорию с практикой, свободно справляется с задачами, вопросами и другими видами применения знаний, причем не затрудняется с ответом при видоизменении заданий, правильно обосновывает принятое решение, владеет разносторонними навыками и приемами выполнения практических задач.</w:t>
      </w:r>
    </w:p>
    <w:p w14:paraId="223045CA" w14:textId="77777777" w:rsidR="009D6D34" w:rsidRDefault="00000000">
      <w:pPr>
        <w:pStyle w:val="1"/>
        <w:numPr>
          <w:ilvl w:val="0"/>
          <w:numId w:val="55"/>
        </w:numPr>
        <w:tabs>
          <w:tab w:val="left" w:pos="925"/>
        </w:tabs>
        <w:spacing w:line="240" w:lineRule="auto"/>
        <w:ind w:firstLine="740"/>
        <w:jc w:val="both"/>
      </w:pPr>
      <w:bookmarkStart w:id="399" w:name="bookmark416"/>
      <w:bookmarkEnd w:id="399"/>
      <w:r>
        <w:rPr>
          <w:b/>
          <w:bCs/>
        </w:rPr>
        <w:t xml:space="preserve">оценка «хорошо» </w:t>
      </w:r>
      <w:r>
        <w:t>выставляется обучающемуся, если он твердо знает материал, грамотно и по существу излагает его, не допуская существенных неточностей в ответе на вопрос, правильно применяет теоретические положения при решении практических вопросов и задач, владеет необходимыми навыками и приемами их выполнения.</w:t>
      </w:r>
    </w:p>
    <w:p w14:paraId="30F225BC" w14:textId="77777777" w:rsidR="009D6D34" w:rsidRDefault="00000000">
      <w:pPr>
        <w:pStyle w:val="1"/>
        <w:numPr>
          <w:ilvl w:val="0"/>
          <w:numId w:val="55"/>
        </w:numPr>
        <w:tabs>
          <w:tab w:val="left" w:pos="939"/>
        </w:tabs>
        <w:spacing w:line="240" w:lineRule="auto"/>
        <w:ind w:firstLine="740"/>
        <w:jc w:val="both"/>
      </w:pPr>
      <w:bookmarkStart w:id="400" w:name="bookmark417"/>
      <w:bookmarkEnd w:id="400"/>
      <w:r>
        <w:rPr>
          <w:b/>
          <w:bCs/>
        </w:rPr>
        <w:t xml:space="preserve">оценка «удовлетворительно» </w:t>
      </w:r>
      <w:r>
        <w:t>выставляется обучающемуся, если он имеет знания только основного материала, но не усвоил его деталей, допускает неточности, недостаточно правильные формулировки, нарушения логической последовательности в изложении программного материала, испытывает затруднения при выполнении практических работ.</w:t>
      </w:r>
    </w:p>
    <w:p w14:paraId="549E5E7C" w14:textId="77777777" w:rsidR="009D6D34" w:rsidRDefault="00000000">
      <w:pPr>
        <w:pStyle w:val="1"/>
        <w:numPr>
          <w:ilvl w:val="0"/>
          <w:numId w:val="55"/>
        </w:numPr>
        <w:tabs>
          <w:tab w:val="left" w:pos="939"/>
        </w:tabs>
        <w:spacing w:after="500" w:line="240" w:lineRule="auto"/>
        <w:ind w:firstLine="740"/>
        <w:jc w:val="both"/>
      </w:pPr>
      <w:bookmarkStart w:id="401" w:name="bookmark418"/>
      <w:bookmarkEnd w:id="401"/>
      <w:r>
        <w:rPr>
          <w:b/>
          <w:bCs/>
        </w:rPr>
        <w:t xml:space="preserve">оценка «неудовлетворительно» </w:t>
      </w:r>
      <w:r>
        <w:t>выставляется обучающемуся, который не знает значительной части программного материала, допускает существенные ошибки, неуверенно, с большими затруднениями выполняет практические работы.</w:t>
      </w:r>
    </w:p>
    <w:p w14:paraId="5A9B95EF" w14:textId="77777777" w:rsidR="009D6D34" w:rsidRDefault="00000000">
      <w:pPr>
        <w:pStyle w:val="1"/>
        <w:spacing w:after="260" w:line="240" w:lineRule="auto"/>
        <w:ind w:firstLine="140"/>
        <w:jc w:val="both"/>
      </w:pPr>
      <w:r>
        <w:rPr>
          <w:b/>
          <w:bCs/>
        </w:rPr>
        <w:t>Время выполнения: 40 мин.</w:t>
      </w:r>
    </w:p>
    <w:p w14:paraId="1DD3D854" w14:textId="77777777" w:rsidR="009D6D34" w:rsidRDefault="00000000">
      <w:pPr>
        <w:pStyle w:val="aa"/>
        <w:ind w:left="1402"/>
      </w:pPr>
      <w:r>
        <w:rPr>
          <w:b/>
          <w:bCs/>
          <w:u w:val="none"/>
        </w:rPr>
        <w:t>Шкала оценки образовательных достижений</w:t>
      </w:r>
    </w:p>
    <w:tbl>
      <w:tblPr>
        <w:tblW w:w="0" w:type="auto"/>
        <w:jc w:val="center"/>
        <w:tblLayout w:type="fixed"/>
        <w:tblCellMar>
          <w:left w:w="10" w:type="dxa"/>
          <w:right w:w="10" w:type="dxa"/>
        </w:tblCellMar>
        <w:tblLook w:val="04A0" w:firstRow="1" w:lastRow="0" w:firstColumn="1" w:lastColumn="0" w:noHBand="0" w:noVBand="1"/>
      </w:tblPr>
      <w:tblGrid>
        <w:gridCol w:w="1598"/>
        <w:gridCol w:w="1574"/>
        <w:gridCol w:w="2952"/>
        <w:gridCol w:w="3235"/>
      </w:tblGrid>
      <w:tr w:rsidR="009D6D34" w14:paraId="64EBF830" w14:textId="77777777">
        <w:trPr>
          <w:trHeight w:hRule="exact" w:val="293"/>
          <w:jc w:val="center"/>
        </w:trPr>
        <w:tc>
          <w:tcPr>
            <w:tcW w:w="3172" w:type="dxa"/>
            <w:gridSpan w:val="2"/>
            <w:tcBorders>
              <w:top w:val="single" w:sz="4" w:space="0" w:color="auto"/>
              <w:left w:val="single" w:sz="4" w:space="0" w:color="auto"/>
            </w:tcBorders>
            <w:shd w:val="clear" w:color="auto" w:fill="FFFFFF"/>
            <w:vAlign w:val="bottom"/>
          </w:tcPr>
          <w:p w14:paraId="631ED492" w14:textId="77777777" w:rsidR="009D6D34" w:rsidRDefault="00000000">
            <w:pPr>
              <w:pStyle w:val="a6"/>
              <w:spacing w:line="240" w:lineRule="auto"/>
              <w:jc w:val="center"/>
            </w:pPr>
            <w:r>
              <w:rPr>
                <w:b/>
                <w:bCs/>
              </w:rPr>
              <w:t>Процент</w:t>
            </w:r>
          </w:p>
        </w:tc>
        <w:tc>
          <w:tcPr>
            <w:tcW w:w="6187" w:type="dxa"/>
            <w:gridSpan w:val="2"/>
            <w:tcBorders>
              <w:top w:val="single" w:sz="4" w:space="0" w:color="auto"/>
              <w:left w:val="single" w:sz="4" w:space="0" w:color="auto"/>
              <w:right w:val="single" w:sz="4" w:space="0" w:color="auto"/>
            </w:tcBorders>
            <w:shd w:val="clear" w:color="auto" w:fill="FFFFFF"/>
            <w:vAlign w:val="bottom"/>
          </w:tcPr>
          <w:p w14:paraId="30CDDEE0" w14:textId="77777777" w:rsidR="009D6D34" w:rsidRDefault="00000000">
            <w:pPr>
              <w:pStyle w:val="a6"/>
              <w:spacing w:line="240" w:lineRule="auto"/>
              <w:jc w:val="center"/>
            </w:pPr>
            <w:r>
              <w:rPr>
                <w:b/>
                <w:bCs/>
              </w:rPr>
              <w:t>Оценка уровня подготовки</w:t>
            </w:r>
          </w:p>
        </w:tc>
      </w:tr>
      <w:tr w:rsidR="009D6D34" w14:paraId="4482805B" w14:textId="77777777">
        <w:trPr>
          <w:trHeight w:hRule="exact" w:val="552"/>
          <w:jc w:val="center"/>
        </w:trPr>
        <w:tc>
          <w:tcPr>
            <w:tcW w:w="3172" w:type="dxa"/>
            <w:gridSpan w:val="2"/>
            <w:tcBorders>
              <w:left w:val="single" w:sz="4" w:space="0" w:color="auto"/>
            </w:tcBorders>
            <w:shd w:val="clear" w:color="auto" w:fill="FFFFFF"/>
            <w:vAlign w:val="bottom"/>
          </w:tcPr>
          <w:p w14:paraId="4B9D27D9" w14:textId="77777777" w:rsidR="009D6D34" w:rsidRDefault="00000000">
            <w:pPr>
              <w:pStyle w:val="a6"/>
              <w:spacing w:line="240" w:lineRule="auto"/>
              <w:jc w:val="center"/>
            </w:pPr>
            <w:r>
              <w:rPr>
                <w:b/>
                <w:bCs/>
              </w:rPr>
              <w:t>результативности (правильных ответов)</w:t>
            </w:r>
          </w:p>
        </w:tc>
        <w:tc>
          <w:tcPr>
            <w:tcW w:w="2952" w:type="dxa"/>
            <w:tcBorders>
              <w:top w:val="single" w:sz="4" w:space="0" w:color="auto"/>
              <w:left w:val="single" w:sz="4" w:space="0" w:color="auto"/>
            </w:tcBorders>
            <w:shd w:val="clear" w:color="auto" w:fill="FFFFFF"/>
            <w:vAlign w:val="center"/>
          </w:tcPr>
          <w:p w14:paraId="670E8493" w14:textId="77777777" w:rsidR="009D6D34" w:rsidRDefault="00000000">
            <w:pPr>
              <w:pStyle w:val="a6"/>
              <w:spacing w:line="240" w:lineRule="auto"/>
              <w:jc w:val="center"/>
            </w:pPr>
            <w:r>
              <w:rPr>
                <w:b/>
                <w:bCs/>
              </w:rPr>
              <w:t>балл (отметка)</w:t>
            </w:r>
          </w:p>
        </w:tc>
        <w:tc>
          <w:tcPr>
            <w:tcW w:w="3235" w:type="dxa"/>
            <w:tcBorders>
              <w:top w:val="single" w:sz="4" w:space="0" w:color="auto"/>
              <w:left w:val="single" w:sz="4" w:space="0" w:color="auto"/>
              <w:right w:val="single" w:sz="4" w:space="0" w:color="auto"/>
            </w:tcBorders>
            <w:shd w:val="clear" w:color="auto" w:fill="FFFFFF"/>
            <w:vAlign w:val="center"/>
          </w:tcPr>
          <w:p w14:paraId="3300E5F4" w14:textId="77777777" w:rsidR="009D6D34" w:rsidRDefault="00000000">
            <w:pPr>
              <w:pStyle w:val="a6"/>
              <w:spacing w:line="240" w:lineRule="auto"/>
              <w:jc w:val="center"/>
            </w:pPr>
            <w:r>
              <w:rPr>
                <w:b/>
                <w:bCs/>
              </w:rPr>
              <w:t>вербальный аналог</w:t>
            </w:r>
          </w:p>
        </w:tc>
      </w:tr>
      <w:tr w:rsidR="009D6D34" w14:paraId="3C739DD2" w14:textId="77777777">
        <w:trPr>
          <w:trHeight w:hRule="exact" w:val="283"/>
          <w:jc w:val="center"/>
        </w:trPr>
        <w:tc>
          <w:tcPr>
            <w:tcW w:w="1598" w:type="dxa"/>
            <w:tcBorders>
              <w:top w:val="single" w:sz="4" w:space="0" w:color="auto"/>
              <w:left w:val="single" w:sz="4" w:space="0" w:color="auto"/>
            </w:tcBorders>
            <w:shd w:val="clear" w:color="auto" w:fill="FFFFFF"/>
            <w:vAlign w:val="bottom"/>
          </w:tcPr>
          <w:p w14:paraId="5D82FE2B" w14:textId="77777777" w:rsidR="009D6D34" w:rsidRDefault="00000000">
            <w:pPr>
              <w:pStyle w:val="a6"/>
              <w:spacing w:line="240" w:lineRule="auto"/>
              <w:ind w:left="1080"/>
            </w:pPr>
            <w:r>
              <w:t>140.</w:t>
            </w:r>
          </w:p>
        </w:tc>
        <w:tc>
          <w:tcPr>
            <w:tcW w:w="1574" w:type="dxa"/>
            <w:tcBorders>
              <w:top w:val="single" w:sz="4" w:space="0" w:color="auto"/>
            </w:tcBorders>
            <w:shd w:val="clear" w:color="auto" w:fill="FFFFFF"/>
            <w:vAlign w:val="bottom"/>
          </w:tcPr>
          <w:p w14:paraId="055DB308" w14:textId="77777777" w:rsidR="009D6D34" w:rsidRDefault="00000000">
            <w:pPr>
              <w:pStyle w:val="a6"/>
              <w:spacing w:line="240" w:lineRule="auto"/>
              <w:ind w:firstLine="140"/>
            </w:pPr>
            <w:r>
              <w:t>150</w:t>
            </w:r>
          </w:p>
        </w:tc>
        <w:tc>
          <w:tcPr>
            <w:tcW w:w="2952" w:type="dxa"/>
            <w:tcBorders>
              <w:top w:val="single" w:sz="4" w:space="0" w:color="auto"/>
              <w:left w:val="single" w:sz="4" w:space="0" w:color="auto"/>
            </w:tcBorders>
            <w:shd w:val="clear" w:color="auto" w:fill="FFFFFF"/>
            <w:vAlign w:val="bottom"/>
          </w:tcPr>
          <w:p w14:paraId="76A9F399" w14:textId="77777777" w:rsidR="009D6D34" w:rsidRDefault="00000000">
            <w:pPr>
              <w:pStyle w:val="a6"/>
              <w:spacing w:line="240" w:lineRule="auto"/>
              <w:jc w:val="center"/>
            </w:pPr>
            <w:r>
              <w:t>5</w:t>
            </w:r>
          </w:p>
        </w:tc>
        <w:tc>
          <w:tcPr>
            <w:tcW w:w="3235" w:type="dxa"/>
            <w:tcBorders>
              <w:top w:val="single" w:sz="4" w:space="0" w:color="auto"/>
              <w:left w:val="single" w:sz="4" w:space="0" w:color="auto"/>
              <w:right w:val="single" w:sz="4" w:space="0" w:color="auto"/>
            </w:tcBorders>
            <w:shd w:val="clear" w:color="auto" w:fill="FFFFFF"/>
            <w:vAlign w:val="bottom"/>
          </w:tcPr>
          <w:p w14:paraId="70F32F89" w14:textId="77777777" w:rsidR="009D6D34" w:rsidRDefault="00000000">
            <w:pPr>
              <w:pStyle w:val="a6"/>
              <w:spacing w:line="240" w:lineRule="auto"/>
              <w:jc w:val="center"/>
            </w:pPr>
            <w:r>
              <w:t>отлично</w:t>
            </w:r>
          </w:p>
        </w:tc>
      </w:tr>
      <w:tr w:rsidR="009D6D34" w14:paraId="0E3E1AD8" w14:textId="77777777">
        <w:trPr>
          <w:trHeight w:hRule="exact" w:val="288"/>
          <w:jc w:val="center"/>
        </w:trPr>
        <w:tc>
          <w:tcPr>
            <w:tcW w:w="1598" w:type="dxa"/>
            <w:tcBorders>
              <w:top w:val="single" w:sz="4" w:space="0" w:color="auto"/>
              <w:left w:val="single" w:sz="4" w:space="0" w:color="auto"/>
            </w:tcBorders>
            <w:shd w:val="clear" w:color="auto" w:fill="FFFFFF"/>
            <w:vAlign w:val="bottom"/>
          </w:tcPr>
          <w:p w14:paraId="3A7A4F4A" w14:textId="77777777" w:rsidR="009D6D34" w:rsidRDefault="00000000">
            <w:pPr>
              <w:pStyle w:val="a6"/>
              <w:spacing w:line="240" w:lineRule="auto"/>
              <w:ind w:left="1080"/>
            </w:pPr>
            <w:r>
              <w:t>130.</w:t>
            </w:r>
          </w:p>
        </w:tc>
        <w:tc>
          <w:tcPr>
            <w:tcW w:w="1574" w:type="dxa"/>
            <w:tcBorders>
              <w:top w:val="single" w:sz="4" w:space="0" w:color="auto"/>
            </w:tcBorders>
            <w:shd w:val="clear" w:color="auto" w:fill="FFFFFF"/>
            <w:vAlign w:val="bottom"/>
          </w:tcPr>
          <w:p w14:paraId="0140A719" w14:textId="77777777" w:rsidR="009D6D34" w:rsidRDefault="00000000">
            <w:pPr>
              <w:pStyle w:val="a6"/>
              <w:spacing w:line="240" w:lineRule="auto"/>
            </w:pPr>
            <w:r>
              <w:t>.139</w:t>
            </w:r>
          </w:p>
        </w:tc>
        <w:tc>
          <w:tcPr>
            <w:tcW w:w="2952" w:type="dxa"/>
            <w:tcBorders>
              <w:top w:val="single" w:sz="4" w:space="0" w:color="auto"/>
              <w:left w:val="single" w:sz="4" w:space="0" w:color="auto"/>
            </w:tcBorders>
            <w:shd w:val="clear" w:color="auto" w:fill="FFFFFF"/>
            <w:vAlign w:val="bottom"/>
          </w:tcPr>
          <w:p w14:paraId="28571C10" w14:textId="77777777" w:rsidR="009D6D34" w:rsidRDefault="00000000">
            <w:pPr>
              <w:pStyle w:val="a6"/>
              <w:spacing w:line="240" w:lineRule="auto"/>
              <w:jc w:val="center"/>
            </w:pPr>
            <w:r>
              <w:t>4</w:t>
            </w:r>
          </w:p>
        </w:tc>
        <w:tc>
          <w:tcPr>
            <w:tcW w:w="3235" w:type="dxa"/>
            <w:tcBorders>
              <w:top w:val="single" w:sz="4" w:space="0" w:color="auto"/>
              <w:left w:val="single" w:sz="4" w:space="0" w:color="auto"/>
              <w:right w:val="single" w:sz="4" w:space="0" w:color="auto"/>
            </w:tcBorders>
            <w:shd w:val="clear" w:color="auto" w:fill="FFFFFF"/>
            <w:vAlign w:val="bottom"/>
          </w:tcPr>
          <w:p w14:paraId="30DC4B36" w14:textId="77777777" w:rsidR="009D6D34" w:rsidRDefault="00000000">
            <w:pPr>
              <w:pStyle w:val="a6"/>
              <w:spacing w:line="240" w:lineRule="auto"/>
              <w:jc w:val="center"/>
            </w:pPr>
            <w:r>
              <w:t>хорошо</w:t>
            </w:r>
          </w:p>
        </w:tc>
      </w:tr>
      <w:tr w:rsidR="009D6D34" w14:paraId="6B35F5A6" w14:textId="77777777">
        <w:trPr>
          <w:trHeight w:hRule="exact" w:val="283"/>
          <w:jc w:val="center"/>
        </w:trPr>
        <w:tc>
          <w:tcPr>
            <w:tcW w:w="1598" w:type="dxa"/>
            <w:tcBorders>
              <w:top w:val="single" w:sz="4" w:space="0" w:color="auto"/>
              <w:left w:val="single" w:sz="4" w:space="0" w:color="auto"/>
            </w:tcBorders>
            <w:shd w:val="clear" w:color="auto" w:fill="FFFFFF"/>
            <w:vAlign w:val="bottom"/>
          </w:tcPr>
          <w:p w14:paraId="7F987F7C" w14:textId="77777777" w:rsidR="009D6D34" w:rsidRDefault="00000000">
            <w:pPr>
              <w:pStyle w:val="a6"/>
              <w:spacing w:line="240" w:lineRule="auto"/>
              <w:ind w:left="1080"/>
            </w:pPr>
            <w:r>
              <w:t>90...</w:t>
            </w:r>
          </w:p>
        </w:tc>
        <w:tc>
          <w:tcPr>
            <w:tcW w:w="1574" w:type="dxa"/>
            <w:tcBorders>
              <w:top w:val="single" w:sz="4" w:space="0" w:color="auto"/>
            </w:tcBorders>
            <w:shd w:val="clear" w:color="auto" w:fill="FFFFFF"/>
            <w:vAlign w:val="bottom"/>
          </w:tcPr>
          <w:p w14:paraId="185FA449" w14:textId="77777777" w:rsidR="009D6D34" w:rsidRDefault="00000000">
            <w:pPr>
              <w:pStyle w:val="a6"/>
              <w:spacing w:line="240" w:lineRule="auto"/>
            </w:pPr>
            <w:r>
              <w:t>.99</w:t>
            </w:r>
          </w:p>
        </w:tc>
        <w:tc>
          <w:tcPr>
            <w:tcW w:w="2952" w:type="dxa"/>
            <w:tcBorders>
              <w:top w:val="single" w:sz="4" w:space="0" w:color="auto"/>
              <w:left w:val="single" w:sz="4" w:space="0" w:color="auto"/>
            </w:tcBorders>
            <w:shd w:val="clear" w:color="auto" w:fill="FFFFFF"/>
            <w:vAlign w:val="bottom"/>
          </w:tcPr>
          <w:p w14:paraId="282E3380" w14:textId="77777777" w:rsidR="009D6D34" w:rsidRDefault="00000000">
            <w:pPr>
              <w:pStyle w:val="a6"/>
              <w:spacing w:line="240" w:lineRule="auto"/>
              <w:jc w:val="center"/>
            </w:pPr>
            <w:r>
              <w:t>3</w:t>
            </w:r>
          </w:p>
        </w:tc>
        <w:tc>
          <w:tcPr>
            <w:tcW w:w="3235" w:type="dxa"/>
            <w:tcBorders>
              <w:top w:val="single" w:sz="4" w:space="0" w:color="auto"/>
              <w:left w:val="single" w:sz="4" w:space="0" w:color="auto"/>
              <w:right w:val="single" w:sz="4" w:space="0" w:color="auto"/>
            </w:tcBorders>
            <w:shd w:val="clear" w:color="auto" w:fill="FFFFFF"/>
            <w:vAlign w:val="bottom"/>
          </w:tcPr>
          <w:p w14:paraId="0F7A8B12" w14:textId="77777777" w:rsidR="009D6D34" w:rsidRDefault="00000000">
            <w:pPr>
              <w:pStyle w:val="a6"/>
              <w:spacing w:line="240" w:lineRule="auto"/>
              <w:jc w:val="center"/>
            </w:pPr>
            <w:r>
              <w:t>удовлетворительно</w:t>
            </w:r>
          </w:p>
        </w:tc>
      </w:tr>
      <w:tr w:rsidR="009D6D34" w14:paraId="1873A6E2" w14:textId="77777777">
        <w:trPr>
          <w:trHeight w:hRule="exact" w:val="298"/>
          <w:jc w:val="center"/>
        </w:trPr>
        <w:tc>
          <w:tcPr>
            <w:tcW w:w="3172" w:type="dxa"/>
            <w:gridSpan w:val="2"/>
            <w:tcBorders>
              <w:top w:val="single" w:sz="4" w:space="0" w:color="auto"/>
              <w:left w:val="single" w:sz="4" w:space="0" w:color="auto"/>
              <w:bottom w:val="single" w:sz="4" w:space="0" w:color="auto"/>
            </w:tcBorders>
            <w:shd w:val="clear" w:color="auto" w:fill="FFFFFF"/>
            <w:vAlign w:val="bottom"/>
          </w:tcPr>
          <w:p w14:paraId="101DBF6B" w14:textId="77777777" w:rsidR="009D6D34" w:rsidRDefault="00000000">
            <w:pPr>
              <w:pStyle w:val="a6"/>
              <w:spacing w:line="240" w:lineRule="auto"/>
              <w:jc w:val="center"/>
            </w:pPr>
            <w:r>
              <w:t>Менее 90</w:t>
            </w:r>
          </w:p>
        </w:tc>
        <w:tc>
          <w:tcPr>
            <w:tcW w:w="2952" w:type="dxa"/>
            <w:tcBorders>
              <w:top w:val="single" w:sz="4" w:space="0" w:color="auto"/>
              <w:left w:val="single" w:sz="4" w:space="0" w:color="auto"/>
              <w:bottom w:val="single" w:sz="4" w:space="0" w:color="auto"/>
            </w:tcBorders>
            <w:shd w:val="clear" w:color="auto" w:fill="FFFFFF"/>
            <w:vAlign w:val="bottom"/>
          </w:tcPr>
          <w:p w14:paraId="604524BD" w14:textId="77777777" w:rsidR="009D6D34" w:rsidRDefault="00000000">
            <w:pPr>
              <w:pStyle w:val="a6"/>
              <w:spacing w:line="240" w:lineRule="auto"/>
              <w:jc w:val="center"/>
            </w:pPr>
            <w:r>
              <w:t>2</w:t>
            </w:r>
          </w:p>
        </w:tc>
        <w:tc>
          <w:tcPr>
            <w:tcW w:w="3235" w:type="dxa"/>
            <w:tcBorders>
              <w:top w:val="single" w:sz="4" w:space="0" w:color="auto"/>
              <w:left w:val="single" w:sz="4" w:space="0" w:color="auto"/>
              <w:bottom w:val="single" w:sz="4" w:space="0" w:color="auto"/>
              <w:right w:val="single" w:sz="4" w:space="0" w:color="auto"/>
            </w:tcBorders>
            <w:shd w:val="clear" w:color="auto" w:fill="FFFFFF"/>
            <w:vAlign w:val="bottom"/>
          </w:tcPr>
          <w:p w14:paraId="579F61B1" w14:textId="77777777" w:rsidR="009D6D34" w:rsidRDefault="00000000">
            <w:pPr>
              <w:pStyle w:val="a6"/>
              <w:spacing w:line="240" w:lineRule="auto"/>
              <w:jc w:val="center"/>
            </w:pPr>
            <w:r>
              <w:t>неудовлетворительно</w:t>
            </w:r>
          </w:p>
        </w:tc>
      </w:tr>
    </w:tbl>
    <w:p w14:paraId="27D5EEF0" w14:textId="77777777" w:rsidR="009D6D34" w:rsidRDefault="00000000">
      <w:pPr>
        <w:pStyle w:val="1"/>
        <w:spacing w:after="80"/>
        <w:jc w:val="center"/>
      </w:pPr>
      <w:r>
        <w:rPr>
          <w:b/>
          <w:bCs/>
        </w:rPr>
        <w:t>3.РЕКОМЕНДУЕМАЯ ЛИТЕРАТУРА И ИНЫЕ ИСТОЧНИКИ</w:t>
      </w:r>
    </w:p>
    <w:p w14:paraId="553C47ED" w14:textId="77777777" w:rsidR="009D6D34" w:rsidRDefault="00000000">
      <w:pPr>
        <w:pStyle w:val="50"/>
        <w:keepNext/>
        <w:keepLines/>
        <w:spacing w:after="200"/>
        <w:ind w:firstLine="940"/>
        <w:jc w:val="both"/>
      </w:pPr>
      <w:bookmarkStart w:id="402" w:name="bookmark420"/>
      <w:bookmarkStart w:id="403" w:name="bookmark421"/>
      <w:bookmarkStart w:id="404" w:name="bookmark419"/>
      <w:r>
        <w:t>Основные источники</w:t>
      </w:r>
      <w:r>
        <w:rPr>
          <w:b w:val="0"/>
          <w:bCs w:val="0"/>
        </w:rPr>
        <w:t>:</w:t>
      </w:r>
      <w:bookmarkEnd w:id="402"/>
      <w:bookmarkEnd w:id="403"/>
      <w:bookmarkEnd w:id="404"/>
    </w:p>
    <w:p w14:paraId="04A027AB" w14:textId="77777777" w:rsidR="009D6D34" w:rsidRDefault="00000000">
      <w:pPr>
        <w:pStyle w:val="1"/>
        <w:numPr>
          <w:ilvl w:val="0"/>
          <w:numId w:val="56"/>
        </w:numPr>
        <w:tabs>
          <w:tab w:val="left" w:pos="1411"/>
        </w:tabs>
        <w:spacing w:line="240" w:lineRule="auto"/>
        <w:ind w:firstLine="740"/>
        <w:jc w:val="both"/>
      </w:pPr>
      <w:bookmarkStart w:id="405" w:name="bookmark422"/>
      <w:bookmarkEnd w:id="405"/>
      <w:r>
        <w:t xml:space="preserve">Гиршберг, М. А. Геодезия: учебник / М.А. Гиршберг. - Изд. стереротип. - </w:t>
      </w:r>
      <w:r>
        <w:lastRenderedPageBreak/>
        <w:t>Москва: ИНФРА-М, 2018. - 384 с.</w:t>
      </w:r>
    </w:p>
    <w:p w14:paraId="0F1E7310" w14:textId="77777777" w:rsidR="009D6D34" w:rsidRDefault="00000000">
      <w:pPr>
        <w:pStyle w:val="1"/>
        <w:numPr>
          <w:ilvl w:val="0"/>
          <w:numId w:val="56"/>
        </w:numPr>
        <w:tabs>
          <w:tab w:val="left" w:pos="1411"/>
        </w:tabs>
        <w:ind w:firstLine="740"/>
        <w:jc w:val="both"/>
      </w:pPr>
      <w:bookmarkStart w:id="406" w:name="bookmark423"/>
      <w:bookmarkEnd w:id="406"/>
      <w:r>
        <w:t>Вострокнутов, А. Л. Основы топографии учебник для среднего профессионального образования / А. Л. Вострокнутов, В. Н. Супрун, Г. В. Шевченко ; под общей редакцией А. Л. Вострокнутова. — Москва: Издательство Юрайт, 2021. — 196 с.</w:t>
      </w:r>
    </w:p>
    <w:p w14:paraId="1E30D92C" w14:textId="77777777" w:rsidR="009D6D34" w:rsidRDefault="00000000">
      <w:pPr>
        <w:pStyle w:val="1"/>
        <w:numPr>
          <w:ilvl w:val="0"/>
          <w:numId w:val="56"/>
        </w:numPr>
        <w:tabs>
          <w:tab w:val="left" w:pos="1411"/>
        </w:tabs>
        <w:spacing w:after="320"/>
        <w:ind w:firstLine="740"/>
        <w:jc w:val="both"/>
      </w:pPr>
      <w:bookmarkStart w:id="407" w:name="bookmark424"/>
      <w:bookmarkEnd w:id="407"/>
      <w:r>
        <w:t>Смалев, В. И. Геодезия с основами картографии и картографического черчения: учебное пособие для среднего профессионального образования / В. И. Смалев. — Москва: Издательство Юрайт, 2021. — 189 с. — (Профессиональное образование). — 18ВХ 978-5-534-14084-2.</w:t>
      </w:r>
    </w:p>
    <w:p w14:paraId="530834D7" w14:textId="77777777" w:rsidR="009D6D34" w:rsidRDefault="00000000">
      <w:pPr>
        <w:pStyle w:val="50"/>
        <w:keepNext/>
        <w:keepLines/>
        <w:spacing w:after="0"/>
        <w:ind w:firstLine="740"/>
        <w:jc w:val="both"/>
      </w:pPr>
      <w:bookmarkStart w:id="408" w:name="bookmark426"/>
      <w:bookmarkStart w:id="409" w:name="bookmark427"/>
      <w:bookmarkStart w:id="410" w:name="bookmark425"/>
      <w:r>
        <w:t>Основные электронные издания</w:t>
      </w:r>
      <w:bookmarkEnd w:id="408"/>
      <w:bookmarkEnd w:id="409"/>
      <w:bookmarkEnd w:id="410"/>
    </w:p>
    <w:p w14:paraId="7CDFFD5C" w14:textId="77777777" w:rsidR="009D6D34" w:rsidRDefault="00000000">
      <w:pPr>
        <w:pStyle w:val="1"/>
        <w:numPr>
          <w:ilvl w:val="0"/>
          <w:numId w:val="57"/>
        </w:numPr>
        <w:tabs>
          <w:tab w:val="left" w:pos="1152"/>
        </w:tabs>
        <w:ind w:firstLine="740"/>
        <w:jc w:val="both"/>
      </w:pPr>
      <w:bookmarkStart w:id="411" w:name="bookmark428"/>
      <w:bookmarkEnd w:id="411"/>
      <w:r>
        <w:t>Дьяков, Б. Н. Геодезия : учебник / Б. Н. Дьяков. — 3-е изд., испр. — Санкт- Петербург : Лань, 2022. — 416 с. — 18В\ 978-5-8114-9235-0. — Текст : электронный // Лань : электронно-библиотечная система. — ПКЬ: Ы1р8://е.1апЬоок.сош/Ьоок/189342</w:t>
      </w:r>
    </w:p>
    <w:p w14:paraId="3807A9C9" w14:textId="77777777" w:rsidR="009D6D34" w:rsidRDefault="00000000">
      <w:pPr>
        <w:pStyle w:val="1"/>
        <w:numPr>
          <w:ilvl w:val="0"/>
          <w:numId w:val="57"/>
        </w:numPr>
        <w:tabs>
          <w:tab w:val="left" w:pos="1152"/>
        </w:tabs>
        <w:ind w:firstLine="740"/>
        <w:jc w:val="both"/>
      </w:pPr>
      <w:bookmarkStart w:id="412" w:name="bookmark429"/>
      <w:bookmarkEnd w:id="412"/>
      <w:r>
        <w:t>Левитская, Т. И. Геодезия : учебное пособие для СПО / Т. И. Левитская ; под</w:t>
      </w:r>
    </w:p>
    <w:p w14:paraId="19094523" w14:textId="77777777" w:rsidR="009D6D34" w:rsidRDefault="00000000">
      <w:pPr>
        <w:pStyle w:val="1"/>
        <w:tabs>
          <w:tab w:val="left" w:pos="2174"/>
        </w:tabs>
        <w:jc w:val="both"/>
      </w:pPr>
      <w:r>
        <w:t>редакцией Э. Д. Кузнецова. — 2-е изд. — Саратов : Профобразование, 2021. — 87 с. — 18В\ 978-5-4488-1127-2.</w:t>
      </w:r>
      <w:r>
        <w:tab/>
        <w:t>— Текст : электронный // Электронный ресурс цифровой</w:t>
      </w:r>
    </w:p>
    <w:p w14:paraId="13ADFD46" w14:textId="77777777" w:rsidR="009D6D34" w:rsidRDefault="00000000">
      <w:pPr>
        <w:pStyle w:val="1"/>
        <w:tabs>
          <w:tab w:val="left" w:pos="7013"/>
        </w:tabs>
        <w:jc w:val="both"/>
      </w:pPr>
      <w:r>
        <w:t>образовательной среды СПО РКОГобразование :</w:t>
      </w:r>
      <w:r>
        <w:tab/>
        <w:t>[сайт]. — ЦКЕ:</w:t>
      </w:r>
    </w:p>
    <w:p w14:paraId="14DA2AB1" w14:textId="77777777" w:rsidR="009D6D34" w:rsidRDefault="00000000">
      <w:pPr>
        <w:pStyle w:val="1"/>
        <w:tabs>
          <w:tab w:val="left" w:pos="6696"/>
        </w:tabs>
        <w:jc w:val="both"/>
      </w:pPr>
      <w:r>
        <w:t>Ьйр8://ргоГ8ро.ги/Ьоок8/104897 (дата обращения: 28.03.2021).</w:t>
      </w:r>
      <w:r>
        <w:tab/>
        <w:t>— Режим доступа: для</w:t>
      </w:r>
    </w:p>
    <w:p w14:paraId="10A48DFD" w14:textId="77777777" w:rsidR="009D6D34" w:rsidRDefault="00000000">
      <w:pPr>
        <w:pStyle w:val="1"/>
        <w:spacing w:after="380"/>
        <w:jc w:val="both"/>
      </w:pPr>
      <w:r>
        <w:t>авторизир. Пользователей</w:t>
      </w:r>
    </w:p>
    <w:p w14:paraId="13E7D38B" w14:textId="77777777" w:rsidR="009D6D34" w:rsidRDefault="00000000">
      <w:pPr>
        <w:pStyle w:val="aa"/>
        <w:spacing w:line="276" w:lineRule="auto"/>
        <w:ind w:left="5"/>
      </w:pPr>
      <w:r>
        <w:rPr>
          <w:b/>
          <w:bCs/>
          <w:u w:val="none"/>
        </w:rPr>
        <w:t>Дополнительные источники</w:t>
      </w:r>
    </w:p>
    <w:tbl>
      <w:tblPr>
        <w:tblW w:w="0" w:type="auto"/>
        <w:jc w:val="center"/>
        <w:tblLayout w:type="fixed"/>
        <w:tblCellMar>
          <w:left w:w="10" w:type="dxa"/>
          <w:right w:w="10" w:type="dxa"/>
        </w:tblCellMar>
        <w:tblLook w:val="04A0" w:firstRow="1" w:lastRow="0" w:firstColumn="1" w:lastColumn="0" w:noHBand="0" w:noVBand="1"/>
      </w:tblPr>
      <w:tblGrid>
        <w:gridCol w:w="6336"/>
        <w:gridCol w:w="2318"/>
        <w:gridCol w:w="691"/>
      </w:tblGrid>
      <w:tr w:rsidR="009D6D34" w14:paraId="71DC327F" w14:textId="77777777">
        <w:trPr>
          <w:trHeight w:hRule="exact" w:val="293"/>
          <w:jc w:val="center"/>
        </w:trPr>
        <w:tc>
          <w:tcPr>
            <w:tcW w:w="6336" w:type="dxa"/>
            <w:shd w:val="clear" w:color="auto" w:fill="FFFFFF"/>
          </w:tcPr>
          <w:p w14:paraId="3FAB2A8D" w14:textId="77777777" w:rsidR="009D6D34" w:rsidRDefault="00000000">
            <w:pPr>
              <w:pStyle w:val="a6"/>
              <w:tabs>
                <w:tab w:val="left" w:pos="1181"/>
                <w:tab w:val="left" w:pos="4219"/>
                <w:tab w:val="left" w:pos="5328"/>
              </w:tabs>
              <w:spacing w:line="240" w:lineRule="auto"/>
              <w:ind w:firstLine="720"/>
            </w:pPr>
            <w:r>
              <w:t>1.</w:t>
            </w:r>
            <w:r>
              <w:tab/>
              <w:t>Электронно-библиотечная</w:t>
            </w:r>
            <w:r>
              <w:tab/>
              <w:t>система</w:t>
            </w:r>
            <w:r>
              <w:tab/>
              <w:t>«Лань».</w:t>
            </w:r>
          </w:p>
        </w:tc>
        <w:tc>
          <w:tcPr>
            <w:tcW w:w="2318" w:type="dxa"/>
            <w:shd w:val="clear" w:color="auto" w:fill="FFFFFF"/>
          </w:tcPr>
          <w:p w14:paraId="248C3FC3" w14:textId="77777777" w:rsidR="009D6D34" w:rsidRDefault="00000000">
            <w:pPr>
              <w:pStyle w:val="a6"/>
              <w:tabs>
                <w:tab w:val="left" w:pos="1226"/>
              </w:tabs>
              <w:spacing w:line="240" w:lineRule="auto"/>
              <w:ind w:firstLine="160"/>
            </w:pPr>
            <w:r>
              <w:t>(Режим</w:t>
            </w:r>
            <w:r>
              <w:tab/>
              <w:t>доступа):</w:t>
            </w:r>
          </w:p>
        </w:tc>
        <w:tc>
          <w:tcPr>
            <w:tcW w:w="691" w:type="dxa"/>
            <w:shd w:val="clear" w:color="auto" w:fill="FFFFFF"/>
          </w:tcPr>
          <w:p w14:paraId="3376DBD4" w14:textId="77777777" w:rsidR="009D6D34" w:rsidRDefault="00000000">
            <w:pPr>
              <w:pStyle w:val="a6"/>
              <w:spacing w:line="240" w:lineRule="auto"/>
              <w:ind w:firstLine="180"/>
            </w:pPr>
            <w:r>
              <w:t>пкг</w:t>
            </w:r>
          </w:p>
        </w:tc>
      </w:tr>
      <w:tr w:rsidR="009D6D34" w14:paraId="468330C4" w14:textId="77777777">
        <w:trPr>
          <w:trHeight w:hRule="exact" w:val="634"/>
          <w:jc w:val="center"/>
        </w:trPr>
        <w:tc>
          <w:tcPr>
            <w:tcW w:w="6336" w:type="dxa"/>
            <w:shd w:val="clear" w:color="auto" w:fill="FFFFFF"/>
          </w:tcPr>
          <w:p w14:paraId="278A3437" w14:textId="77777777" w:rsidR="009D6D34" w:rsidRDefault="00000000">
            <w:pPr>
              <w:pStyle w:val="a6"/>
              <w:spacing w:line="240" w:lineRule="auto"/>
            </w:pPr>
            <w:hyperlink r:id="rId48" w:history="1">
              <w:r>
                <w:rPr>
                  <w:color w:val="0000FF"/>
                  <w:u w:val="single"/>
                </w:rPr>
                <w:t>Ьйр8://е.1апЬоок.сош/</w:t>
              </w:r>
            </w:hyperlink>
          </w:p>
          <w:p w14:paraId="7C01E20A" w14:textId="77777777" w:rsidR="009D6D34" w:rsidRDefault="00000000">
            <w:pPr>
              <w:pStyle w:val="a6"/>
              <w:tabs>
                <w:tab w:val="left" w:pos="3917"/>
                <w:tab w:val="left" w:pos="5016"/>
              </w:tabs>
              <w:spacing w:line="240" w:lineRule="auto"/>
              <w:ind w:firstLine="720"/>
            </w:pPr>
            <w:r>
              <w:t>2.Электронно-библиотечная</w:t>
            </w:r>
            <w:r>
              <w:tab/>
              <w:t>система</w:t>
            </w:r>
            <w:r>
              <w:tab/>
              <w:t>«Знаниум».</w:t>
            </w:r>
          </w:p>
        </w:tc>
        <w:tc>
          <w:tcPr>
            <w:tcW w:w="2318" w:type="dxa"/>
            <w:shd w:val="clear" w:color="auto" w:fill="FFFFFF"/>
            <w:vAlign w:val="bottom"/>
          </w:tcPr>
          <w:p w14:paraId="6F49A572" w14:textId="77777777" w:rsidR="009D6D34" w:rsidRDefault="00000000">
            <w:pPr>
              <w:pStyle w:val="a6"/>
              <w:tabs>
                <w:tab w:val="left" w:pos="1211"/>
              </w:tabs>
              <w:spacing w:line="240" w:lineRule="auto"/>
              <w:ind w:firstLine="160"/>
            </w:pPr>
            <w:r>
              <w:t>(Режим</w:t>
            </w:r>
            <w:r>
              <w:tab/>
              <w:t>доступа):</w:t>
            </w:r>
          </w:p>
        </w:tc>
        <w:tc>
          <w:tcPr>
            <w:tcW w:w="691" w:type="dxa"/>
            <w:shd w:val="clear" w:color="auto" w:fill="FFFFFF"/>
            <w:vAlign w:val="bottom"/>
          </w:tcPr>
          <w:p w14:paraId="775D0484" w14:textId="77777777" w:rsidR="009D6D34" w:rsidRDefault="00000000">
            <w:pPr>
              <w:pStyle w:val="a6"/>
              <w:spacing w:line="240" w:lineRule="auto"/>
              <w:ind w:firstLine="180"/>
            </w:pPr>
            <w:r>
              <w:t>пкг</w:t>
            </w:r>
          </w:p>
        </w:tc>
      </w:tr>
      <w:tr w:rsidR="009D6D34" w14:paraId="1A2123A1" w14:textId="77777777">
        <w:trPr>
          <w:trHeight w:hRule="exact" w:val="619"/>
          <w:jc w:val="center"/>
        </w:trPr>
        <w:tc>
          <w:tcPr>
            <w:tcW w:w="6336" w:type="dxa"/>
            <w:shd w:val="clear" w:color="auto" w:fill="FFFFFF"/>
            <w:vAlign w:val="bottom"/>
          </w:tcPr>
          <w:p w14:paraId="31F2AFF0" w14:textId="77777777" w:rsidR="009D6D34" w:rsidRDefault="00000000">
            <w:pPr>
              <w:pStyle w:val="a6"/>
              <w:spacing w:line="240" w:lineRule="auto"/>
            </w:pPr>
            <w:hyperlink r:id="rId49" w:history="1">
              <w:r>
                <w:rPr>
                  <w:color w:val="0000FF"/>
                  <w:u w:val="single"/>
                </w:rPr>
                <w:t>ййр8://2пашиш.сош/</w:t>
              </w:r>
            </w:hyperlink>
          </w:p>
          <w:p w14:paraId="465450C5" w14:textId="77777777" w:rsidR="009D6D34" w:rsidRDefault="00000000">
            <w:pPr>
              <w:pStyle w:val="a6"/>
              <w:tabs>
                <w:tab w:val="left" w:pos="2045"/>
                <w:tab w:val="left" w:pos="3614"/>
                <w:tab w:val="left" w:pos="5078"/>
              </w:tabs>
              <w:spacing w:line="240" w:lineRule="auto"/>
              <w:ind w:firstLine="720"/>
            </w:pPr>
            <w:r>
              <w:t>З.Научная</w:t>
            </w:r>
            <w:r>
              <w:tab/>
              <w:t>электронная</w:t>
            </w:r>
            <w:r>
              <w:tab/>
              <w:t>библиотека</w:t>
            </w:r>
            <w:r>
              <w:tab/>
              <w:t>«еПЬгагу».</w:t>
            </w:r>
          </w:p>
        </w:tc>
        <w:tc>
          <w:tcPr>
            <w:tcW w:w="2318" w:type="dxa"/>
            <w:shd w:val="clear" w:color="auto" w:fill="FFFFFF"/>
            <w:vAlign w:val="bottom"/>
          </w:tcPr>
          <w:p w14:paraId="2BAB7374" w14:textId="77777777" w:rsidR="009D6D34" w:rsidRDefault="00000000">
            <w:pPr>
              <w:pStyle w:val="a6"/>
              <w:tabs>
                <w:tab w:val="left" w:pos="1211"/>
              </w:tabs>
              <w:spacing w:line="240" w:lineRule="auto"/>
              <w:ind w:firstLine="160"/>
            </w:pPr>
            <w:r>
              <w:t>(Режим</w:t>
            </w:r>
            <w:r>
              <w:tab/>
              <w:t>доступа):</w:t>
            </w:r>
          </w:p>
        </w:tc>
        <w:tc>
          <w:tcPr>
            <w:tcW w:w="691" w:type="dxa"/>
            <w:shd w:val="clear" w:color="auto" w:fill="FFFFFF"/>
            <w:vAlign w:val="bottom"/>
          </w:tcPr>
          <w:p w14:paraId="6B78F378" w14:textId="77777777" w:rsidR="009D6D34" w:rsidRDefault="00000000">
            <w:pPr>
              <w:pStyle w:val="a6"/>
              <w:spacing w:line="240" w:lineRule="auto"/>
              <w:ind w:firstLine="180"/>
            </w:pPr>
            <w:r>
              <w:t>икь</w:t>
            </w:r>
          </w:p>
        </w:tc>
      </w:tr>
    </w:tbl>
    <w:p w14:paraId="046093A9" w14:textId="77777777" w:rsidR="009D6D34" w:rsidRDefault="00000000">
      <w:pPr>
        <w:pStyle w:val="aa"/>
        <w:spacing w:line="276" w:lineRule="auto"/>
      </w:pPr>
      <w:hyperlink r:id="rId50" w:history="1">
        <w:r>
          <w:rPr>
            <w:color w:val="0000FF"/>
          </w:rPr>
          <w:t>Ьйр8://е11Ьгагу.ги/</w:t>
        </w:r>
      </w:hyperlink>
    </w:p>
    <w:p w14:paraId="080D6867" w14:textId="77777777" w:rsidR="009D6D34" w:rsidRDefault="00000000">
      <w:pPr>
        <w:pStyle w:val="aa"/>
        <w:spacing w:line="276" w:lineRule="auto"/>
      </w:pPr>
      <w:r>
        <w:rPr>
          <w:u w:val="none"/>
        </w:rPr>
        <w:t>4.Золотова Е.В., Скогорева Р.Н. Геодезия с основами кадастра. Учебник для вузов. - М.: Академический Проект; Трикста, 2015. - 416 с.</w:t>
      </w:r>
    </w:p>
    <w:p w14:paraId="056AFF21" w14:textId="77777777" w:rsidR="009D6D34" w:rsidRDefault="00000000">
      <w:pPr>
        <w:pStyle w:val="aa"/>
        <w:spacing w:line="276" w:lineRule="auto"/>
      </w:pPr>
      <w:r>
        <w:rPr>
          <w:u w:val="none"/>
        </w:rPr>
        <w:t>5.Ходоров, С.Н. Геодезия - это очень просто. Введение в специальность. [Электронный ресурс] / С.Н. Ходоров. - 2-е изд. - М.: Инфра-Инженерия, 2015.- 176 с.</w:t>
      </w:r>
    </w:p>
    <w:sectPr w:rsidR="009D6D34">
      <w:headerReference w:type="even" r:id="rId51"/>
      <w:headerReference w:type="default" r:id="rId52"/>
      <w:type w:val="continuous"/>
      <w:pgSz w:w="11900" w:h="16840"/>
      <w:pgMar w:top="1226" w:right="820" w:bottom="1136" w:left="1663" w:header="0"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43296D" w14:textId="77777777" w:rsidR="00495762" w:rsidRDefault="00495762"/>
  </w:endnote>
  <w:endnote w:type="continuationSeparator" w:id="0">
    <w:p w14:paraId="30D48852" w14:textId="77777777" w:rsidR="00495762" w:rsidRDefault="0049576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altName w:val="Yu Gothic"/>
    <w:panose1 w:val="020B0604020202020204"/>
    <w:charset w:val="80"/>
    <w:family w:val="swiss"/>
    <w:pitch w:val="default"/>
    <w:sig w:usb0="00000000" w:usb1="00000000" w:usb2="0000003F" w:usb3="00000000" w:csb0="003F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516ABB" w14:textId="77777777" w:rsidR="00495762" w:rsidRDefault="00495762"/>
  </w:footnote>
  <w:footnote w:type="continuationSeparator" w:id="0">
    <w:p w14:paraId="4D4114AB" w14:textId="77777777" w:rsidR="00495762" w:rsidRDefault="0049576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7BF92" w14:textId="77777777" w:rsidR="009D6D34" w:rsidRDefault="00000000">
    <w:pPr>
      <w:spacing w:line="1" w:lineRule="exact"/>
    </w:pPr>
    <w:r>
      <w:rPr>
        <w:noProof/>
        <w:lang w:bidi="ar-SA"/>
      </w:rPr>
      <mc:AlternateContent>
        <mc:Choice Requires="wps">
          <w:drawing>
            <wp:anchor distT="0" distB="0" distL="0" distR="0" simplePos="0" relativeHeight="251655680" behindDoc="1" locked="0" layoutInCell="1" allowOverlap="1" wp14:anchorId="46A0E5A7" wp14:editId="25971807">
              <wp:simplePos x="0" y="0"/>
              <wp:positionH relativeFrom="page">
                <wp:posOffset>3850005</wp:posOffset>
              </wp:positionH>
              <wp:positionV relativeFrom="page">
                <wp:posOffset>44450</wp:posOffset>
              </wp:positionV>
              <wp:extent cx="121920" cy="88265"/>
              <wp:effectExtent l="0" t="0" r="0" b="0"/>
              <wp:wrapNone/>
              <wp:docPr id="3" name="Shape 3"/>
              <wp:cNvGraphicFramePr/>
              <a:graphic xmlns:a="http://schemas.openxmlformats.org/drawingml/2006/main">
                <a:graphicData uri="http://schemas.microsoft.com/office/word/2010/wordprocessingShape">
                  <wps:wsp>
                    <wps:cNvSpPr txBox="1"/>
                    <wps:spPr>
                      <a:xfrm>
                        <a:off x="0" y="0"/>
                        <a:ext cx="121920" cy="88265"/>
                      </a:xfrm>
                      <a:prstGeom prst="rect">
                        <a:avLst/>
                      </a:prstGeom>
                      <a:noFill/>
                    </wps:spPr>
                    <wps:txbx>
                      <w:txbxContent>
                        <w:p w14:paraId="2FEA6AC7" w14:textId="42CF2582" w:rsidR="009D6D34" w:rsidRDefault="009D6D34">
                          <w:pPr>
                            <w:pStyle w:val="20"/>
                            <w:rPr>
                              <w:sz w:val="22"/>
                              <w:szCs w:val="22"/>
                            </w:rPr>
                          </w:pPr>
                        </w:p>
                      </w:txbxContent>
                    </wps:txbx>
                    <wps:bodyPr wrap="none" lIns="0" tIns="0" rIns="0" bIns="0">
                      <a:spAutoFit/>
                    </wps:bodyPr>
                  </wps:wsp>
                </a:graphicData>
              </a:graphic>
            </wp:anchor>
          </w:drawing>
        </mc:Choice>
        <mc:Fallback>
          <w:pict>
            <v:shapetype w14:anchorId="46A0E5A7" id="_x0000_t202" coordsize="21600,21600" o:spt="202" path="m,l,21600r21600,l21600,xe">
              <v:stroke joinstyle="miter"/>
              <v:path gradientshapeok="t" o:connecttype="rect"/>
            </v:shapetype>
            <v:shape id="Shape 3" o:spid="_x0000_s1096" type="#_x0000_t202" style="position:absolute;margin-left:303.15pt;margin-top:3.5pt;width:9.6pt;height:6.95pt;z-index:-25166080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" filled="f" stroked="f">
              <v:textbox style="mso-fit-shape-to-text:t" inset="0,0,0,0">
                <w:txbxContent>
                  <w:p w14:paraId="2FEA6AC7" w14:textId="42CF2582" w:rsidR="009D6D34" w:rsidRDefault="009D6D34">
                    <w:pPr>
                      <w:pStyle w:val="20"/>
                      <w:rPr>
                        <w:sz w:val="22"/>
                        <w:szCs w:val="22"/>
                      </w:rPr>
                    </w:pP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776CA5" w14:textId="77777777" w:rsidR="009D6D34" w:rsidRDefault="00000000">
    <w:pPr>
      <w:spacing w:line="1" w:lineRule="exact"/>
    </w:pPr>
    <w:r>
      <w:rPr>
        <w:noProof/>
        <w:lang w:bidi="ar-SA"/>
      </w:rPr>
      <mc:AlternateContent>
        <mc:Choice Requires="wps">
          <w:drawing>
            <wp:anchor distT="0" distB="0" distL="0" distR="0" simplePos="0" relativeHeight="251654656" behindDoc="1" locked="0" layoutInCell="1" allowOverlap="1" wp14:anchorId="30818EA6" wp14:editId="754A426E">
              <wp:simplePos x="0" y="0"/>
              <wp:positionH relativeFrom="page">
                <wp:posOffset>3850005</wp:posOffset>
              </wp:positionH>
              <wp:positionV relativeFrom="page">
                <wp:posOffset>44450</wp:posOffset>
              </wp:positionV>
              <wp:extent cx="121920" cy="88265"/>
              <wp:effectExtent l="0" t="0" r="0" b="0"/>
              <wp:wrapNone/>
              <wp:docPr id="1" name="Shape 1"/>
              <wp:cNvGraphicFramePr/>
              <a:graphic xmlns:a="http://schemas.openxmlformats.org/drawingml/2006/main">
                <a:graphicData uri="http://schemas.microsoft.com/office/word/2010/wordprocessingShape">
                  <wps:wsp>
                    <wps:cNvSpPr txBox="1"/>
                    <wps:spPr>
                      <a:xfrm>
                        <a:off x="0" y="0"/>
                        <a:ext cx="121920" cy="88265"/>
                      </a:xfrm>
                      <a:prstGeom prst="rect">
                        <a:avLst/>
                      </a:prstGeom>
                      <a:noFill/>
                    </wps:spPr>
                    <wps:txbx>
                      <w:txbxContent>
                        <w:p w14:paraId="3DCF0DD4" w14:textId="77777777" w:rsidR="009D6D34" w:rsidRDefault="00000000">
                          <w:pPr>
                            <w:pStyle w:val="20"/>
                            <w:rPr>
                              <w:sz w:val="22"/>
                              <w:szCs w:val="22"/>
                            </w:rPr>
                          </w:pPr>
                          <w:r>
                            <w:fldChar w:fldCharType="begin"/>
                          </w:r>
                          <w:r>
                            <w:instrText xml:space="preserve"> PAGE \* MERGEFORMAT </w:instrText>
                          </w:r>
                          <w:r>
                            <w:fldChar w:fldCharType="separate"/>
                          </w:r>
                          <w:r>
                            <w:rPr>
                              <w:rFonts w:ascii="Calibri" w:eastAsia="Calibri" w:hAnsi="Calibri" w:cs="Calibri"/>
                              <w:sz w:val="22"/>
                              <w:szCs w:val="22"/>
                            </w:rPr>
                            <w:t>9</w:t>
                          </w:r>
                          <w:r>
                            <w:rPr>
                              <w:rFonts w:ascii="Calibri" w:eastAsia="Calibri" w:hAnsi="Calibri" w:cs="Calibri"/>
                              <w:sz w:val="22"/>
                              <w:szCs w:val="22"/>
                            </w:rPr>
                            <w:fldChar w:fldCharType="end"/>
                          </w:r>
                        </w:p>
                      </w:txbxContent>
                    </wps:txbx>
                    <wps:bodyPr wrap="none" lIns="0" tIns="0" rIns="0" bIns="0">
                      <a:spAutoFit/>
                    </wps:bodyPr>
                  </wps:wsp>
                </a:graphicData>
              </a:graphic>
            </wp:anchor>
          </w:drawing>
        </mc:Choice>
        <mc:Fallback>
          <w:pict>
            <v:shapetype w14:anchorId="30818EA6" id="_x0000_t202" coordsize="21600,21600" o:spt="202" path="m,l,21600r21600,l21600,xe">
              <v:stroke joinstyle="miter"/>
              <v:path gradientshapeok="t" o:connecttype="rect"/>
            </v:shapetype>
            <v:shape id="Shape 1" o:spid="_x0000_s1097" type="#_x0000_t202" style="position:absolute;margin-left:303.15pt;margin-top:3.5pt;width:9.6pt;height:6.95pt;z-index:-251661824;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" filled="f" stroked="f">
              <v:textbox style="mso-fit-shape-to-text:t" inset="0,0,0,0">
                <w:txbxContent>
                  <w:p w14:paraId="3DCF0DD4" w14:textId="77777777" w:rsidR="009D6D34" w:rsidRDefault="00000000">
                    <w:pPr>
                      <w:pStyle w:val="20"/>
                      <w:rPr>
                        <w:sz w:val="22"/>
                        <w:szCs w:val="22"/>
                      </w:rPr>
                    </w:pPr>
                    <w:r>
                      <w:fldChar w:fldCharType="begin"/>
                    </w:r>
                    <w:r>
                      <w:instrText xml:space="preserve"> PAGE \* MERGEFORMAT </w:instrText>
                    </w:r>
                    <w:r>
                      <w:fldChar w:fldCharType="separate"/>
                    </w:r>
                    <w:r>
                      <w:rPr>
                        <w:rFonts w:ascii="Calibri" w:eastAsia="Calibri" w:hAnsi="Calibri" w:cs="Calibri"/>
                        <w:sz w:val="22"/>
                        <w:szCs w:val="22"/>
                      </w:rPr>
                      <w:t>9</w:t>
                    </w:r>
                    <w:r>
                      <w:rPr>
                        <w:rFonts w:ascii="Calibri" w:eastAsia="Calibri" w:hAnsi="Calibri" w:cs="Calibri"/>
                        <w:sz w:val="22"/>
                        <w:szCs w:val="22"/>
                      </w:rPr>
                      <w:fldChar w:fldCharType="end"/>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B51435" w14:textId="77777777" w:rsidR="009D6D34" w:rsidRDefault="009D6D34">
    <w:pPr>
      <w:spacing w:line="1" w:lineRule="exac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F42AFD" w14:textId="77777777" w:rsidR="009D6D34" w:rsidRDefault="00000000">
    <w:pPr>
      <w:spacing w:line="1" w:lineRule="exact"/>
    </w:pPr>
    <w:r>
      <w:rPr>
        <w:noProof/>
        <w:lang w:bidi="ar-SA"/>
      </w:rPr>
      <mc:AlternateContent>
        <mc:Choice Requires="wps">
          <w:drawing>
            <wp:anchor distT="0" distB="0" distL="0" distR="0" simplePos="0" relativeHeight="251657728" behindDoc="1" locked="0" layoutInCell="1" allowOverlap="1" wp14:anchorId="3CE364C8" wp14:editId="7A9E1901">
              <wp:simplePos x="0" y="0"/>
              <wp:positionH relativeFrom="page">
                <wp:posOffset>3850005</wp:posOffset>
              </wp:positionH>
              <wp:positionV relativeFrom="page">
                <wp:posOffset>44450</wp:posOffset>
              </wp:positionV>
              <wp:extent cx="121920" cy="88265"/>
              <wp:effectExtent l="0" t="0" r="0" b="0"/>
              <wp:wrapNone/>
              <wp:docPr id="22" name="Shape 22"/>
              <wp:cNvGraphicFramePr/>
              <a:graphic xmlns:a="http://schemas.openxmlformats.org/drawingml/2006/main">
                <a:graphicData uri="http://schemas.microsoft.com/office/word/2010/wordprocessingShape">
                  <wps:wsp>
                    <wps:cNvSpPr txBox="1"/>
                    <wps:spPr>
                      <a:xfrm>
                        <a:off x="0" y="0"/>
                        <a:ext cx="121920" cy="88265"/>
                      </a:xfrm>
                      <a:prstGeom prst="rect">
                        <a:avLst/>
                      </a:prstGeom>
                      <a:noFill/>
                    </wps:spPr>
                    <wps:txbx>
                      <w:txbxContent>
                        <w:p w14:paraId="7436C4D3" w14:textId="77777777" w:rsidR="009D6D34" w:rsidRDefault="00000000">
                          <w:pPr>
                            <w:pStyle w:val="20"/>
                            <w:rPr>
                              <w:sz w:val="22"/>
                              <w:szCs w:val="22"/>
                            </w:rPr>
                          </w:pPr>
                          <w:r>
                            <w:fldChar w:fldCharType="begin"/>
                          </w:r>
                          <w:r>
                            <w:instrText xml:space="preserve"> PAGE \* MERGEFORMAT </w:instrText>
                          </w:r>
                          <w:r>
                            <w:fldChar w:fldCharType="separate"/>
                          </w:r>
                          <w:r>
                            <w:rPr>
                              <w:rFonts w:ascii="Calibri" w:eastAsia="Calibri" w:hAnsi="Calibri" w:cs="Calibri"/>
                              <w:sz w:val="22"/>
                              <w:szCs w:val="22"/>
                            </w:rPr>
                            <w:t>20</w:t>
                          </w:r>
                          <w:r>
                            <w:rPr>
                              <w:rFonts w:ascii="Calibri" w:eastAsia="Calibri" w:hAnsi="Calibri" w:cs="Calibri"/>
                              <w:sz w:val="22"/>
                              <w:szCs w:val="22"/>
                            </w:rPr>
                            <w:fldChar w:fldCharType="end"/>
                          </w:r>
                        </w:p>
                      </w:txbxContent>
                    </wps:txbx>
                    <wps:bodyPr wrap="none" lIns="0" tIns="0" rIns="0" bIns="0">
                      <a:spAutoFit/>
                    </wps:bodyPr>
                  </wps:wsp>
                </a:graphicData>
              </a:graphic>
            </wp:anchor>
          </w:drawing>
        </mc:Choice>
        <mc:Fallback>
          <w:pict>
            <v:shapetype w14:anchorId="3CE364C8" id="_x0000_t202" coordsize="21600,21600" o:spt="202" path="m,l,21600r21600,l21600,xe">
              <v:stroke joinstyle="miter"/>
              <v:path gradientshapeok="t" o:connecttype="rect"/>
            </v:shapetype>
            <v:shape id="Shape 22" o:spid="_x0000_s1098" type="#_x0000_t202" style="position:absolute;margin-left:303.15pt;margin-top:3.5pt;width:9.6pt;height:6.95pt;z-index:-251658752;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" filled="f" stroked="f">
              <v:textbox style="mso-fit-shape-to-text:t" inset="0,0,0,0">
                <w:txbxContent>
                  <w:p w14:paraId="7436C4D3" w14:textId="77777777" w:rsidR="009D6D34" w:rsidRDefault="00000000">
                    <w:pPr>
                      <w:pStyle w:val="20"/>
                      <w:rPr>
                        <w:sz w:val="22"/>
                        <w:szCs w:val="22"/>
                      </w:rPr>
                    </w:pPr>
                    <w:r>
                      <w:fldChar w:fldCharType="begin"/>
                    </w:r>
                    <w:r>
                      <w:instrText xml:space="preserve"> PAGE \* MERGEFORMAT </w:instrText>
                    </w:r>
                    <w:r>
                      <w:fldChar w:fldCharType="separate"/>
                    </w:r>
                    <w:r>
                      <w:rPr>
                        <w:rFonts w:ascii="Calibri" w:eastAsia="Calibri" w:hAnsi="Calibri" w:cs="Calibri"/>
                        <w:sz w:val="22"/>
                        <w:szCs w:val="22"/>
                      </w:rPr>
                      <w:t>20</w:t>
                    </w:r>
                    <w:r>
                      <w:rPr>
                        <w:rFonts w:ascii="Calibri" w:eastAsia="Calibri" w:hAnsi="Calibri" w:cs="Calibri"/>
                        <w:sz w:val="22"/>
                        <w:szCs w:val="22"/>
                      </w:rPr>
                      <w:fldChar w:fldCharType="end"/>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0D4D68" w14:textId="77777777" w:rsidR="009D6D34" w:rsidRDefault="00000000">
    <w:pPr>
      <w:spacing w:line="1" w:lineRule="exact"/>
    </w:pPr>
    <w:r>
      <w:rPr>
        <w:noProof/>
        <w:lang w:bidi="ar-SA"/>
      </w:rPr>
      <mc:AlternateContent>
        <mc:Choice Requires="wps">
          <w:drawing>
            <wp:anchor distT="0" distB="0" distL="0" distR="0" simplePos="0" relativeHeight="251656704" behindDoc="1" locked="0" layoutInCell="1" allowOverlap="1" wp14:anchorId="1E323F17" wp14:editId="08AB156C">
              <wp:simplePos x="0" y="0"/>
              <wp:positionH relativeFrom="page">
                <wp:posOffset>3850005</wp:posOffset>
              </wp:positionH>
              <wp:positionV relativeFrom="page">
                <wp:posOffset>44450</wp:posOffset>
              </wp:positionV>
              <wp:extent cx="121920" cy="88265"/>
              <wp:effectExtent l="0" t="0" r="0" b="0"/>
              <wp:wrapNone/>
              <wp:docPr id="20" name="Shape 20"/>
              <wp:cNvGraphicFramePr/>
              <a:graphic xmlns:a="http://schemas.openxmlformats.org/drawingml/2006/main">
                <a:graphicData uri="http://schemas.microsoft.com/office/word/2010/wordprocessingShape">
                  <wps:wsp>
                    <wps:cNvSpPr txBox="1"/>
                    <wps:spPr>
                      <a:xfrm>
                        <a:off x="0" y="0"/>
                        <a:ext cx="121920" cy="88265"/>
                      </a:xfrm>
                      <a:prstGeom prst="rect">
                        <a:avLst/>
                      </a:prstGeom>
                      <a:noFill/>
                    </wps:spPr>
                    <wps:txbx>
                      <w:txbxContent>
                        <w:p w14:paraId="1102A736" w14:textId="77777777" w:rsidR="009D6D34" w:rsidRDefault="00000000">
                          <w:pPr>
                            <w:pStyle w:val="20"/>
                            <w:rPr>
                              <w:sz w:val="22"/>
                              <w:szCs w:val="22"/>
                            </w:rPr>
                          </w:pPr>
                          <w:r>
                            <w:fldChar w:fldCharType="begin"/>
                          </w:r>
                          <w:r>
                            <w:instrText xml:space="preserve"> PAGE \* MERGEFORMAT </w:instrText>
                          </w:r>
                          <w:r>
                            <w:fldChar w:fldCharType="separate"/>
                          </w:r>
                          <w:r>
                            <w:rPr>
                              <w:rFonts w:ascii="Calibri" w:eastAsia="Calibri" w:hAnsi="Calibri" w:cs="Calibri"/>
                              <w:sz w:val="22"/>
                              <w:szCs w:val="22"/>
                            </w:rPr>
                            <w:t>21</w:t>
                          </w:r>
                          <w:r>
                            <w:rPr>
                              <w:rFonts w:ascii="Calibri" w:eastAsia="Calibri" w:hAnsi="Calibri" w:cs="Calibri"/>
                              <w:sz w:val="22"/>
                              <w:szCs w:val="22"/>
                            </w:rPr>
                            <w:fldChar w:fldCharType="end"/>
                          </w:r>
                        </w:p>
                      </w:txbxContent>
                    </wps:txbx>
                    <wps:bodyPr wrap="none" lIns="0" tIns="0" rIns="0" bIns="0">
                      <a:spAutoFit/>
                    </wps:bodyPr>
                  </wps:wsp>
                </a:graphicData>
              </a:graphic>
            </wp:anchor>
          </w:drawing>
        </mc:Choice>
        <mc:Fallback>
          <w:pict>
            <v:shapetype w14:anchorId="1E323F17" id="_x0000_t202" coordsize="21600,21600" o:spt="202" path="m,l,21600r21600,l21600,xe">
              <v:stroke joinstyle="miter"/>
              <v:path gradientshapeok="t" o:connecttype="rect"/>
            </v:shapetype>
            <v:shape id="Shape 20" o:spid="_x0000_s1099" type="#_x0000_t202" style="position:absolute;margin-left:303.15pt;margin-top:3.5pt;width:9.6pt;height:6.95pt;z-index:-25165977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" filled="f" stroked="f">
              <v:textbox style="mso-fit-shape-to-text:t" inset="0,0,0,0">
                <w:txbxContent>
                  <w:p w14:paraId="1102A736" w14:textId="77777777" w:rsidR="009D6D34" w:rsidRDefault="00000000">
                    <w:pPr>
                      <w:pStyle w:val="20"/>
                      <w:rPr>
                        <w:sz w:val="22"/>
                        <w:szCs w:val="22"/>
                      </w:rPr>
                    </w:pPr>
                    <w:r>
                      <w:fldChar w:fldCharType="begin"/>
                    </w:r>
                    <w:r>
                      <w:instrText xml:space="preserve"> PAGE \* MERGEFORMAT </w:instrText>
                    </w:r>
                    <w:r>
                      <w:fldChar w:fldCharType="separate"/>
                    </w:r>
                    <w:r>
                      <w:rPr>
                        <w:rFonts w:ascii="Calibri" w:eastAsia="Calibri" w:hAnsi="Calibri" w:cs="Calibri"/>
                        <w:sz w:val="22"/>
                        <w:szCs w:val="22"/>
                      </w:rPr>
                      <w:t>21</w:t>
                    </w:r>
                    <w:r>
                      <w:rPr>
                        <w:rFonts w:ascii="Calibri" w:eastAsia="Calibri" w:hAnsi="Calibri" w:cs="Calibri"/>
                        <w:sz w:val="22"/>
                        <w:szCs w:val="22"/>
                      </w:rPr>
                      <w:fldChar w:fldCharType="end"/>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53BE6F" w14:textId="77777777" w:rsidR="009D6D34" w:rsidRDefault="00000000">
    <w:pPr>
      <w:spacing w:line="1" w:lineRule="exact"/>
    </w:pPr>
    <w:r>
      <w:rPr>
        <w:noProof/>
        <w:lang w:bidi="ar-SA"/>
      </w:rPr>
      <mc:AlternateContent>
        <mc:Choice Requires="wps">
          <w:drawing>
            <wp:anchor distT="0" distB="0" distL="0" distR="0" simplePos="0" relativeHeight="251658752" behindDoc="1" locked="0" layoutInCell="1" allowOverlap="1" wp14:anchorId="26618F53" wp14:editId="07C43ABF">
              <wp:simplePos x="0" y="0"/>
              <wp:positionH relativeFrom="page">
                <wp:posOffset>3850005</wp:posOffset>
              </wp:positionH>
              <wp:positionV relativeFrom="page">
                <wp:posOffset>44450</wp:posOffset>
              </wp:positionV>
              <wp:extent cx="121920" cy="88265"/>
              <wp:effectExtent l="0" t="0" r="0" b="0"/>
              <wp:wrapNone/>
              <wp:docPr id="195" name="Shape 195"/>
              <wp:cNvGraphicFramePr/>
              <a:graphic xmlns:a="http://schemas.openxmlformats.org/drawingml/2006/main">
                <a:graphicData uri="http://schemas.microsoft.com/office/word/2010/wordprocessingShape">
                  <wps:wsp>
                    <wps:cNvSpPr txBox="1"/>
                    <wps:spPr>
                      <a:xfrm>
                        <a:off x="0" y="0"/>
                        <a:ext cx="121920" cy="88265"/>
                      </a:xfrm>
                      <a:prstGeom prst="rect">
                        <a:avLst/>
                      </a:prstGeom>
                      <a:noFill/>
                    </wps:spPr>
                    <wps:txbx>
                      <w:txbxContent>
                        <w:p w14:paraId="005D71D5" w14:textId="77777777" w:rsidR="009D6D34" w:rsidRDefault="00000000">
                          <w:pPr>
                            <w:pStyle w:val="20"/>
                            <w:rPr>
                              <w:sz w:val="22"/>
                              <w:szCs w:val="22"/>
                            </w:rPr>
                          </w:pPr>
                          <w:r>
                            <w:fldChar w:fldCharType="begin"/>
                          </w:r>
                          <w:r>
                            <w:instrText xml:space="preserve"> PAGE \* MERGEFORMAT </w:instrText>
                          </w:r>
                          <w:r>
                            <w:fldChar w:fldCharType="separate"/>
                          </w:r>
                          <w:r>
                            <w:rPr>
                              <w:rFonts w:ascii="Calibri" w:eastAsia="Calibri" w:hAnsi="Calibri" w:cs="Calibri"/>
                              <w:sz w:val="22"/>
                              <w:szCs w:val="22"/>
                            </w:rPr>
                            <w:t>44</w:t>
                          </w:r>
                          <w:r>
                            <w:rPr>
                              <w:rFonts w:ascii="Calibri" w:eastAsia="Calibri" w:hAnsi="Calibri" w:cs="Calibri"/>
                              <w:sz w:val="22"/>
                              <w:szCs w:val="22"/>
                            </w:rPr>
                            <w:fldChar w:fldCharType="end"/>
                          </w:r>
                        </w:p>
                      </w:txbxContent>
                    </wps:txbx>
                    <wps:bodyPr wrap="none" lIns="0" tIns="0" rIns="0" bIns="0">
                      <a:spAutoFit/>
                    </wps:bodyPr>
                  </wps:wsp>
                </a:graphicData>
              </a:graphic>
            </wp:anchor>
          </w:drawing>
        </mc:Choice>
        <mc:Fallback>
          <w:pict>
            <v:shapetype w14:anchorId="26618F53" id="_x0000_t202" coordsize="21600,21600" o:spt="202" path="m,l,21600r21600,l21600,xe">
              <v:stroke joinstyle="miter"/>
              <v:path gradientshapeok="t" o:connecttype="rect"/>
            </v:shapetype>
            <v:shape id="Shape 195" o:spid="_x0000_s1100" type="#_x0000_t202" style="position:absolute;margin-left:303.15pt;margin-top:3.5pt;width:9.6pt;height:6.95pt;z-index:-25165772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" filled="f" stroked="f">
              <v:textbox style="mso-fit-shape-to-text:t" inset="0,0,0,0">
                <w:txbxContent>
                  <w:p w14:paraId="005D71D5" w14:textId="77777777" w:rsidR="009D6D34" w:rsidRDefault="00000000">
                    <w:pPr>
                      <w:pStyle w:val="20"/>
                      <w:rPr>
                        <w:sz w:val="22"/>
                        <w:szCs w:val="22"/>
                      </w:rPr>
                    </w:pPr>
                    <w:r>
                      <w:fldChar w:fldCharType="begin"/>
                    </w:r>
                    <w:r>
                      <w:instrText xml:space="preserve"> PAGE \* MERGEFORMAT </w:instrText>
                    </w:r>
                    <w:r>
                      <w:fldChar w:fldCharType="separate"/>
                    </w:r>
                    <w:r>
                      <w:rPr>
                        <w:rFonts w:ascii="Calibri" w:eastAsia="Calibri" w:hAnsi="Calibri" w:cs="Calibri"/>
                        <w:sz w:val="22"/>
                        <w:szCs w:val="22"/>
                      </w:rPr>
                      <w:t>44</w:t>
                    </w:r>
                    <w:r>
                      <w:rPr>
                        <w:rFonts w:ascii="Calibri" w:eastAsia="Calibri" w:hAnsi="Calibri" w:cs="Calibri"/>
                        <w:sz w:val="22"/>
                        <w:szCs w:val="22"/>
                      </w:rPr>
                      <w:fldChar w:fldCharType="end"/>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9BF267" w14:textId="77777777" w:rsidR="009D6D34" w:rsidRDefault="009D6D34">
    <w:pPr>
      <w:spacing w:line="1" w:lineRule="exact"/>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9E8D84" w14:textId="77777777" w:rsidR="009D6D34" w:rsidRDefault="00000000">
    <w:pPr>
      <w:spacing w:line="1" w:lineRule="exact"/>
    </w:pPr>
    <w:r>
      <w:rPr>
        <w:noProof/>
        <w:lang w:bidi="ar-SA"/>
      </w:rPr>
      <mc:AlternateContent>
        <mc:Choice Requires="wps">
          <w:drawing>
            <wp:anchor distT="0" distB="0" distL="0" distR="0" simplePos="0" relativeHeight="251660800" behindDoc="1" locked="0" layoutInCell="1" allowOverlap="1" wp14:anchorId="0E0E71D4" wp14:editId="5B318D95">
              <wp:simplePos x="0" y="0"/>
              <wp:positionH relativeFrom="page">
                <wp:posOffset>3850005</wp:posOffset>
              </wp:positionH>
              <wp:positionV relativeFrom="page">
                <wp:posOffset>44450</wp:posOffset>
              </wp:positionV>
              <wp:extent cx="121920" cy="88265"/>
              <wp:effectExtent l="0" t="0" r="0" b="0"/>
              <wp:wrapNone/>
              <wp:docPr id="214" name="Shape 214"/>
              <wp:cNvGraphicFramePr/>
              <a:graphic xmlns:a="http://schemas.openxmlformats.org/drawingml/2006/main">
                <a:graphicData uri="http://schemas.microsoft.com/office/word/2010/wordprocessingShape">
                  <wps:wsp>
                    <wps:cNvSpPr txBox="1"/>
                    <wps:spPr>
                      <a:xfrm>
                        <a:off x="0" y="0"/>
                        <a:ext cx="121920" cy="88265"/>
                      </a:xfrm>
                      <a:prstGeom prst="rect">
                        <a:avLst/>
                      </a:prstGeom>
                      <a:noFill/>
                    </wps:spPr>
                    <wps:txbx>
                      <w:txbxContent>
                        <w:p w14:paraId="072F3E9B" w14:textId="77777777" w:rsidR="009D6D34" w:rsidRDefault="00000000">
                          <w:pPr>
                            <w:pStyle w:val="20"/>
                            <w:rPr>
                              <w:sz w:val="22"/>
                              <w:szCs w:val="22"/>
                            </w:rPr>
                          </w:pPr>
                          <w:r>
                            <w:fldChar w:fldCharType="begin"/>
                          </w:r>
                          <w:r>
                            <w:instrText xml:space="preserve"> PAGE \* MERGEFORMAT </w:instrText>
                          </w:r>
                          <w:r>
                            <w:fldChar w:fldCharType="separate"/>
                          </w:r>
                          <w:r>
                            <w:rPr>
                              <w:rFonts w:ascii="Calibri" w:eastAsia="Calibri" w:hAnsi="Calibri" w:cs="Calibri"/>
                              <w:sz w:val="22"/>
                              <w:szCs w:val="22"/>
                            </w:rPr>
                            <w:t>48</w:t>
                          </w:r>
                          <w:r>
                            <w:rPr>
                              <w:rFonts w:ascii="Calibri" w:eastAsia="Calibri" w:hAnsi="Calibri" w:cs="Calibri"/>
                              <w:sz w:val="22"/>
                              <w:szCs w:val="22"/>
                            </w:rPr>
                            <w:fldChar w:fldCharType="end"/>
                          </w:r>
                        </w:p>
                      </w:txbxContent>
                    </wps:txbx>
                    <wps:bodyPr wrap="none" lIns="0" tIns="0" rIns="0" bIns="0">
                      <a:spAutoFit/>
                    </wps:bodyPr>
                  </wps:wsp>
                </a:graphicData>
              </a:graphic>
            </wp:anchor>
          </w:drawing>
        </mc:Choice>
        <mc:Fallback>
          <w:pict>
            <v:shapetype w14:anchorId="0E0E71D4" id="_x0000_t202" coordsize="21600,21600" o:spt="202" path="m,l,21600r21600,l21600,xe">
              <v:stroke joinstyle="miter"/>
              <v:path gradientshapeok="t" o:connecttype="rect"/>
            </v:shapetype>
            <v:shape id="Shape 214" o:spid="_x0000_s1101" type="#_x0000_t202" style="position:absolute;margin-left:303.15pt;margin-top:3.5pt;width:9.6pt;height:6.95pt;z-index:-25165568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" filled="f" stroked="f">
              <v:textbox style="mso-fit-shape-to-text:t" inset="0,0,0,0">
                <w:txbxContent>
                  <w:p w14:paraId="072F3E9B" w14:textId="77777777" w:rsidR="009D6D34" w:rsidRDefault="00000000">
                    <w:pPr>
                      <w:pStyle w:val="20"/>
                      <w:rPr>
                        <w:sz w:val="22"/>
                        <w:szCs w:val="22"/>
                      </w:rPr>
                    </w:pPr>
                    <w:r>
                      <w:fldChar w:fldCharType="begin"/>
                    </w:r>
                    <w:r>
                      <w:instrText xml:space="preserve"> PAGE \* MERGEFORMAT </w:instrText>
                    </w:r>
                    <w:r>
                      <w:fldChar w:fldCharType="separate"/>
                    </w:r>
                    <w:r>
                      <w:rPr>
                        <w:rFonts w:ascii="Calibri" w:eastAsia="Calibri" w:hAnsi="Calibri" w:cs="Calibri"/>
                        <w:sz w:val="22"/>
                        <w:szCs w:val="22"/>
                      </w:rPr>
                      <w:t>48</w:t>
                    </w:r>
                    <w:r>
                      <w:rPr>
                        <w:rFonts w:ascii="Calibri" w:eastAsia="Calibri" w:hAnsi="Calibri" w:cs="Calibri"/>
                        <w:sz w:val="22"/>
                        <w:szCs w:val="22"/>
                      </w:rPr>
                      <w:fldChar w:fldCharType="end"/>
                    </w:r>
                  </w:p>
                </w:txbxContent>
              </v:textbox>
              <w10:wrap anchorx="page" anchory="page"/>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EB739D" w14:textId="77777777" w:rsidR="009D6D34" w:rsidRDefault="00000000">
    <w:pPr>
      <w:spacing w:line="1" w:lineRule="exact"/>
    </w:pPr>
    <w:r>
      <w:rPr>
        <w:noProof/>
        <w:lang w:bidi="ar-SA"/>
      </w:rPr>
      <mc:AlternateContent>
        <mc:Choice Requires="wps">
          <w:drawing>
            <wp:anchor distT="0" distB="0" distL="0" distR="0" simplePos="0" relativeHeight="251659776" behindDoc="1" locked="0" layoutInCell="1" allowOverlap="1" wp14:anchorId="1711767B" wp14:editId="13FB0F00">
              <wp:simplePos x="0" y="0"/>
              <wp:positionH relativeFrom="page">
                <wp:posOffset>3850005</wp:posOffset>
              </wp:positionH>
              <wp:positionV relativeFrom="page">
                <wp:posOffset>44450</wp:posOffset>
              </wp:positionV>
              <wp:extent cx="121920" cy="88265"/>
              <wp:effectExtent l="0" t="0" r="0" b="0"/>
              <wp:wrapNone/>
              <wp:docPr id="212" name="Shape 212"/>
              <wp:cNvGraphicFramePr/>
              <a:graphic xmlns:a="http://schemas.openxmlformats.org/drawingml/2006/main">
                <a:graphicData uri="http://schemas.microsoft.com/office/word/2010/wordprocessingShape">
                  <wps:wsp>
                    <wps:cNvSpPr txBox="1"/>
                    <wps:spPr>
                      <a:xfrm>
                        <a:off x="0" y="0"/>
                        <a:ext cx="121920" cy="88265"/>
                      </a:xfrm>
                      <a:prstGeom prst="rect">
                        <a:avLst/>
                      </a:prstGeom>
                      <a:noFill/>
                    </wps:spPr>
                    <wps:txbx>
                      <w:txbxContent>
                        <w:p w14:paraId="30E0A85E" w14:textId="77777777" w:rsidR="009D6D34" w:rsidRDefault="00000000">
                          <w:pPr>
                            <w:pStyle w:val="20"/>
                            <w:rPr>
                              <w:sz w:val="22"/>
                              <w:szCs w:val="22"/>
                            </w:rPr>
                          </w:pPr>
                          <w:r>
                            <w:fldChar w:fldCharType="begin"/>
                          </w:r>
                          <w:r>
                            <w:instrText xml:space="preserve"> PAGE \* MERGEFORMAT </w:instrText>
                          </w:r>
                          <w:r>
                            <w:fldChar w:fldCharType="separate"/>
                          </w:r>
                          <w:r>
                            <w:rPr>
                              <w:rFonts w:ascii="Calibri" w:eastAsia="Calibri" w:hAnsi="Calibri" w:cs="Calibri"/>
                              <w:sz w:val="22"/>
                              <w:szCs w:val="22"/>
                            </w:rPr>
                            <w:t>49</w:t>
                          </w:r>
                          <w:r>
                            <w:rPr>
                              <w:rFonts w:ascii="Calibri" w:eastAsia="Calibri" w:hAnsi="Calibri" w:cs="Calibri"/>
                              <w:sz w:val="22"/>
                              <w:szCs w:val="22"/>
                            </w:rPr>
                            <w:fldChar w:fldCharType="end"/>
                          </w:r>
                        </w:p>
                      </w:txbxContent>
                    </wps:txbx>
                    <wps:bodyPr wrap="none" lIns="0" tIns="0" rIns="0" bIns="0">
                      <a:spAutoFit/>
                    </wps:bodyPr>
                  </wps:wsp>
                </a:graphicData>
              </a:graphic>
            </wp:anchor>
          </w:drawing>
        </mc:Choice>
        <mc:Fallback>
          <w:pict>
            <v:shapetype w14:anchorId="1711767B" id="_x0000_t202" coordsize="21600,21600" o:spt="202" path="m,l,21600r21600,l21600,xe">
              <v:stroke joinstyle="miter"/>
              <v:path gradientshapeok="t" o:connecttype="rect"/>
            </v:shapetype>
            <v:shape id="Shape 212" o:spid="_x0000_s1102" type="#_x0000_t202" style="position:absolute;margin-left:303.15pt;margin-top:3.5pt;width:9.6pt;height:6.95pt;z-index:-251656704;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" filled="f" stroked="f">
              <v:textbox style="mso-fit-shape-to-text:t" inset="0,0,0,0">
                <w:txbxContent>
                  <w:p w14:paraId="30E0A85E" w14:textId="77777777" w:rsidR="009D6D34" w:rsidRDefault="00000000">
                    <w:pPr>
                      <w:pStyle w:val="20"/>
                      <w:rPr>
                        <w:sz w:val="22"/>
                        <w:szCs w:val="22"/>
                      </w:rPr>
                    </w:pPr>
                    <w:r>
                      <w:fldChar w:fldCharType="begin"/>
                    </w:r>
                    <w:r>
                      <w:instrText xml:space="preserve"> PAGE \* MERGEFORMAT </w:instrText>
                    </w:r>
                    <w:r>
                      <w:fldChar w:fldCharType="separate"/>
                    </w:r>
                    <w:r>
                      <w:rPr>
                        <w:rFonts w:ascii="Calibri" w:eastAsia="Calibri" w:hAnsi="Calibri" w:cs="Calibri"/>
                        <w:sz w:val="22"/>
                        <w:szCs w:val="22"/>
                      </w:rPr>
                      <w:t>49</w:t>
                    </w:r>
                    <w:r>
                      <w:rPr>
                        <w:rFonts w:ascii="Calibri" w:eastAsia="Calibri" w:hAnsi="Calibri" w:cs="Calibri"/>
                        <w:sz w:val="22"/>
                        <w:szCs w:val="22"/>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23361"/>
    <w:multiLevelType w:val="multilevel"/>
    <w:tmpl w:val="03D23361"/>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4277AE1"/>
    <w:multiLevelType w:val="multilevel"/>
    <w:tmpl w:val="04277AE1"/>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4474610"/>
    <w:multiLevelType w:val="multilevel"/>
    <w:tmpl w:val="0447461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57A47DB"/>
    <w:multiLevelType w:val="multilevel"/>
    <w:tmpl w:val="057A47DB"/>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83D426C"/>
    <w:multiLevelType w:val="multilevel"/>
    <w:tmpl w:val="083D426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DCA4049"/>
    <w:multiLevelType w:val="multilevel"/>
    <w:tmpl w:val="0DCA4049"/>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EAE586D"/>
    <w:multiLevelType w:val="multilevel"/>
    <w:tmpl w:val="0EAE586D"/>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F5D0B94"/>
    <w:multiLevelType w:val="multilevel"/>
    <w:tmpl w:val="0F5D0B9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0E427F1"/>
    <w:multiLevelType w:val="multilevel"/>
    <w:tmpl w:val="10E427F1"/>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2847742"/>
    <w:multiLevelType w:val="multilevel"/>
    <w:tmpl w:val="1284774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43C6B27"/>
    <w:multiLevelType w:val="multilevel"/>
    <w:tmpl w:val="143C6B27"/>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4F37164"/>
    <w:multiLevelType w:val="multilevel"/>
    <w:tmpl w:val="14F3716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18750130"/>
    <w:multiLevelType w:val="multilevel"/>
    <w:tmpl w:val="187501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190A5AA1"/>
    <w:multiLevelType w:val="multilevel"/>
    <w:tmpl w:val="190A5AA1"/>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1C1636AB"/>
    <w:multiLevelType w:val="multilevel"/>
    <w:tmpl w:val="1C1636AB"/>
    <w:lvl w:ilvl="0">
      <w:start w:val="1"/>
      <w:numFmt w:val="bullet"/>
      <w:lvlText w:val="•"/>
      <w:lvlJc w:val="left"/>
      <w:rPr>
        <w:rFonts w:ascii="Arial" w:eastAsia="Arial" w:hAnsi="Arial" w:cs="Arial"/>
        <w:b w:val="0"/>
        <w:bCs w:val="0"/>
        <w:i w:val="0"/>
        <w:iCs w:val="0"/>
        <w:smallCaps w:val="0"/>
        <w:strike w:val="0"/>
        <w:color w:val="000000"/>
        <w:spacing w:val="0"/>
        <w:w w:val="100"/>
        <w:position w:val="0"/>
        <w:sz w:val="19"/>
        <w:szCs w:val="19"/>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0784EC6"/>
    <w:multiLevelType w:val="multilevel"/>
    <w:tmpl w:val="20784EC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22D45EBF"/>
    <w:multiLevelType w:val="multilevel"/>
    <w:tmpl w:val="22D45EBF"/>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24870AB1"/>
    <w:multiLevelType w:val="multilevel"/>
    <w:tmpl w:val="24870AB1"/>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25C35437"/>
    <w:multiLevelType w:val="multilevel"/>
    <w:tmpl w:val="25C35437"/>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26E01027"/>
    <w:multiLevelType w:val="multilevel"/>
    <w:tmpl w:val="26E01027"/>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27593B72"/>
    <w:multiLevelType w:val="multilevel"/>
    <w:tmpl w:val="27593B7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27D4195D"/>
    <w:multiLevelType w:val="multilevel"/>
    <w:tmpl w:val="27D4195D"/>
    <w:lvl w:ilvl="0">
      <w:start w:val="2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28602DE9"/>
    <w:multiLevelType w:val="multilevel"/>
    <w:tmpl w:val="28602DE9"/>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2DC87EDE"/>
    <w:multiLevelType w:val="multilevel"/>
    <w:tmpl w:val="2DC87ED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30783AF3"/>
    <w:multiLevelType w:val="multilevel"/>
    <w:tmpl w:val="30783AF3"/>
    <w:lvl w:ilvl="0">
      <w:start w:val="5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32866BE7"/>
    <w:multiLevelType w:val="multilevel"/>
    <w:tmpl w:val="32866BE7"/>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3717379E"/>
    <w:multiLevelType w:val="multilevel"/>
    <w:tmpl w:val="3717379E"/>
    <w:lvl w:ilvl="0">
      <w:start w:val="2"/>
      <w:numFmt w:val="decimal"/>
      <w:lvlText w:val="1.%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37672C7C"/>
    <w:multiLevelType w:val="multilevel"/>
    <w:tmpl w:val="37672C7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3AB44DB9"/>
    <w:multiLevelType w:val="multilevel"/>
    <w:tmpl w:val="3AB44DB9"/>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3B7544C4"/>
    <w:multiLevelType w:val="multilevel"/>
    <w:tmpl w:val="3B7544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3F9D259E"/>
    <w:multiLevelType w:val="multilevel"/>
    <w:tmpl w:val="3F9D259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40CA465C"/>
    <w:multiLevelType w:val="multilevel"/>
    <w:tmpl w:val="40CA465C"/>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42185016"/>
    <w:multiLevelType w:val="multilevel"/>
    <w:tmpl w:val="4218501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4AF2775F"/>
    <w:multiLevelType w:val="multilevel"/>
    <w:tmpl w:val="4AF2775F"/>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4EE60BE7"/>
    <w:multiLevelType w:val="multilevel"/>
    <w:tmpl w:val="4EE60BE7"/>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4FC031EF"/>
    <w:multiLevelType w:val="multilevel"/>
    <w:tmpl w:val="4FC031EF"/>
    <w:lvl w:ilvl="0">
      <w:start w:val="1"/>
      <w:numFmt w:val="decimal"/>
      <w:lvlText w:val="1.2.%1."/>
      <w:lvlJc w:val="left"/>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55BE1BE0"/>
    <w:multiLevelType w:val="multilevel"/>
    <w:tmpl w:val="55BE1BE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56CC0E49"/>
    <w:multiLevelType w:val="multilevel"/>
    <w:tmpl w:val="56CC0E49"/>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588F2561"/>
    <w:multiLevelType w:val="multilevel"/>
    <w:tmpl w:val="588F2561"/>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59A6780B"/>
    <w:multiLevelType w:val="multilevel"/>
    <w:tmpl w:val="59A6780B"/>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5A1E04BA"/>
    <w:multiLevelType w:val="multilevel"/>
    <w:tmpl w:val="5A1E04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5B593BD9"/>
    <w:multiLevelType w:val="multilevel"/>
    <w:tmpl w:val="5B593BD9"/>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5D401AD7"/>
    <w:multiLevelType w:val="multilevel"/>
    <w:tmpl w:val="5D401AD7"/>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5D997317"/>
    <w:multiLevelType w:val="multilevel"/>
    <w:tmpl w:val="5D997317"/>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5E896B6E"/>
    <w:multiLevelType w:val="multilevel"/>
    <w:tmpl w:val="5E896B6E"/>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60210B15"/>
    <w:multiLevelType w:val="multilevel"/>
    <w:tmpl w:val="60210B15"/>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62094B38"/>
    <w:multiLevelType w:val="multilevel"/>
    <w:tmpl w:val="62094B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66145C8A"/>
    <w:multiLevelType w:val="multilevel"/>
    <w:tmpl w:val="66145C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6DBB7E4B"/>
    <w:multiLevelType w:val="multilevel"/>
    <w:tmpl w:val="6DBB7E4B"/>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15:restartNumberingAfterBreak="0">
    <w:nsid w:val="6ECF3AAC"/>
    <w:multiLevelType w:val="multilevel"/>
    <w:tmpl w:val="6ECF3AA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15:restartNumberingAfterBreak="0">
    <w:nsid w:val="70314A0F"/>
    <w:multiLevelType w:val="multilevel"/>
    <w:tmpl w:val="70314A0F"/>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15:restartNumberingAfterBreak="0">
    <w:nsid w:val="71A47205"/>
    <w:multiLevelType w:val="multilevel"/>
    <w:tmpl w:val="71A47205"/>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15:restartNumberingAfterBreak="0">
    <w:nsid w:val="71C150A5"/>
    <w:multiLevelType w:val="multilevel"/>
    <w:tmpl w:val="71C150A5"/>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15:restartNumberingAfterBreak="0">
    <w:nsid w:val="736A730E"/>
    <w:multiLevelType w:val="multilevel"/>
    <w:tmpl w:val="736A730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15:restartNumberingAfterBreak="0">
    <w:nsid w:val="780F231F"/>
    <w:multiLevelType w:val="multilevel"/>
    <w:tmpl w:val="780F231F"/>
    <w:lvl w:ilvl="0">
      <w:start w:val="1"/>
      <w:numFmt w:val="bullet"/>
      <w:lvlText w:val="—"/>
      <w:lvlJc w:val="left"/>
      <w:rPr>
        <w:rFonts w:ascii="Arial" w:eastAsia="Arial" w:hAnsi="Arial" w:cs="Arial"/>
        <w:b w:val="0"/>
        <w:bCs w:val="0"/>
        <w:i/>
        <w:iCs/>
        <w:smallCaps w:val="0"/>
        <w:strike w:val="0"/>
        <w:color w:val="000000"/>
        <w:spacing w:val="0"/>
        <w:w w:val="100"/>
        <w:position w:val="0"/>
        <w:sz w:val="16"/>
        <w:szCs w:val="16"/>
        <w:u w:val="none"/>
        <w:shd w:val="clear" w:color="auto" w:fill="auto"/>
        <w:vertAlign w:val="superscrip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15:restartNumberingAfterBreak="0">
    <w:nsid w:val="799C1887"/>
    <w:multiLevelType w:val="multilevel"/>
    <w:tmpl w:val="799C1887"/>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15:restartNumberingAfterBreak="0">
    <w:nsid w:val="7A893E20"/>
    <w:multiLevelType w:val="multilevel"/>
    <w:tmpl w:val="7A893E2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2087795635">
    <w:abstractNumId w:val="45"/>
  </w:num>
  <w:num w:numId="2" w16cid:durableId="1037586928">
    <w:abstractNumId w:val="18"/>
  </w:num>
  <w:num w:numId="3" w16cid:durableId="142892134">
    <w:abstractNumId w:val="42"/>
  </w:num>
  <w:num w:numId="4" w16cid:durableId="1162312765">
    <w:abstractNumId w:val="22"/>
  </w:num>
  <w:num w:numId="5" w16cid:durableId="1887058461">
    <w:abstractNumId w:val="56"/>
  </w:num>
  <w:num w:numId="6" w16cid:durableId="1217281215">
    <w:abstractNumId w:val="27"/>
  </w:num>
  <w:num w:numId="7" w16cid:durableId="1491480248">
    <w:abstractNumId w:val="23"/>
  </w:num>
  <w:num w:numId="8" w16cid:durableId="1572081711">
    <w:abstractNumId w:val="32"/>
  </w:num>
  <w:num w:numId="9" w16cid:durableId="1075932853">
    <w:abstractNumId w:val="4"/>
  </w:num>
  <w:num w:numId="10" w16cid:durableId="199246921">
    <w:abstractNumId w:val="20"/>
  </w:num>
  <w:num w:numId="11" w16cid:durableId="323244763">
    <w:abstractNumId w:val="30"/>
  </w:num>
  <w:num w:numId="12" w16cid:durableId="1437167468">
    <w:abstractNumId w:val="5"/>
  </w:num>
  <w:num w:numId="13" w16cid:durableId="1337423021">
    <w:abstractNumId w:val="2"/>
  </w:num>
  <w:num w:numId="14" w16cid:durableId="1879971421">
    <w:abstractNumId w:val="13"/>
  </w:num>
  <w:num w:numId="15" w16cid:durableId="2003002601">
    <w:abstractNumId w:val="36"/>
  </w:num>
  <w:num w:numId="16" w16cid:durableId="1564104161">
    <w:abstractNumId w:val="3"/>
  </w:num>
  <w:num w:numId="17" w16cid:durableId="216361239">
    <w:abstractNumId w:val="33"/>
  </w:num>
  <w:num w:numId="18" w16cid:durableId="1133523390">
    <w:abstractNumId w:val="31"/>
  </w:num>
  <w:num w:numId="19" w16cid:durableId="1733189255">
    <w:abstractNumId w:val="26"/>
  </w:num>
  <w:num w:numId="20" w16cid:durableId="1363819049">
    <w:abstractNumId w:val="35"/>
  </w:num>
  <w:num w:numId="21" w16cid:durableId="1512061198">
    <w:abstractNumId w:val="11"/>
  </w:num>
  <w:num w:numId="22" w16cid:durableId="500969857">
    <w:abstractNumId w:val="41"/>
  </w:num>
  <w:num w:numId="23" w16cid:durableId="207764327">
    <w:abstractNumId w:val="46"/>
  </w:num>
  <w:num w:numId="24" w16cid:durableId="2137481607">
    <w:abstractNumId w:val="29"/>
  </w:num>
  <w:num w:numId="25" w16cid:durableId="1092242860">
    <w:abstractNumId w:val="53"/>
  </w:num>
  <w:num w:numId="26" w16cid:durableId="1906526189">
    <w:abstractNumId w:val="16"/>
  </w:num>
  <w:num w:numId="27" w16cid:durableId="1663194411">
    <w:abstractNumId w:val="44"/>
  </w:num>
  <w:num w:numId="28" w16cid:durableId="2016955366">
    <w:abstractNumId w:val="9"/>
  </w:num>
  <w:num w:numId="29" w16cid:durableId="1552766019">
    <w:abstractNumId w:val="15"/>
  </w:num>
  <w:num w:numId="30" w16cid:durableId="1087769954">
    <w:abstractNumId w:val="1"/>
  </w:num>
  <w:num w:numId="31" w16cid:durableId="157577729">
    <w:abstractNumId w:val="48"/>
  </w:num>
  <w:num w:numId="32" w16cid:durableId="1701782358">
    <w:abstractNumId w:val="28"/>
  </w:num>
  <w:num w:numId="33" w16cid:durableId="187067279">
    <w:abstractNumId w:val="17"/>
  </w:num>
  <w:num w:numId="34" w16cid:durableId="1324511601">
    <w:abstractNumId w:val="37"/>
  </w:num>
  <w:num w:numId="35" w16cid:durableId="523594012">
    <w:abstractNumId w:val="38"/>
  </w:num>
  <w:num w:numId="36" w16cid:durableId="926110926">
    <w:abstractNumId w:val="6"/>
  </w:num>
  <w:num w:numId="37" w16cid:durableId="1190677442">
    <w:abstractNumId w:val="51"/>
  </w:num>
  <w:num w:numId="38" w16cid:durableId="1471172190">
    <w:abstractNumId w:val="50"/>
  </w:num>
  <w:num w:numId="39" w16cid:durableId="1317807671">
    <w:abstractNumId w:val="7"/>
  </w:num>
  <w:num w:numId="40" w16cid:durableId="898594481">
    <w:abstractNumId w:val="40"/>
  </w:num>
  <w:num w:numId="41" w16cid:durableId="1814441228">
    <w:abstractNumId w:val="25"/>
  </w:num>
  <w:num w:numId="42" w16cid:durableId="422916113">
    <w:abstractNumId w:val="14"/>
  </w:num>
  <w:num w:numId="43" w16cid:durableId="96223069">
    <w:abstractNumId w:val="39"/>
  </w:num>
  <w:num w:numId="44" w16cid:durableId="1608539324">
    <w:abstractNumId w:val="52"/>
  </w:num>
  <w:num w:numId="45" w16cid:durableId="1571505001">
    <w:abstractNumId w:val="0"/>
  </w:num>
  <w:num w:numId="46" w16cid:durableId="1335760718">
    <w:abstractNumId w:val="43"/>
  </w:num>
  <w:num w:numId="47" w16cid:durableId="914776746">
    <w:abstractNumId w:val="49"/>
  </w:num>
  <w:num w:numId="48" w16cid:durableId="374351993">
    <w:abstractNumId w:val="47"/>
  </w:num>
  <w:num w:numId="49" w16cid:durableId="44106524">
    <w:abstractNumId w:val="12"/>
  </w:num>
  <w:num w:numId="50" w16cid:durableId="1331249950">
    <w:abstractNumId w:val="10"/>
  </w:num>
  <w:num w:numId="51" w16cid:durableId="1638342189">
    <w:abstractNumId w:val="54"/>
  </w:num>
  <w:num w:numId="52" w16cid:durableId="1994412894">
    <w:abstractNumId w:val="34"/>
  </w:num>
  <w:num w:numId="53" w16cid:durableId="1449661539">
    <w:abstractNumId w:val="21"/>
  </w:num>
  <w:num w:numId="54" w16cid:durableId="2056418026">
    <w:abstractNumId w:val="24"/>
  </w:num>
  <w:num w:numId="55" w16cid:durableId="564071465">
    <w:abstractNumId w:val="19"/>
  </w:num>
  <w:num w:numId="56" w16cid:durableId="1407455880">
    <w:abstractNumId w:val="55"/>
  </w:num>
  <w:num w:numId="57" w16cid:durableId="3150353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evenAndOddHeaders/>
  <w:drawingGridHorizontalSpacing w:val="181"/>
  <w:drawingGridVerticalSpacing w:val="181"/>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07BE"/>
    <w:rsid w:val="002F448F"/>
    <w:rsid w:val="00495762"/>
    <w:rsid w:val="006907BE"/>
    <w:rsid w:val="007E2973"/>
    <w:rsid w:val="009D6D34"/>
    <w:rsid w:val="00A9788F"/>
    <w:rsid w:val="00CC33CB"/>
    <w:rsid w:val="00D41252"/>
    <w:rsid w:val="04582F51"/>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14:docId w14:val="262C2208"/>
  <w15:docId w15:val="{624879D9-B547-4857-93B4-D68561FC13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Unicode MS" w:eastAsia="Arial Unicode MS" w:hAnsi="Arial Unicode MS" w:cs="Arial Unicode MS"/>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rPr>
      <w:color w:val="000000"/>
      <w:sz w:val="24"/>
      <w:szCs w:val="24"/>
      <w:lang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Pr>
      <w:color w:val="0563C1" w:themeColor="hyperlink"/>
      <w:u w:val="single"/>
    </w:rPr>
  </w:style>
  <w:style w:type="character" w:customStyle="1" w:styleId="a4">
    <w:name w:val="Основной текст_"/>
    <w:basedOn w:val="a0"/>
    <w:link w:val="1"/>
    <w:rPr>
      <w:rFonts w:ascii="Times New Roman" w:eastAsia="Times New Roman" w:hAnsi="Times New Roman" w:cs="Times New Roman"/>
      <w:u w:val="none"/>
      <w:shd w:val="clear" w:color="auto" w:fill="auto"/>
    </w:rPr>
  </w:style>
  <w:style w:type="paragraph" w:customStyle="1" w:styleId="1">
    <w:name w:val="Основной текст1"/>
    <w:basedOn w:val="a"/>
    <w:link w:val="a4"/>
    <w:pPr>
      <w:spacing w:line="276" w:lineRule="auto"/>
    </w:pPr>
    <w:rPr>
      <w:rFonts w:ascii="Times New Roman" w:eastAsia="Times New Roman" w:hAnsi="Times New Roman" w:cs="Times New Roman"/>
    </w:rPr>
  </w:style>
  <w:style w:type="character" w:customStyle="1" w:styleId="a5">
    <w:name w:val="Другое_"/>
    <w:basedOn w:val="a0"/>
    <w:link w:val="a6"/>
    <w:qFormat/>
    <w:rPr>
      <w:rFonts w:ascii="Times New Roman" w:eastAsia="Times New Roman" w:hAnsi="Times New Roman" w:cs="Times New Roman"/>
      <w:u w:val="none"/>
      <w:shd w:val="clear" w:color="auto" w:fill="auto"/>
    </w:rPr>
  </w:style>
  <w:style w:type="paragraph" w:customStyle="1" w:styleId="a6">
    <w:name w:val="Другое"/>
    <w:basedOn w:val="a"/>
    <w:link w:val="a5"/>
    <w:pPr>
      <w:spacing w:line="276" w:lineRule="auto"/>
    </w:pPr>
    <w:rPr>
      <w:rFonts w:ascii="Times New Roman" w:eastAsia="Times New Roman" w:hAnsi="Times New Roman" w:cs="Times New Roman"/>
    </w:rPr>
  </w:style>
  <w:style w:type="character" w:customStyle="1" w:styleId="4">
    <w:name w:val="Заголовок №4_"/>
    <w:basedOn w:val="a0"/>
    <w:link w:val="40"/>
    <w:qFormat/>
    <w:rPr>
      <w:rFonts w:ascii="Times New Roman" w:eastAsia="Times New Roman" w:hAnsi="Times New Roman" w:cs="Times New Roman"/>
      <w:sz w:val="32"/>
      <w:szCs w:val="32"/>
      <w:u w:val="none"/>
      <w:shd w:val="clear" w:color="auto" w:fill="auto"/>
    </w:rPr>
  </w:style>
  <w:style w:type="paragraph" w:customStyle="1" w:styleId="40">
    <w:name w:val="Заголовок №4"/>
    <w:basedOn w:val="a"/>
    <w:link w:val="4"/>
    <w:pPr>
      <w:spacing w:after="200" w:line="276" w:lineRule="auto"/>
      <w:jc w:val="center"/>
      <w:outlineLvl w:val="3"/>
    </w:pPr>
    <w:rPr>
      <w:rFonts w:ascii="Times New Roman" w:eastAsia="Times New Roman" w:hAnsi="Times New Roman" w:cs="Times New Roman"/>
      <w:sz w:val="32"/>
      <w:szCs w:val="32"/>
    </w:rPr>
  </w:style>
  <w:style w:type="character" w:customStyle="1" w:styleId="2">
    <w:name w:val="Колонтитул (2)_"/>
    <w:basedOn w:val="a0"/>
    <w:link w:val="20"/>
    <w:rPr>
      <w:rFonts w:ascii="Times New Roman" w:eastAsia="Times New Roman" w:hAnsi="Times New Roman" w:cs="Times New Roman"/>
      <w:sz w:val="20"/>
      <w:szCs w:val="20"/>
      <w:u w:val="none"/>
      <w:shd w:val="clear" w:color="auto" w:fill="auto"/>
    </w:rPr>
  </w:style>
  <w:style w:type="paragraph" w:customStyle="1" w:styleId="20">
    <w:name w:val="Колонтитул (2)"/>
    <w:basedOn w:val="a"/>
    <w:link w:val="2"/>
    <w:rPr>
      <w:rFonts w:ascii="Times New Roman" w:eastAsia="Times New Roman" w:hAnsi="Times New Roman" w:cs="Times New Roman"/>
      <w:sz w:val="20"/>
      <w:szCs w:val="20"/>
    </w:rPr>
  </w:style>
  <w:style w:type="character" w:customStyle="1" w:styleId="a7">
    <w:name w:val="Оглавление_"/>
    <w:basedOn w:val="a0"/>
    <w:link w:val="a8"/>
    <w:qFormat/>
    <w:rPr>
      <w:rFonts w:ascii="Times New Roman" w:eastAsia="Times New Roman" w:hAnsi="Times New Roman" w:cs="Times New Roman"/>
      <w:sz w:val="22"/>
      <w:szCs w:val="22"/>
      <w:u w:val="none"/>
      <w:shd w:val="clear" w:color="auto" w:fill="auto"/>
    </w:rPr>
  </w:style>
  <w:style w:type="paragraph" w:customStyle="1" w:styleId="a8">
    <w:name w:val="Оглавление"/>
    <w:basedOn w:val="a"/>
    <w:link w:val="a7"/>
    <w:pPr>
      <w:spacing w:after="120"/>
    </w:pPr>
    <w:rPr>
      <w:rFonts w:ascii="Times New Roman" w:eastAsia="Times New Roman" w:hAnsi="Times New Roman" w:cs="Times New Roman"/>
      <w:sz w:val="22"/>
      <w:szCs w:val="22"/>
    </w:rPr>
  </w:style>
  <w:style w:type="character" w:customStyle="1" w:styleId="5">
    <w:name w:val="Заголовок №5_"/>
    <w:basedOn w:val="a0"/>
    <w:link w:val="50"/>
    <w:rPr>
      <w:rFonts w:ascii="Times New Roman" w:eastAsia="Times New Roman" w:hAnsi="Times New Roman" w:cs="Times New Roman"/>
      <w:b/>
      <w:bCs/>
      <w:u w:val="none"/>
      <w:shd w:val="clear" w:color="auto" w:fill="auto"/>
    </w:rPr>
  </w:style>
  <w:style w:type="paragraph" w:customStyle="1" w:styleId="50">
    <w:name w:val="Заголовок №5"/>
    <w:basedOn w:val="a"/>
    <w:link w:val="5"/>
    <w:pPr>
      <w:spacing w:after="130" w:line="276" w:lineRule="auto"/>
      <w:outlineLvl w:val="4"/>
    </w:pPr>
    <w:rPr>
      <w:rFonts w:ascii="Times New Roman" w:eastAsia="Times New Roman" w:hAnsi="Times New Roman" w:cs="Times New Roman"/>
      <w:b/>
      <w:bCs/>
    </w:rPr>
  </w:style>
  <w:style w:type="character" w:customStyle="1" w:styleId="a9">
    <w:name w:val="Подпись к таблице_"/>
    <w:basedOn w:val="a0"/>
    <w:link w:val="aa"/>
    <w:rPr>
      <w:rFonts w:ascii="Times New Roman" w:eastAsia="Times New Roman" w:hAnsi="Times New Roman" w:cs="Times New Roman"/>
      <w:u w:val="single"/>
      <w:shd w:val="clear" w:color="auto" w:fill="auto"/>
    </w:rPr>
  </w:style>
  <w:style w:type="paragraph" w:customStyle="1" w:styleId="aa">
    <w:name w:val="Подпись к таблице"/>
    <w:basedOn w:val="a"/>
    <w:link w:val="a9"/>
    <w:rPr>
      <w:rFonts w:ascii="Times New Roman" w:eastAsia="Times New Roman" w:hAnsi="Times New Roman" w:cs="Times New Roman"/>
      <w:u w:val="single"/>
    </w:rPr>
  </w:style>
  <w:style w:type="character" w:customStyle="1" w:styleId="ab">
    <w:name w:val="Подпись к картинке_"/>
    <w:basedOn w:val="a0"/>
    <w:link w:val="ac"/>
    <w:rPr>
      <w:rFonts w:ascii="Times New Roman" w:eastAsia="Times New Roman" w:hAnsi="Times New Roman" w:cs="Times New Roman"/>
      <w:i/>
      <w:iCs/>
      <w:u w:val="none"/>
      <w:shd w:val="clear" w:color="auto" w:fill="auto"/>
    </w:rPr>
  </w:style>
  <w:style w:type="paragraph" w:customStyle="1" w:styleId="ac">
    <w:name w:val="Подпись к картинке"/>
    <w:basedOn w:val="a"/>
    <w:link w:val="ab"/>
    <w:rPr>
      <w:rFonts w:ascii="Times New Roman" w:eastAsia="Times New Roman" w:hAnsi="Times New Roman" w:cs="Times New Roman"/>
      <w:i/>
      <w:iCs/>
    </w:rPr>
  </w:style>
  <w:style w:type="character" w:customStyle="1" w:styleId="10">
    <w:name w:val="Заголовок №1_"/>
    <w:basedOn w:val="a0"/>
    <w:link w:val="11"/>
    <w:rPr>
      <w:rFonts w:ascii="Times New Roman" w:eastAsia="Times New Roman" w:hAnsi="Times New Roman" w:cs="Times New Roman"/>
      <w:b/>
      <w:bCs/>
      <w:w w:val="70"/>
      <w:sz w:val="36"/>
      <w:szCs w:val="36"/>
      <w:u w:val="none"/>
      <w:shd w:val="clear" w:color="auto" w:fill="auto"/>
    </w:rPr>
  </w:style>
  <w:style w:type="paragraph" w:customStyle="1" w:styleId="11">
    <w:name w:val="Заголовок №1"/>
    <w:basedOn w:val="a"/>
    <w:link w:val="10"/>
    <w:pPr>
      <w:outlineLvl w:val="0"/>
    </w:pPr>
    <w:rPr>
      <w:rFonts w:ascii="Times New Roman" w:eastAsia="Times New Roman" w:hAnsi="Times New Roman" w:cs="Times New Roman"/>
      <w:b/>
      <w:bCs/>
      <w:w w:val="70"/>
      <w:sz w:val="36"/>
      <w:szCs w:val="36"/>
    </w:rPr>
  </w:style>
  <w:style w:type="character" w:customStyle="1" w:styleId="21">
    <w:name w:val="Основной текст (2)_"/>
    <w:basedOn w:val="a0"/>
    <w:link w:val="22"/>
    <w:rPr>
      <w:rFonts w:ascii="Arial" w:eastAsia="Arial" w:hAnsi="Arial" w:cs="Arial"/>
      <w:color w:val="222222"/>
      <w:sz w:val="9"/>
      <w:szCs w:val="9"/>
      <w:u w:val="none"/>
      <w:shd w:val="clear" w:color="auto" w:fill="auto"/>
    </w:rPr>
  </w:style>
  <w:style w:type="paragraph" w:customStyle="1" w:styleId="22">
    <w:name w:val="Основной текст (2)"/>
    <w:basedOn w:val="a"/>
    <w:link w:val="21"/>
    <w:pPr>
      <w:spacing w:after="40" w:line="233" w:lineRule="auto"/>
      <w:ind w:firstLine="140"/>
    </w:pPr>
    <w:rPr>
      <w:rFonts w:ascii="Arial" w:eastAsia="Arial" w:hAnsi="Arial" w:cs="Arial"/>
      <w:color w:val="222222"/>
      <w:sz w:val="9"/>
      <w:szCs w:val="9"/>
    </w:rPr>
  </w:style>
  <w:style w:type="character" w:customStyle="1" w:styleId="3">
    <w:name w:val="Основной текст (3)_"/>
    <w:basedOn w:val="a0"/>
    <w:link w:val="30"/>
    <w:rPr>
      <w:rFonts w:ascii="Arial" w:eastAsia="Arial" w:hAnsi="Arial" w:cs="Arial"/>
      <w:sz w:val="20"/>
      <w:szCs w:val="20"/>
      <w:u w:val="none"/>
      <w:shd w:val="clear" w:color="auto" w:fill="auto"/>
    </w:rPr>
  </w:style>
  <w:style w:type="paragraph" w:customStyle="1" w:styleId="30">
    <w:name w:val="Основной текст (3)"/>
    <w:basedOn w:val="a"/>
    <w:link w:val="3"/>
    <w:pPr>
      <w:spacing w:after="360" w:line="190" w:lineRule="auto"/>
      <w:jc w:val="center"/>
    </w:pPr>
    <w:rPr>
      <w:rFonts w:ascii="Arial" w:eastAsia="Arial" w:hAnsi="Arial" w:cs="Arial"/>
      <w:sz w:val="20"/>
      <w:szCs w:val="20"/>
    </w:rPr>
  </w:style>
  <w:style w:type="character" w:customStyle="1" w:styleId="31">
    <w:name w:val="Заголовок №3_"/>
    <w:basedOn w:val="a0"/>
    <w:link w:val="32"/>
    <w:rPr>
      <w:rFonts w:ascii="Times New Roman" w:eastAsia="Times New Roman" w:hAnsi="Times New Roman" w:cs="Times New Roman"/>
      <w:sz w:val="36"/>
      <w:szCs w:val="36"/>
      <w:u w:val="none"/>
      <w:shd w:val="clear" w:color="auto" w:fill="auto"/>
    </w:rPr>
  </w:style>
  <w:style w:type="paragraph" w:customStyle="1" w:styleId="32">
    <w:name w:val="Заголовок №3"/>
    <w:basedOn w:val="a"/>
    <w:link w:val="31"/>
    <w:pPr>
      <w:spacing w:after="180"/>
      <w:jc w:val="center"/>
      <w:outlineLvl w:val="2"/>
    </w:pPr>
    <w:rPr>
      <w:rFonts w:ascii="Times New Roman" w:eastAsia="Times New Roman" w:hAnsi="Times New Roman" w:cs="Times New Roman"/>
      <w:sz w:val="36"/>
      <w:szCs w:val="36"/>
    </w:rPr>
  </w:style>
  <w:style w:type="character" w:customStyle="1" w:styleId="23">
    <w:name w:val="Заголовок №2_"/>
    <w:basedOn w:val="a0"/>
    <w:link w:val="24"/>
    <w:rPr>
      <w:rFonts w:ascii="Times New Roman" w:eastAsia="Times New Roman" w:hAnsi="Times New Roman" w:cs="Times New Roman"/>
      <w:i/>
      <w:iCs/>
      <w:sz w:val="36"/>
      <w:szCs w:val="36"/>
      <w:u w:val="none"/>
      <w:shd w:val="clear" w:color="auto" w:fill="auto"/>
    </w:rPr>
  </w:style>
  <w:style w:type="paragraph" w:customStyle="1" w:styleId="24">
    <w:name w:val="Заголовок №2"/>
    <w:basedOn w:val="a"/>
    <w:link w:val="23"/>
    <w:pPr>
      <w:spacing w:after="260"/>
      <w:jc w:val="center"/>
      <w:outlineLvl w:val="1"/>
    </w:pPr>
    <w:rPr>
      <w:rFonts w:ascii="Times New Roman" w:eastAsia="Times New Roman" w:hAnsi="Times New Roman" w:cs="Times New Roman"/>
      <w:i/>
      <w:iCs/>
      <w:sz w:val="36"/>
      <w:szCs w:val="36"/>
    </w:rPr>
  </w:style>
  <w:style w:type="character" w:customStyle="1" w:styleId="7">
    <w:name w:val="Основной текст (7)_"/>
    <w:basedOn w:val="a0"/>
    <w:link w:val="70"/>
    <w:rPr>
      <w:rFonts w:ascii="Arial" w:eastAsia="Arial" w:hAnsi="Arial" w:cs="Arial"/>
      <w:b/>
      <w:bCs/>
      <w:sz w:val="17"/>
      <w:szCs w:val="17"/>
      <w:u w:val="none"/>
      <w:shd w:val="clear" w:color="auto" w:fill="auto"/>
    </w:rPr>
  </w:style>
  <w:style w:type="paragraph" w:customStyle="1" w:styleId="70">
    <w:name w:val="Основной текст (7)"/>
    <w:basedOn w:val="a"/>
    <w:link w:val="7"/>
    <w:rPr>
      <w:rFonts w:ascii="Arial" w:eastAsia="Arial" w:hAnsi="Arial" w:cs="Arial"/>
      <w:b/>
      <w:bCs/>
      <w:sz w:val="17"/>
      <w:szCs w:val="17"/>
    </w:rPr>
  </w:style>
  <w:style w:type="character" w:customStyle="1" w:styleId="6">
    <w:name w:val="Основной текст (6)_"/>
    <w:basedOn w:val="a0"/>
    <w:link w:val="60"/>
    <w:rPr>
      <w:rFonts w:ascii="Arial" w:eastAsia="Arial" w:hAnsi="Arial" w:cs="Arial"/>
      <w:b/>
      <w:bCs/>
      <w:color w:val="222222"/>
      <w:sz w:val="11"/>
      <w:szCs w:val="11"/>
      <w:u w:val="none"/>
      <w:shd w:val="clear" w:color="auto" w:fill="auto"/>
    </w:rPr>
  </w:style>
  <w:style w:type="paragraph" w:customStyle="1" w:styleId="60">
    <w:name w:val="Основной текст (6)"/>
    <w:basedOn w:val="a"/>
    <w:link w:val="6"/>
    <w:pPr>
      <w:spacing w:after="80" w:line="276" w:lineRule="auto"/>
    </w:pPr>
    <w:rPr>
      <w:rFonts w:ascii="Arial" w:eastAsia="Arial" w:hAnsi="Arial" w:cs="Arial"/>
      <w:b/>
      <w:bCs/>
      <w:color w:val="222222"/>
      <w:sz w:val="11"/>
      <w:szCs w:val="11"/>
    </w:rPr>
  </w:style>
  <w:style w:type="character" w:customStyle="1" w:styleId="8">
    <w:name w:val="Основной текст (8)_"/>
    <w:basedOn w:val="a0"/>
    <w:link w:val="80"/>
    <w:rPr>
      <w:rFonts w:ascii="Times New Roman" w:eastAsia="Times New Roman" w:hAnsi="Times New Roman" w:cs="Times New Roman"/>
      <w:b/>
      <w:bCs/>
      <w:sz w:val="20"/>
      <w:szCs w:val="20"/>
      <w:u w:val="none"/>
      <w:shd w:val="clear" w:color="auto" w:fill="auto"/>
    </w:rPr>
  </w:style>
  <w:style w:type="paragraph" w:customStyle="1" w:styleId="80">
    <w:name w:val="Основной текст (8)"/>
    <w:basedOn w:val="a"/>
    <w:link w:val="8"/>
    <w:pPr>
      <w:ind w:firstLine="250"/>
    </w:pPr>
    <w:rPr>
      <w:rFonts w:ascii="Times New Roman" w:eastAsia="Times New Roman" w:hAnsi="Times New Roman" w:cs="Times New Roman"/>
      <w:b/>
      <w:bCs/>
      <w:sz w:val="20"/>
      <w:szCs w:val="20"/>
    </w:rPr>
  </w:style>
  <w:style w:type="paragraph" w:customStyle="1" w:styleId="Normal1">
    <w:name w:val="Normal1"/>
    <w:qFormat/>
    <w:pPr>
      <w:spacing w:before="100" w:beforeAutospacing="1" w:after="100" w:afterAutospacing="1" w:line="256" w:lineRule="auto"/>
    </w:pPr>
    <w:rPr>
      <w:rFonts w:ascii="Calibri" w:eastAsia="Times New Roman" w:hAnsi="Calibri" w:cs="Times New Roman"/>
      <w:sz w:val="24"/>
      <w:szCs w:val="24"/>
    </w:rPr>
  </w:style>
  <w:style w:type="character" w:customStyle="1" w:styleId="fs12">
    <w:name w:val="fs12"/>
    <w:basedOn w:val="a0"/>
  </w:style>
  <w:style w:type="paragraph" w:styleId="ad">
    <w:name w:val="footer"/>
    <w:basedOn w:val="a"/>
    <w:link w:val="ae"/>
    <w:uiPriority w:val="99"/>
    <w:unhideWhenUsed/>
    <w:rsid w:val="00A9788F"/>
    <w:pPr>
      <w:tabs>
        <w:tab w:val="center" w:pos="4677"/>
        <w:tab w:val="right" w:pos="9355"/>
      </w:tabs>
    </w:pPr>
  </w:style>
  <w:style w:type="character" w:customStyle="1" w:styleId="ae">
    <w:name w:val="Нижний колонтитул Знак"/>
    <w:basedOn w:val="a0"/>
    <w:link w:val="ad"/>
    <w:uiPriority w:val="99"/>
    <w:rsid w:val="00A9788F"/>
    <w:rPr>
      <w:color w:val="000000"/>
      <w:sz w:val="24"/>
      <w:szCs w:val="24"/>
      <w:lang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eader" Target="header4.xml"/><Relationship Id="rId18" Type="http://schemas.openxmlformats.org/officeDocument/2006/relationships/image" Target="media/image6.jpeg"/><Relationship Id="rId26" Type="http://schemas.openxmlformats.org/officeDocument/2006/relationships/image" Target="media/image14.jpeg"/><Relationship Id="rId39" Type="http://schemas.openxmlformats.org/officeDocument/2006/relationships/image" Target="media/image27.jpeg"/><Relationship Id="rId21" Type="http://schemas.openxmlformats.org/officeDocument/2006/relationships/image" Target="media/image9.png"/><Relationship Id="rId34" Type="http://schemas.openxmlformats.org/officeDocument/2006/relationships/image" Target="media/image22.jpeg"/><Relationship Id="rId42" Type="http://schemas.openxmlformats.org/officeDocument/2006/relationships/image" Target="media/image30.jpeg"/><Relationship Id="rId47" Type="http://schemas.openxmlformats.org/officeDocument/2006/relationships/image" Target="media/image33.jpeg"/><Relationship Id="rId50" Type="http://schemas.openxmlformats.org/officeDocument/2006/relationships/hyperlink" Target="https://elibrary.ru/"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4.jpeg"/><Relationship Id="rId29" Type="http://schemas.openxmlformats.org/officeDocument/2006/relationships/image" Target="media/image17.jpeg"/><Relationship Id="rId11" Type="http://schemas.openxmlformats.org/officeDocument/2006/relationships/header" Target="header2.xml"/><Relationship Id="rId24" Type="http://schemas.openxmlformats.org/officeDocument/2006/relationships/image" Target="media/image12.png"/><Relationship Id="rId32" Type="http://schemas.openxmlformats.org/officeDocument/2006/relationships/image" Target="media/image20.jpeg"/><Relationship Id="rId37" Type="http://schemas.openxmlformats.org/officeDocument/2006/relationships/image" Target="media/image25.jpeg"/><Relationship Id="rId40" Type="http://schemas.openxmlformats.org/officeDocument/2006/relationships/image" Target="media/image28.jpeg"/><Relationship Id="rId45" Type="http://schemas.openxmlformats.org/officeDocument/2006/relationships/image" Target="media/image31.jpeg"/><Relationship Id="rId53"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19" Type="http://schemas.openxmlformats.org/officeDocument/2006/relationships/image" Target="media/image7.png"/><Relationship Id="rId31" Type="http://schemas.openxmlformats.org/officeDocument/2006/relationships/image" Target="media/image19.jpeg"/><Relationship Id="rId44" Type="http://schemas.openxmlformats.org/officeDocument/2006/relationships/header" Target="header7.xml"/><Relationship Id="rId52" Type="http://schemas.openxmlformats.org/officeDocument/2006/relationships/header" Target="header9.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5.xml"/><Relationship Id="rId22" Type="http://schemas.openxmlformats.org/officeDocument/2006/relationships/image" Target="media/image10.jpeg"/><Relationship Id="rId27" Type="http://schemas.openxmlformats.org/officeDocument/2006/relationships/image" Target="media/image15.jpeg"/><Relationship Id="rId30" Type="http://schemas.openxmlformats.org/officeDocument/2006/relationships/image" Target="media/image18.jpeg"/><Relationship Id="rId35" Type="http://schemas.openxmlformats.org/officeDocument/2006/relationships/image" Target="media/image23.jpeg"/><Relationship Id="rId43" Type="http://schemas.openxmlformats.org/officeDocument/2006/relationships/header" Target="header6.xml"/><Relationship Id="rId48" Type="http://schemas.openxmlformats.org/officeDocument/2006/relationships/hyperlink" Target="https://e.lanbook.com/book/92346" TargetMode="External"/><Relationship Id="rId8" Type="http://schemas.openxmlformats.org/officeDocument/2006/relationships/image" Target="media/image1.jpeg"/><Relationship Id="rId51" Type="http://schemas.openxmlformats.org/officeDocument/2006/relationships/header" Target="header8.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image" Target="media/image5.jpeg"/><Relationship Id="rId25" Type="http://schemas.openxmlformats.org/officeDocument/2006/relationships/image" Target="media/image13.png"/><Relationship Id="rId33" Type="http://schemas.openxmlformats.org/officeDocument/2006/relationships/image" Target="media/image21.jpeg"/><Relationship Id="rId38" Type="http://schemas.openxmlformats.org/officeDocument/2006/relationships/image" Target="media/image26.jpeg"/><Relationship Id="rId46" Type="http://schemas.openxmlformats.org/officeDocument/2006/relationships/image" Target="media/image32.jpeg"/><Relationship Id="rId20" Type="http://schemas.openxmlformats.org/officeDocument/2006/relationships/image" Target="media/image8.jpeg"/><Relationship Id="rId41" Type="http://schemas.openxmlformats.org/officeDocument/2006/relationships/image" Target="media/image29.jpeg"/><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3.jpeg"/><Relationship Id="rId23" Type="http://schemas.openxmlformats.org/officeDocument/2006/relationships/image" Target="media/image11.jpeg"/><Relationship Id="rId28" Type="http://schemas.openxmlformats.org/officeDocument/2006/relationships/image" Target="media/image16.jpeg"/><Relationship Id="rId36" Type="http://schemas.openxmlformats.org/officeDocument/2006/relationships/image" Target="media/image24.jpeg"/><Relationship Id="rId49" Type="http://schemas.openxmlformats.org/officeDocument/2006/relationships/hyperlink" Target="https://znanium.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48</Pages>
  <Words>11498</Words>
  <Characters>65539</Characters>
  <Application>Microsoft Office Word</Application>
  <DocSecurity>0</DocSecurity>
  <Lines>546</Lines>
  <Paragraphs>153</Paragraphs>
  <ScaleCrop>false</ScaleCrop>
  <Company>SPecialiST RePack</Company>
  <LinksUpToDate>false</LinksUpToDate>
  <CharactersWithSpaces>76884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Татьяна</dc:creator>
  <cp:lastModifiedBy>User</cp:lastModifiedBy>
  <cp:revision>4</cp:revision>
  <dcterms:created xsi:type="dcterms:W3CDTF">2026-03-25T09:54:00Z</dcterms:created>
  <dcterms:modified xsi:type="dcterms:W3CDTF">2026-03-25T12:03:00Z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1033-12.2.0.23196</vt:lpwstr>
  </property>
  <property fmtid="{D5CDD505-2E9C-101B-9397-08002B2CF9AE}" pid="3" name="ICV">
    <vt:lpwstr>857D94569CB84A7C8584ED5602D416C3_13</vt:lpwstr>
  </property>
</Properties>
</file>