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7E" w:rsidRPr="005C1314" w:rsidRDefault="00FC5B7E" w:rsidP="00FC5B7E">
      <w:pPr>
        <w:rPr>
          <w:b/>
          <w:noProof/>
        </w:rPr>
      </w:pPr>
      <w:r w:rsidRPr="005C1314">
        <w:rPr>
          <w:b/>
          <w:noProof/>
        </w:rPr>
        <w:t>Вар.</w:t>
      </w:r>
      <w:r>
        <w:rPr>
          <w:b/>
          <w:noProof/>
        </w:rPr>
        <w:t>8</w:t>
      </w:r>
    </w:p>
    <w:p w:rsidR="00FC5B7E" w:rsidRDefault="00FC5B7E" w:rsidP="00FC5B7E">
      <w:r>
        <w:rPr>
          <w:noProof/>
        </w:rPr>
        <w:t xml:space="preserve">Найти  </w:t>
      </w:r>
      <w:r>
        <w:rPr>
          <w:noProof/>
          <w:lang w:val="en-US"/>
        </w:rPr>
        <w:t>R</w:t>
      </w:r>
      <w:r w:rsidRPr="005C1314">
        <w:rPr>
          <w:noProof/>
        </w:rPr>
        <w:t xml:space="preserve"> </w:t>
      </w:r>
      <w:r>
        <w:rPr>
          <w:noProof/>
        </w:rPr>
        <w:t>общее:</w:t>
      </w:r>
    </w:p>
    <w:p w:rsidR="00FC5B7E" w:rsidRDefault="00FC5B7E" w:rsidP="00FC5B7E">
      <w:r>
        <w:rPr>
          <w:noProof/>
        </w:rPr>
        <w:drawing>
          <wp:inline distT="0" distB="0" distL="0" distR="0">
            <wp:extent cx="5762625" cy="21717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B7E" w:rsidRDefault="00FC5B7E" w:rsidP="00FC5B7E">
      <w:pPr>
        <w:rPr>
          <w:rFonts w:cs="Times New Roman"/>
          <w:szCs w:val="28"/>
        </w:rPr>
      </w:pPr>
      <w:r w:rsidRPr="00AA023A">
        <w:rPr>
          <w:b/>
        </w:rPr>
        <w:t>Задача:</w:t>
      </w:r>
      <w:r w:rsidRPr="004B46FD">
        <w:rPr>
          <w:b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>пределить напряжение на зажимах нагревательного прибора с</w:t>
      </w:r>
      <w:r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 xml:space="preserve">сопротивлением </w:t>
      </w:r>
      <w:r>
        <w:rPr>
          <w:rFonts w:cs="Times New Roman"/>
          <w:szCs w:val="28"/>
          <w:lang w:val="en-US"/>
        </w:rPr>
        <w:t>R</w:t>
      </w:r>
      <w:r w:rsidRPr="00EA233B">
        <w:rPr>
          <w:rFonts w:cs="Times New Roman"/>
          <w:szCs w:val="28"/>
        </w:rPr>
        <w:t>=</w:t>
      </w:r>
      <w:r w:rsidRPr="004B46FD">
        <w:rPr>
          <w:rFonts w:cs="Times New Roman"/>
          <w:szCs w:val="28"/>
        </w:rPr>
        <w:t xml:space="preserve">60 </w:t>
      </w:r>
      <w:r w:rsidRPr="00EA233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м, если сила тока в нем </w:t>
      </w:r>
      <w:r>
        <w:rPr>
          <w:rFonts w:cs="Times New Roman"/>
          <w:szCs w:val="28"/>
          <w:lang w:val="en-US"/>
        </w:rPr>
        <w:t>I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2А</w:t>
      </w:r>
      <w:r w:rsidRPr="00EA233B">
        <w:rPr>
          <w:rFonts w:cs="Times New Roman"/>
          <w:szCs w:val="28"/>
        </w:rPr>
        <w:t>.</w:t>
      </w:r>
    </w:p>
    <w:p w:rsidR="00FC5B7E" w:rsidRPr="00E47159" w:rsidRDefault="00FC5B7E" w:rsidP="00FC5B7E">
      <w:pPr>
        <w:jc w:val="center"/>
        <w:rPr>
          <w:b/>
        </w:rPr>
      </w:pPr>
      <w:r w:rsidRPr="00E47159">
        <w:rPr>
          <w:b/>
        </w:rPr>
        <w:t>Тест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1. НА РИСУНКЕ ПРЕДСТАВЛЕНА ЭЛЕКТРИЧЕСКАЯ СХЕМА. 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К КАКИМ ТОЧКАМ НУЖНО ПОДКЛЮЧИТЬ ВОЛЬТМЕТР, ЧТОБЫ НАЙТИ НАПРЯЖЕНИЕ НА ЛАМПЕ  </w:t>
      </w:r>
      <w:r w:rsidRPr="00322368">
        <w:rPr>
          <w:rFonts w:cs="Times New Roman"/>
          <w:szCs w:val="28"/>
          <w:lang w:val="en-US"/>
        </w:rPr>
        <w:t>D</w:t>
      </w:r>
      <w:r w:rsidRPr="00322368">
        <w:rPr>
          <w:rFonts w:cs="Times New Roman"/>
          <w:szCs w:val="28"/>
        </w:rPr>
        <w:t>?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1-2;        2) 2-4;        3) 3-4;        4) 2-3;          5) 1-4.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noProof/>
          <w:szCs w:val="28"/>
        </w:rPr>
        <w:drawing>
          <wp:inline distT="0" distB="0" distL="0" distR="0">
            <wp:extent cx="2946321" cy="1920240"/>
            <wp:effectExtent l="19050" t="0" r="6429" b="0"/>
            <wp:docPr id="17" name="Рисунок 2" descr="C:\Users\Student\Desktop\Безымянный 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\Desktop\Безымянный 12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34" cy="192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322368">
        <w:rPr>
          <w:rFonts w:cs="Times New Roman"/>
          <w:szCs w:val="28"/>
        </w:rPr>
        <w:t>.  В  КАКИХ ЕДИНИЦАХ ИЗМЕРЯЕТСЯ СОПРОТИВЛЕНИЕ?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Ом           2) Ампер         3) Вольт            4) Ом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№ 14. ИЗМЕНИТСЯ ЛИ ВЕЛИЧИНА ТОКА ПРИ ПОСЛЕДОВАТЕЛЬНОМ СОЕДИНЕНИИ СОПРОТИВЛЕНИЙ 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 xml:space="preserve"> 1) Увеличивается.               2)  Уменьшается .             3)  Остается неизменной.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322368">
        <w:rPr>
          <w:rFonts w:cs="Times New Roman"/>
          <w:szCs w:val="28"/>
        </w:rPr>
        <w:t>. СОВОКУПНОСТЬ УСТРОЙСТВ ОБЪЕКТОВ, ОБРАЗУЮЩИХ ПУТЬ ДЛЯ ПРОТЕКАНИЯ ЭЛЕКТРИЧЕСКОГО ТОКА, НАЗЫВАЮТ: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 Магнитной цепью.                                  2) Электрической цепью.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lastRenderedPageBreak/>
        <w:t>3)  Источником электрической энергии.   4)  Приемником электрической энергии.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322368">
        <w:rPr>
          <w:rFonts w:cs="Times New Roman"/>
          <w:szCs w:val="28"/>
        </w:rPr>
        <w:t xml:space="preserve">. ВЫБРАТЬ </w:t>
      </w:r>
      <w:proofErr w:type="gramStart"/>
      <w:r w:rsidRPr="00322368">
        <w:rPr>
          <w:rFonts w:cs="Times New Roman"/>
          <w:szCs w:val="28"/>
        </w:rPr>
        <w:t>ГРУППУ</w:t>
      </w:r>
      <w:proofErr w:type="gramEnd"/>
      <w:r w:rsidRPr="00322368">
        <w:rPr>
          <w:rFonts w:cs="Times New Roman"/>
          <w:szCs w:val="28"/>
        </w:rPr>
        <w:t xml:space="preserve"> СОСТОЯЩУЮ ТОЛЬКО ИЗ  ДИЭЛЕКТРИКОВ: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 Вода, стекло, резина, пластик.     2)  Дерево, графит, керамика, стекло.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 Резина, стекло, керамика, дерево.</w:t>
      </w:r>
    </w:p>
    <w:p w:rsidR="00FC5B7E" w:rsidRDefault="00FC5B7E" w:rsidP="00FC5B7E">
      <w:pPr>
        <w:pStyle w:val="a9"/>
        <w:rPr>
          <w:rFonts w:cs="Times New Roman"/>
          <w:szCs w:val="28"/>
        </w:rPr>
      </w:pP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Pr="00322368">
        <w:rPr>
          <w:rFonts w:cs="Times New Roman"/>
          <w:szCs w:val="28"/>
        </w:rPr>
        <w:t>.  КАКАЯ   ИЗ  ЛАМП   БУДЕТ  ГОРЕТЬ  ЯРЧЕ, ЕСЛИ МОЩНОСТЬ ЛАМП ОДИНАКОВА?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  1.                  2)   2.                  3).   3.                   4)   4.</w:t>
      </w:r>
    </w:p>
    <w:p w:rsidR="00FC5B7E" w:rsidRPr="00322368" w:rsidRDefault="00FC5B7E" w:rsidP="00FC5B7E">
      <w:pPr>
        <w:pStyle w:val="a9"/>
        <w:rPr>
          <w:rFonts w:cs="Times New Roman"/>
          <w:szCs w:val="28"/>
        </w:rPr>
      </w:pPr>
      <w:r w:rsidRPr="00322368">
        <w:rPr>
          <w:rFonts w:cs="Times New Roman"/>
          <w:noProof/>
          <w:szCs w:val="28"/>
        </w:rPr>
        <w:drawing>
          <wp:inline distT="0" distB="0" distL="0" distR="0">
            <wp:extent cx="3812905" cy="1786466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714" cy="178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406" w:rsidRDefault="00284406"/>
    <w:sectPr w:rsidR="00284406" w:rsidSect="00FC5B7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40"/>
  <w:displayHorizontalDrawingGridEvery w:val="2"/>
  <w:characterSpacingControl w:val="doNotCompress"/>
  <w:compat/>
  <w:rsids>
    <w:rsidRoot w:val="00FC5B7E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5B7E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7E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C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5B7E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1032</Characters>
  <Application>Microsoft Office Word</Application>
  <DocSecurity>0</DocSecurity>
  <Lines>8</Lines>
  <Paragraphs>2</Paragraphs>
  <ScaleCrop>false</ScaleCrop>
  <Company>Grizli777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2020-04-24T07:50:00Z</dcterms:created>
  <dcterms:modified xsi:type="dcterms:W3CDTF">2020-04-24T07:51:00Z</dcterms:modified>
</cp:coreProperties>
</file>