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A590E" w14:textId="77777777" w:rsidR="00E3423E" w:rsidRDefault="00E3423E" w:rsidP="007E2C09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947733C" w14:textId="16B268EF" w:rsidR="00E3423E" w:rsidRDefault="00E3423E" w:rsidP="007E2C09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 конспектов отправляем на почту </w:t>
      </w:r>
      <w:hyperlink r:id="rId5" w:history="1">
        <w:r w:rsidR="00513F1A" w:rsidRPr="0014616E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Papa</w:t>
        </w:r>
        <w:r w:rsidR="00513F1A" w:rsidRPr="0014616E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 w:rsidR="00513F1A" w:rsidRPr="0014616E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pepa</w:t>
        </w:r>
        <w:r w:rsidR="00513F1A" w:rsidRPr="0014616E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="00513F1A" w:rsidRPr="0014616E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="00513F1A" w:rsidRPr="0014616E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="00513F1A" w:rsidRPr="0014616E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 w:rsidR="00513F1A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5DC021A1" w14:textId="616270B7" w:rsidR="00513F1A" w:rsidRPr="00513F1A" w:rsidRDefault="00513F1A" w:rsidP="007E2C09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</w:t>
      </w:r>
      <w:r w:rsidR="006D399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своей подгруппе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. </w:t>
      </w:r>
    </w:p>
    <w:p w14:paraId="351C9618" w14:textId="77777777" w:rsidR="00E3423E" w:rsidRPr="00AB3BC0" w:rsidRDefault="00E3423E" w:rsidP="007E2C09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6" w:tgtFrame="_blank" w:history="1"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</w:t>
        </w:r>
        <w:r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ucoz</w:t>
        </w:r>
        <w:r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ru</w:t>
        </w:r>
      </w:hyperlink>
      <w:r w:rsidRPr="00AB3B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7" w:tgtFrame="_blank" w:history="1"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Pr="00AB3BC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18FA6B9C" w14:textId="77777777" w:rsidR="00513F1A" w:rsidRPr="005A1CB3" w:rsidRDefault="00513F1A" w:rsidP="007E2C0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5A1CB3">
        <w:rPr>
          <w:rFonts w:ascii="Times New Roman" w:hAnsi="Times New Roman" w:cs="Times New Roman"/>
          <w:sz w:val="28"/>
          <w:szCs w:val="28"/>
        </w:rPr>
        <w:t xml:space="preserve">5.5. Первая помощь при ожогах. </w:t>
      </w:r>
    </w:p>
    <w:p w14:paraId="59FF0654" w14:textId="77777777" w:rsidR="00513F1A" w:rsidRPr="005A1CB3" w:rsidRDefault="00513F1A" w:rsidP="007E2C09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5A1CB3">
        <w:rPr>
          <w:color w:val="000000"/>
        </w:rPr>
        <w:t xml:space="preserve">1. Что такое ожоги? </w:t>
      </w:r>
    </w:p>
    <w:p w14:paraId="27A2A95F" w14:textId="77777777" w:rsidR="00513F1A" w:rsidRPr="005A1CB3" w:rsidRDefault="00513F1A" w:rsidP="007E2C09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5A1CB3">
        <w:rPr>
          <w:color w:val="000000"/>
        </w:rPr>
        <w:t xml:space="preserve">2. Какие виды и степени ожогов различают? </w:t>
      </w:r>
    </w:p>
    <w:p w14:paraId="264867B9" w14:textId="77777777" w:rsidR="00513F1A" w:rsidRPr="005A1CB3" w:rsidRDefault="00513F1A" w:rsidP="007E2C09">
      <w:pPr>
        <w:pStyle w:val="a4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5A1CB3">
        <w:rPr>
          <w:rFonts w:ascii="Times New Roman" w:eastAsia="Calibri" w:hAnsi="Times New Roman" w:cs="Times New Roman"/>
          <w:sz w:val="24"/>
          <w:szCs w:val="24"/>
        </w:rPr>
        <w:t xml:space="preserve">лассификация ожогов по глубине поражения. </w:t>
      </w:r>
    </w:p>
    <w:p w14:paraId="42BFDF40" w14:textId="77777777" w:rsidR="00513F1A" w:rsidRPr="005A1CB3" w:rsidRDefault="00513F1A" w:rsidP="007E2C0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5A1CB3">
        <w:rPr>
          <w:rFonts w:ascii="Times New Roman" w:eastAsia="Calibri" w:hAnsi="Times New Roman" w:cs="Times New Roman"/>
          <w:sz w:val="24"/>
          <w:szCs w:val="24"/>
        </w:rPr>
        <w:t xml:space="preserve">лассификация ожогов по источнику поражающего воздействия (типу повреждения). </w:t>
      </w:r>
    </w:p>
    <w:p w14:paraId="55E4792F" w14:textId="77777777" w:rsidR="00513F1A" w:rsidRPr="005A1CB3" w:rsidRDefault="00513F1A" w:rsidP="007E2C09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5A1CB3">
        <w:rPr>
          <w:color w:val="000000"/>
        </w:rPr>
        <w:t xml:space="preserve">3. Для каких целей используют «правило ладони», «правило девятки»? </w:t>
      </w:r>
    </w:p>
    <w:p w14:paraId="3909DF3C" w14:textId="77777777" w:rsidR="00513F1A" w:rsidRPr="005A1CB3" w:rsidRDefault="00513F1A" w:rsidP="007E2C09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5A1CB3">
        <w:rPr>
          <w:color w:val="000000"/>
        </w:rPr>
        <w:t xml:space="preserve">5. В чем заключается первая медицинская помощь при ожогах (алгоритм действий)? </w:t>
      </w:r>
    </w:p>
    <w:p w14:paraId="4AC5CE7F" w14:textId="77777777" w:rsidR="00513F1A" w:rsidRPr="005A1CB3" w:rsidRDefault="00513F1A" w:rsidP="007E2C09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5A1CB3">
        <w:rPr>
          <w:color w:val="000000"/>
        </w:rPr>
        <w:t xml:space="preserve">6. Последовательность и содержание действий при оказании ПП при ожогах? </w:t>
      </w:r>
    </w:p>
    <w:p w14:paraId="218FC5D7" w14:textId="77777777" w:rsidR="00513F1A" w:rsidRPr="005A1CB3" w:rsidRDefault="00513F1A" w:rsidP="007E2C09">
      <w:pPr>
        <w:pStyle w:val="a3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color w:val="000000"/>
        </w:rPr>
      </w:pPr>
      <w:r w:rsidRPr="005A1CB3">
        <w:rPr>
          <w:color w:val="000000"/>
        </w:rPr>
        <w:t>пламенем;</w:t>
      </w:r>
      <w:r>
        <w:rPr>
          <w:color w:val="000000"/>
        </w:rPr>
        <w:t xml:space="preserve"> </w:t>
      </w:r>
    </w:p>
    <w:p w14:paraId="23A58B92" w14:textId="77777777" w:rsidR="00513F1A" w:rsidRPr="005A1CB3" w:rsidRDefault="00513F1A" w:rsidP="007E2C09">
      <w:pPr>
        <w:pStyle w:val="a3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color w:val="000000"/>
        </w:rPr>
      </w:pPr>
      <w:r w:rsidRPr="005A1CB3">
        <w:rPr>
          <w:color w:val="000000"/>
        </w:rPr>
        <w:t>жидкостью;</w:t>
      </w:r>
      <w:r>
        <w:rPr>
          <w:color w:val="000000"/>
        </w:rPr>
        <w:t xml:space="preserve"> </w:t>
      </w:r>
      <w:bookmarkStart w:id="0" w:name="_GoBack"/>
      <w:bookmarkEnd w:id="0"/>
    </w:p>
    <w:p w14:paraId="20E817F0" w14:textId="77777777" w:rsidR="00513F1A" w:rsidRPr="005A1CB3" w:rsidRDefault="00513F1A" w:rsidP="007E2C09">
      <w:pPr>
        <w:pStyle w:val="a3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color w:val="000000"/>
        </w:rPr>
      </w:pPr>
      <w:r w:rsidRPr="005A1CB3">
        <w:rPr>
          <w:color w:val="000000"/>
        </w:rPr>
        <w:t xml:space="preserve">паром; </w:t>
      </w:r>
    </w:p>
    <w:p w14:paraId="02EB1900" w14:textId="77777777" w:rsidR="00513F1A" w:rsidRPr="005A1CB3" w:rsidRDefault="00513F1A" w:rsidP="007E2C0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CB3">
        <w:rPr>
          <w:rFonts w:ascii="Times New Roman" w:eastAsia="Calibri" w:hAnsi="Times New Roman" w:cs="Times New Roman"/>
          <w:sz w:val="24"/>
          <w:szCs w:val="24"/>
        </w:rPr>
        <w:t xml:space="preserve">при электрическом поражении; </w:t>
      </w:r>
    </w:p>
    <w:p w14:paraId="102ABB11" w14:textId="77777777" w:rsidR="00513F1A" w:rsidRPr="005A1CB3" w:rsidRDefault="00513F1A" w:rsidP="007E2C09">
      <w:pPr>
        <w:pStyle w:val="a3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color w:val="000000"/>
        </w:rPr>
      </w:pPr>
      <w:r w:rsidRPr="005A1CB3">
        <w:rPr>
          <w:rFonts w:eastAsia="Calibri"/>
          <w:lang w:eastAsia="en-US"/>
        </w:rPr>
        <w:t xml:space="preserve">при химических ожогах. </w:t>
      </w:r>
    </w:p>
    <w:p w14:paraId="52573925" w14:textId="77777777" w:rsidR="00513F1A" w:rsidRPr="005A1CB3" w:rsidRDefault="00513F1A" w:rsidP="007E2C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CB3">
        <w:rPr>
          <w:rFonts w:ascii="Times New Roman" w:eastAsia="Calibri" w:hAnsi="Times New Roman" w:cs="Times New Roman"/>
          <w:sz w:val="24"/>
          <w:szCs w:val="24"/>
        </w:rPr>
        <w:t xml:space="preserve">7. Дать характеристику основных осложнений ожоговой травмы: </w:t>
      </w:r>
    </w:p>
    <w:p w14:paraId="7738133C" w14:textId="77777777" w:rsidR="00513F1A" w:rsidRPr="003D7192" w:rsidRDefault="00513F1A" w:rsidP="007E2C0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192">
        <w:rPr>
          <w:rFonts w:ascii="Times New Roman" w:eastAsia="Calibri" w:hAnsi="Times New Roman" w:cs="Times New Roman"/>
          <w:sz w:val="24"/>
          <w:szCs w:val="24"/>
        </w:rPr>
        <w:t xml:space="preserve">ожоговая болезнь; </w:t>
      </w:r>
    </w:p>
    <w:p w14:paraId="3D46D9FC" w14:textId="77777777" w:rsidR="00513F1A" w:rsidRPr="003D7192" w:rsidRDefault="00513F1A" w:rsidP="007E2C0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192">
        <w:rPr>
          <w:rFonts w:ascii="Times New Roman" w:eastAsia="Calibri" w:hAnsi="Times New Roman" w:cs="Times New Roman"/>
          <w:sz w:val="24"/>
          <w:szCs w:val="24"/>
        </w:rPr>
        <w:t xml:space="preserve">синдром эндогенной интоксикации; </w:t>
      </w:r>
    </w:p>
    <w:p w14:paraId="622575AE" w14:textId="77777777" w:rsidR="00513F1A" w:rsidRPr="003D7192" w:rsidRDefault="00513F1A" w:rsidP="007E2C0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7192">
        <w:rPr>
          <w:rFonts w:ascii="Times New Roman" w:eastAsia="Calibri" w:hAnsi="Times New Roman" w:cs="Times New Roman"/>
          <w:sz w:val="24"/>
          <w:szCs w:val="24"/>
        </w:rPr>
        <w:t>ожоговую инфекция с ожоговый сепсис.</w:t>
      </w:r>
    </w:p>
    <w:p w14:paraId="52208BF2" w14:textId="77777777" w:rsidR="00513F1A" w:rsidRPr="005A1CB3" w:rsidRDefault="00513F1A" w:rsidP="007E2C09">
      <w:pPr>
        <w:pStyle w:val="a3"/>
        <w:spacing w:before="0" w:beforeAutospacing="0" w:after="24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8. </w:t>
      </w:r>
      <w:r w:rsidRPr="005A1CB3">
        <w:rPr>
          <w:color w:val="000000"/>
        </w:rPr>
        <w:t xml:space="preserve">Что запрещается делать при оказании ПП при ожогах? </w:t>
      </w:r>
    </w:p>
    <w:p w14:paraId="45A5A6CB" w14:textId="77777777" w:rsidR="00513F1A" w:rsidRPr="005A1CB3" w:rsidRDefault="00513F1A" w:rsidP="007E2C09">
      <w:pPr>
        <w:jc w:val="both"/>
        <w:rPr>
          <w:rFonts w:ascii="Times New Roman" w:hAnsi="Times New Roman" w:cs="Times New Roman"/>
          <w:sz w:val="28"/>
          <w:szCs w:val="28"/>
        </w:rPr>
      </w:pPr>
      <w:r w:rsidRPr="005A1CB3">
        <w:rPr>
          <w:rFonts w:ascii="Times New Roman" w:hAnsi="Times New Roman" w:cs="Times New Roman"/>
          <w:sz w:val="28"/>
          <w:szCs w:val="28"/>
        </w:rPr>
        <w:t xml:space="preserve">5.6. Первая помощь при воздействии высоких температур. </w:t>
      </w:r>
    </w:p>
    <w:p w14:paraId="7EFC9874" w14:textId="77777777" w:rsidR="00513F1A" w:rsidRPr="005A1CB3" w:rsidRDefault="00513F1A" w:rsidP="007E2C0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CB3">
        <w:rPr>
          <w:rFonts w:ascii="Times New Roman" w:hAnsi="Times New Roman" w:cs="Times New Roman"/>
          <w:sz w:val="24"/>
          <w:szCs w:val="24"/>
        </w:rPr>
        <w:t xml:space="preserve">1. Какие температуры следует называть высокими? </w:t>
      </w:r>
    </w:p>
    <w:p w14:paraId="3B718AC2" w14:textId="77777777" w:rsidR="00513F1A" w:rsidRPr="005A1CB3" w:rsidRDefault="00513F1A" w:rsidP="007E2C0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CB3">
        <w:rPr>
          <w:rFonts w:ascii="Times New Roman" w:hAnsi="Times New Roman" w:cs="Times New Roman"/>
          <w:sz w:val="24"/>
          <w:szCs w:val="24"/>
        </w:rPr>
        <w:t xml:space="preserve">2. Какие изменения происходят в организме человека под воздействием высоких температур? </w:t>
      </w:r>
    </w:p>
    <w:p w14:paraId="0DE50E9E" w14:textId="77777777" w:rsidR="00513F1A" w:rsidRPr="005A1CB3" w:rsidRDefault="00513F1A" w:rsidP="007E2C0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CB3">
        <w:rPr>
          <w:rFonts w:ascii="Times New Roman" w:hAnsi="Times New Roman" w:cs="Times New Roman"/>
          <w:sz w:val="24"/>
          <w:szCs w:val="24"/>
        </w:rPr>
        <w:t xml:space="preserve">3. Каковы признаки теплового удара? </w:t>
      </w:r>
    </w:p>
    <w:p w14:paraId="276E8A95" w14:textId="77777777" w:rsidR="00513F1A" w:rsidRPr="005A1CB3" w:rsidRDefault="00513F1A" w:rsidP="007E2C0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CB3">
        <w:rPr>
          <w:rFonts w:ascii="Times New Roman" w:hAnsi="Times New Roman" w:cs="Times New Roman"/>
          <w:sz w:val="24"/>
          <w:szCs w:val="24"/>
        </w:rPr>
        <w:t xml:space="preserve">4. Что необходимо сделать для предотвращения первых признаков теплового удара? </w:t>
      </w:r>
    </w:p>
    <w:p w14:paraId="56C73F08" w14:textId="77777777" w:rsidR="00513F1A" w:rsidRPr="005A1CB3" w:rsidRDefault="00513F1A" w:rsidP="007E2C0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CB3">
        <w:rPr>
          <w:rFonts w:ascii="Times New Roman" w:hAnsi="Times New Roman" w:cs="Times New Roman"/>
          <w:sz w:val="24"/>
          <w:szCs w:val="24"/>
        </w:rPr>
        <w:t xml:space="preserve">5. Как предотвратить тепловой удар, находясь в условиях городской среды? </w:t>
      </w:r>
    </w:p>
    <w:p w14:paraId="34CA0BFF" w14:textId="77777777" w:rsidR="00513F1A" w:rsidRPr="005A1CB3" w:rsidRDefault="00513F1A" w:rsidP="007E2C0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CB3">
        <w:rPr>
          <w:rFonts w:ascii="Times New Roman" w:hAnsi="Times New Roman" w:cs="Times New Roman"/>
          <w:sz w:val="24"/>
          <w:szCs w:val="24"/>
        </w:rPr>
        <w:t xml:space="preserve">6. Какое положительное влияние оказывают ультрафиолетовые лучи на организм человека? </w:t>
      </w:r>
    </w:p>
    <w:p w14:paraId="463AF34D" w14:textId="77777777" w:rsidR="00513F1A" w:rsidRPr="005A1CB3" w:rsidRDefault="00513F1A" w:rsidP="007E2C0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CB3">
        <w:rPr>
          <w:rFonts w:ascii="Times New Roman" w:hAnsi="Times New Roman" w:cs="Times New Roman"/>
          <w:sz w:val="24"/>
          <w:szCs w:val="24"/>
        </w:rPr>
        <w:t xml:space="preserve">7. В каких случаях воздействие ультрафиолетовых лучей приводит к солнечному удару? </w:t>
      </w:r>
    </w:p>
    <w:p w14:paraId="5E94BD9E" w14:textId="77777777" w:rsidR="00513F1A" w:rsidRPr="005A1CB3" w:rsidRDefault="00513F1A" w:rsidP="007E2C0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CB3">
        <w:rPr>
          <w:rFonts w:ascii="Times New Roman" w:hAnsi="Times New Roman" w:cs="Times New Roman"/>
          <w:sz w:val="24"/>
          <w:szCs w:val="24"/>
        </w:rPr>
        <w:t xml:space="preserve">8. Каковы симптомы солнечного удара? </w:t>
      </w:r>
    </w:p>
    <w:p w14:paraId="0B3B3EC7" w14:textId="77777777" w:rsidR="00513F1A" w:rsidRPr="005A1CB3" w:rsidRDefault="00513F1A" w:rsidP="007E2C0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CB3">
        <w:rPr>
          <w:rFonts w:ascii="Times New Roman" w:hAnsi="Times New Roman" w:cs="Times New Roman"/>
          <w:sz w:val="24"/>
          <w:szCs w:val="24"/>
        </w:rPr>
        <w:t>9. Какова первая помощь при возникновении солнечного удара?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E40CBD" w14:textId="77777777" w:rsidR="00513F1A" w:rsidRPr="005A1CB3" w:rsidRDefault="00513F1A" w:rsidP="007E2C09">
      <w:pPr>
        <w:pStyle w:val="a3"/>
        <w:spacing w:before="24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5A1CB3">
        <w:rPr>
          <w:b/>
          <w:color w:val="000000"/>
          <w:sz w:val="28"/>
          <w:szCs w:val="28"/>
        </w:rPr>
        <w:t xml:space="preserve">Выполнить самостоятельные работы. </w:t>
      </w:r>
    </w:p>
    <w:p w14:paraId="13944DB3" w14:textId="77777777" w:rsidR="00513F1A" w:rsidRPr="00513F1A" w:rsidRDefault="00513F1A" w:rsidP="007E2C0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3F1A">
        <w:rPr>
          <w:rFonts w:ascii="Times New Roman" w:hAnsi="Times New Roman" w:cs="Times New Roman"/>
          <w:sz w:val="24"/>
          <w:szCs w:val="24"/>
        </w:rPr>
        <w:t xml:space="preserve">Самостоятельная работа 13. </w:t>
      </w:r>
    </w:p>
    <w:p w14:paraId="3B757F81" w14:textId="77777777" w:rsidR="00513F1A" w:rsidRPr="00513F1A" w:rsidRDefault="00513F1A" w:rsidP="007E2C09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3F1A">
        <w:rPr>
          <w:rFonts w:ascii="Times New Roman" w:hAnsi="Times New Roman" w:cs="Times New Roman"/>
          <w:sz w:val="24"/>
          <w:szCs w:val="24"/>
        </w:rPr>
        <w:t>Составление презентации (реферата): «Виды и степени ожогов».</w:t>
      </w:r>
    </w:p>
    <w:p w14:paraId="19C9B48F" w14:textId="25A94989" w:rsidR="00513F1A" w:rsidRPr="00513F1A" w:rsidRDefault="00513F1A" w:rsidP="007E2C09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3F1A">
        <w:rPr>
          <w:rFonts w:ascii="Times New Roman" w:hAnsi="Times New Roman" w:cs="Times New Roman"/>
          <w:sz w:val="24"/>
          <w:szCs w:val="24"/>
        </w:rPr>
        <w:t>Составление памятки: «Первая помощь при ожогах».</w:t>
      </w:r>
    </w:p>
    <w:sectPr w:rsidR="00513F1A" w:rsidRPr="00513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17C12"/>
    <w:multiLevelType w:val="hybridMultilevel"/>
    <w:tmpl w:val="420A03EA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C5C85"/>
    <w:multiLevelType w:val="hybridMultilevel"/>
    <w:tmpl w:val="50B6D956"/>
    <w:lvl w:ilvl="0" w:tplc="B47EE16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077B1"/>
    <w:multiLevelType w:val="hybridMultilevel"/>
    <w:tmpl w:val="39446B4E"/>
    <w:lvl w:ilvl="0" w:tplc="B47EE16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D2A02"/>
    <w:multiLevelType w:val="hybridMultilevel"/>
    <w:tmpl w:val="7B828688"/>
    <w:lvl w:ilvl="0" w:tplc="B47EE16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C7"/>
    <w:rsid w:val="00513F1A"/>
    <w:rsid w:val="006D3994"/>
    <w:rsid w:val="007E2C09"/>
    <w:rsid w:val="00A165C7"/>
    <w:rsid w:val="00DC58A3"/>
    <w:rsid w:val="00E3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0BBD5"/>
  <w15:chartTrackingRefBased/>
  <w15:docId w15:val="{3FF8D95A-EEDC-471B-AF67-7456B6D8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4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3F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3F1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13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tyaevi.ucoz.ru/index/4_1_istorija_sozdanija_vooruzhennykh_sil_rossijskoj_federacii/0-2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" TargetMode="External"/><Relationship Id="rId5" Type="http://schemas.openxmlformats.org/officeDocument/2006/relationships/hyperlink" Target="mailto:Papa-pep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1905</Characters>
  <Application>Microsoft Office Word</Application>
  <DocSecurity>0</DocSecurity>
  <Lines>39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4</cp:revision>
  <dcterms:created xsi:type="dcterms:W3CDTF">2020-03-25T01:26:00Z</dcterms:created>
  <dcterms:modified xsi:type="dcterms:W3CDTF">2020-03-25T02:55:00Z</dcterms:modified>
</cp:coreProperties>
</file>