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BF8A5" w14:textId="77777777" w:rsidR="00F8208A" w:rsidRDefault="00F8208A" w:rsidP="008D34DC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72EEA6F" w14:textId="77777777" w:rsidR="00092A73" w:rsidRDefault="00092A73" w:rsidP="008D34DC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 конспектов отправляем на почту </w:t>
      </w:r>
      <w:hyperlink r:id="rId4" w:history="1"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Papa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-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pepa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yandex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14616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7DE452A0" w14:textId="77777777" w:rsidR="00092A73" w:rsidRPr="00513F1A" w:rsidRDefault="00092A73" w:rsidP="008D34DC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294ABDC3" w14:textId="77777777" w:rsidR="00F8208A" w:rsidRPr="00AB3BC0" w:rsidRDefault="00F8208A" w:rsidP="008D34DC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34C8DCC5" w14:textId="5844B992" w:rsidR="00DC58A3" w:rsidRDefault="00092A73" w:rsidP="008D34DC">
      <w:pPr>
        <w:jc w:val="both"/>
        <w:rPr>
          <w:rFonts w:ascii="Times New Roman" w:hAnsi="Times New Roman" w:cs="Times New Roman"/>
          <w:sz w:val="28"/>
          <w:szCs w:val="28"/>
        </w:rPr>
      </w:pPr>
      <w:r w:rsidRPr="00092A73">
        <w:rPr>
          <w:rFonts w:ascii="Times New Roman" w:hAnsi="Times New Roman" w:cs="Times New Roman"/>
          <w:sz w:val="28"/>
          <w:szCs w:val="28"/>
          <w:lang w:val="en-US"/>
        </w:rPr>
        <w:t>4.6. Пр</w:t>
      </w:r>
      <w:bookmarkStart w:id="0" w:name="_GoBack"/>
      <w:bookmarkEnd w:id="0"/>
      <w:r w:rsidRPr="00092A73">
        <w:rPr>
          <w:rFonts w:ascii="Times New Roman" w:hAnsi="Times New Roman" w:cs="Times New Roman"/>
          <w:sz w:val="28"/>
          <w:szCs w:val="28"/>
          <w:lang w:val="en-US"/>
        </w:rPr>
        <w:t>изыв на военную службу.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FFE0A" w14:textId="0566A779" w:rsidR="00092A73" w:rsidRPr="00092A73" w:rsidRDefault="00092A73" w:rsidP="008D34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Pr="00092A73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11 ноября 2006 г. № 663 «Об утверждении Положения о призыве на военную службу граждан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298494" w14:textId="77777777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 w:rsidRPr="00092A73">
        <w:rPr>
          <w:color w:val="000000"/>
        </w:rPr>
        <w:t>1. Какой основной закон определяет правовую основу призыва на военную службу?</w:t>
      </w:r>
    </w:p>
    <w:p w14:paraId="0BCFCF7A" w14:textId="77777777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 w:rsidRPr="00092A73">
        <w:rPr>
          <w:color w:val="000000"/>
        </w:rPr>
        <w:t>2. Каков общий порядок призыва на военную службу граждан Российской Федерации, не пребывающих в запасе?</w:t>
      </w:r>
    </w:p>
    <w:p w14:paraId="3E572727" w14:textId="77777777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 w:rsidRPr="00092A73">
        <w:rPr>
          <w:color w:val="000000"/>
        </w:rPr>
        <w:t>3. Какова роль военного комиссариата в организации призыва на военную службу?</w:t>
      </w:r>
    </w:p>
    <w:p w14:paraId="3085E6F9" w14:textId="51461E02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 xml:space="preserve">4. </w:t>
      </w:r>
      <w:r w:rsidRPr="00092A73">
        <w:rPr>
          <w:color w:val="000000"/>
        </w:rPr>
        <w:t>Как организуется работа призывной комиссии?</w:t>
      </w:r>
    </w:p>
    <w:p w14:paraId="1BFAB633" w14:textId="38E82D01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5</w:t>
      </w:r>
      <w:r w:rsidRPr="00092A73">
        <w:rPr>
          <w:color w:val="000000"/>
        </w:rPr>
        <w:t>. Для какой цели осуществляется медицинское освидетельствование призывников?</w:t>
      </w:r>
    </w:p>
    <w:p w14:paraId="7C2C90E6" w14:textId="70E1E888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6</w:t>
      </w:r>
      <w:r w:rsidRPr="00092A73">
        <w:rPr>
          <w:color w:val="000000"/>
        </w:rPr>
        <w:t>. Что должны знать призывники о прибытии на сборный пункт?</w:t>
      </w:r>
    </w:p>
    <w:p w14:paraId="54BFC79B" w14:textId="1328D8BF" w:rsidR="00092A73" w:rsidRPr="00092A73" w:rsidRDefault="00092A73" w:rsidP="008D34DC">
      <w:pPr>
        <w:pStyle w:val="a5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7</w:t>
      </w:r>
      <w:r w:rsidRPr="00092A73">
        <w:rPr>
          <w:color w:val="000000"/>
        </w:rPr>
        <w:t>.Укажите особенность порядка призыва на военную службу граждан Российской Федерации, зачисленных в запас с присвоением воинского звания офицера.</w:t>
      </w:r>
      <w:r w:rsidR="0032415D">
        <w:rPr>
          <w:color w:val="000000"/>
        </w:rPr>
        <w:t xml:space="preserve"> </w:t>
      </w:r>
    </w:p>
    <w:p w14:paraId="7D639D00" w14:textId="5D75F187" w:rsidR="00092A73" w:rsidRDefault="0032415D" w:rsidP="008D34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092A73" w:rsidRPr="00092A73">
        <w:rPr>
          <w:rFonts w:ascii="Times New Roman" w:hAnsi="Times New Roman" w:cs="Times New Roman"/>
          <w:sz w:val="24"/>
          <w:szCs w:val="24"/>
        </w:rPr>
        <w:t>От призыва на военную службу освобождаются граждане</w:t>
      </w:r>
      <w:r w:rsidR="00092A7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284EEF9" w14:textId="1E050F0B" w:rsidR="00092A73" w:rsidRDefault="0032415D" w:rsidP="008D34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32415D">
        <w:rPr>
          <w:rFonts w:ascii="Times New Roman" w:hAnsi="Times New Roman" w:cs="Times New Roman"/>
          <w:sz w:val="24"/>
          <w:szCs w:val="24"/>
        </w:rPr>
        <w:t>Не подлежат призыву на военную службу граждане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14E9739" w14:textId="2ECD1CCE" w:rsidR="0032415D" w:rsidRDefault="0032415D" w:rsidP="008D34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32415D">
        <w:rPr>
          <w:rFonts w:ascii="Times New Roman" w:hAnsi="Times New Roman" w:cs="Times New Roman"/>
          <w:sz w:val="24"/>
          <w:szCs w:val="24"/>
        </w:rPr>
        <w:t>Отсрочку от призыва на военную службу предоставляют гражданам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1D69AF2" w14:textId="77777777" w:rsidR="0032415D" w:rsidRPr="00092A73" w:rsidRDefault="0032415D" w:rsidP="008D34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2415D" w:rsidRPr="0009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A1"/>
    <w:rsid w:val="00092A73"/>
    <w:rsid w:val="0032415D"/>
    <w:rsid w:val="008D34DC"/>
    <w:rsid w:val="00CA22A1"/>
    <w:rsid w:val="00DC58A3"/>
    <w:rsid w:val="00F8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83E9"/>
  <w15:chartTrackingRefBased/>
  <w15:docId w15:val="{E133D09A-D8F0-4E29-B5EC-3401C4FB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20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2A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2A7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9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hyperlink" Target="mailto:Papa-pep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1392</Characters>
  <Application>Microsoft Office Word</Application>
  <DocSecurity>0</DocSecurity>
  <Lines>29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2020-03-25T01:26:00Z</dcterms:created>
  <dcterms:modified xsi:type="dcterms:W3CDTF">2020-03-25T02:56:00Z</dcterms:modified>
</cp:coreProperties>
</file>