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61F2E" w14:textId="582E62A9" w:rsidR="009318A1" w:rsidRPr="004E0ACB" w:rsidRDefault="009318A1" w:rsidP="009318A1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4E0ACB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1</w:t>
      </w:r>
      <w:r w:rsidRPr="004E0ACB">
        <w:rPr>
          <w:rFonts w:cs="Times New Roman"/>
          <w:b/>
          <w:bCs/>
          <w:lang w:eastAsia="ru-RU"/>
        </w:rPr>
        <w:t>.04.20 ТПД-1</w:t>
      </w:r>
      <w:r>
        <w:rPr>
          <w:rFonts w:cs="Times New Roman"/>
          <w:b/>
          <w:bCs/>
          <w:lang w:eastAsia="ru-RU"/>
        </w:rPr>
        <w:t>0</w:t>
      </w:r>
      <w:r w:rsidRPr="004E0ACB">
        <w:rPr>
          <w:rFonts w:cs="Times New Roman"/>
          <w:b/>
          <w:bCs/>
          <w:lang w:eastAsia="ru-RU"/>
        </w:rPr>
        <w:t xml:space="preserve"> ОБЖ </w:t>
      </w:r>
    </w:p>
    <w:p w14:paraId="5A971DF2" w14:textId="77777777" w:rsidR="009318A1" w:rsidRPr="004E0ACB" w:rsidRDefault="009318A1" w:rsidP="009318A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7264BF07" w14:textId="77777777" w:rsidR="009318A1" w:rsidRPr="004E0ACB" w:rsidRDefault="009318A1" w:rsidP="009318A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4E0ACB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E0ACB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E0ACB">
          <w:rPr>
            <w:rFonts w:cs="Times New Roman"/>
            <w:b/>
            <w:bCs/>
            <w:color w:val="FF0000"/>
            <w:lang w:eastAsia="ru-RU"/>
          </w:rPr>
          <w:t>.</w:t>
        </w:r>
        <w:r w:rsidRPr="004E0ACB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E0ACB">
          <w:rPr>
            <w:rFonts w:cs="Times New Roman"/>
            <w:b/>
            <w:bCs/>
            <w:color w:val="FF0000"/>
            <w:lang w:eastAsia="ru-RU"/>
          </w:rPr>
          <w:t>.</w:t>
        </w:r>
        <w:r w:rsidRPr="004E0ACB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E0ACB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E0ACB">
          <w:rPr>
            <w:rFonts w:cs="Times New Roman"/>
            <w:color w:val="FF0000"/>
            <w:lang w:val="en-US" w:eastAsia="ru-RU"/>
          </w:rPr>
          <w:t>index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sozdanija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sil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federacii</w:t>
        </w:r>
        <w:r w:rsidRPr="004E0ACB">
          <w:rPr>
            <w:rFonts w:cs="Times New Roman"/>
            <w:color w:val="FF0000"/>
            <w:lang w:eastAsia="ru-RU"/>
          </w:rPr>
          <w:t>…277</w:t>
        </w:r>
      </w:hyperlink>
      <w:r w:rsidRPr="004E0ACB">
        <w:rPr>
          <w:rFonts w:cs="Times New Roman"/>
          <w:color w:val="FF0000"/>
          <w:lang w:eastAsia="ru-RU"/>
        </w:rPr>
        <w:t xml:space="preserve"> </w:t>
      </w:r>
    </w:p>
    <w:p w14:paraId="1E0161E3" w14:textId="77777777" w:rsidR="009318A1" w:rsidRPr="004E0ACB" w:rsidRDefault="009318A1" w:rsidP="009318A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E0ACB">
        <w:rPr>
          <w:rFonts w:cs="Times New Roman"/>
          <w:bCs/>
          <w:color w:val="FF0000"/>
          <w:lang w:eastAsia="ru-RU"/>
        </w:rPr>
        <w:t xml:space="preserve">Внимание! </w:t>
      </w:r>
      <w:r w:rsidRPr="004E0ACB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E0ACB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614FC22" w14:textId="77777777" w:rsidR="009318A1" w:rsidRPr="004E0ACB" w:rsidRDefault="009318A1" w:rsidP="009318A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E0ACB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E1986CE" w14:textId="77777777" w:rsidR="009318A1" w:rsidRPr="004E0ACB" w:rsidRDefault="009318A1" w:rsidP="009318A1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 xml:space="preserve">Прикрепиться к Беседе можно по ссылке – </w:t>
      </w:r>
      <w:r w:rsidRPr="004E0ACB">
        <w:rPr>
          <w:rFonts w:cs="Times New Roman"/>
          <w:bCs/>
          <w:lang w:val="en-US" w:eastAsia="ru-RU"/>
        </w:rPr>
        <w:t>https</w:t>
      </w:r>
      <w:r w:rsidRPr="004E0ACB">
        <w:rPr>
          <w:rFonts w:cs="Times New Roman"/>
          <w:bCs/>
          <w:lang w:eastAsia="ru-RU"/>
        </w:rPr>
        <w:t>://</w:t>
      </w:r>
      <w:r w:rsidRPr="004E0ACB">
        <w:rPr>
          <w:rFonts w:cs="Times New Roman"/>
          <w:bCs/>
          <w:lang w:val="en-US" w:eastAsia="ru-RU"/>
        </w:rPr>
        <w:t>vk</w:t>
      </w:r>
      <w:r w:rsidRPr="004E0ACB">
        <w:rPr>
          <w:rFonts w:cs="Times New Roman"/>
          <w:bCs/>
          <w:lang w:eastAsia="ru-RU"/>
        </w:rPr>
        <w:t>/</w:t>
      </w:r>
      <w:r w:rsidRPr="004E0ACB">
        <w:rPr>
          <w:rFonts w:cs="Times New Roman"/>
          <w:bCs/>
          <w:lang w:val="en-US" w:eastAsia="ru-RU"/>
        </w:rPr>
        <w:t>com</w:t>
      </w:r>
      <w:r w:rsidRPr="004E0ACB">
        <w:rPr>
          <w:rFonts w:cs="Times New Roman"/>
          <w:bCs/>
          <w:lang w:eastAsia="ru-RU"/>
        </w:rPr>
        <w:t>/</w:t>
      </w:r>
      <w:r w:rsidRPr="004E0ACB">
        <w:rPr>
          <w:rFonts w:cs="Times New Roman"/>
          <w:bCs/>
          <w:lang w:val="en-US" w:eastAsia="ru-RU"/>
        </w:rPr>
        <w:t>public</w:t>
      </w:r>
      <w:r w:rsidRPr="004E0ACB">
        <w:rPr>
          <w:rFonts w:cs="Times New Roman"/>
          <w:bCs/>
          <w:lang w:eastAsia="ru-RU"/>
        </w:rPr>
        <w:t xml:space="preserve">193318856 </w:t>
      </w:r>
    </w:p>
    <w:p w14:paraId="1455809A" w14:textId="77777777" w:rsidR="009318A1" w:rsidRPr="004E0ACB" w:rsidRDefault="009318A1" w:rsidP="009318A1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/>
          <w:bCs/>
          <w:lang w:eastAsia="ru-RU"/>
        </w:rPr>
      </w:pPr>
      <w:r w:rsidRPr="004E0ACB">
        <w:rPr>
          <w:rFonts w:cs="Times New Roman"/>
          <w:b/>
          <w:lang w:eastAsia="ru-RU"/>
        </w:rPr>
        <w:t xml:space="preserve">Теоретическое занятие 45: </w:t>
      </w:r>
      <w:bookmarkStart w:id="0" w:name="_Hlk38468816"/>
      <w:r w:rsidRPr="004E0ACB">
        <w:rPr>
          <w:rFonts w:cs="Times New Roman"/>
          <w:lang w:eastAsia="ru-RU"/>
        </w:rPr>
        <w:t>Основы ухода за младенцем.</w:t>
      </w:r>
      <w:r w:rsidRPr="004E0ACB">
        <w:rPr>
          <w:rStyle w:val="11"/>
          <w:rFonts w:cs="Times New Roman"/>
          <w:lang w:eastAsia="ru-RU"/>
        </w:rPr>
        <w:t xml:space="preserve"> </w:t>
      </w:r>
      <w:bookmarkStart w:id="1" w:name="_Hlk38224506"/>
    </w:p>
    <w:bookmarkEnd w:id="0"/>
    <w:p w14:paraId="2F335FC6" w14:textId="77777777" w:rsidR="009318A1" w:rsidRPr="004E0ACB" w:rsidRDefault="009318A1" w:rsidP="009318A1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</w:rPr>
      </w:pPr>
      <w:r w:rsidRPr="004E0ACB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bookmarkEnd w:id="1"/>
      <w:r w:rsidRPr="004E0ACB">
        <w:rPr>
          <w:rFonts w:cs="Times New Roman"/>
          <w:b/>
        </w:rPr>
        <w:t>Тема 4.12</w:t>
      </w:r>
      <w:r w:rsidRPr="004E0ACB">
        <w:rPr>
          <w:rFonts w:cs="Times New Roman"/>
        </w:rPr>
        <w:t xml:space="preserve"> «Основы ухода за младенцем.». </w:t>
      </w:r>
    </w:p>
    <w:p w14:paraId="60EE01E0" w14:textId="77777777" w:rsidR="009318A1" w:rsidRPr="000B7153" w:rsidRDefault="009318A1" w:rsidP="009318A1">
      <w:pPr>
        <w:suppressAutoHyphens w:val="0"/>
        <w:spacing w:before="100" w:beforeAutospacing="1" w:after="100" w:afterAutospacing="1"/>
        <w:jc w:val="both"/>
        <w:rPr>
          <w:rFonts w:cs="Times New Roman"/>
          <w:b/>
          <w:lang w:eastAsia="ru-RU"/>
        </w:rPr>
      </w:pPr>
      <w:r w:rsidRPr="000B7153">
        <w:rPr>
          <w:rFonts w:cs="Times New Roman"/>
          <w:b/>
          <w:lang w:eastAsia="ru-RU"/>
        </w:rPr>
        <w:t xml:space="preserve">ВОПРОСЫ ДЛЯ САМОКОНТРОЛЯ </w:t>
      </w:r>
    </w:p>
    <w:p w14:paraId="25CACB23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bookmarkStart w:id="2" w:name="_Hlk38468932"/>
      <w:r w:rsidRPr="004E0ACB">
        <w:rPr>
          <w:rFonts w:cs="Times New Roman"/>
          <w:lang w:eastAsia="ru-RU"/>
        </w:rPr>
        <w:t>В каком возрасте ребенок считается новорожденным?</w:t>
      </w:r>
    </w:p>
    <w:p w14:paraId="6FDFD29B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 изменяется рост и вес ребенка в течение первого года жизни?</w:t>
      </w:r>
    </w:p>
    <w:p w14:paraId="789F7CCA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изменения происходят с новорожденным ребенком после рождения?</w:t>
      </w:r>
    </w:p>
    <w:p w14:paraId="19835496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Можно ли купать новорожденного ребенка, если у него не отпала пуповина?</w:t>
      </w:r>
    </w:p>
    <w:p w14:paraId="5E50B410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врожденные умения свойственны новорожденному ребенку?</w:t>
      </w:r>
    </w:p>
    <w:p w14:paraId="5918C525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процедуры включает ежедневный уход за новорожденным?</w:t>
      </w:r>
    </w:p>
    <w:p w14:paraId="264FF588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Назовите процедуры, включенные в еженедельный уход за новорожденным.</w:t>
      </w:r>
    </w:p>
    <w:p w14:paraId="648B3B1F" w14:textId="77777777" w:rsidR="009318A1" w:rsidRPr="004E0ACB" w:rsidRDefault="009318A1" w:rsidP="009318A1">
      <w:pPr>
        <w:pStyle w:val="a4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Охарактеризуйте общую атмосферу семьи нового тысячелетия.</w:t>
      </w:r>
      <w:bookmarkEnd w:id="2"/>
    </w:p>
    <w:p w14:paraId="4C67F07F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bookmarkStart w:id="3" w:name="_Hlk38224964"/>
    </w:p>
    <w:p w14:paraId="4A8228FA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7E6AEDC9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7313898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65513BB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8E2D814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1886DBA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9E65914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24F42C4F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6549696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3621C1B3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810B543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4069EE3" w14:textId="77777777" w:rsidR="009318A1" w:rsidRPr="004E0ACB" w:rsidRDefault="009318A1" w:rsidP="009318A1">
      <w:pPr>
        <w:pStyle w:val="a3"/>
        <w:jc w:val="both"/>
        <w:rPr>
          <w:rFonts w:eastAsia="Century Schoolbook"/>
          <w:b/>
        </w:rPr>
      </w:pPr>
      <w:r w:rsidRPr="004E0ACB">
        <w:rPr>
          <w:rFonts w:eastAsia="Century Schoolbook"/>
          <w:b/>
        </w:rPr>
        <w:lastRenderedPageBreak/>
        <w:t xml:space="preserve">Тестирование по разделу 4: «Основы медицинских знаний». </w:t>
      </w:r>
    </w:p>
    <w:p w14:paraId="4D0A323F" w14:textId="59CEC291" w:rsidR="009318A1" w:rsidRPr="004E0ACB" w:rsidRDefault="009318A1" w:rsidP="009318A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>В беседе выставлено задание на 2</w:t>
      </w:r>
      <w:r>
        <w:rPr>
          <w:rFonts w:cs="Times New Roman"/>
          <w:bCs/>
          <w:lang w:eastAsia="ru-RU"/>
        </w:rPr>
        <w:t>1</w:t>
      </w:r>
      <w:bookmarkStart w:id="4" w:name="_GoBack"/>
      <w:bookmarkEnd w:id="4"/>
      <w:r w:rsidRPr="004E0ACB">
        <w:rPr>
          <w:rFonts w:cs="Times New Roman"/>
          <w:bCs/>
          <w:lang w:eastAsia="ru-RU"/>
        </w:rPr>
        <w:t xml:space="preserve">.04.20 г. </w:t>
      </w:r>
      <w:bookmarkStart w:id="5" w:name="_Hlk38394596"/>
      <w:r w:rsidRPr="004E0ACB">
        <w:rPr>
          <w:rFonts w:cs="Times New Roman"/>
          <w:bCs/>
          <w:lang w:eastAsia="ru-RU"/>
        </w:rPr>
        <w:t xml:space="preserve">Копируем </w:t>
      </w:r>
      <w:bookmarkEnd w:id="5"/>
      <w:r w:rsidRPr="004E0ACB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1B36752E" w14:textId="77777777" w:rsidR="009318A1" w:rsidRPr="004E0ACB" w:rsidRDefault="009318A1" w:rsidP="009318A1">
      <w:pPr>
        <w:spacing w:before="240" w:line="360" w:lineRule="auto"/>
        <w:jc w:val="center"/>
        <w:rPr>
          <w:rFonts w:eastAsia="Century Schoolbook" w:cs="Times New Roman"/>
          <w:b/>
          <w:shd w:val="clear" w:color="auto" w:fill="FFFFFF"/>
        </w:rPr>
      </w:pPr>
      <w:r w:rsidRPr="004E0ACB">
        <w:rPr>
          <w:rFonts w:eastAsia="Century Schoolbook" w:cs="Times New Roman"/>
          <w:b/>
          <w:shd w:val="clear" w:color="auto" w:fill="FFFFFF"/>
        </w:rPr>
        <w:t xml:space="preserve">Тестирование по разделу: «Основы медицинских знаний» </w:t>
      </w:r>
    </w:p>
    <w:p w14:paraId="133A1478" w14:textId="77777777" w:rsidR="009318A1" w:rsidRDefault="009318A1" w:rsidP="009318A1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C646E1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9318A1" w:rsidRPr="00C646E1" w14:paraId="4CC57CC3" w14:textId="77777777" w:rsidTr="003558EB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0042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6" w:name="_Hlk26415841"/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B473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4CCB3434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2EA3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0F56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6669CF29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8031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E5A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6B1A12CA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4824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444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6"/>
      <w:tr w:rsidR="009318A1" w:rsidRPr="00C646E1" w14:paraId="0BB95288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C0E6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1897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14F2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7BAE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8E0A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E894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9318A1" w:rsidRPr="00C646E1" w14:paraId="0F97E220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D9EF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9E50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1989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8A3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ACDA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0469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568BF1CF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9F05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6D68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DDD7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747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8525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BAE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5EFDCF2B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8A0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7795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405C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9D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DEDA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3A8B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723B3D3B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9B4F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4C0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356E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81F9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EC19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4F3A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6B4616DB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067A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74E0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8733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07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57C1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A20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2866B47B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BDD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450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019C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19F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5CCD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110B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71525B79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924D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4F9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2A5B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353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7ED1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05B3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51781130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1AAD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6A71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3D0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8655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4790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399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14D83CBE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3AFA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48CF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0BB0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144A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1AF3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B5E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9318A1" w:rsidRPr="00C646E1" w14:paraId="02C72778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0576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1CC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B876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492D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3A0A" w14:textId="77777777" w:rsidR="009318A1" w:rsidRPr="00C646E1" w:rsidRDefault="009318A1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A51" w14:textId="77777777" w:rsidR="009318A1" w:rsidRPr="00C646E1" w:rsidRDefault="009318A1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2D41EB9B" w14:textId="77777777" w:rsidR="009318A1" w:rsidRPr="00C646E1" w:rsidRDefault="009318A1" w:rsidP="009318A1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C646E1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54F857F3" w14:textId="77777777" w:rsidR="009318A1" w:rsidRPr="00C646E1" w:rsidRDefault="009318A1" w:rsidP="009318A1">
      <w:pPr>
        <w:numPr>
          <w:ilvl w:val="0"/>
          <w:numId w:val="2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более 90% правильных ответов из максимально возможных – оценка «5»; </w:t>
      </w:r>
    </w:p>
    <w:p w14:paraId="5652F06C" w14:textId="77777777" w:rsidR="009318A1" w:rsidRPr="00C646E1" w:rsidRDefault="009318A1" w:rsidP="009318A1">
      <w:pPr>
        <w:numPr>
          <w:ilvl w:val="0"/>
          <w:numId w:val="2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70 % до 90 % – </w:t>
      </w:r>
      <w:bookmarkStart w:id="7" w:name="_Hlk38636748"/>
      <w:r>
        <w:rPr>
          <w:rFonts w:cs="Times New Roman"/>
          <w:lang w:eastAsia="ru-RU"/>
        </w:rPr>
        <w:t xml:space="preserve">21-27 правильных ответов </w:t>
      </w:r>
      <w:bookmarkEnd w:id="7"/>
      <w:r>
        <w:rPr>
          <w:rFonts w:cs="Times New Roman"/>
          <w:lang w:eastAsia="ru-RU"/>
        </w:rPr>
        <w:t xml:space="preserve">– </w:t>
      </w:r>
      <w:r w:rsidRPr="00C646E1">
        <w:rPr>
          <w:rFonts w:cs="Times New Roman"/>
          <w:lang w:eastAsia="ru-RU"/>
        </w:rPr>
        <w:t xml:space="preserve">оценка «4»; </w:t>
      </w:r>
    </w:p>
    <w:p w14:paraId="46DE55B2" w14:textId="77777777" w:rsidR="009318A1" w:rsidRPr="00C646E1" w:rsidRDefault="009318A1" w:rsidP="009318A1">
      <w:pPr>
        <w:numPr>
          <w:ilvl w:val="0"/>
          <w:numId w:val="2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50 % до 70 % – </w:t>
      </w:r>
      <w:r>
        <w:rPr>
          <w:rFonts w:cs="Times New Roman"/>
          <w:lang w:eastAsia="ru-RU"/>
        </w:rPr>
        <w:t xml:space="preserve">15-20 правильных ответов – </w:t>
      </w:r>
      <w:r w:rsidRPr="00C646E1">
        <w:rPr>
          <w:rFonts w:cs="Times New Roman"/>
          <w:lang w:eastAsia="ru-RU"/>
        </w:rPr>
        <w:t xml:space="preserve">оценка «3»; </w:t>
      </w:r>
    </w:p>
    <w:p w14:paraId="5A8A6E2C" w14:textId="77777777" w:rsidR="009318A1" w:rsidRPr="00C646E1" w:rsidRDefault="009318A1" w:rsidP="009318A1">
      <w:pPr>
        <w:numPr>
          <w:ilvl w:val="0"/>
          <w:numId w:val="2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менее 50 % – </w:t>
      </w:r>
      <w:r>
        <w:rPr>
          <w:rFonts w:cs="Times New Roman"/>
          <w:lang w:eastAsia="ru-RU"/>
        </w:rPr>
        <w:t xml:space="preserve">менее 15 правильных ответов – </w:t>
      </w:r>
      <w:r w:rsidRPr="00C646E1">
        <w:rPr>
          <w:rFonts w:cs="Times New Roman"/>
          <w:lang w:eastAsia="ru-RU"/>
        </w:rPr>
        <w:t xml:space="preserve">оценка «2». </w:t>
      </w:r>
    </w:p>
    <w:bookmarkEnd w:id="3"/>
    <w:p w14:paraId="0BB16607" w14:textId="77777777" w:rsidR="009318A1" w:rsidRPr="004E0ACB" w:rsidRDefault="009318A1" w:rsidP="009318A1">
      <w:pPr>
        <w:pStyle w:val="a3"/>
        <w:jc w:val="both"/>
        <w:rPr>
          <w:rFonts w:eastAsia="Century Schoolbook"/>
          <w:b/>
        </w:rPr>
      </w:pPr>
    </w:p>
    <w:p w14:paraId="1B1A9358" w14:textId="77777777" w:rsidR="00174709" w:rsidRDefault="00174709"/>
    <w:sectPr w:rsidR="001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B1B9D"/>
    <w:multiLevelType w:val="hybridMultilevel"/>
    <w:tmpl w:val="2D7A028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38"/>
    <w:rsid w:val="00174709"/>
    <w:rsid w:val="00926138"/>
    <w:rsid w:val="0093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9A8C"/>
  <w15:chartTrackingRefBased/>
  <w15:docId w15:val="{654909C5-4C39-4CEB-8DB3-1FFF29CB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8A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1"/>
    <w:rsid w:val="009318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9318A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4">
    <w:name w:val="List Paragraph"/>
    <w:basedOn w:val="a"/>
    <w:uiPriority w:val="34"/>
    <w:qFormat/>
    <w:rsid w:val="009318A1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931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2020-05-20T19:58:00Z</dcterms:created>
  <dcterms:modified xsi:type="dcterms:W3CDTF">2020-05-20T20:03:00Z</dcterms:modified>
</cp:coreProperties>
</file>