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49A" w:rsidRDefault="00C42B64">
      <w:pPr>
        <w:rPr>
          <w:color w:val="FF0000"/>
        </w:rPr>
      </w:pPr>
      <w:r w:rsidRPr="00C42B64">
        <w:rPr>
          <w:color w:val="FF0000"/>
        </w:rPr>
        <w:t>ПК-79 литер.18.06.20</w:t>
      </w:r>
    </w:p>
    <w:p w:rsidR="00030E7D" w:rsidRDefault="00030E7D" w:rsidP="00030E7D">
      <w:pPr>
        <w:tabs>
          <w:tab w:val="left" w:pos="1455"/>
        </w:tabs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7D">
        <w:rPr>
          <w:rFonts w:ascii="Times New Roman" w:eastAsia="Times New Roman" w:hAnsi="Times New Roman" w:cs="Times New Roman"/>
          <w:sz w:val="24"/>
          <w:szCs w:val="24"/>
        </w:rPr>
        <w:t>Платон Каратаев: русская картина мира. (Анализ эпизодов пребывание Пьера в плену)</w:t>
      </w:r>
    </w:p>
    <w:p w:rsidR="00876081" w:rsidRDefault="00876081" w:rsidP="00876081">
      <w:pPr>
        <w:tabs>
          <w:tab w:val="left" w:pos="1455"/>
        </w:tabs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рекомендации :</w:t>
      </w:r>
      <w:proofErr w:type="gramEnd"/>
    </w:p>
    <w:p w:rsidR="00876081" w:rsidRDefault="00876081" w:rsidP="00876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Встреча с Платоном Каратаевым была важным эпизодом в жизни Пьера Безухова. Она очень сильно повлияла на него, можно сказать, что полностью поменяла его мировоззрение и помогла найти то, чего он искал всю свою сознательную жизнь в масонстве и филантропии, в дружбе с Анатолем Курагиным и Долоховым, в женитьбе на Элен Курагиной: «согласия с самим собой». Знакомство во французском плену с простым солдатом Апшеронского полка Платоном Каратаевым имело большое значение </w:t>
      </w:r>
    </w:p>
    <w:p w:rsidR="00876081" w:rsidRDefault="00876081" w:rsidP="00876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081" w:rsidRDefault="00876081" w:rsidP="00876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081" w:rsidRDefault="00876081" w:rsidP="00876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найти на в интернете</w:t>
      </w:r>
    </w:p>
    <w:p w:rsidR="00876081" w:rsidRDefault="00876081" w:rsidP="00876081">
      <w:pPr>
        <w:pStyle w:val="a3"/>
      </w:pPr>
      <w:r>
        <w:rPr>
          <w:sz w:val="27"/>
          <w:szCs w:val="27"/>
        </w:rPr>
        <w:t>1.Почему Каратаев в плену делает всё не только для русских солдат, но и для французов, например, шьёт рубашку французу?</w:t>
      </w:r>
    </w:p>
    <w:p w:rsidR="00876081" w:rsidRDefault="00876081" w:rsidP="00876081">
      <w:pPr>
        <w:pStyle w:val="a3"/>
      </w:pPr>
      <w:r>
        <w:rPr>
          <w:sz w:val="27"/>
          <w:szCs w:val="27"/>
        </w:rPr>
        <w:t>2. В чём смысл притчи, рассказанной Платоном? (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 том, что надо смиряться и любить жизнь, даже когда страдаешь. Страдание очищает душу и делает человека лучше.)</w:t>
      </w:r>
    </w:p>
    <w:p w:rsidR="00876081" w:rsidRDefault="00876081" w:rsidP="00876081">
      <w:pPr>
        <w:pStyle w:val="a3"/>
      </w:pPr>
      <w:r>
        <w:rPr>
          <w:sz w:val="27"/>
          <w:szCs w:val="27"/>
        </w:rPr>
        <w:t>3.Как вы понимаете сцену расстрела Платона французами? Почему Каратаев не просил французских солдат не убивать его? Как он ведёт себя?</w:t>
      </w:r>
    </w:p>
    <w:p w:rsidR="00876081" w:rsidRDefault="00876081" w:rsidP="00876081">
      <w:pPr>
        <w:pStyle w:val="a3"/>
        <w:rPr>
          <w:sz w:val="27"/>
          <w:szCs w:val="27"/>
        </w:rPr>
      </w:pPr>
      <w:r>
        <w:rPr>
          <w:sz w:val="27"/>
          <w:szCs w:val="27"/>
        </w:rPr>
        <w:t>4. Действенны ли кротость, смирение, любовь ко всем Платона Каратаева, приносит ли его непротивление злу насилием плоды</w:t>
      </w:r>
    </w:p>
    <w:p w:rsidR="00876081" w:rsidRDefault="00876081" w:rsidP="00876081">
      <w:pPr>
        <w:pStyle w:val="a3"/>
      </w:pPr>
      <w:r>
        <w:rPr>
          <w:sz w:val="27"/>
          <w:szCs w:val="27"/>
        </w:rPr>
        <w:t>5.Могли бы русские победить в войне с Наполеоном, если бы исповедовали философию непротивления зла насилием</w:t>
      </w:r>
    </w:p>
    <w:p w:rsidR="00876081" w:rsidRDefault="00876081" w:rsidP="00876081">
      <w:pPr>
        <w:spacing w:after="0" w:line="240" w:lineRule="auto"/>
        <w:rPr>
          <w:color w:val="FF0000"/>
        </w:rPr>
      </w:pPr>
    </w:p>
    <w:p w:rsidR="00876081" w:rsidRPr="00030E7D" w:rsidRDefault="00876081" w:rsidP="00030E7D">
      <w:pPr>
        <w:tabs>
          <w:tab w:val="left" w:pos="1455"/>
        </w:tabs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30E7D" w:rsidRDefault="00030E7D">
      <w:pPr>
        <w:rPr>
          <w:color w:val="FF0000"/>
        </w:rPr>
      </w:pPr>
    </w:p>
    <w:p w:rsidR="00C11E98" w:rsidRDefault="00C11E98">
      <w:pPr>
        <w:rPr>
          <w:color w:val="FF0000"/>
        </w:rPr>
      </w:pPr>
    </w:p>
    <w:p w:rsidR="00C11E98" w:rsidRPr="00C42B64" w:rsidRDefault="00C11E98">
      <w:pPr>
        <w:rPr>
          <w:color w:val="FF0000"/>
        </w:rPr>
      </w:pPr>
    </w:p>
    <w:sectPr w:rsidR="00C11E98" w:rsidRPr="00C42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3F"/>
    <w:rsid w:val="00030E7D"/>
    <w:rsid w:val="00876081"/>
    <w:rsid w:val="00AE049A"/>
    <w:rsid w:val="00C11E98"/>
    <w:rsid w:val="00C42B64"/>
    <w:rsid w:val="00F3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5332"/>
  <w15:chartTrackingRefBased/>
  <w15:docId w15:val="{F9D83F62-34B0-4BC3-BAB5-492DF632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9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6</cp:revision>
  <dcterms:created xsi:type="dcterms:W3CDTF">2020-06-17T08:13:00Z</dcterms:created>
  <dcterms:modified xsi:type="dcterms:W3CDTF">2020-06-17T08:34:00Z</dcterms:modified>
</cp:coreProperties>
</file>