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FC906" w14:textId="77777777" w:rsidR="00ED0235" w:rsidRPr="0049666F" w:rsidRDefault="00ED0235" w:rsidP="00ED0235">
      <w:pPr>
        <w:shd w:val="clear" w:color="auto" w:fill="FFFFFF"/>
        <w:suppressAutoHyphens w:val="0"/>
        <w:spacing w:after="160" w:line="360" w:lineRule="atLeast"/>
        <w:jc w:val="both"/>
        <w:outlineLvl w:val="1"/>
        <w:rPr>
          <w:rFonts w:cs="Times New Roman"/>
          <w:b/>
          <w:bCs/>
          <w:sz w:val="28"/>
          <w:szCs w:val="28"/>
          <w:lang w:eastAsia="ru-RU"/>
        </w:rPr>
      </w:pPr>
      <w:r w:rsidRPr="0049666F">
        <w:rPr>
          <w:rFonts w:cs="Times New Roman"/>
          <w:b/>
          <w:bCs/>
          <w:sz w:val="28"/>
          <w:szCs w:val="28"/>
          <w:lang w:eastAsia="ru-RU"/>
        </w:rPr>
        <w:t>Задание на 1</w:t>
      </w:r>
      <w:r>
        <w:rPr>
          <w:rFonts w:cs="Times New Roman"/>
          <w:b/>
          <w:bCs/>
          <w:sz w:val="28"/>
          <w:szCs w:val="28"/>
          <w:lang w:eastAsia="ru-RU"/>
        </w:rPr>
        <w:t>3</w:t>
      </w:r>
      <w:r w:rsidRPr="0049666F">
        <w:rPr>
          <w:rFonts w:cs="Times New Roman"/>
          <w:b/>
          <w:bCs/>
          <w:sz w:val="28"/>
          <w:szCs w:val="28"/>
          <w:lang w:eastAsia="ru-RU"/>
        </w:rPr>
        <w:t>.04.20 ТСП-4</w:t>
      </w:r>
      <w:r>
        <w:rPr>
          <w:rFonts w:cs="Times New Roman"/>
          <w:b/>
          <w:bCs/>
          <w:sz w:val="28"/>
          <w:szCs w:val="28"/>
          <w:lang w:eastAsia="ru-RU"/>
        </w:rPr>
        <w:t>5</w:t>
      </w:r>
      <w:r w:rsidRPr="0049666F">
        <w:rPr>
          <w:rFonts w:cs="Times New Roman"/>
          <w:b/>
          <w:bCs/>
          <w:sz w:val="28"/>
          <w:szCs w:val="28"/>
          <w:lang w:eastAsia="ru-RU"/>
        </w:rPr>
        <w:t xml:space="preserve"> ОБЖ </w:t>
      </w:r>
    </w:p>
    <w:p w14:paraId="094FD61B" w14:textId="77777777" w:rsidR="00ED0235" w:rsidRDefault="00ED0235" w:rsidP="00ED0235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bCs/>
          <w:sz w:val="28"/>
          <w:szCs w:val="28"/>
          <w:lang w:eastAsia="ru-RU"/>
        </w:rPr>
      </w:pPr>
      <w:r w:rsidRPr="0049666F">
        <w:rPr>
          <w:rFonts w:cs="Times New Roman"/>
          <w:bCs/>
          <w:sz w:val="28"/>
          <w:szCs w:val="28"/>
          <w:lang w:eastAsia="ru-RU"/>
        </w:rPr>
        <w:t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</w:t>
      </w:r>
      <w:r w:rsidRPr="00143929">
        <w:rPr>
          <w:rFonts w:cs="Times New Roman"/>
          <w:bCs/>
          <w:sz w:val="28"/>
          <w:szCs w:val="28"/>
          <w:lang w:eastAsia="ru-RU"/>
        </w:rPr>
        <w:t xml:space="preserve"> </w:t>
      </w:r>
    </w:p>
    <w:p w14:paraId="56D58500" w14:textId="77777777" w:rsidR="00ED0235" w:rsidRPr="0049666F" w:rsidRDefault="00ED0235" w:rsidP="00ED0235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color w:val="FF0000"/>
          <w:sz w:val="28"/>
          <w:szCs w:val="28"/>
          <w:lang w:eastAsia="ru-RU"/>
        </w:rPr>
      </w:pPr>
      <w:r w:rsidRPr="00143929">
        <w:rPr>
          <w:rFonts w:cs="Times New Roman"/>
          <w:b/>
          <w:bCs/>
          <w:sz w:val="28"/>
          <w:szCs w:val="28"/>
          <w:lang w:eastAsia="ru-RU"/>
        </w:rPr>
        <w:t xml:space="preserve">Сайт учебника: </w:t>
      </w:r>
      <w:hyperlink r:id="rId4" w:tgtFrame="_blank" w:history="1">
        <w:r w:rsidRPr="0049666F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mityaevi</w:t>
        </w:r>
        <w:r w:rsidRPr="0049666F">
          <w:rPr>
            <w:rFonts w:cs="Times New Roman"/>
            <w:b/>
            <w:bCs/>
            <w:color w:val="FF0000"/>
            <w:sz w:val="28"/>
            <w:szCs w:val="28"/>
            <w:lang w:eastAsia="ru-RU"/>
          </w:rPr>
          <w:t>.</w:t>
        </w:r>
        <w:r w:rsidRPr="0049666F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ucoz</w:t>
        </w:r>
        <w:r w:rsidRPr="0049666F">
          <w:rPr>
            <w:rFonts w:cs="Times New Roman"/>
            <w:b/>
            <w:bCs/>
            <w:color w:val="FF0000"/>
            <w:sz w:val="28"/>
            <w:szCs w:val="28"/>
            <w:lang w:eastAsia="ru-RU"/>
          </w:rPr>
          <w:t>.</w:t>
        </w:r>
        <w:r w:rsidRPr="0049666F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ru</w:t>
        </w:r>
      </w:hyperlink>
      <w:r w:rsidRPr="0049666F">
        <w:rPr>
          <w:rFonts w:cs="Times New Roman"/>
          <w:color w:val="FF0000"/>
          <w:sz w:val="28"/>
          <w:szCs w:val="28"/>
          <w:lang w:eastAsia="ru-RU"/>
        </w:rPr>
        <w:t>›</w:t>
      </w:r>
      <w:hyperlink r:id="rId5" w:tgtFrame="_blank" w:history="1">
        <w:r w:rsidRPr="0049666F">
          <w:rPr>
            <w:rFonts w:cs="Times New Roman"/>
            <w:color w:val="FF0000"/>
            <w:sz w:val="28"/>
            <w:szCs w:val="28"/>
            <w:lang w:val="en-US" w:eastAsia="ru-RU"/>
          </w:rPr>
          <w:t>index</w:t>
        </w:r>
        <w:r w:rsidRPr="0049666F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49666F">
          <w:rPr>
            <w:rFonts w:cs="Times New Roman"/>
            <w:color w:val="FF0000"/>
            <w:sz w:val="28"/>
            <w:szCs w:val="28"/>
            <w:lang w:val="en-US" w:eastAsia="ru-RU"/>
          </w:rPr>
          <w:t>sozdanija</w:t>
        </w:r>
        <w:r w:rsidRPr="0049666F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49666F">
          <w:rPr>
            <w:rFonts w:cs="Times New Roman"/>
            <w:color w:val="FF0000"/>
            <w:sz w:val="28"/>
            <w:szCs w:val="28"/>
            <w:lang w:val="en-US" w:eastAsia="ru-RU"/>
          </w:rPr>
          <w:t>sil</w:t>
        </w:r>
        <w:r w:rsidRPr="0049666F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49666F">
          <w:rPr>
            <w:rFonts w:cs="Times New Roman"/>
            <w:color w:val="FF0000"/>
            <w:sz w:val="28"/>
            <w:szCs w:val="28"/>
            <w:lang w:val="en-US" w:eastAsia="ru-RU"/>
          </w:rPr>
          <w:t>federacii</w:t>
        </w:r>
        <w:r w:rsidRPr="0049666F">
          <w:rPr>
            <w:rFonts w:cs="Times New Roman"/>
            <w:color w:val="FF0000"/>
            <w:sz w:val="28"/>
            <w:szCs w:val="28"/>
            <w:lang w:eastAsia="ru-RU"/>
          </w:rPr>
          <w:t>…277</w:t>
        </w:r>
      </w:hyperlink>
      <w:r w:rsidRPr="0049666F">
        <w:rPr>
          <w:rFonts w:cs="Times New Roman"/>
          <w:color w:val="FF0000"/>
          <w:sz w:val="28"/>
          <w:szCs w:val="28"/>
          <w:lang w:eastAsia="ru-RU"/>
        </w:rPr>
        <w:t xml:space="preserve"> </w:t>
      </w:r>
    </w:p>
    <w:p w14:paraId="585C3DDF" w14:textId="77777777" w:rsidR="00ED0235" w:rsidRPr="0049666F" w:rsidRDefault="00ED0235" w:rsidP="00ED0235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49666F">
        <w:rPr>
          <w:rFonts w:cs="Times New Roman"/>
          <w:bCs/>
          <w:color w:val="FF0000"/>
          <w:sz w:val="28"/>
          <w:szCs w:val="28"/>
          <w:lang w:eastAsia="ru-RU"/>
        </w:rPr>
        <w:t xml:space="preserve">Внимание! </w:t>
      </w:r>
      <w:r w:rsidRPr="0049666F">
        <w:rPr>
          <w:rFonts w:cs="Times New Roman"/>
          <w:bCs/>
          <w:sz w:val="28"/>
          <w:szCs w:val="28"/>
          <w:lang w:eastAsia="ru-RU"/>
        </w:rPr>
        <w:t xml:space="preserve">Товарищи студенты. В последующие дни </w:t>
      </w:r>
      <w:r w:rsidRPr="0049666F">
        <w:rPr>
          <w:rFonts w:cs="Times New Roman"/>
          <w:bCs/>
          <w:color w:val="FF0000"/>
          <w:sz w:val="28"/>
          <w:szCs w:val="28"/>
          <w:lang w:eastAsia="ru-RU"/>
        </w:rPr>
        <w:t xml:space="preserve">работаем в ВКонтакте </w:t>
      </w:r>
    </w:p>
    <w:p w14:paraId="65BE6AED" w14:textId="77777777" w:rsidR="00ED0235" w:rsidRDefault="00ED0235" w:rsidP="00ED0235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49666F">
        <w:rPr>
          <w:rFonts w:cs="Times New Roman"/>
          <w:bCs/>
          <w:color w:val="FF0000"/>
          <w:sz w:val="28"/>
          <w:szCs w:val="28"/>
          <w:lang w:eastAsia="ru-RU"/>
        </w:rPr>
        <w:t>В Контакте создано сообщество ОБЖ НМК. Нужно добавиться всей группе. В своей беседе. На мою личку</w:t>
      </w:r>
      <w:r>
        <w:rPr>
          <w:rFonts w:cs="Times New Roman"/>
          <w:bCs/>
          <w:color w:val="FF0000"/>
          <w:sz w:val="28"/>
          <w:szCs w:val="28"/>
          <w:lang w:eastAsia="ru-RU"/>
        </w:rPr>
        <w:t>,</w:t>
      </w:r>
      <w:r w:rsidRPr="0049666F">
        <w:rPr>
          <w:rFonts w:cs="Times New Roman"/>
          <w:bCs/>
          <w:color w:val="FF0000"/>
          <w:sz w:val="28"/>
          <w:szCs w:val="28"/>
          <w:lang w:eastAsia="ru-RU"/>
        </w:rPr>
        <w:t xml:space="preserve"> ничего не отправлять, без моего разрешения. Работы учитываться не будут. </w:t>
      </w:r>
    </w:p>
    <w:p w14:paraId="5518FAE9" w14:textId="11A8C877" w:rsidR="00ED0235" w:rsidRDefault="00ED0235" w:rsidP="00ED0235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49666F">
        <w:rPr>
          <w:rFonts w:cs="Times New Roman"/>
          <w:bCs/>
          <w:color w:val="FF0000"/>
          <w:sz w:val="28"/>
          <w:szCs w:val="28"/>
          <w:lang w:eastAsia="ru-RU"/>
        </w:rPr>
        <w:t xml:space="preserve">Ссылка на сообщество: </w:t>
      </w:r>
      <w:hyperlink r:id="rId6" w:history="1">
        <w:r w:rsidRPr="0049666F">
          <w:rPr>
            <w:rStyle w:val="a3"/>
            <w:rFonts w:cs="Times New Roman"/>
            <w:bCs/>
            <w:sz w:val="28"/>
            <w:szCs w:val="28"/>
            <w:u w:val="none"/>
            <w:lang w:val="en-US" w:eastAsia="ru-RU"/>
          </w:rPr>
          <w:t>https</w:t>
        </w:r>
        <w:r w:rsidRPr="0049666F">
          <w:rPr>
            <w:rStyle w:val="a3"/>
            <w:rFonts w:cs="Times New Roman"/>
            <w:bCs/>
            <w:sz w:val="28"/>
            <w:szCs w:val="28"/>
            <w:u w:val="none"/>
            <w:lang w:eastAsia="ru-RU"/>
          </w:rPr>
          <w:t>://</w:t>
        </w:r>
        <w:r w:rsidRPr="0049666F">
          <w:rPr>
            <w:rStyle w:val="a3"/>
            <w:rFonts w:cs="Times New Roman"/>
            <w:bCs/>
            <w:sz w:val="28"/>
            <w:szCs w:val="28"/>
            <w:u w:val="none"/>
            <w:lang w:val="en-US" w:eastAsia="ru-RU"/>
          </w:rPr>
          <w:t>vk</w:t>
        </w:r>
        <w:r w:rsidRPr="0049666F">
          <w:rPr>
            <w:rStyle w:val="a3"/>
            <w:rFonts w:cs="Times New Roman"/>
            <w:bCs/>
            <w:sz w:val="28"/>
            <w:szCs w:val="28"/>
            <w:u w:val="none"/>
            <w:lang w:eastAsia="ru-RU"/>
          </w:rPr>
          <w:t>.</w:t>
        </w:r>
        <w:r w:rsidRPr="0049666F">
          <w:rPr>
            <w:rStyle w:val="a3"/>
            <w:rFonts w:cs="Times New Roman"/>
            <w:bCs/>
            <w:sz w:val="28"/>
            <w:szCs w:val="28"/>
            <w:u w:val="none"/>
            <w:lang w:val="en-US" w:eastAsia="ru-RU"/>
          </w:rPr>
          <w:t>com</w:t>
        </w:r>
        <w:r w:rsidRPr="0049666F">
          <w:rPr>
            <w:rStyle w:val="a3"/>
            <w:rFonts w:cs="Times New Roman"/>
            <w:bCs/>
            <w:sz w:val="28"/>
            <w:szCs w:val="28"/>
            <w:u w:val="none"/>
            <w:lang w:eastAsia="ru-RU"/>
          </w:rPr>
          <w:t>/</w:t>
        </w:r>
        <w:r w:rsidRPr="0049666F">
          <w:rPr>
            <w:rStyle w:val="a3"/>
            <w:rFonts w:cs="Times New Roman"/>
            <w:bCs/>
            <w:sz w:val="28"/>
            <w:szCs w:val="28"/>
            <w:u w:val="none"/>
            <w:lang w:val="en-US" w:eastAsia="ru-RU"/>
          </w:rPr>
          <w:t>publik</w:t>
        </w:r>
        <w:r w:rsidRPr="0049666F">
          <w:rPr>
            <w:rStyle w:val="a3"/>
            <w:rFonts w:cs="Times New Roman"/>
            <w:bCs/>
            <w:sz w:val="28"/>
            <w:szCs w:val="28"/>
            <w:u w:val="none"/>
            <w:lang w:eastAsia="ru-RU"/>
          </w:rPr>
          <w:t>193318856</w:t>
        </w:r>
      </w:hyperlink>
      <w:r w:rsidRPr="0049666F">
        <w:rPr>
          <w:rFonts w:cs="Times New Roman"/>
          <w:bCs/>
          <w:color w:val="FF0000"/>
          <w:sz w:val="28"/>
          <w:szCs w:val="28"/>
          <w:lang w:eastAsia="ru-RU"/>
        </w:rPr>
        <w:t xml:space="preserve"> </w:t>
      </w:r>
    </w:p>
    <w:p w14:paraId="50751596" w14:textId="7C1D97D3" w:rsidR="00ED0235" w:rsidRPr="00ED0235" w:rsidRDefault="00ED0235" w:rsidP="00ED0235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sz w:val="28"/>
          <w:szCs w:val="28"/>
          <w:lang w:eastAsia="ru-RU"/>
        </w:rPr>
      </w:pPr>
      <w:r w:rsidRPr="00ED0235">
        <w:rPr>
          <w:rFonts w:cs="Times New Roman"/>
          <w:b/>
          <w:bCs/>
          <w:sz w:val="28"/>
          <w:szCs w:val="28"/>
          <w:lang w:eastAsia="ru-RU"/>
        </w:rPr>
        <w:t>Теоретическое занятие 44</w:t>
      </w:r>
      <w:r w:rsidRPr="00ED0235">
        <w:rPr>
          <w:rFonts w:cs="Times New Roman"/>
          <w:bCs/>
          <w:sz w:val="28"/>
          <w:szCs w:val="28"/>
          <w:lang w:eastAsia="ru-RU"/>
        </w:rPr>
        <w:t>: Прохождение военной службы по контракту.</w:t>
      </w:r>
      <w:r w:rsidRPr="00ED0235">
        <w:rPr>
          <w:rFonts w:cs="Times New Roman"/>
          <w:bCs/>
          <w:sz w:val="28"/>
          <w:szCs w:val="28"/>
          <w:lang w:eastAsia="ru-RU"/>
        </w:rPr>
        <w:t xml:space="preserve"> </w:t>
      </w:r>
    </w:p>
    <w:p w14:paraId="131F49A9" w14:textId="1C9DD922" w:rsidR="00ED0235" w:rsidRPr="00ED0235" w:rsidRDefault="00ED0235" w:rsidP="00ED0235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sz w:val="28"/>
          <w:szCs w:val="28"/>
          <w:lang w:eastAsia="ru-RU"/>
        </w:rPr>
      </w:pPr>
      <w:r w:rsidRPr="00ED0235">
        <w:rPr>
          <w:rFonts w:cs="Times New Roman"/>
          <w:b/>
          <w:bCs/>
          <w:sz w:val="28"/>
          <w:szCs w:val="28"/>
          <w:lang w:eastAsia="ru-RU"/>
        </w:rPr>
        <w:t>Теоретическое занятие 45:</w:t>
      </w:r>
      <w:r w:rsidRPr="00ED0235">
        <w:rPr>
          <w:rFonts w:cs="Times New Roman"/>
          <w:bCs/>
          <w:sz w:val="28"/>
          <w:szCs w:val="28"/>
          <w:lang w:eastAsia="ru-RU"/>
        </w:rPr>
        <w:t xml:space="preserve"> Права и льготы, предоставляемые военнослужащим, проходящим военную службу по контракту.</w:t>
      </w:r>
      <w:r w:rsidRPr="00ED0235">
        <w:rPr>
          <w:rFonts w:cs="Times New Roman"/>
          <w:bCs/>
          <w:sz w:val="28"/>
          <w:szCs w:val="28"/>
          <w:lang w:eastAsia="ru-RU"/>
        </w:rPr>
        <w:t xml:space="preserve"> </w:t>
      </w:r>
    </w:p>
    <w:p w14:paraId="6E9F9CC7" w14:textId="60199BE6" w:rsidR="00ED0235" w:rsidRDefault="00ED0235" w:rsidP="00ED0235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sz w:val="28"/>
          <w:szCs w:val="28"/>
          <w:lang w:eastAsia="ru-RU"/>
        </w:rPr>
      </w:pPr>
      <w:r w:rsidRPr="00ED0235">
        <w:rPr>
          <w:rFonts w:cs="Times New Roman"/>
          <w:bCs/>
          <w:sz w:val="28"/>
          <w:szCs w:val="28"/>
          <w:lang w:eastAsia="ru-RU"/>
        </w:rPr>
        <w:t xml:space="preserve">Ознакомиться с Планом-конспектом занятия по ОБЖ, </w:t>
      </w:r>
      <w:r w:rsidRPr="00ED0235">
        <w:rPr>
          <w:rFonts w:cs="Times New Roman"/>
          <w:bCs/>
          <w:color w:val="FF0000"/>
          <w:sz w:val="28"/>
          <w:szCs w:val="28"/>
          <w:lang w:eastAsia="ru-RU"/>
        </w:rPr>
        <w:t>КОНСПЕКТ</w:t>
      </w:r>
      <w:r w:rsidRPr="00ED0235">
        <w:rPr>
          <w:rFonts w:cs="Times New Roman"/>
          <w:bCs/>
          <w:sz w:val="28"/>
          <w:szCs w:val="28"/>
          <w:lang w:eastAsia="ru-RU"/>
        </w:rPr>
        <w:t xml:space="preserve">. </w:t>
      </w:r>
    </w:p>
    <w:p w14:paraId="3BA09347" w14:textId="77777777" w:rsidR="00ED0235" w:rsidRPr="00ED0235" w:rsidRDefault="00ED0235" w:rsidP="00ED0235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/>
          <w:bCs/>
          <w:lang w:eastAsia="ru-RU"/>
        </w:rPr>
      </w:pPr>
      <w:r w:rsidRPr="00ED0235">
        <w:rPr>
          <w:rFonts w:cs="Times New Roman"/>
          <w:b/>
          <w:bCs/>
          <w:lang w:eastAsia="ru-RU"/>
        </w:rPr>
        <w:t xml:space="preserve">ВОПРОСЫ ДЛЯ САМОКОНТРОЛЯ </w:t>
      </w:r>
    </w:p>
    <w:p w14:paraId="1A3EF15F" w14:textId="77777777" w:rsidR="00ED0235" w:rsidRPr="00ED0235" w:rsidRDefault="00ED0235" w:rsidP="00ED0235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lang w:eastAsia="ru-RU"/>
        </w:rPr>
      </w:pPr>
      <w:r w:rsidRPr="00ED0235">
        <w:rPr>
          <w:rFonts w:cs="Times New Roman"/>
          <w:bCs/>
          <w:lang w:eastAsia="ru-RU"/>
        </w:rPr>
        <w:t>1.</w:t>
      </w:r>
      <w:r w:rsidRPr="00ED0235">
        <w:rPr>
          <w:rFonts w:cs="Times New Roman"/>
          <w:bCs/>
          <w:lang w:eastAsia="ru-RU"/>
        </w:rPr>
        <w:tab/>
        <w:t xml:space="preserve">В чем различие между службой по призыву и военной службой по контракту? </w:t>
      </w:r>
    </w:p>
    <w:p w14:paraId="7BBE9689" w14:textId="77777777" w:rsidR="00ED0235" w:rsidRPr="00ED0235" w:rsidRDefault="00ED0235" w:rsidP="00ED0235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lang w:eastAsia="ru-RU"/>
        </w:rPr>
      </w:pPr>
      <w:r w:rsidRPr="00ED0235">
        <w:rPr>
          <w:rFonts w:cs="Times New Roman"/>
          <w:bCs/>
          <w:lang w:eastAsia="ru-RU"/>
        </w:rPr>
        <w:t>2.</w:t>
      </w:r>
      <w:r w:rsidRPr="00ED0235">
        <w:rPr>
          <w:rFonts w:cs="Times New Roman"/>
          <w:bCs/>
          <w:lang w:eastAsia="ru-RU"/>
        </w:rPr>
        <w:tab/>
        <w:t xml:space="preserve">Какие категории граждан имеют право заключить контракт о прохождении военной службы? </w:t>
      </w:r>
    </w:p>
    <w:p w14:paraId="59A1FB7B" w14:textId="77777777" w:rsidR="00ED0235" w:rsidRPr="00ED0235" w:rsidRDefault="00ED0235" w:rsidP="00ED0235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lang w:eastAsia="ru-RU"/>
        </w:rPr>
      </w:pPr>
      <w:r w:rsidRPr="00ED0235">
        <w:rPr>
          <w:rFonts w:cs="Times New Roman"/>
          <w:bCs/>
          <w:lang w:eastAsia="ru-RU"/>
        </w:rPr>
        <w:t>3.</w:t>
      </w:r>
      <w:r w:rsidRPr="00ED0235">
        <w:rPr>
          <w:rFonts w:cs="Times New Roman"/>
          <w:bCs/>
          <w:lang w:eastAsia="ru-RU"/>
        </w:rPr>
        <w:tab/>
        <w:t xml:space="preserve">Какие требования предъявляются к гражданам, проходящим воинскую службу по контракту? </w:t>
      </w:r>
    </w:p>
    <w:p w14:paraId="3639854F" w14:textId="77777777" w:rsidR="00ED0235" w:rsidRPr="00ED0235" w:rsidRDefault="00ED0235" w:rsidP="00ED0235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lang w:eastAsia="ru-RU"/>
        </w:rPr>
      </w:pPr>
      <w:r w:rsidRPr="00ED0235">
        <w:rPr>
          <w:rFonts w:cs="Times New Roman"/>
          <w:bCs/>
          <w:lang w:eastAsia="ru-RU"/>
        </w:rPr>
        <w:t>4.</w:t>
      </w:r>
      <w:r w:rsidRPr="00ED0235">
        <w:rPr>
          <w:rFonts w:cs="Times New Roman"/>
          <w:bCs/>
          <w:lang w:eastAsia="ru-RU"/>
        </w:rPr>
        <w:tab/>
        <w:t xml:space="preserve">Кто может быть признан годным к поступлению на военную службу по контракту? </w:t>
      </w:r>
    </w:p>
    <w:p w14:paraId="57BC098E" w14:textId="77777777" w:rsidR="00ED0235" w:rsidRPr="00ED0235" w:rsidRDefault="00ED0235" w:rsidP="00ED0235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lang w:eastAsia="ru-RU"/>
        </w:rPr>
      </w:pPr>
      <w:r w:rsidRPr="00ED0235">
        <w:rPr>
          <w:rFonts w:cs="Times New Roman"/>
          <w:bCs/>
          <w:lang w:eastAsia="ru-RU"/>
        </w:rPr>
        <w:t>5.</w:t>
      </w:r>
      <w:r w:rsidRPr="00ED0235">
        <w:rPr>
          <w:rFonts w:cs="Times New Roman"/>
          <w:bCs/>
          <w:lang w:eastAsia="ru-RU"/>
        </w:rPr>
        <w:tab/>
        <w:t xml:space="preserve">Каковы сроки заключения контрактов о прохождении военной службы? </w:t>
      </w:r>
    </w:p>
    <w:p w14:paraId="63C76EF7" w14:textId="77777777" w:rsidR="00ED0235" w:rsidRPr="00ED0235" w:rsidRDefault="00ED0235" w:rsidP="00ED0235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lang w:eastAsia="ru-RU"/>
        </w:rPr>
      </w:pPr>
      <w:r w:rsidRPr="00ED0235">
        <w:rPr>
          <w:rFonts w:cs="Times New Roman"/>
          <w:bCs/>
          <w:lang w:eastAsia="ru-RU"/>
        </w:rPr>
        <w:t>6.</w:t>
      </w:r>
      <w:r w:rsidRPr="00ED0235">
        <w:rPr>
          <w:rFonts w:cs="Times New Roman"/>
          <w:bCs/>
          <w:lang w:eastAsia="ru-RU"/>
        </w:rPr>
        <w:tab/>
        <w:t xml:space="preserve">На какие должности в Вооруженных силах России могут претендовать контрактники? </w:t>
      </w:r>
    </w:p>
    <w:p w14:paraId="517EB9CB" w14:textId="3F3EC6F0" w:rsidR="00ED0235" w:rsidRDefault="00ED0235" w:rsidP="00ED0235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lang w:eastAsia="ru-RU"/>
        </w:rPr>
      </w:pPr>
      <w:r w:rsidRPr="00ED0235">
        <w:rPr>
          <w:rFonts w:cs="Times New Roman"/>
          <w:bCs/>
          <w:lang w:eastAsia="ru-RU"/>
        </w:rPr>
        <w:t>7.</w:t>
      </w:r>
      <w:r w:rsidRPr="00ED0235">
        <w:rPr>
          <w:rFonts w:cs="Times New Roman"/>
          <w:bCs/>
          <w:lang w:eastAsia="ru-RU"/>
        </w:rPr>
        <w:tab/>
        <w:t>Как устанавливается оплата труда военнослужащим, проходящим военную службу по контракту?</w:t>
      </w:r>
      <w:r>
        <w:rPr>
          <w:rFonts w:cs="Times New Roman"/>
          <w:bCs/>
          <w:lang w:eastAsia="ru-RU"/>
        </w:rPr>
        <w:t xml:space="preserve"> </w:t>
      </w:r>
    </w:p>
    <w:p w14:paraId="6662B6C8" w14:textId="667CE4F6" w:rsidR="00DB1845" w:rsidRDefault="00DB1845" w:rsidP="00DB1845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>
        <w:rPr>
          <w:rFonts w:cs="Times New Roman"/>
          <w:bCs/>
          <w:color w:val="FF0000"/>
          <w:lang w:eastAsia="ru-RU"/>
        </w:rPr>
        <w:t xml:space="preserve">Продолжаем работать в прежнем режиме. </w:t>
      </w:r>
    </w:p>
    <w:p w14:paraId="60688BF4" w14:textId="36FC9D5F" w:rsidR="00C87467" w:rsidRDefault="00C87467" w:rsidP="00C87467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>
        <w:rPr>
          <w:rFonts w:cs="Times New Roman"/>
          <w:bCs/>
          <w:color w:val="FF0000"/>
          <w:lang w:eastAsia="ru-RU"/>
        </w:rPr>
        <w:t xml:space="preserve">Свой план-конспект прилагаю в беседе вместе с заданием. </w:t>
      </w:r>
    </w:p>
    <w:p w14:paraId="7ECE0558" w14:textId="6BF97A89" w:rsidR="00DB1845" w:rsidRDefault="00DB1845" w:rsidP="00DB1845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>
        <w:rPr>
          <w:rFonts w:cs="Times New Roman"/>
          <w:bCs/>
          <w:color w:val="FF0000"/>
          <w:lang w:eastAsia="ru-RU"/>
        </w:rPr>
        <w:t xml:space="preserve">Конспекты отправляем за 10-15 минут до окончания занятия (по расписанию). </w:t>
      </w:r>
    </w:p>
    <w:p w14:paraId="5CDECFC8" w14:textId="3A1FE657" w:rsidR="00C87467" w:rsidRPr="00DB1845" w:rsidRDefault="00C87467" w:rsidP="00DB1845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A92AAA">
        <w:rPr>
          <w:rFonts w:cs="Times New Roman"/>
          <w:b/>
          <w:bCs/>
          <w:color w:val="FF0000"/>
          <w:lang w:eastAsia="ru-RU"/>
        </w:rPr>
        <w:t>Конспекты оформляем в соответствии с методическими рекомендациями</w:t>
      </w:r>
      <w:r>
        <w:rPr>
          <w:rFonts w:cs="Times New Roman"/>
          <w:bCs/>
          <w:color w:val="FF0000"/>
          <w:lang w:eastAsia="ru-RU"/>
        </w:rPr>
        <w:t xml:space="preserve"> (см. в беседе за предыдущие дни). </w:t>
      </w:r>
      <w:bookmarkStart w:id="0" w:name="_GoBack"/>
      <w:bookmarkEnd w:id="0"/>
    </w:p>
    <w:sectPr w:rsidR="00C87467" w:rsidRPr="00DB1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2AB"/>
    <w:rsid w:val="006922AB"/>
    <w:rsid w:val="00A92AAA"/>
    <w:rsid w:val="00AF32D0"/>
    <w:rsid w:val="00C87467"/>
    <w:rsid w:val="00DB1845"/>
    <w:rsid w:val="00ED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39DC8"/>
  <w15:chartTrackingRefBased/>
  <w15:docId w15:val="{0C5D6069-8E70-4F92-B6B8-5889A0BE9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0235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02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publik193318856" TargetMode="External"/><Relationship Id="rId5" Type="http://schemas.openxmlformats.org/officeDocument/2006/relationships/hyperlink" Target="https://mityaevi.ucoz.ru/index/4_1_istorija_sozdanija_vooruzhennykh_sil_rossijskoj_federacii/0-277" TargetMode="External"/><Relationship Id="rId4" Type="http://schemas.openxmlformats.org/officeDocument/2006/relationships/hyperlink" Target="https://mityaevi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3</cp:revision>
  <dcterms:created xsi:type="dcterms:W3CDTF">2020-04-12T19:03:00Z</dcterms:created>
  <dcterms:modified xsi:type="dcterms:W3CDTF">2020-04-12T19:28:00Z</dcterms:modified>
</cp:coreProperties>
</file>