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958B4" w14:textId="27253F93" w:rsidR="002C2808" w:rsidRPr="002C2808" w:rsidRDefault="002C2808" w:rsidP="002C2808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2C2808">
        <w:rPr>
          <w:rFonts w:cs="Times New Roman"/>
          <w:b/>
          <w:bCs/>
          <w:lang w:eastAsia="ru-RU"/>
        </w:rPr>
        <w:t>Задание на 0</w:t>
      </w:r>
      <w:r w:rsidRPr="002C2808">
        <w:rPr>
          <w:rFonts w:cs="Times New Roman"/>
          <w:b/>
          <w:bCs/>
          <w:lang w:eastAsia="ru-RU"/>
        </w:rPr>
        <w:t>7</w:t>
      </w:r>
      <w:r w:rsidRPr="002C2808">
        <w:rPr>
          <w:rFonts w:cs="Times New Roman"/>
          <w:b/>
          <w:bCs/>
          <w:lang w:eastAsia="ru-RU"/>
        </w:rPr>
        <w:t xml:space="preserve">.05.20 ПК-79 ОБЖ </w:t>
      </w:r>
    </w:p>
    <w:p w14:paraId="67BCD006" w14:textId="77777777" w:rsidR="002C2808" w:rsidRPr="002C2808" w:rsidRDefault="002C2808" w:rsidP="002C2808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2C2808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1855FD4" w14:textId="77777777" w:rsidR="002C2808" w:rsidRPr="002C2808" w:rsidRDefault="002C2808" w:rsidP="002C2808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2C2808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2C2808">
          <w:rPr>
            <w:rFonts w:cs="Times New Roman"/>
            <w:b/>
            <w:bCs/>
            <w:color w:val="FF0000"/>
            <w:lang w:eastAsia="ru-RU"/>
          </w:rPr>
          <w:t>.</w:t>
        </w:r>
        <w:r w:rsidRPr="002C2808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2C2808">
          <w:rPr>
            <w:rFonts w:cs="Times New Roman"/>
            <w:b/>
            <w:bCs/>
            <w:color w:val="FF0000"/>
            <w:lang w:eastAsia="ru-RU"/>
          </w:rPr>
          <w:t>.</w:t>
        </w:r>
        <w:r w:rsidRPr="002C2808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2C2808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2C2808">
          <w:rPr>
            <w:rFonts w:cs="Times New Roman"/>
            <w:color w:val="FF0000"/>
            <w:lang w:val="en-US" w:eastAsia="ru-RU"/>
          </w:rPr>
          <w:t>index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sozdanija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sil</w:t>
        </w:r>
        <w:r w:rsidRPr="002C2808">
          <w:rPr>
            <w:rFonts w:cs="Times New Roman"/>
            <w:color w:val="FF0000"/>
            <w:lang w:eastAsia="ru-RU"/>
          </w:rPr>
          <w:t>…</w:t>
        </w:r>
        <w:r w:rsidRPr="002C2808">
          <w:rPr>
            <w:rFonts w:cs="Times New Roman"/>
            <w:color w:val="FF0000"/>
            <w:lang w:val="en-US" w:eastAsia="ru-RU"/>
          </w:rPr>
          <w:t>federacii</w:t>
        </w:r>
        <w:r w:rsidRPr="002C2808">
          <w:rPr>
            <w:rFonts w:cs="Times New Roman"/>
            <w:color w:val="FF0000"/>
            <w:lang w:eastAsia="ru-RU"/>
          </w:rPr>
          <w:t>…277</w:t>
        </w:r>
      </w:hyperlink>
      <w:r w:rsidRPr="002C2808">
        <w:rPr>
          <w:rFonts w:cs="Times New Roman"/>
          <w:color w:val="FF0000"/>
          <w:lang w:eastAsia="ru-RU"/>
        </w:rPr>
        <w:t xml:space="preserve"> </w:t>
      </w:r>
    </w:p>
    <w:p w14:paraId="04BA2634" w14:textId="77777777" w:rsidR="002C2808" w:rsidRPr="002C2808" w:rsidRDefault="002C2808" w:rsidP="002C280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2C2808">
        <w:rPr>
          <w:rFonts w:cs="Times New Roman"/>
          <w:bCs/>
          <w:color w:val="FF0000"/>
          <w:lang w:eastAsia="ru-RU"/>
        </w:rPr>
        <w:t xml:space="preserve">Внимание! </w:t>
      </w:r>
      <w:r w:rsidRPr="002C2808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2C2808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745858BA" w14:textId="77777777" w:rsidR="002C2808" w:rsidRPr="002C2808" w:rsidRDefault="002C2808" w:rsidP="002C2808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2C2808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7C50CE7A" w14:textId="77777777" w:rsidR="002C2808" w:rsidRPr="002C2808" w:rsidRDefault="002C2808" w:rsidP="002C2808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2C2808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2C2808">
          <w:rPr>
            <w:rFonts w:cs="Times New Roman"/>
            <w:bCs/>
            <w:lang w:val="en-US" w:eastAsia="ru-RU"/>
          </w:rPr>
          <w:t>https</w:t>
        </w:r>
        <w:r w:rsidRPr="002C2808">
          <w:rPr>
            <w:rFonts w:cs="Times New Roman"/>
            <w:bCs/>
            <w:lang w:eastAsia="ru-RU"/>
          </w:rPr>
          <w:t>://</w:t>
        </w:r>
        <w:r w:rsidRPr="002C2808">
          <w:rPr>
            <w:rFonts w:cs="Times New Roman"/>
            <w:bCs/>
            <w:lang w:val="en-US" w:eastAsia="ru-RU"/>
          </w:rPr>
          <w:t>vk</w:t>
        </w:r>
        <w:r w:rsidRPr="002C2808">
          <w:rPr>
            <w:rFonts w:cs="Times New Roman"/>
            <w:bCs/>
            <w:lang w:eastAsia="ru-RU"/>
          </w:rPr>
          <w:t>.</w:t>
        </w:r>
        <w:r w:rsidRPr="002C2808">
          <w:rPr>
            <w:rFonts w:cs="Times New Roman"/>
            <w:bCs/>
            <w:lang w:val="en-US" w:eastAsia="ru-RU"/>
          </w:rPr>
          <w:t>com</w:t>
        </w:r>
        <w:r w:rsidRPr="002C2808">
          <w:rPr>
            <w:rFonts w:cs="Times New Roman"/>
            <w:bCs/>
            <w:lang w:eastAsia="ru-RU"/>
          </w:rPr>
          <w:t>/</w:t>
        </w:r>
        <w:r w:rsidRPr="002C2808">
          <w:rPr>
            <w:rFonts w:cs="Times New Roman"/>
            <w:bCs/>
            <w:lang w:val="en-US" w:eastAsia="ru-RU"/>
          </w:rPr>
          <w:t>publik</w:t>
        </w:r>
        <w:r w:rsidRPr="002C2808">
          <w:rPr>
            <w:rFonts w:cs="Times New Roman"/>
            <w:bCs/>
            <w:lang w:eastAsia="ru-RU"/>
          </w:rPr>
          <w:t>193318856</w:t>
        </w:r>
      </w:hyperlink>
      <w:r w:rsidRPr="002C2808">
        <w:rPr>
          <w:rFonts w:cs="Times New Roman"/>
          <w:bCs/>
          <w:lang w:eastAsia="ru-RU"/>
        </w:rPr>
        <w:t xml:space="preserve"> </w:t>
      </w:r>
    </w:p>
    <w:p w14:paraId="52C4DD70" w14:textId="155B87F8" w:rsidR="002C2808" w:rsidRPr="00A342C8" w:rsidRDefault="002C2808" w:rsidP="002C2808">
      <w:pPr>
        <w:spacing w:before="240"/>
        <w:jc w:val="both"/>
        <w:rPr>
          <w:rFonts w:cs="Times New Roman"/>
          <w:bCs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r w:rsidRPr="002C2808">
        <w:rPr>
          <w:b/>
        </w:rPr>
        <w:t>Тема 3.1</w:t>
      </w:r>
      <w:r w:rsidRPr="002C2808">
        <w:rPr>
          <w:b/>
        </w:rPr>
        <w:t>0</w:t>
      </w:r>
      <w:r w:rsidRPr="002C2808">
        <w:rPr>
          <w:b/>
        </w:rPr>
        <w:t>.</w:t>
      </w:r>
      <w:r w:rsidRPr="002C2808">
        <w:rPr>
          <w:rFonts w:cs="Times New Roman"/>
          <w:b/>
          <w:bCs/>
          <w:lang w:eastAsia="ru-RU"/>
        </w:rPr>
        <w:t xml:space="preserve">: </w:t>
      </w:r>
      <w:r w:rsidRPr="00A342C8">
        <w:rPr>
          <w:rFonts w:cs="Times New Roman"/>
          <w:bCs/>
          <w:lang w:eastAsia="ru-RU"/>
        </w:rPr>
        <w:t>«К</w:t>
      </w:r>
      <w:r w:rsidRPr="00A342C8">
        <w:rPr>
          <w:rFonts w:cs="Times New Roman"/>
          <w:bCs/>
          <w:lang w:eastAsia="ru-RU"/>
        </w:rPr>
        <w:t>ак стать офицером Российской армии. Правила приема граждан в военные образовательные учреждения</w:t>
      </w:r>
      <w:r w:rsidRPr="00A342C8">
        <w:rPr>
          <w:rFonts w:cs="Times New Roman"/>
          <w:bCs/>
          <w:lang w:eastAsia="ru-RU"/>
        </w:rPr>
        <w:t>»</w:t>
      </w:r>
      <w:r w:rsidRPr="00A342C8">
        <w:rPr>
          <w:rFonts w:cs="Times New Roman"/>
          <w:bCs/>
          <w:lang w:eastAsia="ru-RU"/>
        </w:rPr>
        <w:t>.</w:t>
      </w:r>
      <w:r w:rsidRPr="00A342C8">
        <w:rPr>
          <w:rFonts w:cs="Times New Roman"/>
          <w:bCs/>
          <w:lang w:eastAsia="ru-RU"/>
        </w:rPr>
        <w:t xml:space="preserve"> </w:t>
      </w:r>
    </w:p>
    <w:p w14:paraId="3E7C50FD" w14:textId="77777777" w:rsidR="002C2808" w:rsidRPr="002C2808" w:rsidRDefault="002C2808" w:rsidP="002C2808">
      <w:pPr>
        <w:suppressAutoHyphens w:val="0"/>
        <w:spacing w:before="100" w:beforeAutospacing="1" w:after="100" w:afterAutospacing="1" w:line="360" w:lineRule="auto"/>
        <w:jc w:val="both"/>
        <w:rPr>
          <w:rFonts w:cs="Times New Roman"/>
          <w:b/>
          <w:lang w:eastAsia="ru-RU"/>
        </w:rPr>
      </w:pPr>
      <w:r w:rsidRPr="002C2808">
        <w:rPr>
          <w:rFonts w:cs="Times New Roman"/>
          <w:b/>
          <w:lang w:eastAsia="ru-RU"/>
        </w:rPr>
        <w:t xml:space="preserve">ВОПРОСЫ ДЛЯ САМОКОНТРОЛЯ </w:t>
      </w:r>
    </w:p>
    <w:p w14:paraId="423BCD01" w14:textId="77777777" w:rsidR="002C2808" w:rsidRPr="002C2808" w:rsidRDefault="002C2808" w:rsidP="002C2808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bookmarkStart w:id="0" w:name="_Hlk38495154"/>
      <w:r w:rsidRPr="002C2808">
        <w:rPr>
          <w:rFonts w:cs="Times New Roman"/>
          <w:lang w:eastAsia="ru-RU"/>
        </w:rPr>
        <w:t xml:space="preserve">Какова роль офицерского корпуса в российской армии? </w:t>
      </w:r>
    </w:p>
    <w:p w14:paraId="0B348A11" w14:textId="77777777" w:rsidR="002C2808" w:rsidRPr="002C2808" w:rsidRDefault="002C2808" w:rsidP="002C2808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Какие виды военных образовательных учреждений осуществляют подготовку будущих офицеров российской армии? </w:t>
      </w:r>
    </w:p>
    <w:p w14:paraId="79A15476" w14:textId="77777777" w:rsidR="002C2808" w:rsidRPr="002C2808" w:rsidRDefault="002C2808" w:rsidP="002C2808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Каковы правила приема граждан в военные образовательные учреждения профессионального образования? </w:t>
      </w:r>
    </w:p>
    <w:p w14:paraId="3D322C1A" w14:textId="77777777" w:rsidR="002C2808" w:rsidRPr="002C2808" w:rsidRDefault="002C2808" w:rsidP="002C2808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Каковы правила заключения контракта с военнослужащими, обучающимися в военных вузах? </w:t>
      </w:r>
    </w:p>
    <w:p w14:paraId="48D2B763" w14:textId="77777777" w:rsidR="002C2808" w:rsidRPr="002C2808" w:rsidRDefault="002C2808" w:rsidP="002C2808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Какие категории граждан имеют льготы для поступления в военные образовательные учреждения? </w:t>
      </w:r>
    </w:p>
    <w:p w14:paraId="737BF2E8" w14:textId="341731C6" w:rsidR="002C2808" w:rsidRPr="002C2808" w:rsidRDefault="002C2808" w:rsidP="002C2808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 организуется учебный процесс в военных образовательных учреждениях профессионального образования? </w:t>
      </w:r>
      <w:bookmarkEnd w:id="0"/>
    </w:p>
    <w:p w14:paraId="0F111EAC" w14:textId="78DD5AA2" w:rsidR="002C2808" w:rsidRPr="00A342C8" w:rsidRDefault="002C2808" w:rsidP="002C2808">
      <w:pPr>
        <w:spacing w:before="240"/>
        <w:jc w:val="both"/>
        <w:rPr>
          <w:rFonts w:cs="Times New Roman"/>
          <w:bCs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r w:rsidRPr="002C2808">
        <w:rPr>
          <w:b/>
        </w:rPr>
        <w:t>Тема 3.1</w:t>
      </w:r>
      <w:r w:rsidRPr="002C2808">
        <w:rPr>
          <w:b/>
        </w:rPr>
        <w:t>2</w:t>
      </w:r>
      <w:r w:rsidRPr="002C2808">
        <w:rPr>
          <w:b/>
        </w:rPr>
        <w:t>.</w:t>
      </w:r>
      <w:r w:rsidRPr="002C2808">
        <w:rPr>
          <w:rFonts w:cs="Times New Roman"/>
          <w:b/>
          <w:bCs/>
          <w:lang w:eastAsia="ru-RU"/>
        </w:rPr>
        <w:t xml:space="preserve">: </w:t>
      </w:r>
      <w:r w:rsidRPr="00A342C8">
        <w:rPr>
          <w:rFonts w:cs="Times New Roman"/>
          <w:bCs/>
          <w:lang w:eastAsia="ru-RU"/>
        </w:rPr>
        <w:t>«</w:t>
      </w:r>
      <w:r w:rsidRPr="00A342C8">
        <w:rPr>
          <w:rFonts w:cs="Times New Roman"/>
          <w:bCs/>
          <w:lang w:eastAsia="ru-RU"/>
        </w:rPr>
        <w:t>Ритуалы Вооруженных Сил Российской Федерации. Символы воинской чести</w:t>
      </w:r>
      <w:r w:rsidRPr="00A342C8">
        <w:rPr>
          <w:rFonts w:cs="Times New Roman"/>
          <w:bCs/>
          <w:lang w:eastAsia="ru-RU"/>
        </w:rPr>
        <w:t>»</w:t>
      </w:r>
      <w:r w:rsidRPr="00A342C8">
        <w:rPr>
          <w:rFonts w:cs="Times New Roman"/>
          <w:bCs/>
          <w:lang w:eastAsia="ru-RU"/>
        </w:rPr>
        <w:t>.</w:t>
      </w:r>
      <w:r w:rsidRPr="00A342C8">
        <w:rPr>
          <w:rFonts w:cs="Times New Roman"/>
          <w:bCs/>
          <w:lang w:eastAsia="ru-RU"/>
        </w:rPr>
        <w:t xml:space="preserve"> </w:t>
      </w:r>
    </w:p>
    <w:p w14:paraId="64D7F6C8" w14:textId="2A8167A6" w:rsidR="00525187" w:rsidRPr="00525187" w:rsidRDefault="00525187" w:rsidP="00525187">
      <w:pPr>
        <w:suppressAutoHyphens w:val="0"/>
        <w:spacing w:before="100" w:beforeAutospacing="1" w:after="100" w:afterAutospacing="1"/>
        <w:jc w:val="both"/>
        <w:rPr>
          <w:rFonts w:ascii="Verdana" w:hAnsi="Verdana" w:cs="Times New Roman"/>
          <w:color w:val="000000"/>
          <w:lang w:eastAsia="ru-RU"/>
        </w:rPr>
      </w:pPr>
      <w:r w:rsidRPr="00525187">
        <w:rPr>
          <w:rFonts w:cs="Times New Roman"/>
          <w:b/>
          <w:bCs/>
          <w:color w:val="000000"/>
          <w:lang w:eastAsia="ru-RU"/>
        </w:rPr>
        <w:t xml:space="preserve">ВОПРОСЫ ДЛЯ САМОКОНТРОЛЯ </w:t>
      </w:r>
    </w:p>
    <w:p w14:paraId="4C234A0C" w14:textId="77777777" w:rsidR="00525187" w:rsidRPr="00525187" w:rsidRDefault="00525187" w:rsidP="00525187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Что понимается под воинскими ритуалами </w:t>
      </w:r>
    </w:p>
    <w:p w14:paraId="00DC7DB6" w14:textId="77777777" w:rsidR="00525187" w:rsidRPr="00525187" w:rsidRDefault="00525187" w:rsidP="00525187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Как развивалась церемония принятия военной присяги в истории Вооруженных сил России? </w:t>
      </w:r>
    </w:p>
    <w:p w14:paraId="25CF704F" w14:textId="77777777" w:rsidR="00525187" w:rsidRPr="00525187" w:rsidRDefault="00525187" w:rsidP="00525187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Какова роль военной присяги в воинской службе? </w:t>
      </w:r>
    </w:p>
    <w:p w14:paraId="22143B3A" w14:textId="77777777" w:rsidR="00525187" w:rsidRPr="00525187" w:rsidRDefault="00525187" w:rsidP="00525187">
      <w:pPr>
        <w:numPr>
          <w:ilvl w:val="0"/>
          <w:numId w:val="4"/>
        </w:numPr>
        <w:suppressAutoHyphens w:val="0"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 xml:space="preserve">Как звучит текст современной военной присяги? </w:t>
      </w:r>
    </w:p>
    <w:p w14:paraId="6249FB08" w14:textId="38C9EAF7" w:rsidR="00525187" w:rsidRPr="00525187" w:rsidRDefault="00525187" w:rsidP="00525187">
      <w:pPr>
        <w:numPr>
          <w:ilvl w:val="0"/>
          <w:numId w:val="4"/>
        </w:numPr>
        <w:suppressAutoHyphens w:val="0"/>
        <w:ind w:left="714" w:hanging="357"/>
        <w:jc w:val="both"/>
        <w:rPr>
          <w:rFonts w:cs="Times New Roman"/>
          <w:color w:val="000000"/>
          <w:lang w:eastAsia="ru-RU"/>
        </w:rPr>
      </w:pPr>
      <w:r w:rsidRPr="00525187">
        <w:rPr>
          <w:rFonts w:cs="Times New Roman"/>
          <w:color w:val="000000"/>
          <w:lang w:eastAsia="ru-RU"/>
        </w:rPr>
        <w:t>Предусмотрены ли наказания за отказ дать присягу или за нарушение присяги?</w:t>
      </w:r>
      <w:r>
        <w:rPr>
          <w:rFonts w:cs="Times New Roman"/>
          <w:color w:val="000000"/>
          <w:lang w:eastAsia="ru-RU"/>
        </w:rPr>
        <w:t xml:space="preserve"> </w:t>
      </w:r>
    </w:p>
    <w:p w14:paraId="321A549F" w14:textId="7C57578F" w:rsidR="002C2808" w:rsidRPr="002C2808" w:rsidRDefault="002C2808" w:rsidP="00525187">
      <w:pPr>
        <w:suppressAutoHyphens w:val="0"/>
        <w:spacing w:before="240" w:after="240"/>
        <w:jc w:val="both"/>
        <w:rPr>
          <w:rFonts w:cs="Times New Roman"/>
          <w:lang w:eastAsia="ru-RU"/>
        </w:rPr>
      </w:pPr>
      <w:r w:rsidRPr="002C2808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372D33ED" w14:textId="77777777" w:rsidR="002C2808" w:rsidRPr="002C2808" w:rsidRDefault="002C2808" w:rsidP="0052518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Что входит в понятие «государственные и воинские символы России»? </w:t>
      </w:r>
    </w:p>
    <w:p w14:paraId="5C2DCE9B" w14:textId="77777777" w:rsidR="002C2808" w:rsidRPr="002C2808" w:rsidRDefault="002C2808" w:rsidP="0052518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Каково назначение Государственного герба и Государственного флага? </w:t>
      </w:r>
    </w:p>
    <w:p w14:paraId="645C0366" w14:textId="77777777" w:rsidR="002C2808" w:rsidRPr="002C2808" w:rsidRDefault="002C2808" w:rsidP="0052518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>Какова история создания Государственного гимн</w:t>
      </w:r>
      <w:bookmarkStart w:id="1" w:name="_GoBack"/>
      <w:bookmarkEnd w:id="1"/>
      <w:r w:rsidRPr="002C2808">
        <w:rPr>
          <w:rFonts w:cs="Times New Roman"/>
          <w:lang w:eastAsia="ru-RU"/>
        </w:rPr>
        <w:t xml:space="preserve">а России? </w:t>
      </w:r>
    </w:p>
    <w:p w14:paraId="38FB39E5" w14:textId="77777777" w:rsidR="002C2808" w:rsidRPr="002C2808" w:rsidRDefault="002C2808" w:rsidP="00525187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Дайте характеристику боевому знамени как символу воинской чести. </w:t>
      </w:r>
    </w:p>
    <w:p w14:paraId="18E8D7DE" w14:textId="77777777" w:rsidR="002C2808" w:rsidRPr="002C2808" w:rsidRDefault="002C2808" w:rsidP="002C2808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2C2808">
        <w:rPr>
          <w:rFonts w:cs="Times New Roman"/>
          <w:lang w:eastAsia="ru-RU"/>
        </w:rPr>
        <w:t xml:space="preserve">Какова роль воинских званий и наград как символов воинской чести? </w:t>
      </w:r>
    </w:p>
    <w:p w14:paraId="5EEAF3A8" w14:textId="77777777" w:rsidR="002C2808" w:rsidRPr="002C2808" w:rsidRDefault="002C2808" w:rsidP="002C2808">
      <w:pPr>
        <w:spacing w:before="240"/>
        <w:jc w:val="both"/>
        <w:rPr>
          <w:rFonts w:cs="Times New Roman"/>
          <w:b/>
          <w:bCs/>
          <w:lang w:eastAsia="ru-RU"/>
        </w:rPr>
      </w:pPr>
    </w:p>
    <w:sectPr w:rsidR="002C2808" w:rsidRPr="002C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D2E"/>
    <w:multiLevelType w:val="hybridMultilevel"/>
    <w:tmpl w:val="E2C08FD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A3702"/>
    <w:multiLevelType w:val="hybridMultilevel"/>
    <w:tmpl w:val="1FFE9F04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7F17"/>
    <w:multiLevelType w:val="hybridMultilevel"/>
    <w:tmpl w:val="E71238C0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160B7"/>
    <w:multiLevelType w:val="hybridMultilevel"/>
    <w:tmpl w:val="301E76E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89"/>
    <w:rsid w:val="002C2808"/>
    <w:rsid w:val="00525187"/>
    <w:rsid w:val="00A30989"/>
    <w:rsid w:val="00A342C8"/>
    <w:rsid w:val="00D8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6031"/>
  <w15:chartTrackingRefBased/>
  <w15:docId w15:val="{C9868B61-8EA7-48A6-A7C6-B51BAC13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280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808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2C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2020-05-06T18:39:00Z</dcterms:created>
  <dcterms:modified xsi:type="dcterms:W3CDTF">2020-05-06T18:53:00Z</dcterms:modified>
</cp:coreProperties>
</file>