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A0000" w14:textId="77777777" w:rsidR="00C10FE5" w:rsidRPr="00C10FE5" w:rsidRDefault="00C10FE5" w:rsidP="00C10FE5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sz w:val="28"/>
          <w:szCs w:val="28"/>
          <w:lang w:eastAsia="ru-RU"/>
        </w:rPr>
      </w:pPr>
      <w:r w:rsidRPr="00C10FE5">
        <w:rPr>
          <w:rFonts w:cs="Times New Roman"/>
          <w:b/>
          <w:bCs/>
          <w:sz w:val="28"/>
          <w:szCs w:val="28"/>
          <w:lang w:eastAsia="ru-RU"/>
        </w:rPr>
        <w:t xml:space="preserve">Задание на 08.04.20 П-3 ОБЖ </w:t>
      </w:r>
    </w:p>
    <w:p w14:paraId="6F4EB2E0" w14:textId="77777777" w:rsidR="00C10FE5" w:rsidRPr="00C10FE5" w:rsidRDefault="00C10FE5" w:rsidP="00C10FE5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C10FE5">
        <w:rPr>
          <w:rFonts w:cs="Times New Roman"/>
          <w:bCs/>
          <w:sz w:val="28"/>
          <w:szCs w:val="28"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39312207" w14:textId="77777777" w:rsidR="00C10FE5" w:rsidRPr="00C10FE5" w:rsidRDefault="00C10FE5" w:rsidP="00C10FE5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C10FE5">
        <w:rPr>
          <w:rFonts w:cs="Times New Roman"/>
          <w:bCs/>
          <w:sz w:val="28"/>
          <w:szCs w:val="28"/>
          <w:lang w:eastAsia="ru-RU"/>
        </w:rPr>
        <w:t xml:space="preserve">Составляем конспекты. Прикрепляем в своей Беседе. </w:t>
      </w:r>
    </w:p>
    <w:p w14:paraId="2CF33AB0" w14:textId="77777777" w:rsidR="00C10FE5" w:rsidRPr="00C10FE5" w:rsidRDefault="00C10FE5" w:rsidP="00C10FE5">
      <w:pPr>
        <w:shd w:val="clear" w:color="auto" w:fill="FFFFFF"/>
        <w:suppressAutoHyphens w:val="0"/>
        <w:spacing w:before="240" w:after="160"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C10FE5">
        <w:rPr>
          <w:rFonts w:cs="Times New Roman"/>
          <w:bCs/>
          <w:color w:val="FF0000"/>
          <w:sz w:val="28"/>
          <w:szCs w:val="28"/>
          <w:lang w:eastAsia="ru-RU"/>
        </w:rPr>
        <w:t xml:space="preserve">Внимание! </w:t>
      </w:r>
      <w:r w:rsidRPr="00C10FE5">
        <w:rPr>
          <w:rFonts w:cs="Times New Roman"/>
          <w:bCs/>
          <w:sz w:val="28"/>
          <w:szCs w:val="28"/>
          <w:lang w:eastAsia="ru-RU"/>
        </w:rPr>
        <w:t xml:space="preserve">Товарищи студенты. В последующие дни </w:t>
      </w:r>
      <w:r w:rsidRPr="00C10FE5">
        <w:rPr>
          <w:rFonts w:cs="Times New Roman"/>
          <w:bCs/>
          <w:color w:val="FF0000"/>
          <w:sz w:val="28"/>
          <w:szCs w:val="28"/>
          <w:lang w:eastAsia="ru-RU"/>
        </w:rPr>
        <w:t xml:space="preserve">работаем в ВКонтакте </w:t>
      </w:r>
    </w:p>
    <w:p w14:paraId="0A1F4B1B" w14:textId="77777777" w:rsidR="00C10FE5" w:rsidRPr="00C10FE5" w:rsidRDefault="00C10FE5" w:rsidP="00C10FE5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C10FE5">
        <w:rPr>
          <w:rFonts w:cs="Times New Roman"/>
          <w:bCs/>
          <w:color w:val="FF0000"/>
          <w:sz w:val="28"/>
          <w:szCs w:val="28"/>
          <w:lang w:eastAsia="ru-RU"/>
        </w:rPr>
        <w:t xml:space="preserve">В Контакте создана сообщество «ОБЖ НМК». Нужно добавиться всей группе. В своей подгруппе: «Беседа П-3». Группу я закрыл. Те, кто ещё не зарегистрировался, регистрируются через «Добавить в друзья», или присоединяются по ссылке. </w:t>
      </w:r>
    </w:p>
    <w:p w14:paraId="6D910420" w14:textId="77777777" w:rsidR="00C10FE5" w:rsidRPr="00C10FE5" w:rsidRDefault="00C10FE5" w:rsidP="00C10FE5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C10FE5">
        <w:rPr>
          <w:rFonts w:cs="Times New Roman"/>
          <w:bCs/>
          <w:sz w:val="28"/>
          <w:szCs w:val="28"/>
          <w:lang w:eastAsia="ru-RU"/>
        </w:rPr>
        <w:t xml:space="preserve">Прикрепиться к Беседе можно по ссылке – </w:t>
      </w:r>
      <w:r w:rsidRPr="00C10FE5">
        <w:rPr>
          <w:rFonts w:cs="Times New Roman"/>
          <w:bCs/>
          <w:color w:val="FF0000"/>
          <w:sz w:val="28"/>
          <w:szCs w:val="28"/>
          <w:lang w:val="en-US" w:eastAsia="ru-RU"/>
        </w:rPr>
        <w:t>https</w:t>
      </w:r>
      <w:r w:rsidRPr="00C10FE5">
        <w:rPr>
          <w:rFonts w:cs="Times New Roman"/>
          <w:bCs/>
          <w:color w:val="FF0000"/>
          <w:sz w:val="28"/>
          <w:szCs w:val="28"/>
          <w:lang w:eastAsia="ru-RU"/>
        </w:rPr>
        <w:t>://</w:t>
      </w:r>
      <w:r w:rsidRPr="00C10FE5">
        <w:rPr>
          <w:rFonts w:cs="Times New Roman"/>
          <w:bCs/>
          <w:color w:val="FF0000"/>
          <w:sz w:val="28"/>
          <w:szCs w:val="28"/>
          <w:lang w:val="en-US" w:eastAsia="ru-RU"/>
        </w:rPr>
        <w:t>vk</w:t>
      </w:r>
      <w:r w:rsidRPr="00C10FE5">
        <w:rPr>
          <w:rFonts w:cs="Times New Roman"/>
          <w:bCs/>
          <w:color w:val="FF0000"/>
          <w:sz w:val="28"/>
          <w:szCs w:val="28"/>
          <w:lang w:eastAsia="ru-RU"/>
        </w:rPr>
        <w:t>/</w:t>
      </w:r>
      <w:r w:rsidRPr="00C10FE5">
        <w:rPr>
          <w:rFonts w:cs="Times New Roman"/>
          <w:bCs/>
          <w:color w:val="FF0000"/>
          <w:sz w:val="28"/>
          <w:szCs w:val="28"/>
          <w:lang w:val="en-US" w:eastAsia="ru-RU"/>
        </w:rPr>
        <w:t>com</w:t>
      </w:r>
      <w:r w:rsidRPr="00C10FE5">
        <w:rPr>
          <w:rFonts w:cs="Times New Roman"/>
          <w:bCs/>
          <w:color w:val="FF0000"/>
          <w:sz w:val="28"/>
          <w:szCs w:val="28"/>
          <w:lang w:eastAsia="ru-RU"/>
        </w:rPr>
        <w:t>/</w:t>
      </w:r>
      <w:r w:rsidRPr="00C10FE5">
        <w:rPr>
          <w:rFonts w:cs="Times New Roman"/>
          <w:bCs/>
          <w:color w:val="FF0000"/>
          <w:sz w:val="28"/>
          <w:szCs w:val="28"/>
          <w:lang w:val="en-US" w:eastAsia="ru-RU"/>
        </w:rPr>
        <w:t>public</w:t>
      </w:r>
      <w:r w:rsidRPr="00C10FE5">
        <w:rPr>
          <w:rFonts w:cs="Times New Roman"/>
          <w:bCs/>
          <w:color w:val="FF0000"/>
          <w:sz w:val="28"/>
          <w:szCs w:val="28"/>
          <w:lang w:eastAsia="ru-RU"/>
        </w:rPr>
        <w:t xml:space="preserve">193318856 </w:t>
      </w:r>
    </w:p>
    <w:p w14:paraId="6F583E1A" w14:textId="77777777" w:rsidR="00C10FE5" w:rsidRPr="00C10FE5" w:rsidRDefault="00C10FE5" w:rsidP="00C10FE5">
      <w:pPr>
        <w:shd w:val="clear" w:color="auto" w:fill="FFFFFF"/>
        <w:suppressAutoHyphens w:val="0"/>
        <w:spacing w:before="240" w:after="160" w:line="360" w:lineRule="atLeast"/>
        <w:jc w:val="both"/>
        <w:outlineLvl w:val="1"/>
        <w:rPr>
          <w:rFonts w:cs="Times New Roman"/>
          <w:color w:val="FF0000"/>
          <w:sz w:val="28"/>
          <w:szCs w:val="28"/>
          <w:lang w:eastAsia="ru-RU"/>
        </w:rPr>
      </w:pPr>
      <w:r w:rsidRPr="00C10FE5">
        <w:rPr>
          <w:rFonts w:cs="Times New Roman"/>
          <w:b/>
          <w:bCs/>
          <w:sz w:val="28"/>
          <w:szCs w:val="28"/>
          <w:lang w:eastAsia="ru-RU"/>
        </w:rPr>
        <w:t xml:space="preserve">Сайт с лекциями – </w:t>
      </w:r>
      <w:hyperlink r:id="rId5" w:tgtFrame="_blank" w:history="1">
        <w:r w:rsidRPr="00C10FE5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mityaevi</w:t>
        </w:r>
        <w:r w:rsidRPr="00C10FE5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C10FE5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ucoz</w:t>
        </w:r>
        <w:r w:rsidRPr="00C10FE5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C10FE5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ru</w:t>
        </w:r>
      </w:hyperlink>
      <w:r w:rsidRPr="00C10FE5">
        <w:rPr>
          <w:rFonts w:cs="Times New Roman"/>
          <w:color w:val="FF0000"/>
          <w:sz w:val="28"/>
          <w:szCs w:val="28"/>
          <w:lang w:eastAsia="ru-RU"/>
        </w:rPr>
        <w:t>›</w:t>
      </w:r>
      <w:hyperlink r:id="rId6" w:tgtFrame="_blank" w:history="1">
        <w:r w:rsidRPr="00C10FE5">
          <w:rPr>
            <w:rFonts w:cs="Times New Roman"/>
            <w:color w:val="FF0000"/>
            <w:sz w:val="28"/>
            <w:szCs w:val="28"/>
            <w:lang w:val="en-US" w:eastAsia="ru-RU"/>
          </w:rPr>
          <w:t>index</w:t>
        </w:r>
        <w:r w:rsidRPr="00C10FE5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C10FE5">
          <w:rPr>
            <w:rFonts w:cs="Times New Roman"/>
            <w:color w:val="FF0000"/>
            <w:sz w:val="28"/>
            <w:szCs w:val="28"/>
            <w:lang w:val="en-US" w:eastAsia="ru-RU"/>
          </w:rPr>
          <w:t>sozdanija</w:t>
        </w:r>
        <w:r w:rsidRPr="00C10FE5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C10FE5">
          <w:rPr>
            <w:rFonts w:cs="Times New Roman"/>
            <w:color w:val="FF0000"/>
            <w:sz w:val="28"/>
            <w:szCs w:val="28"/>
            <w:lang w:val="en-US" w:eastAsia="ru-RU"/>
          </w:rPr>
          <w:t>sil</w:t>
        </w:r>
        <w:r w:rsidRPr="00C10FE5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C10FE5">
          <w:rPr>
            <w:rFonts w:cs="Times New Roman"/>
            <w:color w:val="FF0000"/>
            <w:sz w:val="28"/>
            <w:szCs w:val="28"/>
            <w:lang w:val="en-US" w:eastAsia="ru-RU"/>
          </w:rPr>
          <w:t>federacii</w:t>
        </w:r>
        <w:r w:rsidRPr="00C10FE5">
          <w:rPr>
            <w:rFonts w:cs="Times New Roman"/>
            <w:color w:val="FF0000"/>
            <w:sz w:val="28"/>
            <w:szCs w:val="28"/>
            <w:lang w:eastAsia="ru-RU"/>
          </w:rPr>
          <w:t>…277</w:t>
        </w:r>
      </w:hyperlink>
      <w:r w:rsidRPr="00C10FE5">
        <w:rPr>
          <w:rFonts w:cs="Times New Roman"/>
          <w:color w:val="FF0000"/>
          <w:sz w:val="28"/>
          <w:szCs w:val="28"/>
          <w:lang w:eastAsia="ru-RU"/>
        </w:rPr>
        <w:t xml:space="preserve"> </w:t>
      </w:r>
    </w:p>
    <w:p w14:paraId="70B0C721" w14:textId="7896244C" w:rsidR="00C10FE5" w:rsidRPr="00774DE5" w:rsidRDefault="00774DE5" w:rsidP="00C10FE5">
      <w:pPr>
        <w:pStyle w:val="18"/>
        <w:shd w:val="clear" w:color="auto" w:fill="auto"/>
        <w:tabs>
          <w:tab w:val="left" w:pos="754"/>
        </w:tabs>
        <w:spacing w:before="240" w:after="240" w:line="240" w:lineRule="auto"/>
        <w:ind w:right="23" w:firstLine="0"/>
        <w:jc w:val="both"/>
        <w:rPr>
          <w:rStyle w:val="7"/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774DE5">
        <w:rPr>
          <w:rStyle w:val="7"/>
          <w:rFonts w:ascii="Times New Roman" w:hAnsi="Times New Roman" w:cs="Times New Roman"/>
          <w:b/>
          <w:color w:val="00B050"/>
          <w:sz w:val="24"/>
          <w:szCs w:val="24"/>
          <w:lang w:eastAsia="ru-RU"/>
        </w:rPr>
        <w:t>Изучения статей «Строевой устав Вооруженных Сил Российской Федерации» (утв. Приказом Министра обороны РФ от 11.03.2006 N 111).</w:t>
      </w:r>
      <w:r>
        <w:rPr>
          <w:rStyle w:val="7"/>
          <w:rFonts w:ascii="Times New Roman" w:hAnsi="Times New Roman" w:cs="Times New Roman"/>
          <w:b/>
          <w:color w:val="00B050"/>
          <w:sz w:val="24"/>
          <w:szCs w:val="24"/>
          <w:lang w:eastAsia="ru-RU"/>
        </w:rPr>
        <w:t xml:space="preserve"> </w:t>
      </w:r>
      <w:r>
        <w:rPr>
          <w:rStyle w:val="7"/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 xml:space="preserve">Конспект </w:t>
      </w:r>
    </w:p>
    <w:p w14:paraId="70BB5058" w14:textId="4E5A13A7" w:rsidR="00C10FE5" w:rsidRPr="007861DD" w:rsidRDefault="00C10FE5" w:rsidP="00C10FE5">
      <w:pPr>
        <w:pStyle w:val="18"/>
        <w:shd w:val="clear" w:color="auto" w:fill="auto"/>
        <w:tabs>
          <w:tab w:val="left" w:pos="754"/>
        </w:tabs>
        <w:spacing w:after="0" w:line="240" w:lineRule="auto"/>
        <w:ind w:right="20" w:firstLine="0"/>
        <w:jc w:val="both"/>
        <w:rPr>
          <w:rStyle w:val="7"/>
          <w:rFonts w:ascii="Times New Roman" w:hAnsi="Times New Roman" w:cs="Times New Roman"/>
          <w:color w:val="00B050"/>
          <w:sz w:val="24"/>
          <w:szCs w:val="24"/>
          <w:lang w:eastAsia="ru-RU"/>
        </w:rPr>
      </w:pPr>
      <w:r w:rsidRPr="007861DD">
        <w:rPr>
          <w:rStyle w:val="7"/>
          <w:rFonts w:ascii="Times New Roman" w:hAnsi="Times New Roman" w:cs="Times New Roman"/>
          <w:b/>
          <w:color w:val="00B050"/>
          <w:sz w:val="24"/>
          <w:szCs w:val="24"/>
          <w:lang w:eastAsia="ru-RU"/>
        </w:rPr>
        <w:t>Практическое занятие 10.</w:t>
      </w:r>
      <w:r w:rsidRPr="007861DD">
        <w:rPr>
          <w:rStyle w:val="7"/>
          <w:rFonts w:ascii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</w:p>
    <w:p w14:paraId="5D062ABD" w14:textId="77777777" w:rsidR="00C10FE5" w:rsidRPr="007861DD" w:rsidRDefault="00C10FE5" w:rsidP="00C10FE5">
      <w:pPr>
        <w:tabs>
          <w:tab w:val="left" w:pos="730"/>
        </w:tabs>
        <w:ind w:right="20"/>
        <w:jc w:val="both"/>
        <w:rPr>
          <w:rFonts w:eastAsia="Century Schoolbook" w:cs="Times New Roman"/>
          <w:color w:val="00B050"/>
          <w:shd w:val="clear" w:color="auto" w:fill="FFFFFF"/>
          <w:lang w:eastAsia="ru-RU"/>
        </w:rPr>
      </w:pPr>
      <w:r w:rsidRPr="007861DD">
        <w:rPr>
          <w:rFonts w:eastAsia="Century Schoolbook" w:cs="Times New Roman"/>
          <w:color w:val="00B050"/>
          <w:shd w:val="clear" w:color="auto" w:fill="FFFFFF"/>
          <w:lang w:eastAsia="ru-RU"/>
        </w:rPr>
        <w:t xml:space="preserve">Изучение и освоение методик проведения строевой подготовки. </w:t>
      </w:r>
    </w:p>
    <w:p w14:paraId="7FA237C5" w14:textId="24174761" w:rsidR="00B636BF" w:rsidRPr="00774DE5" w:rsidRDefault="00C10FE5" w:rsidP="00C10FE5">
      <w:pPr>
        <w:rPr>
          <w:rFonts w:eastAsia="Century Schoolbook" w:cs="Times New Roman"/>
          <w:color w:val="FF0000"/>
          <w:shd w:val="clear" w:color="auto" w:fill="FFFFFF"/>
          <w:lang w:eastAsia="ru-RU"/>
        </w:rPr>
      </w:pPr>
      <w:r w:rsidRPr="007861DD">
        <w:rPr>
          <w:rFonts w:eastAsia="Century Schoolbook" w:cs="Times New Roman"/>
          <w:color w:val="00B050"/>
          <w:shd w:val="clear" w:color="auto" w:fill="FFFFFF"/>
          <w:lang w:eastAsia="ru-RU"/>
        </w:rPr>
        <w:t>Общие положения.</w:t>
      </w:r>
      <w:bookmarkStart w:id="0" w:name="100008"/>
      <w:bookmarkEnd w:id="0"/>
      <w:r w:rsidRPr="007861DD">
        <w:rPr>
          <w:rFonts w:eastAsia="Century Schoolbook" w:cs="Times New Roman"/>
          <w:color w:val="00B050"/>
          <w:shd w:val="clear" w:color="auto" w:fill="FFFFFF"/>
          <w:lang w:eastAsia="ru-RU"/>
        </w:rPr>
        <w:t xml:space="preserve"> Строи и управление ими.</w:t>
      </w:r>
      <w:r w:rsidRPr="007861DD">
        <w:rPr>
          <w:rFonts w:cs="Times New Roman"/>
          <w:color w:val="00B050"/>
          <w:lang w:eastAsia="ru-RU"/>
        </w:rPr>
        <w:t xml:space="preserve"> </w:t>
      </w:r>
      <w:r w:rsidRPr="007861DD">
        <w:rPr>
          <w:rFonts w:eastAsia="Century Schoolbook" w:cs="Times New Roman"/>
          <w:color w:val="00B050"/>
          <w:shd w:val="clear" w:color="auto" w:fill="FFFFFF"/>
          <w:lang w:eastAsia="ru-RU"/>
        </w:rPr>
        <w:t>Обязанности командиров и военнослужащих перед построением и в строю.</w:t>
      </w:r>
      <w:r>
        <w:rPr>
          <w:rFonts w:eastAsia="Century Schoolbook" w:cs="Times New Roman"/>
          <w:color w:val="00B050"/>
          <w:shd w:val="clear" w:color="auto" w:fill="FFFFFF"/>
          <w:lang w:eastAsia="ru-RU"/>
        </w:rPr>
        <w:t xml:space="preserve"> </w:t>
      </w:r>
      <w:r w:rsidR="00774DE5" w:rsidRPr="00774DE5">
        <w:rPr>
          <w:rFonts w:eastAsia="Century Schoolbook" w:cs="Times New Roman"/>
          <w:color w:val="FF0000"/>
          <w:shd w:val="clear" w:color="auto" w:fill="FFFFFF"/>
          <w:lang w:eastAsia="ru-RU"/>
        </w:rPr>
        <w:t xml:space="preserve">Конспект </w:t>
      </w:r>
    </w:p>
    <w:p w14:paraId="3A30D12F" w14:textId="77777777" w:rsidR="00C10FE5" w:rsidRPr="007861DD" w:rsidRDefault="00C10FE5" w:rsidP="00C10FE5">
      <w:pPr>
        <w:tabs>
          <w:tab w:val="left" w:pos="730"/>
        </w:tabs>
        <w:suppressAutoHyphens w:val="0"/>
        <w:spacing w:before="240"/>
        <w:ind w:right="20"/>
        <w:rPr>
          <w:rFonts w:eastAsia="Century Schoolbook" w:cs="Times New Roman"/>
          <w:b/>
          <w:color w:val="00B050"/>
          <w:shd w:val="clear" w:color="auto" w:fill="FFFFFF"/>
          <w:lang w:eastAsia="ru-RU"/>
        </w:rPr>
      </w:pPr>
      <w:r w:rsidRPr="007861DD">
        <w:rPr>
          <w:rFonts w:eastAsia="Century Schoolbook" w:cs="Times New Roman"/>
          <w:b/>
          <w:color w:val="00B050"/>
          <w:shd w:val="clear" w:color="auto" w:fill="FFFFFF"/>
          <w:lang w:eastAsia="ru-RU"/>
        </w:rPr>
        <w:t xml:space="preserve">Практическое занятие 11. </w:t>
      </w:r>
    </w:p>
    <w:p w14:paraId="7DD5D25C" w14:textId="77777777" w:rsidR="00C10FE5" w:rsidRPr="007861DD" w:rsidRDefault="00C10FE5" w:rsidP="00C10FE5">
      <w:pPr>
        <w:tabs>
          <w:tab w:val="left" w:pos="730"/>
        </w:tabs>
        <w:suppressAutoHyphens w:val="0"/>
        <w:ind w:right="20"/>
        <w:rPr>
          <w:rFonts w:cs="Times New Roman"/>
          <w:color w:val="00B050"/>
        </w:rPr>
      </w:pPr>
      <w:r w:rsidRPr="007861DD">
        <w:rPr>
          <w:rFonts w:eastAsia="Century Schoolbook" w:cs="Times New Roman"/>
          <w:color w:val="00B050"/>
          <w:shd w:val="clear" w:color="auto" w:fill="FFFFFF"/>
          <w:lang w:eastAsia="ru-RU"/>
        </w:rPr>
        <w:t>Изучение и освоение методик проведения строевой подготовки.</w:t>
      </w:r>
      <w:r w:rsidRPr="007861DD">
        <w:rPr>
          <w:rFonts w:cs="Times New Roman"/>
          <w:color w:val="00B050"/>
        </w:rPr>
        <w:t xml:space="preserve"> </w:t>
      </w:r>
    </w:p>
    <w:p w14:paraId="018FC5DF" w14:textId="697F9BCE" w:rsidR="00C10FE5" w:rsidRPr="00774DE5" w:rsidRDefault="00C10FE5" w:rsidP="00C10FE5">
      <w:pPr>
        <w:rPr>
          <w:rFonts w:cs="Times New Roman"/>
          <w:color w:val="FF0000"/>
        </w:rPr>
      </w:pPr>
      <w:r w:rsidRPr="007861DD">
        <w:rPr>
          <w:rFonts w:cs="Times New Roman"/>
          <w:color w:val="00B050"/>
        </w:rPr>
        <w:t xml:space="preserve">Строевая стойка. Повороты на месте. Движение. Повороты в движении. </w:t>
      </w:r>
      <w:r w:rsidR="00774DE5" w:rsidRPr="00774DE5">
        <w:rPr>
          <w:rFonts w:cs="Times New Roman"/>
          <w:color w:val="FF0000"/>
        </w:rPr>
        <w:t>Конспект</w:t>
      </w:r>
      <w:r w:rsidR="00774DE5">
        <w:rPr>
          <w:rFonts w:cs="Times New Roman"/>
          <w:color w:val="FF0000"/>
        </w:rPr>
        <w:t xml:space="preserve"> </w:t>
      </w:r>
      <w:bookmarkStart w:id="1" w:name="_GoBack"/>
      <w:bookmarkEnd w:id="1"/>
    </w:p>
    <w:p w14:paraId="4E2292BA" w14:textId="4DDF01E6" w:rsidR="00C10FE5" w:rsidRDefault="00C10FE5" w:rsidP="00C10FE5">
      <w:pPr>
        <w:spacing w:before="240"/>
      </w:pPr>
      <w:r>
        <w:t>Глава 2. Строевые приемы и движение без оружия и с оружием</w:t>
      </w:r>
      <w:r w:rsidR="00774DE5">
        <w:t xml:space="preserve"> </w:t>
      </w:r>
    </w:p>
    <w:p w14:paraId="1F63BC5E" w14:textId="7F58AE2A" w:rsidR="00C10FE5" w:rsidRDefault="00C10FE5" w:rsidP="00C10FE5">
      <w:pPr>
        <w:spacing w:before="240"/>
      </w:pPr>
      <w:r>
        <w:t>1. Строевые приемы и движение без оружия</w:t>
      </w:r>
      <w:r w:rsidR="00774DE5">
        <w:t xml:space="preserve"> </w:t>
      </w:r>
    </w:p>
    <w:p w14:paraId="4CAAC526" w14:textId="294FA198" w:rsidR="00C10FE5" w:rsidRDefault="00C10FE5" w:rsidP="00774DE5">
      <w:pPr>
        <w:pStyle w:val="a4"/>
        <w:numPr>
          <w:ilvl w:val="0"/>
          <w:numId w:val="1"/>
        </w:numPr>
        <w:spacing w:before="240"/>
      </w:pPr>
      <w:r>
        <w:t>Строевая стойка</w:t>
      </w:r>
      <w:r>
        <w:t xml:space="preserve"> </w:t>
      </w:r>
    </w:p>
    <w:p w14:paraId="6EF701E2" w14:textId="61DDAF5A" w:rsidR="00C10FE5" w:rsidRDefault="00C10FE5" w:rsidP="00774DE5">
      <w:pPr>
        <w:pStyle w:val="a4"/>
        <w:numPr>
          <w:ilvl w:val="0"/>
          <w:numId w:val="1"/>
        </w:numPr>
        <w:spacing w:before="240"/>
      </w:pPr>
      <w:r w:rsidRPr="00C10FE5">
        <w:t>Повороты на месте</w:t>
      </w:r>
      <w:r>
        <w:t xml:space="preserve"> </w:t>
      </w:r>
    </w:p>
    <w:p w14:paraId="109CFC6B" w14:textId="081E8AC1" w:rsidR="00C10FE5" w:rsidRDefault="00C10FE5" w:rsidP="00774DE5">
      <w:pPr>
        <w:pStyle w:val="a4"/>
        <w:numPr>
          <w:ilvl w:val="0"/>
          <w:numId w:val="1"/>
        </w:numPr>
        <w:spacing w:before="240"/>
      </w:pPr>
      <w:r w:rsidRPr="00C10FE5">
        <w:t>Движение</w:t>
      </w:r>
      <w:r w:rsidR="00774DE5">
        <w:t xml:space="preserve"> </w:t>
      </w:r>
    </w:p>
    <w:p w14:paraId="30F94AE3" w14:textId="57CA78D4" w:rsidR="00C10FE5" w:rsidRDefault="00C10FE5" w:rsidP="00774DE5">
      <w:pPr>
        <w:pStyle w:val="a4"/>
        <w:numPr>
          <w:ilvl w:val="0"/>
          <w:numId w:val="1"/>
        </w:numPr>
        <w:spacing w:before="240"/>
      </w:pPr>
      <w:r w:rsidRPr="00C10FE5">
        <w:t>Повороты в движении</w:t>
      </w:r>
      <w:r>
        <w:t xml:space="preserve"> </w:t>
      </w:r>
    </w:p>
    <w:p w14:paraId="265BF768" w14:textId="370EB08F" w:rsidR="00C10FE5" w:rsidRDefault="00774DE5" w:rsidP="00C10FE5">
      <w:pPr>
        <w:spacing w:before="240"/>
      </w:pPr>
      <w:r>
        <w:t xml:space="preserve">Изучить статьи 27-38 </w:t>
      </w:r>
    </w:p>
    <w:p w14:paraId="74CB9DBF" w14:textId="77777777" w:rsidR="00C10FE5" w:rsidRDefault="00C10FE5" w:rsidP="00C10FE5">
      <w:pPr>
        <w:spacing w:before="240"/>
      </w:pPr>
    </w:p>
    <w:sectPr w:rsidR="00C10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67480"/>
    <w:multiLevelType w:val="hybridMultilevel"/>
    <w:tmpl w:val="51942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944"/>
    <w:rsid w:val="00424944"/>
    <w:rsid w:val="00774DE5"/>
    <w:rsid w:val="00B636BF"/>
    <w:rsid w:val="00C1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9FE91"/>
  <w15:chartTrackingRefBased/>
  <w15:docId w15:val="{9E4FC8CC-9A4F-4652-86D0-F460C4B8D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0FE5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8"/>
    <w:rsid w:val="00C10FE5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3"/>
    <w:rsid w:val="00C10FE5"/>
    <w:pPr>
      <w:shd w:val="clear" w:color="auto" w:fill="FFFFFF"/>
      <w:suppressAutoHyphens w:val="0"/>
      <w:spacing w:after="1680" w:line="221" w:lineRule="exact"/>
      <w:ind w:hanging="520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7">
    <w:name w:val="Основной текст7"/>
    <w:rsid w:val="00C10FE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styleId="a4">
    <w:name w:val="List Paragraph"/>
    <w:basedOn w:val="a"/>
    <w:uiPriority w:val="34"/>
    <w:qFormat/>
    <w:rsid w:val="00774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2020-04-07T08:33:00Z</dcterms:created>
  <dcterms:modified xsi:type="dcterms:W3CDTF">2020-04-07T08:47:00Z</dcterms:modified>
</cp:coreProperties>
</file>