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5B006" w14:textId="4DF2E3B3" w:rsidR="000669EE" w:rsidRPr="00C92CDB" w:rsidRDefault="000669EE" w:rsidP="000669EE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на 06.04.20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ПК-80</w:t>
      </w: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ОБЖ </w:t>
      </w:r>
    </w:p>
    <w:p w14:paraId="74FE8036" w14:textId="77777777" w:rsidR="000669EE" w:rsidRDefault="000669EE" w:rsidP="000669E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2899400" w14:textId="77777777" w:rsidR="000669EE" w:rsidRPr="000D3120" w:rsidRDefault="000669EE" w:rsidP="000669EE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0D31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52FFA2A2" w14:textId="77777777" w:rsidR="000669EE" w:rsidRPr="00513F1A" w:rsidRDefault="000669EE" w:rsidP="000669E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340F0A80" w14:textId="77777777" w:rsidR="000669EE" w:rsidRPr="00AB3BC0" w:rsidRDefault="000669EE" w:rsidP="000669EE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4" w:tgtFrame="_blank" w:history="1"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5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1C8CC1D0" w14:textId="77777777" w:rsidR="00935B36" w:rsidRPr="00935B36" w:rsidRDefault="00935B36" w:rsidP="00935B36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«Обязательная подготовка граждан к военной службе. Основные направления добровольной подготовки граждан к военной службе». </w:t>
      </w:r>
    </w:p>
    <w:p w14:paraId="5EF41284" w14:textId="77777777" w:rsidR="00935B36" w:rsidRPr="00935B36" w:rsidRDefault="00935B36" w:rsidP="00935B36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Обязательная подготовка граждан к военной службе. Основное содержание обязательной подготовки гражданина к военной службе. </w:t>
      </w:r>
    </w:p>
    <w:p w14:paraId="54773682" w14:textId="77777777" w:rsidR="00935B36" w:rsidRPr="00935B36" w:rsidRDefault="00935B36" w:rsidP="00935B36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Добровольная подготовка граждан к военной службе. Основные направления добровольной подготовки граждан к военной службе: занятия военно-прикладными видами спорта. </w:t>
      </w:r>
    </w:p>
    <w:p w14:paraId="7C72E9EC" w14:textId="77777777" w:rsidR="00935B36" w:rsidRPr="00935B36" w:rsidRDefault="00935B36" w:rsidP="00935B36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направления добровольной подготовки граждан к военной службе: обучение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5F84F4A0" w14:textId="77777777" w:rsidR="00935B36" w:rsidRPr="00935B36" w:rsidRDefault="00935B36" w:rsidP="00935B36">
      <w:pPr>
        <w:pStyle w:val="a3"/>
        <w:spacing w:before="240" w:beforeAutospacing="0" w:after="240" w:afterAutospacing="0"/>
        <w:jc w:val="both"/>
        <w:rPr>
          <w:b/>
          <w:color w:val="000000"/>
        </w:rPr>
      </w:pPr>
      <w:r w:rsidRPr="00935B36">
        <w:rPr>
          <w:b/>
          <w:color w:val="000000"/>
        </w:rPr>
        <w:t xml:space="preserve">Выполнить самостоятельные работы. </w:t>
      </w:r>
    </w:p>
    <w:p w14:paraId="0AA97B90" w14:textId="77777777" w:rsidR="00935B36" w:rsidRPr="00935B36" w:rsidRDefault="00935B36" w:rsidP="00935B36">
      <w:pPr>
        <w:tabs>
          <w:tab w:val="left" w:pos="744"/>
        </w:tabs>
        <w:spacing w:before="240"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935B36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Самостоятельная работа 14. </w:t>
      </w:r>
    </w:p>
    <w:p w14:paraId="22F60A32" w14:textId="77777777" w:rsidR="00935B36" w:rsidRPr="00935B36" w:rsidRDefault="00935B36" w:rsidP="00935B36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935B36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Изучения статей </w:t>
      </w:r>
      <w:r w:rsidRPr="00935B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«Строевой устав Вооруженных Сил Российской Федерации» (утв. Приказом Министра обороны РФ от 11.03.2006 N 111).</w:t>
      </w:r>
      <w:r w:rsidRPr="00935B36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53F1F38F" w14:textId="77777777" w:rsidR="00935B36" w:rsidRPr="00935B36" w:rsidRDefault="00935B36" w:rsidP="00935B36">
      <w:pPr>
        <w:pStyle w:val="pcenter"/>
        <w:spacing w:before="0" w:beforeAutospacing="0" w:after="0" w:afterAutospacing="0" w:line="330" w:lineRule="atLeast"/>
        <w:contextualSpacing/>
        <w:jc w:val="both"/>
        <w:textAlignment w:val="baseline"/>
        <w:rPr>
          <w:color w:val="000000"/>
        </w:rPr>
      </w:pPr>
      <w:r w:rsidRPr="00935B36">
        <w:rPr>
          <w:color w:val="000000"/>
        </w:rPr>
        <w:t xml:space="preserve">Глава 1 </w:t>
      </w:r>
    </w:p>
    <w:p w14:paraId="04199529" w14:textId="77777777" w:rsidR="00935B36" w:rsidRPr="00935B36" w:rsidRDefault="00935B36" w:rsidP="00935B36">
      <w:pPr>
        <w:pStyle w:val="pcenter"/>
        <w:spacing w:before="0" w:beforeAutospacing="0" w:after="0" w:afterAutospacing="0" w:line="330" w:lineRule="atLeast"/>
        <w:contextualSpacing/>
        <w:jc w:val="both"/>
        <w:textAlignment w:val="baseline"/>
        <w:rPr>
          <w:color w:val="000000"/>
        </w:rPr>
      </w:pPr>
      <w:bookmarkStart w:id="0" w:name="100007"/>
      <w:bookmarkEnd w:id="0"/>
      <w:r w:rsidRPr="00935B36">
        <w:rPr>
          <w:color w:val="000000"/>
        </w:rPr>
        <w:t xml:space="preserve">ОБЩИЕ ПОЛОЖЕНИЯ </w:t>
      </w:r>
    </w:p>
    <w:p w14:paraId="647C020F" w14:textId="77777777" w:rsidR="00935B36" w:rsidRPr="00935B36" w:rsidRDefault="00935B36" w:rsidP="00935B36">
      <w:pPr>
        <w:pStyle w:val="pcenter"/>
        <w:spacing w:before="0" w:beforeAutospacing="0" w:after="0" w:afterAutospacing="0" w:line="330" w:lineRule="atLeast"/>
        <w:contextualSpacing/>
        <w:jc w:val="both"/>
        <w:textAlignment w:val="baseline"/>
        <w:rPr>
          <w:color w:val="000000"/>
        </w:rPr>
      </w:pPr>
      <w:bookmarkStart w:id="1" w:name="100008"/>
      <w:bookmarkEnd w:id="1"/>
      <w:r w:rsidRPr="00935B36">
        <w:rPr>
          <w:color w:val="000000"/>
        </w:rPr>
        <w:t xml:space="preserve">1. СТРОИ И УПРАВЛЕНИЕ ИМИ </w:t>
      </w:r>
    </w:p>
    <w:p w14:paraId="0467F430" w14:textId="77777777" w:rsidR="00935B36" w:rsidRPr="00935B36" w:rsidRDefault="00935B36" w:rsidP="00935B36">
      <w:pPr>
        <w:shd w:val="clear" w:color="auto" w:fill="FFFFFF"/>
        <w:spacing w:after="0" w:line="360" w:lineRule="atLeast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16-24. </w:t>
      </w:r>
    </w:p>
    <w:p w14:paraId="230F76C8" w14:textId="77777777" w:rsidR="00935B36" w:rsidRPr="00935B36" w:rsidRDefault="00935B36" w:rsidP="00935B36">
      <w:pPr>
        <w:shd w:val="clear" w:color="auto" w:fill="FFFFFF"/>
        <w:spacing w:after="0" w:line="360" w:lineRule="atLeast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ОБЯЗАННОСТИ КОМАНДИРОВ И ВОЕННОСЛУЖАЩИХ ПЕРЕД ПОСТРОЕНИЕМ И В СТРОЮ </w:t>
      </w:r>
    </w:p>
    <w:p w14:paraId="234CA9FB" w14:textId="77777777" w:rsidR="00935B36" w:rsidRPr="00935B36" w:rsidRDefault="00935B36" w:rsidP="00935B36">
      <w:pPr>
        <w:shd w:val="clear" w:color="auto" w:fill="FFFFFF"/>
        <w:spacing w:after="0" w:line="360" w:lineRule="atLeast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25-26. </w:t>
      </w:r>
    </w:p>
    <w:p w14:paraId="76A5F34F" w14:textId="77777777" w:rsidR="00191F75" w:rsidRPr="00935B36" w:rsidRDefault="00191F75">
      <w:pPr>
        <w:rPr>
          <w:sz w:val="24"/>
          <w:szCs w:val="24"/>
          <w:lang w:val="en-US"/>
        </w:rPr>
      </w:pPr>
      <w:bookmarkStart w:id="2" w:name="_GoBack"/>
      <w:bookmarkEnd w:id="2"/>
    </w:p>
    <w:sectPr w:rsidR="00191F75" w:rsidRPr="009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24"/>
    <w:rsid w:val="000669EE"/>
    <w:rsid w:val="00191F75"/>
    <w:rsid w:val="00731B24"/>
    <w:rsid w:val="0093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AEAF"/>
  <w15:chartTrackingRefBased/>
  <w15:docId w15:val="{233058CB-67C3-4BA1-BCE6-436947D6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93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2020-04-06T05:48:00Z</dcterms:created>
  <dcterms:modified xsi:type="dcterms:W3CDTF">2020-04-06T06:38:00Z</dcterms:modified>
</cp:coreProperties>
</file>