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A72E0" w14:textId="363E0E9A" w:rsidR="000D3120" w:rsidRPr="00C92CDB" w:rsidRDefault="000D3120" w:rsidP="000D3120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06.04.20 ПК-79 ОБЖ </w:t>
      </w:r>
    </w:p>
    <w:p w14:paraId="133F83B9" w14:textId="5EF4E9CE" w:rsidR="00945039" w:rsidRDefault="00945039" w:rsidP="0094503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6AD0004" w14:textId="05F31AFD" w:rsidR="00945039" w:rsidRPr="000D3120" w:rsidRDefault="000D3120" w:rsidP="000D3120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D31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35E64895" w14:textId="77777777" w:rsidR="00945039" w:rsidRPr="00513F1A" w:rsidRDefault="00945039" w:rsidP="0094503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5E7B5FA2" w14:textId="77777777" w:rsidR="00945039" w:rsidRPr="00AB3BC0" w:rsidRDefault="001A0134" w:rsidP="00945039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="00945039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945039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945039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945039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945039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945039"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94503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="00945039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94503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="00945039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94503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="00945039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94503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="00945039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945039"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3E10AC15" w14:textId="77777777" w:rsidR="00945039" w:rsidRDefault="00945039" w:rsidP="00945039">
      <w:pPr>
        <w:jc w:val="both"/>
        <w:rPr>
          <w:rFonts w:ascii="Times New Roman" w:hAnsi="Times New Roman" w:cs="Times New Roman"/>
          <w:sz w:val="28"/>
          <w:szCs w:val="28"/>
        </w:rPr>
      </w:pPr>
      <w:r w:rsidRPr="00945039">
        <w:rPr>
          <w:rFonts w:ascii="Times New Roman" w:hAnsi="Times New Roman" w:cs="Times New Roman"/>
          <w:sz w:val="28"/>
          <w:szCs w:val="28"/>
        </w:rPr>
        <w:t>4.6. Призыв на военную службу.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6807E" w14:textId="1A4D9753" w:rsidR="00945039" w:rsidRPr="00092A73" w:rsidRDefault="00945039" w:rsidP="009450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945039">
        <w:rPr>
          <w:rFonts w:ascii="Times New Roman" w:hAnsi="Times New Roman" w:cs="Times New Roman"/>
          <w:sz w:val="28"/>
          <w:szCs w:val="28"/>
        </w:rPr>
        <w:t xml:space="preserve">Федеральный закон от 28.03.1998 N 53-ФЗ (ред. от 18.03.2020)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45039">
        <w:rPr>
          <w:rFonts w:ascii="Times New Roman" w:hAnsi="Times New Roman" w:cs="Times New Roman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6CA73DA5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Какой документ регулирует вопросы прохождения военной службы по призыву? </w:t>
      </w:r>
    </w:p>
    <w:p w14:paraId="66F4CAF1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С какого момента гражданин приобретает статус военнослужащего? </w:t>
      </w:r>
    </w:p>
    <w:p w14:paraId="581A5DE2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Какова продолжительность начальной военной подготовки военнослужащего? </w:t>
      </w:r>
    </w:p>
    <w:p w14:paraId="06909B3F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Когда военнослужащий приводится к Военной присяге? </w:t>
      </w:r>
    </w:p>
    <w:p w14:paraId="74A061D4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Что запрещается выполнять военнослужащему до принятия Военной присяги? </w:t>
      </w:r>
    </w:p>
    <w:p w14:paraId="47D5E6B8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Что включает в себя и как организуется внутренняя служба военнослужащего? </w:t>
      </w:r>
    </w:p>
    <w:p w14:paraId="7400FF7A" w14:textId="77777777" w:rsidR="000D3120" w:rsidRPr="006046FC" w:rsidRDefault="000D3120" w:rsidP="000D312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Назовите воинские звания, которые соответствуют составам «солдаты» и «матросы». </w:t>
      </w:r>
    </w:p>
    <w:p w14:paraId="6555D4F8" w14:textId="77777777" w:rsidR="000D3120" w:rsidRPr="006046FC" w:rsidRDefault="000D3120" w:rsidP="000D3120">
      <w:pPr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6FC">
        <w:rPr>
          <w:rFonts w:ascii="Times New Roman" w:eastAsia="Calibri" w:hAnsi="Times New Roman" w:cs="Times New Roman"/>
          <w:sz w:val="24"/>
          <w:szCs w:val="24"/>
        </w:rPr>
        <w:t xml:space="preserve">Какие виды формы военной одежды носят военнослужащие, проходящие военную службу по призыву? </w:t>
      </w:r>
    </w:p>
    <w:p w14:paraId="30BFC8C9" w14:textId="46CD831B" w:rsidR="000D3120" w:rsidRDefault="000D3120" w:rsidP="000D3120">
      <w:pPr>
        <w:spacing w:before="240" w:after="24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Изучить таблицу </w:t>
      </w:r>
    </w:p>
    <w:p w14:paraId="28D80C6E" w14:textId="6AD2B6E8" w:rsidR="000D3120" w:rsidRPr="006046FC" w:rsidRDefault="000D3120" w:rsidP="000D3120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6FC">
        <w:rPr>
          <w:rFonts w:ascii="Times New Roman" w:eastAsia="Calibri" w:hAnsi="Times New Roman" w:cs="Times New Roman"/>
          <w:b/>
          <w:sz w:val="28"/>
          <w:szCs w:val="28"/>
        </w:rPr>
        <w:t xml:space="preserve">Таблица. </w:t>
      </w:r>
      <w:r w:rsidRPr="006046FC">
        <w:rPr>
          <w:rFonts w:ascii="Times New Roman" w:eastAsia="Calibri" w:hAnsi="Times New Roman" w:cs="Times New Roman"/>
          <w:sz w:val="28"/>
          <w:szCs w:val="28"/>
        </w:rPr>
        <w:t xml:space="preserve">Перечень составов и воинских званий военнослужащих Вооруженных Сил РФ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47"/>
        <w:gridCol w:w="3558"/>
        <w:gridCol w:w="3540"/>
      </w:tblGrid>
      <w:tr w:rsidR="000D3120" w:rsidRPr="006046FC" w14:paraId="6C77E76F" w14:textId="77777777" w:rsidTr="001A0134">
        <w:tc>
          <w:tcPr>
            <w:tcW w:w="2247" w:type="dxa"/>
            <w:vMerge w:val="restart"/>
          </w:tcPr>
          <w:p w14:paraId="0361A5BE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Составы военнослужащих</w:t>
            </w:r>
          </w:p>
        </w:tc>
        <w:tc>
          <w:tcPr>
            <w:tcW w:w="7098" w:type="dxa"/>
            <w:gridSpan w:val="2"/>
          </w:tcPr>
          <w:p w14:paraId="54200BF7" w14:textId="77777777" w:rsidR="000D3120" w:rsidRPr="006046FC" w:rsidRDefault="000D3120" w:rsidP="008051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Воинские звания</w:t>
            </w:r>
          </w:p>
        </w:tc>
      </w:tr>
      <w:tr w:rsidR="000D3120" w:rsidRPr="006046FC" w14:paraId="228E864A" w14:textId="77777777" w:rsidTr="001A0134">
        <w:tc>
          <w:tcPr>
            <w:tcW w:w="2247" w:type="dxa"/>
            <w:vMerge/>
          </w:tcPr>
          <w:p w14:paraId="4EF66BF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14:paraId="5E987FBA" w14:textId="77777777" w:rsidR="000D3120" w:rsidRPr="006046FC" w:rsidRDefault="000D3120" w:rsidP="008051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войсковые</w:t>
            </w:r>
          </w:p>
        </w:tc>
        <w:tc>
          <w:tcPr>
            <w:tcW w:w="3540" w:type="dxa"/>
          </w:tcPr>
          <w:p w14:paraId="1B68E7BA" w14:textId="77777777" w:rsidR="000D3120" w:rsidRPr="006046FC" w:rsidRDefault="000D3120" w:rsidP="008051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корабельные</w:t>
            </w:r>
          </w:p>
        </w:tc>
      </w:tr>
      <w:tr w:rsidR="000D3120" w:rsidRPr="006046FC" w14:paraId="5B4285EE" w14:textId="77777777" w:rsidTr="001A0134">
        <w:tc>
          <w:tcPr>
            <w:tcW w:w="2247" w:type="dxa"/>
          </w:tcPr>
          <w:p w14:paraId="50C295CE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Солдаты</w:t>
            </w:r>
          </w:p>
          <w:p w14:paraId="53F9E04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Матросы</w:t>
            </w:r>
          </w:p>
        </w:tc>
        <w:tc>
          <w:tcPr>
            <w:tcW w:w="3558" w:type="dxa"/>
          </w:tcPr>
          <w:p w14:paraId="341D8824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  <w:p w14:paraId="6BFC951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3540" w:type="dxa"/>
          </w:tcPr>
          <w:p w14:paraId="53F035D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Матрос</w:t>
            </w:r>
          </w:p>
          <w:p w14:paraId="414DA868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матрос</w:t>
            </w:r>
          </w:p>
        </w:tc>
      </w:tr>
      <w:tr w:rsidR="000D3120" w:rsidRPr="006046FC" w14:paraId="0FC0A8D7" w14:textId="77777777" w:rsidTr="001A0134">
        <w:tc>
          <w:tcPr>
            <w:tcW w:w="2247" w:type="dxa"/>
          </w:tcPr>
          <w:p w14:paraId="2218E7BC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Сержанты</w:t>
            </w:r>
          </w:p>
          <w:p w14:paraId="307EDCD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Старшины</w:t>
            </w:r>
          </w:p>
        </w:tc>
        <w:tc>
          <w:tcPr>
            <w:tcW w:w="3558" w:type="dxa"/>
          </w:tcPr>
          <w:p w14:paraId="0DEAA070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Младший сержант</w:t>
            </w:r>
          </w:p>
          <w:p w14:paraId="7D199FFB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  <w:p w14:paraId="5B1B625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Старший сержант</w:t>
            </w:r>
          </w:p>
          <w:p w14:paraId="44984459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3540" w:type="dxa"/>
          </w:tcPr>
          <w:p w14:paraId="2082F2A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Старшина 2-й статьи</w:t>
            </w:r>
          </w:p>
          <w:p w14:paraId="5AA304B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Старшина 1-й статьи</w:t>
            </w:r>
          </w:p>
          <w:p w14:paraId="3AF8045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Главный старшина</w:t>
            </w:r>
          </w:p>
          <w:p w14:paraId="57CA8798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Главный корабельный старшина</w:t>
            </w:r>
          </w:p>
        </w:tc>
      </w:tr>
      <w:tr w:rsidR="000D3120" w:rsidRPr="006046FC" w14:paraId="79F68EAD" w14:textId="77777777" w:rsidTr="001A0134">
        <w:tc>
          <w:tcPr>
            <w:tcW w:w="2247" w:type="dxa"/>
          </w:tcPr>
          <w:p w14:paraId="6D19F2AE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Прапорщики</w:t>
            </w:r>
          </w:p>
          <w:p w14:paraId="177FEE5B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Мичманы</w:t>
            </w:r>
          </w:p>
        </w:tc>
        <w:tc>
          <w:tcPr>
            <w:tcW w:w="3558" w:type="dxa"/>
          </w:tcPr>
          <w:p w14:paraId="21E7D753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Прапорщик</w:t>
            </w:r>
          </w:p>
          <w:p w14:paraId="563C62D1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прапорщик</w:t>
            </w:r>
          </w:p>
        </w:tc>
        <w:tc>
          <w:tcPr>
            <w:tcW w:w="3540" w:type="dxa"/>
          </w:tcPr>
          <w:p w14:paraId="65A7D9B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Мичман</w:t>
            </w:r>
          </w:p>
          <w:p w14:paraId="73575F79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мичман</w:t>
            </w:r>
          </w:p>
        </w:tc>
      </w:tr>
      <w:tr w:rsidR="000D3120" w:rsidRPr="006046FC" w14:paraId="76D713E4" w14:textId="77777777" w:rsidTr="001A0134">
        <w:tc>
          <w:tcPr>
            <w:tcW w:w="2247" w:type="dxa"/>
          </w:tcPr>
          <w:p w14:paraId="02CC8E71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Младшие</w:t>
            </w:r>
          </w:p>
          <w:p w14:paraId="7C8147CF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офицеры</w:t>
            </w:r>
          </w:p>
        </w:tc>
        <w:tc>
          <w:tcPr>
            <w:tcW w:w="3558" w:type="dxa"/>
          </w:tcPr>
          <w:p w14:paraId="06ACCA57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Младший лейтенант</w:t>
            </w:r>
          </w:p>
          <w:p w14:paraId="2DDB12A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  <w:p w14:paraId="48670FC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лейтенант</w:t>
            </w:r>
          </w:p>
          <w:p w14:paraId="34D4CB83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3540" w:type="dxa"/>
          </w:tcPr>
          <w:p w14:paraId="62903D59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Младший лейтенант</w:t>
            </w:r>
          </w:p>
          <w:p w14:paraId="528E7A97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  <w:p w14:paraId="3F01C4FA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Старший лейтенант</w:t>
            </w:r>
          </w:p>
          <w:p w14:paraId="41EE87A8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Капитан-лейтенант</w:t>
            </w:r>
          </w:p>
        </w:tc>
      </w:tr>
      <w:tr w:rsidR="000D3120" w:rsidRPr="006046FC" w14:paraId="66C9265D" w14:textId="77777777" w:rsidTr="001A0134">
        <w:tc>
          <w:tcPr>
            <w:tcW w:w="2247" w:type="dxa"/>
          </w:tcPr>
          <w:p w14:paraId="34230631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Старшие офицеры</w:t>
            </w:r>
          </w:p>
        </w:tc>
        <w:tc>
          <w:tcPr>
            <w:tcW w:w="3558" w:type="dxa"/>
          </w:tcPr>
          <w:p w14:paraId="3EB16316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Майор</w:t>
            </w:r>
          </w:p>
          <w:p w14:paraId="3633224D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Подполковник</w:t>
            </w:r>
          </w:p>
          <w:p w14:paraId="62B7BF9C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Полковник</w:t>
            </w:r>
          </w:p>
        </w:tc>
        <w:tc>
          <w:tcPr>
            <w:tcW w:w="3540" w:type="dxa"/>
          </w:tcPr>
          <w:p w14:paraId="3E3EA32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Капитан 3-го ранга</w:t>
            </w:r>
          </w:p>
          <w:p w14:paraId="04051291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Капитан 2-го ранга</w:t>
            </w:r>
          </w:p>
          <w:p w14:paraId="51A5F587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Капитан 1-го ранга</w:t>
            </w:r>
          </w:p>
        </w:tc>
      </w:tr>
      <w:tr w:rsidR="000D3120" w:rsidRPr="006046FC" w14:paraId="49A2A2CD" w14:textId="77777777" w:rsidTr="001A0134">
        <w:tc>
          <w:tcPr>
            <w:tcW w:w="2247" w:type="dxa"/>
          </w:tcPr>
          <w:p w14:paraId="4DD1B452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Высшие офицеры</w:t>
            </w:r>
          </w:p>
        </w:tc>
        <w:tc>
          <w:tcPr>
            <w:tcW w:w="3558" w:type="dxa"/>
          </w:tcPr>
          <w:p w14:paraId="00FF9545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Генерал-майор</w:t>
            </w:r>
          </w:p>
          <w:p w14:paraId="680E259F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Генерал-лейтенант</w:t>
            </w:r>
          </w:p>
          <w:p w14:paraId="01C62F64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Генерал-полковник</w:t>
            </w:r>
          </w:p>
          <w:p w14:paraId="2B14BA1D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Генерал армии</w:t>
            </w:r>
          </w:p>
          <w:p w14:paraId="5534B983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Маршал РФ</w:t>
            </w:r>
          </w:p>
        </w:tc>
        <w:tc>
          <w:tcPr>
            <w:tcW w:w="3540" w:type="dxa"/>
          </w:tcPr>
          <w:p w14:paraId="62BDB24D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Контр-адмирал</w:t>
            </w:r>
          </w:p>
          <w:p w14:paraId="226E1A67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Вице-адмирал</w:t>
            </w:r>
          </w:p>
          <w:p w14:paraId="74F7A081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Адмирал</w:t>
            </w:r>
          </w:p>
          <w:p w14:paraId="5AD572D1" w14:textId="77777777" w:rsidR="000D3120" w:rsidRPr="006046FC" w:rsidRDefault="000D3120" w:rsidP="008051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6FC">
              <w:rPr>
                <w:rFonts w:ascii="Times New Roman" w:eastAsia="Calibri" w:hAnsi="Times New Roman" w:cs="Times New Roman"/>
                <w:sz w:val="24"/>
                <w:szCs w:val="24"/>
              </w:rPr>
              <w:t>Адмирал флота</w:t>
            </w:r>
          </w:p>
        </w:tc>
      </w:tr>
    </w:tbl>
    <w:p w14:paraId="14EF72C6" w14:textId="77777777" w:rsidR="001A0134" w:rsidRPr="001A0134" w:rsidRDefault="001A0134" w:rsidP="001A0134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34">
        <w:rPr>
          <w:rFonts w:ascii="Times New Roman" w:hAnsi="Times New Roman" w:cs="Times New Roman"/>
          <w:b/>
          <w:sz w:val="24"/>
          <w:szCs w:val="24"/>
        </w:rPr>
        <w:t xml:space="preserve">Выполнить практическую работу. </w:t>
      </w:r>
    </w:p>
    <w:p w14:paraId="4B0642CF" w14:textId="0AA576DC" w:rsidR="001A0134" w:rsidRDefault="001A0134" w:rsidP="001A0134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1A0134">
        <w:rPr>
          <w:rFonts w:ascii="Times New Roman" w:hAnsi="Times New Roman" w:cs="Times New Roman"/>
          <w:sz w:val="24"/>
          <w:szCs w:val="24"/>
        </w:rPr>
        <w:t>Практическое занятие 18. Конспектирование статей Устава внутренней службы ВС РФ.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78361F2" w14:textId="118F8C4E" w:rsidR="001A0134" w:rsidRPr="001A0134" w:rsidRDefault="001A0134" w:rsidP="001A0134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1A0134">
        <w:rPr>
          <w:rFonts w:ascii="Times New Roman" w:hAnsi="Times New Roman" w:cs="Times New Roman"/>
          <w:sz w:val="24"/>
          <w:szCs w:val="24"/>
        </w:rPr>
        <w:t>ЧАСТЬ ПЕРВАЯ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13E0E" w14:textId="4107FFB4" w:rsidR="001A0134" w:rsidRPr="001A0134" w:rsidRDefault="001A0134" w:rsidP="001A01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34">
        <w:rPr>
          <w:rFonts w:ascii="Times New Roman" w:hAnsi="Times New Roman" w:cs="Times New Roman"/>
          <w:sz w:val="24"/>
          <w:szCs w:val="24"/>
        </w:rPr>
        <w:t>ВОЕННОСЛУЖАЩИЕ И ВЗАИМООТНОШЕНИЯ МЕЖДУ 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FC844" w14:textId="4D0BF4FA" w:rsidR="001A0134" w:rsidRPr="00092A73" w:rsidRDefault="001A0134" w:rsidP="001A0134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1A0134">
        <w:rPr>
          <w:rFonts w:ascii="Times New Roman" w:hAnsi="Times New Roman" w:cs="Times New Roman"/>
          <w:sz w:val="24"/>
          <w:szCs w:val="24"/>
        </w:rPr>
        <w:t>Глава 1. 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134">
        <w:rPr>
          <w:rFonts w:ascii="Times New Roman" w:hAnsi="Times New Roman" w:cs="Times New Roman"/>
          <w:sz w:val="24"/>
          <w:szCs w:val="24"/>
        </w:rPr>
        <w:t>ОБЯЗАННОСТИ И ОТВЕТСТВЕННОСТЬ ВОЕННОСЛУЖАЩИХ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0134" w:rsidRPr="0009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F8D"/>
    <w:multiLevelType w:val="hybridMultilevel"/>
    <w:tmpl w:val="363E63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87"/>
    <w:rsid w:val="000D3120"/>
    <w:rsid w:val="00191F75"/>
    <w:rsid w:val="001A0134"/>
    <w:rsid w:val="00945039"/>
    <w:rsid w:val="00976D87"/>
    <w:rsid w:val="00C9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A93F"/>
  <w15:chartTrackingRefBased/>
  <w15:docId w15:val="{2E1BF8CB-D204-4BB4-9E67-65738CF6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03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4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0D31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0D3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2020-04-06T05:44:00Z</dcterms:created>
  <dcterms:modified xsi:type="dcterms:W3CDTF">2020-04-06T06:12:00Z</dcterms:modified>
</cp:coreProperties>
</file>