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7EC" w:rsidRDefault="005821C5" w:rsidP="0053141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kern w:val="36"/>
          <w:sz w:val="28"/>
          <w:szCs w:val="28"/>
        </w:rPr>
        <w:t>Задание о</w:t>
      </w:r>
      <w:r w:rsidR="00E337EC">
        <w:rPr>
          <w:rFonts w:ascii="Arial" w:eastAsia="Times New Roman" w:hAnsi="Arial" w:cs="Arial"/>
          <w:b/>
          <w:kern w:val="36"/>
          <w:sz w:val="28"/>
          <w:szCs w:val="28"/>
        </w:rPr>
        <w:t xml:space="preserve">т </w:t>
      </w:r>
      <w:r w:rsidR="00535317">
        <w:rPr>
          <w:rFonts w:ascii="Arial" w:eastAsia="Times New Roman" w:hAnsi="Arial" w:cs="Arial"/>
          <w:b/>
          <w:kern w:val="36"/>
          <w:sz w:val="28"/>
          <w:szCs w:val="28"/>
        </w:rPr>
        <w:t>8.04.20</w:t>
      </w:r>
    </w:p>
    <w:p w:rsidR="006F6783" w:rsidRPr="006F6783" w:rsidRDefault="00E337EC" w:rsidP="006F678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6783">
        <w:rPr>
          <w:rFonts w:ascii="Arial" w:eastAsia="Times New Roman" w:hAnsi="Arial" w:cs="Arial"/>
          <w:b/>
          <w:kern w:val="36"/>
          <w:sz w:val="28"/>
          <w:szCs w:val="28"/>
        </w:rPr>
        <w:t xml:space="preserve"> Прочитать</w:t>
      </w:r>
      <w:r w:rsidR="005821C5" w:rsidRPr="006F6783">
        <w:rPr>
          <w:rFonts w:ascii="Arial" w:eastAsia="Times New Roman" w:hAnsi="Arial" w:cs="Arial"/>
          <w:b/>
          <w:kern w:val="36"/>
          <w:sz w:val="28"/>
          <w:szCs w:val="28"/>
        </w:rPr>
        <w:t xml:space="preserve"> материал</w:t>
      </w:r>
      <w:r w:rsidRPr="006F6783">
        <w:rPr>
          <w:rFonts w:ascii="Arial" w:eastAsia="Times New Roman" w:hAnsi="Arial" w:cs="Arial"/>
          <w:b/>
          <w:kern w:val="36"/>
          <w:sz w:val="28"/>
          <w:szCs w:val="28"/>
        </w:rPr>
        <w:t xml:space="preserve">, </w:t>
      </w:r>
      <w:r w:rsidR="00535317" w:rsidRPr="006F6783">
        <w:rPr>
          <w:rFonts w:ascii="Arial" w:eastAsia="Times New Roman" w:hAnsi="Arial" w:cs="Arial"/>
          <w:b/>
          <w:kern w:val="36"/>
          <w:sz w:val="28"/>
          <w:szCs w:val="28"/>
        </w:rPr>
        <w:t>за</w:t>
      </w:r>
      <w:r w:rsidRPr="006F6783">
        <w:rPr>
          <w:rFonts w:ascii="Arial" w:eastAsia="Times New Roman" w:hAnsi="Arial" w:cs="Arial"/>
          <w:b/>
          <w:kern w:val="36"/>
          <w:sz w:val="28"/>
          <w:szCs w:val="28"/>
        </w:rPr>
        <w:t>конспектировать</w:t>
      </w:r>
      <w:r w:rsidR="00535317" w:rsidRPr="006F6783">
        <w:rPr>
          <w:rFonts w:ascii="Arial" w:eastAsia="Times New Roman" w:hAnsi="Arial" w:cs="Arial"/>
          <w:b/>
          <w:kern w:val="36"/>
          <w:sz w:val="28"/>
          <w:szCs w:val="28"/>
        </w:rPr>
        <w:t xml:space="preserve"> в</w:t>
      </w:r>
      <w:r w:rsidR="006F6783" w:rsidRPr="006F6783">
        <w:rPr>
          <w:rFonts w:ascii="Arial" w:eastAsia="Times New Roman" w:hAnsi="Arial" w:cs="Arial"/>
          <w:b/>
          <w:kern w:val="36"/>
          <w:sz w:val="28"/>
          <w:szCs w:val="28"/>
        </w:rPr>
        <w:t xml:space="preserve"> рабочей </w:t>
      </w:r>
      <w:r w:rsidR="00535317" w:rsidRPr="006F6783">
        <w:rPr>
          <w:rFonts w:ascii="Arial" w:eastAsia="Times New Roman" w:hAnsi="Arial" w:cs="Arial"/>
          <w:b/>
          <w:kern w:val="36"/>
          <w:sz w:val="28"/>
          <w:szCs w:val="28"/>
        </w:rPr>
        <w:t xml:space="preserve"> тетради</w:t>
      </w:r>
      <w:r w:rsidRPr="006F6783">
        <w:rPr>
          <w:rFonts w:ascii="Arial" w:eastAsia="Times New Roman" w:hAnsi="Arial" w:cs="Arial"/>
          <w:b/>
          <w:kern w:val="36"/>
          <w:sz w:val="28"/>
          <w:szCs w:val="28"/>
        </w:rPr>
        <w:t xml:space="preserve">, </w:t>
      </w:r>
    </w:p>
    <w:p w:rsidR="006F6783" w:rsidRPr="006F6783" w:rsidRDefault="006F6783" w:rsidP="006F678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eastAsia="Times New Roman" w:hAnsi="Arial" w:cs="Arial"/>
          <w:b/>
          <w:kern w:val="36"/>
          <w:sz w:val="28"/>
          <w:szCs w:val="28"/>
        </w:rPr>
        <w:t xml:space="preserve">Домашнее задание: </w:t>
      </w:r>
      <w:r w:rsidR="00E337EC" w:rsidRPr="006F6783">
        <w:rPr>
          <w:rFonts w:ascii="Arial" w:eastAsia="Times New Roman" w:hAnsi="Arial" w:cs="Arial"/>
          <w:b/>
          <w:kern w:val="36"/>
          <w:sz w:val="28"/>
          <w:szCs w:val="28"/>
        </w:rPr>
        <w:t>ответить на вопросы</w:t>
      </w:r>
      <w:r>
        <w:rPr>
          <w:rFonts w:ascii="Arial" w:eastAsia="Times New Roman" w:hAnsi="Arial" w:cs="Arial"/>
          <w:b/>
          <w:kern w:val="36"/>
          <w:sz w:val="28"/>
          <w:szCs w:val="28"/>
        </w:rPr>
        <w:t>.</w:t>
      </w:r>
    </w:p>
    <w:p w:rsidR="006F6783" w:rsidRPr="006F6783" w:rsidRDefault="005821C5" w:rsidP="006F6783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6783">
        <w:rPr>
          <w:rFonts w:ascii="Arial" w:eastAsia="Times New Roman" w:hAnsi="Arial" w:cs="Arial"/>
          <w:b/>
          <w:kern w:val="36"/>
          <w:sz w:val="28"/>
          <w:szCs w:val="28"/>
        </w:rPr>
        <w:t xml:space="preserve"> </w:t>
      </w:r>
      <w:r w:rsidR="006F6783" w:rsidRPr="006F67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Д.З. присылайте на почту</w:t>
      </w:r>
      <w:r w:rsidR="006F6783" w:rsidRPr="006F6783">
        <w:rPr>
          <w:rFonts w:ascii="Times New Roman" w:hAnsi="Times New Roman"/>
          <w:sz w:val="28"/>
          <w:szCs w:val="28"/>
        </w:rPr>
        <w:t xml:space="preserve"> </w:t>
      </w:r>
      <w:r w:rsidR="006F6783" w:rsidRPr="006F6783">
        <w:rPr>
          <w:rFonts w:ascii="Times New Roman" w:hAnsi="Times New Roman"/>
          <w:sz w:val="28"/>
          <w:szCs w:val="28"/>
          <w:lang w:val="en-US"/>
        </w:rPr>
        <w:t>E</w:t>
      </w:r>
      <w:r w:rsidR="006F6783" w:rsidRPr="006F6783">
        <w:rPr>
          <w:rFonts w:ascii="Times New Roman" w:hAnsi="Times New Roman"/>
          <w:sz w:val="28"/>
          <w:szCs w:val="28"/>
        </w:rPr>
        <w:t>-</w:t>
      </w:r>
      <w:r w:rsidR="006F6783" w:rsidRPr="006F6783">
        <w:rPr>
          <w:rFonts w:ascii="Times New Roman" w:hAnsi="Times New Roman"/>
          <w:sz w:val="28"/>
          <w:szCs w:val="28"/>
          <w:lang w:val="en-US"/>
        </w:rPr>
        <w:t>mail</w:t>
      </w:r>
      <w:r w:rsidR="006F6783" w:rsidRPr="006F678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6F6783" w:rsidRPr="006F6783">
        <w:rPr>
          <w:rFonts w:ascii="Times New Roman" w:hAnsi="Times New Roman"/>
          <w:sz w:val="28"/>
          <w:szCs w:val="28"/>
          <w:lang w:val="en-US"/>
        </w:rPr>
        <w:t>kuzieva</w:t>
      </w:r>
      <w:proofErr w:type="spellEnd"/>
      <w:r w:rsidR="006F6783" w:rsidRPr="006F6783">
        <w:rPr>
          <w:rFonts w:ascii="Times New Roman" w:hAnsi="Times New Roman"/>
          <w:sz w:val="28"/>
          <w:szCs w:val="28"/>
        </w:rPr>
        <w:t>.</w:t>
      </w:r>
      <w:r w:rsidR="006F6783" w:rsidRPr="006F6783">
        <w:rPr>
          <w:rFonts w:ascii="Times New Roman" w:hAnsi="Times New Roman"/>
          <w:sz w:val="28"/>
          <w:szCs w:val="28"/>
          <w:lang w:val="en-US"/>
        </w:rPr>
        <w:t>v</w:t>
      </w:r>
      <w:r w:rsidR="006F6783" w:rsidRPr="006F6783">
        <w:rPr>
          <w:rFonts w:ascii="Times New Roman" w:hAnsi="Times New Roman"/>
          <w:sz w:val="28"/>
          <w:szCs w:val="28"/>
        </w:rPr>
        <w:t>@</w:t>
      </w:r>
      <w:r w:rsidR="006F6783" w:rsidRPr="006F6783">
        <w:rPr>
          <w:rFonts w:ascii="Times New Roman" w:hAnsi="Times New Roman"/>
          <w:sz w:val="28"/>
          <w:szCs w:val="28"/>
          <w:lang w:val="en-US"/>
        </w:rPr>
        <w:t>mail</w:t>
      </w:r>
      <w:r w:rsidR="006F6783" w:rsidRPr="006F6783">
        <w:rPr>
          <w:rFonts w:ascii="Times New Roman" w:hAnsi="Times New Roman"/>
          <w:sz w:val="28"/>
          <w:szCs w:val="28"/>
        </w:rPr>
        <w:t>.</w:t>
      </w:r>
      <w:proofErr w:type="spellStart"/>
      <w:r w:rsidR="006F6783" w:rsidRPr="006F678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F6783" w:rsidRPr="006F6783">
        <w:rPr>
          <w:rFonts w:ascii="Times New Roman" w:hAnsi="Times New Roman"/>
          <w:sz w:val="28"/>
          <w:szCs w:val="28"/>
        </w:rPr>
        <w:t xml:space="preserve"> в  текстовом редакторе </w:t>
      </w:r>
      <w:r w:rsidR="006F6783" w:rsidRPr="006F6783">
        <w:rPr>
          <w:rFonts w:ascii="Times New Roman" w:hAnsi="Times New Roman"/>
          <w:sz w:val="28"/>
          <w:szCs w:val="28"/>
          <w:lang w:val="en-US"/>
        </w:rPr>
        <w:t>WORD</w:t>
      </w:r>
    </w:p>
    <w:p w:rsidR="006F6783" w:rsidRPr="006F6783" w:rsidRDefault="006F6783" w:rsidP="006F67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35317" w:rsidRPr="00535317" w:rsidRDefault="00535317" w:rsidP="00535317">
      <w:pPr>
        <w:shd w:val="clear" w:color="auto" w:fill="FFFFFF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1419" w:rsidRPr="0053531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531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Изображение войны в романе Л. Н. Толстого "Война и мир"</w:t>
      </w:r>
    </w:p>
    <w:p w:rsidR="00535317" w:rsidRDefault="00531419" w:rsidP="00535317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 Изображая в своем романе «Война и мир» военные события, Толстой не только дает широкие полотна, рисующие такие яркие картины, как </w:t>
      </w:r>
      <w:proofErr w:type="spellStart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>Шенграбенское</w:t>
      </w:r>
      <w:proofErr w:type="spellEnd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>Аустерлицкое</w:t>
      </w:r>
      <w:proofErr w:type="spellEnd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>Бородинское</w:t>
      </w:r>
      <w:proofErr w:type="gramEnd"/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1ED" w:rsidRPr="00535317">
        <w:rPr>
          <w:rFonts w:ascii="Times New Roman" w:eastAsia="Times New Roman" w:hAnsi="Times New Roman" w:cs="Times New Roman"/>
          <w:sz w:val="28"/>
          <w:szCs w:val="28"/>
        </w:rPr>
        <w:t xml:space="preserve">сражения, но широко показывает 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 каждого человека, вовлеченного в поток боевых действий. Главнокомандующие армиями, генералы, штабное начальств</w:t>
      </w:r>
      <w:r w:rsidR="00535317">
        <w:rPr>
          <w:rFonts w:ascii="Times New Roman" w:eastAsia="Times New Roman" w:hAnsi="Times New Roman" w:cs="Times New Roman"/>
          <w:sz w:val="28"/>
          <w:szCs w:val="28"/>
        </w:rPr>
        <w:t>о, строевые офицеры и солдаты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t>, партизаны – все эти разнообразные участники войны показаны автором с поразительным мастерством в самых разных условиях их боевой и «мирной» жизни. При этом писатель, сам бывший участник войны на Кавказе и обороны Севастополя, стремится показать настоящую войну, без всяких прикрас, «в крови, в страданиях, в смерти», с глубокой и трезвой правдой рисуя и прекрасные качества народного духа, которому чужды показная храбрость, мелочность, тщеславие. 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br/>
      </w:r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>    В «Войне и мире» дано изображение двух войн: за границей – в 1805-1807 годах, и в России – в 1812 году. </w:t>
      </w:r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    Изображая войну 1805-1807 годов, Толстой рисует различные картины военных действий и разнообразные типы ее участников. Читатель видит героический переход отряда Багратиона, </w:t>
      </w:r>
      <w:proofErr w:type="spellStart"/>
      <w:r w:rsidRPr="00535317">
        <w:rPr>
          <w:rFonts w:ascii="Times New Roman" w:eastAsia="Times New Roman" w:hAnsi="Times New Roman" w:cs="Times New Roman"/>
          <w:sz w:val="28"/>
          <w:szCs w:val="28"/>
        </w:rPr>
        <w:t>Шенграбенское</w:t>
      </w:r>
      <w:proofErr w:type="spellEnd"/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35317">
        <w:rPr>
          <w:rFonts w:ascii="Times New Roman" w:eastAsia="Times New Roman" w:hAnsi="Times New Roman" w:cs="Times New Roman"/>
          <w:sz w:val="28"/>
          <w:szCs w:val="28"/>
        </w:rPr>
        <w:t>Аустерлицкое</w:t>
      </w:r>
      <w:proofErr w:type="spellEnd"/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 сражения, талантливого полководца Кутузова и бездарного австрийского генерала Мака, мужество и героизм русских </w:t>
      </w:r>
      <w:proofErr w:type="gramStart"/>
      <w:r w:rsidRPr="00535317">
        <w:rPr>
          <w:rFonts w:ascii="Times New Roman" w:eastAsia="Times New Roman" w:hAnsi="Times New Roman" w:cs="Times New Roman"/>
          <w:sz w:val="28"/>
          <w:szCs w:val="28"/>
        </w:rPr>
        <w:t>солдат</w:t>
      </w:r>
      <w:proofErr w:type="gramEnd"/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 и скверную работу военной «верхушки», честных и мужественных командиров и карьеристов, использующих войну для личного роста. Типичен для штабных офицеров </w:t>
      </w:r>
      <w:proofErr w:type="spellStart"/>
      <w:r w:rsidRPr="00535317">
        <w:rPr>
          <w:rFonts w:ascii="Times New Roman" w:eastAsia="Times New Roman" w:hAnsi="Times New Roman" w:cs="Times New Roman"/>
          <w:sz w:val="28"/>
          <w:szCs w:val="28"/>
        </w:rPr>
        <w:t>Жерков</w:t>
      </w:r>
      <w:proofErr w:type="spellEnd"/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, который после своего изгнания из главного штаба «не остался в полку, говоря, что он не </w:t>
      </w:r>
      <w:proofErr w:type="spellStart"/>
      <w:r w:rsidRPr="00535317">
        <w:rPr>
          <w:rFonts w:ascii="Times New Roman" w:eastAsia="Times New Roman" w:hAnsi="Times New Roman" w:cs="Times New Roman"/>
          <w:sz w:val="28"/>
          <w:szCs w:val="28"/>
        </w:rPr>
        <w:t>дурак</w:t>
      </w:r>
      <w:proofErr w:type="spellEnd"/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 во фронте лямку тянуть, когда он при штабе, ничего не делая, получит наград больше, и сумел пристроиться ординарцем к князю Багратиону».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Но, наряду с людьми типа </w:t>
      </w:r>
      <w:proofErr w:type="spellStart"/>
      <w:r w:rsidRPr="00535317">
        <w:rPr>
          <w:rFonts w:ascii="Times New Roman" w:eastAsia="Times New Roman" w:hAnsi="Times New Roman" w:cs="Times New Roman"/>
          <w:sz w:val="28"/>
          <w:szCs w:val="28"/>
        </w:rPr>
        <w:t>Жеркова</w:t>
      </w:r>
      <w:proofErr w:type="spellEnd"/>
      <w:r w:rsidRPr="00535317">
        <w:rPr>
          <w:rFonts w:ascii="Times New Roman" w:eastAsia="Times New Roman" w:hAnsi="Times New Roman" w:cs="Times New Roman"/>
          <w:sz w:val="28"/>
          <w:szCs w:val="28"/>
        </w:rPr>
        <w:t>, Толстой показывает и настоящих героев, прекрасных в своей простоте, скромности, находчивости в минуту опасности, стойких и твердых в исполнении. С особой симпатией он показывает ротного командира Тимохина, рота которого «одна удержалась в порядке». Вдохновленная примером своего командира, неожиданно атаковав французов, она отбросила их, дав возможность восстановить порядок в соседних батальонах. 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Рисуя картины сражений, Толстой показывает и моменты героических атак, и моменты неразберихи, как, например, под Аустерлицем. По рядам пронеслось «неприятное сознание совершающегося беспорядка и </w:t>
      </w:r>
      <w:proofErr w:type="gramStart"/>
      <w:r w:rsidRPr="00535317">
        <w:rPr>
          <w:rFonts w:ascii="Times New Roman" w:eastAsia="Times New Roman" w:hAnsi="Times New Roman" w:cs="Times New Roman"/>
          <w:sz w:val="28"/>
          <w:szCs w:val="28"/>
        </w:rPr>
        <w:t>бестолковщины</w:t>
      </w:r>
      <w:proofErr w:type="gramEnd"/>
      <w:r w:rsidRPr="00535317">
        <w:rPr>
          <w:rFonts w:ascii="Times New Roman" w:eastAsia="Times New Roman" w:hAnsi="Times New Roman" w:cs="Times New Roman"/>
          <w:sz w:val="28"/>
          <w:szCs w:val="28"/>
        </w:rPr>
        <w:t>, и войска стояли, скучая и падая духом». Сцены ранений, увечий, смерти дополняют общую картину сражений, показывая настоящее лицо войны. 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br/>
      </w:r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 xml:space="preserve">    Два самых ярких сражения в романе – </w:t>
      </w:r>
      <w:proofErr w:type="spellStart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>Шенграбенское</w:t>
      </w:r>
      <w:proofErr w:type="spellEnd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>Аустерлицкое</w:t>
      </w:r>
      <w:proofErr w:type="spellEnd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велись за пределами России. Смысл и цели этой войны были непонятны и чужды народу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7EC" w:rsidRPr="00535317" w:rsidRDefault="00531419" w:rsidP="00535317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>Войну 1812 года Толстой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 рисует иначе. Здесь изображена народная война, которая велась против врагов, посягавших на независимость страны. Полумиллионная армия Наполеона, завоевавшая себе в Европе славу непобедимой, обрушилась всей своей грозной силой на Россию. Но она натолкнулась на мощное противодействие. Против врага сплоченно встали армия и народ, </w:t>
      </w:r>
      <w:proofErr w:type="gramStart"/>
      <w:r w:rsidRPr="00535317">
        <w:rPr>
          <w:rFonts w:ascii="Times New Roman" w:eastAsia="Times New Roman" w:hAnsi="Times New Roman" w:cs="Times New Roman"/>
          <w:sz w:val="28"/>
          <w:szCs w:val="28"/>
        </w:rPr>
        <w:t>защищавшие</w:t>
      </w:r>
      <w:proofErr w:type="gramEnd"/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 свою страну, свою независимость.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br/>
        <w:t>    Толстой показал, что не только армия, войско, но и весь народ встал на защиту «священной земли русской». Перед вступлением французов в Москву «все население, как один человек, бросая свое имущество, потекло вон из Москвы, показывая этим отрицательным действием всю силу своего народного чувства». И такое явление наблюдалось не только в Москве: "Начиная от Смоленска, во всех городах и деревнях русской земли… происходило то же самое, что происходило в Москве». 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Толстой показывает партизанские отряды Денисова и Долохова, рассказывает о каком-то дьячке, вставшем во главе отряда, о </w:t>
      </w:r>
      <w:proofErr w:type="gramStart"/>
      <w:r w:rsidRPr="00535317">
        <w:rPr>
          <w:rFonts w:ascii="Times New Roman" w:eastAsia="Times New Roman" w:hAnsi="Times New Roman" w:cs="Times New Roman"/>
          <w:sz w:val="28"/>
          <w:szCs w:val="28"/>
        </w:rPr>
        <w:t>старостихе</w:t>
      </w:r>
      <w:proofErr w:type="gramEnd"/>
      <w:r w:rsidRPr="00535317">
        <w:rPr>
          <w:rFonts w:ascii="Times New Roman" w:eastAsia="Times New Roman" w:hAnsi="Times New Roman" w:cs="Times New Roman"/>
          <w:sz w:val="28"/>
          <w:szCs w:val="28"/>
        </w:rPr>
        <w:t xml:space="preserve"> Василисе, побившей сотни французов: «партизаны уничтожали великую армию по частям. Они подбирали те опадавшие листья, которые сами собой сыпались с иссохшего дерева – французского войска, и тогда трясли это дерево». Небольшие, но сильные духом отряды постепенно уничтожали врагов. 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br/>
        <w:t>    </w:t>
      </w:r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 xml:space="preserve">Война закончилась. Агрессивная, захватническая со стороны французов, и народная, защищавшая независимость своей родины - со стороны русских. </w:t>
      </w:r>
      <w:proofErr w:type="gramStart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>Основную роль в победе Толстой приписывает народу, тем Карпам и Власам, которые «не везли сена в Москву за хорошие деньги, которые им предлагали, а жгли его», тому Тихону Щербатому из села Покровского, который в партизанской отряде Денисова был «самым полезным и храбрым человеком».</w:t>
      </w:r>
      <w:proofErr w:type="gramEnd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>Войско и народ, сплоченные в своей любви к родной стране и в ненависти к врагам-захватчикам, одержали решительную победу над армией Наполеона, внушавшей ужас всей Европе.</w:t>
      </w:r>
      <w:proofErr w:type="gramEnd"/>
      <w:r w:rsidRPr="005353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35317">
        <w:rPr>
          <w:rFonts w:ascii="Times New Roman" w:eastAsia="Times New Roman" w:hAnsi="Times New Roman" w:cs="Times New Roman"/>
          <w:sz w:val="28"/>
          <w:szCs w:val="28"/>
        </w:rPr>
        <w:t>Немаловажную роль в исходе войны сыграли и полководцы, и генералы, и другие руководящие личности. Им Толстой уделяет много внимания. Однако, вклад простых солдат в победу неоценим, и можно с уверенностью сказать, что именно народ вынес на своих плечах все невзгоды и горести войны, но нашел в себе силы для борьбы и сразил Наполеона.</w:t>
      </w:r>
    </w:p>
    <w:p w:rsidR="00535317" w:rsidRDefault="00535317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5317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В</w:t>
      </w:r>
      <w:r w:rsidRPr="00535317">
        <w:rPr>
          <w:rFonts w:ascii="Times New Roman" w:hAnsi="Times New Roman" w:cs="Times New Roman"/>
          <w:b/>
          <w:bCs/>
          <w:color w:val="333333"/>
          <w:sz w:val="28"/>
          <w:szCs w:val="28"/>
        </w:rPr>
        <w:t> </w:t>
      </w:r>
      <w:r w:rsidRPr="00535317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российской истории две войны носят название ОТЕЧЕСТВЕННОЙ.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317">
        <w:rPr>
          <w:rFonts w:ascii="Times New Roman" w:hAnsi="Times New Roman" w:cs="Times New Roman"/>
          <w:sz w:val="28"/>
          <w:szCs w:val="28"/>
        </w:rPr>
        <w:t>Отечественная война 1812-го года и Великая Отечественная война 1941-1945-го годов имеют целый ряд </w:t>
      </w:r>
      <w:r w:rsidRPr="00535317">
        <w:rPr>
          <w:rFonts w:ascii="Times New Roman" w:hAnsi="Times New Roman" w:cs="Times New Roman"/>
          <w:i/>
          <w:iCs/>
          <w:sz w:val="28"/>
          <w:szCs w:val="28"/>
        </w:rPr>
        <w:t>сходственных черт.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317">
        <w:rPr>
          <w:rFonts w:ascii="Times New Roman" w:hAnsi="Times New Roman" w:cs="Times New Roman"/>
          <w:sz w:val="28"/>
          <w:szCs w:val="28"/>
        </w:rPr>
        <w:t>            </w:t>
      </w:r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Начало Отечественной  войны</w:t>
      </w:r>
      <w:proofErr w:type="gramStart"/>
      <w:r w:rsidRPr="00535317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535317">
        <w:rPr>
          <w:rFonts w:ascii="Times New Roman" w:hAnsi="Times New Roman" w:cs="Times New Roman"/>
          <w:b/>
          <w:sz w:val="28"/>
          <w:szCs w:val="28"/>
        </w:rPr>
        <w:t xml:space="preserve"> 812-го года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317">
        <w:rPr>
          <w:rFonts w:ascii="Times New Roman" w:hAnsi="Times New Roman" w:cs="Times New Roman"/>
          <w:sz w:val="28"/>
          <w:szCs w:val="28"/>
        </w:rPr>
        <w:t>Отечественная война 1812-го года началась 24-го июня, когда в 6 часов утра Великая Армия Наполеона перешла без объявления войны реку Неман, которая была границей России на западе.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317">
        <w:rPr>
          <w:rFonts w:ascii="Times New Roman" w:hAnsi="Times New Roman" w:cs="Times New Roman"/>
          <w:sz w:val="28"/>
          <w:szCs w:val="28"/>
        </w:rPr>
        <w:t>            Великая Отечественная война началась в 5-6 часов утра 22-го июня 1941-го года, когда немецко-фашистские войска без объявления войны вторглись по всему фронту на территорию Советского Союза. 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317">
        <w:rPr>
          <w:rFonts w:ascii="Times New Roman" w:hAnsi="Times New Roman" w:cs="Times New Roman"/>
          <w:sz w:val="28"/>
          <w:szCs w:val="28"/>
        </w:rPr>
        <w:lastRenderedPageBreak/>
        <w:t>После начала вторжения </w:t>
      </w:r>
      <w:r w:rsidRPr="00535317">
        <w:rPr>
          <w:rFonts w:ascii="Times New Roman" w:hAnsi="Times New Roman" w:cs="Times New Roman"/>
          <w:b/>
          <w:bCs/>
          <w:sz w:val="28"/>
          <w:szCs w:val="28"/>
        </w:rPr>
        <w:t>Наполеон</w:t>
      </w:r>
      <w:r w:rsidRPr="00535317">
        <w:rPr>
          <w:rFonts w:ascii="Times New Roman" w:hAnsi="Times New Roman" w:cs="Times New Roman"/>
          <w:sz w:val="28"/>
          <w:szCs w:val="28"/>
        </w:rPr>
        <w:t> сказал: </w:t>
      </w:r>
      <w:r w:rsidRPr="00535317">
        <w:rPr>
          <w:rFonts w:ascii="Times New Roman" w:hAnsi="Times New Roman" w:cs="Times New Roman"/>
          <w:i/>
          <w:iCs/>
          <w:sz w:val="28"/>
          <w:szCs w:val="28"/>
        </w:rPr>
        <w:t>«Шпага обнажена, надо загнать русских в их льды, чтобы и через 25 лет они не смели вмешиваться в дела цивилизованной Европы... Я подпишу мир в Москве!.. И двух месяцев не пройдёт, как русские вельможи заставят Александра его у меня просить».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Итоги </w:t>
      </w:r>
      <w:proofErr w:type="gramStart"/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Отечественной</w:t>
      </w:r>
      <w:proofErr w:type="gramEnd"/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войны</w:t>
      </w:r>
      <w:r w:rsidRPr="00535317">
        <w:rPr>
          <w:rFonts w:ascii="Times New Roman" w:hAnsi="Times New Roman" w:cs="Times New Roman"/>
          <w:sz w:val="28"/>
          <w:szCs w:val="28"/>
        </w:rPr>
        <w:t>1812-го года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317">
        <w:rPr>
          <w:rFonts w:ascii="Times New Roman" w:hAnsi="Times New Roman" w:cs="Times New Roman"/>
          <w:sz w:val="28"/>
          <w:szCs w:val="28"/>
        </w:rPr>
        <w:t>В своём донесении М.И.Кутузов так подводил итоги кампании, итоги Отечественной войны </w:t>
      </w:r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1812-го года</w:t>
      </w:r>
      <w:r w:rsidRPr="00535317">
        <w:rPr>
          <w:rFonts w:ascii="Times New Roman" w:hAnsi="Times New Roman" w:cs="Times New Roman"/>
          <w:sz w:val="28"/>
          <w:szCs w:val="28"/>
        </w:rPr>
        <w:t>: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317">
        <w:rPr>
          <w:rFonts w:ascii="Times New Roman" w:hAnsi="Times New Roman" w:cs="Times New Roman"/>
          <w:sz w:val="28"/>
          <w:szCs w:val="28"/>
        </w:rPr>
        <w:t>«Наполеон вошёл с </w:t>
      </w:r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480-ю</w:t>
      </w:r>
      <w:r w:rsidRPr="00535317">
        <w:rPr>
          <w:rFonts w:ascii="Times New Roman" w:hAnsi="Times New Roman" w:cs="Times New Roman"/>
          <w:sz w:val="28"/>
          <w:szCs w:val="28"/>
        </w:rPr>
        <w:t> тысячами, а вывел около </w:t>
      </w:r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20-ти тысяч</w:t>
      </w:r>
      <w:r w:rsidRPr="00535317">
        <w:rPr>
          <w:rFonts w:ascii="Times New Roman" w:hAnsi="Times New Roman" w:cs="Times New Roman"/>
          <w:sz w:val="28"/>
          <w:szCs w:val="28"/>
        </w:rPr>
        <w:t>, оставив не менее </w:t>
      </w:r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150 000</w:t>
      </w:r>
      <w:r w:rsidRPr="00535317">
        <w:rPr>
          <w:rFonts w:ascii="Times New Roman" w:hAnsi="Times New Roman" w:cs="Times New Roman"/>
          <w:sz w:val="28"/>
          <w:szCs w:val="28"/>
        </w:rPr>
        <w:t> пленными и 850 пушек». Число погибших в русских войсках составило </w:t>
      </w:r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120 тысяч человек</w:t>
      </w:r>
      <w:r w:rsidRPr="00535317">
        <w:rPr>
          <w:rFonts w:ascii="Times New Roman" w:hAnsi="Times New Roman" w:cs="Times New Roman"/>
          <w:sz w:val="28"/>
          <w:szCs w:val="28"/>
        </w:rPr>
        <w:t>.  Из них убитых и умерших от ран - </w:t>
      </w:r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46 тысяч человек.</w:t>
      </w:r>
      <w:r w:rsidRPr="00535317">
        <w:rPr>
          <w:rFonts w:ascii="Times New Roman" w:hAnsi="Times New Roman" w:cs="Times New Roman"/>
          <w:sz w:val="28"/>
          <w:szCs w:val="28"/>
        </w:rPr>
        <w:t> Остальные умерли от болезней, </w:t>
      </w:r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основном, в период преследования Великой Армии Наполеона.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317">
        <w:rPr>
          <w:rFonts w:ascii="Times New Roman" w:hAnsi="Times New Roman" w:cs="Times New Roman"/>
          <w:sz w:val="28"/>
          <w:szCs w:val="28"/>
        </w:rPr>
        <w:t>Сознание того, что противник потерпел поражение и отступает, помогло Кутузову преодолеть огромные трудности. </w:t>
      </w:r>
      <w:r w:rsidRPr="00535317">
        <w:rPr>
          <w:rFonts w:ascii="Times New Roman" w:hAnsi="Times New Roman" w:cs="Times New Roman"/>
          <w:i/>
          <w:iCs/>
          <w:sz w:val="28"/>
          <w:szCs w:val="28"/>
        </w:rPr>
        <w:t>«Я мог бы гордиться тем</w:t>
      </w:r>
      <w:r w:rsidRPr="00535317">
        <w:rPr>
          <w:rFonts w:ascii="Times New Roman" w:hAnsi="Times New Roman" w:cs="Times New Roman"/>
          <w:sz w:val="28"/>
          <w:szCs w:val="28"/>
        </w:rPr>
        <w:t>, - писал он 22-го октября своей дочери Е.М.Хитрово, - </w:t>
      </w:r>
      <w:r w:rsidRPr="00535317">
        <w:rPr>
          <w:rFonts w:ascii="Times New Roman" w:hAnsi="Times New Roman" w:cs="Times New Roman"/>
          <w:i/>
          <w:iCs/>
          <w:sz w:val="28"/>
          <w:szCs w:val="28"/>
        </w:rPr>
        <w:t>что я первый генерал, от которого бежит гордый Наполеон</w:t>
      </w:r>
      <w:r w:rsidRPr="00535317">
        <w:rPr>
          <w:rFonts w:ascii="Times New Roman" w:hAnsi="Times New Roman" w:cs="Times New Roman"/>
          <w:sz w:val="28"/>
          <w:szCs w:val="28"/>
        </w:rPr>
        <w:t>»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5317">
        <w:rPr>
          <w:rFonts w:ascii="Times New Roman" w:hAnsi="Times New Roman" w:cs="Times New Roman"/>
          <w:sz w:val="28"/>
          <w:szCs w:val="28"/>
        </w:rPr>
        <w:t>Сегюр</w:t>
      </w:r>
      <w:proofErr w:type="spellEnd"/>
      <w:r w:rsidRPr="00535317">
        <w:rPr>
          <w:rFonts w:ascii="Times New Roman" w:hAnsi="Times New Roman" w:cs="Times New Roman"/>
          <w:sz w:val="28"/>
          <w:szCs w:val="28"/>
        </w:rPr>
        <w:t>, французский генерал, граф в своих мемуарах писал:</w:t>
      </w:r>
    </w:p>
    <w:p w:rsidR="00E337EC" w:rsidRPr="00535317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317">
        <w:rPr>
          <w:rFonts w:ascii="Times New Roman" w:hAnsi="Times New Roman" w:cs="Times New Roman"/>
          <w:sz w:val="28"/>
          <w:szCs w:val="28"/>
        </w:rPr>
        <w:t>«</w:t>
      </w:r>
      <w:r w:rsidRPr="00535317">
        <w:rPr>
          <w:rFonts w:ascii="Times New Roman" w:hAnsi="Times New Roman" w:cs="Times New Roman"/>
          <w:i/>
          <w:iCs/>
          <w:sz w:val="28"/>
          <w:szCs w:val="28"/>
        </w:rPr>
        <w:t>Русские различно толкуют о своём полководце и своём Императоре. Мы же, как враги, можем судить о наших врагах лишь по их действиям. Каковы бы ни были их слова, но они согласовались с поступками. Товарищи, воздадим им должное! Они всё принесли в жертву без колебаний, без поздних сожалений. Впоследствии они ничего не потребовали в оплату даже посреди вражеской столицы, которой они не тронули! Их доброе имя сохранилось во всём величии и чистоте, они познали истинную славу...»</w:t>
      </w:r>
    </w:p>
    <w:p w:rsidR="00E337EC" w:rsidRDefault="00E337EC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3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Александр I: </w:t>
      </w:r>
      <w:r w:rsidRPr="00535317">
        <w:rPr>
          <w:rFonts w:ascii="Times New Roman" w:hAnsi="Times New Roman" w:cs="Times New Roman"/>
          <w:i/>
          <w:iCs/>
          <w:sz w:val="28"/>
          <w:szCs w:val="28"/>
        </w:rPr>
        <w:t>«Ныне с сердечною радостью и горечью к Богу благодарность объявляем Мы любезным</w:t>
      </w:r>
      <w:proofErr w:type="gramStart"/>
      <w:r w:rsidRPr="00535317">
        <w:rPr>
          <w:rFonts w:ascii="Times New Roman" w:hAnsi="Times New Roman" w:cs="Times New Roman"/>
          <w:i/>
          <w:iCs/>
          <w:sz w:val="28"/>
          <w:szCs w:val="28"/>
        </w:rPr>
        <w:t xml:space="preserve"> Н</w:t>
      </w:r>
      <w:proofErr w:type="gramEnd"/>
      <w:r w:rsidRPr="00535317">
        <w:rPr>
          <w:rFonts w:ascii="Times New Roman" w:hAnsi="Times New Roman" w:cs="Times New Roman"/>
          <w:i/>
          <w:iCs/>
          <w:sz w:val="28"/>
          <w:szCs w:val="28"/>
        </w:rPr>
        <w:t>ашим верноподданным, что событие превзошло даже и самую надежду Нашу, и что объявленное Нами, при открытии войны сей, выше меры исполнилось: уже нет ни единого врага на лице земли Нашей; или лучше сказать, все они здесь остались, но как? Мёртвые, раненые и пленные...»</w:t>
      </w:r>
      <w:r w:rsidRPr="00535317">
        <w:rPr>
          <w:rFonts w:ascii="Times New Roman" w:hAnsi="Times New Roman" w:cs="Times New Roman"/>
          <w:sz w:val="28"/>
          <w:szCs w:val="28"/>
        </w:rPr>
        <w:t>   </w:t>
      </w:r>
    </w:p>
    <w:p w:rsidR="006F6783" w:rsidRPr="006F6783" w:rsidRDefault="006F6783" w:rsidP="0053531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678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Ответить на вопросы</w:t>
      </w:r>
    </w:p>
    <w:p w:rsidR="006C1214" w:rsidRPr="00535317" w:rsidRDefault="00E337EC" w:rsidP="00535317">
      <w:pPr>
        <w:pStyle w:val="a7"/>
        <w:numPr>
          <w:ilvl w:val="0"/>
          <w:numId w:val="2"/>
        </w:numPr>
        <w:spacing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535317">
        <w:rPr>
          <w:rFonts w:ascii="Times New Roman" w:hAnsi="Times New Roman" w:cs="Times New Roman"/>
          <w:b/>
          <w:sz w:val="28"/>
          <w:szCs w:val="28"/>
        </w:rPr>
        <w:t>Какие 2 войны изображает Л.Н.Толстой в романе?</w:t>
      </w:r>
    </w:p>
    <w:p w:rsidR="005821C5" w:rsidRPr="00535317" w:rsidRDefault="005821C5" w:rsidP="00535317">
      <w:pPr>
        <w:pStyle w:val="a4"/>
        <w:numPr>
          <w:ilvl w:val="0"/>
          <w:numId w:val="2"/>
        </w:numPr>
        <w:spacing w:before="0" w:beforeAutospacing="0" w:after="0" w:afterAutospacing="0"/>
        <w:ind w:left="-567" w:firstLine="567"/>
        <w:rPr>
          <w:b/>
          <w:sz w:val="28"/>
          <w:szCs w:val="28"/>
        </w:rPr>
      </w:pPr>
      <w:r w:rsidRPr="00535317">
        <w:rPr>
          <w:b/>
          <w:sz w:val="28"/>
          <w:szCs w:val="28"/>
        </w:rPr>
        <w:t xml:space="preserve"> Почему царь был вынужден назначить Кутузова главнокомандующим русской армии в 1812 году? /т3-ч2/</w:t>
      </w:r>
    </w:p>
    <w:p w:rsidR="005821C5" w:rsidRPr="00535317" w:rsidRDefault="005821C5" w:rsidP="00535317">
      <w:pPr>
        <w:pStyle w:val="a4"/>
        <w:numPr>
          <w:ilvl w:val="0"/>
          <w:numId w:val="2"/>
        </w:numPr>
        <w:spacing w:before="0" w:beforeAutospacing="0" w:after="0" w:afterAutospacing="0"/>
        <w:ind w:left="-567" w:firstLine="567"/>
        <w:rPr>
          <w:b/>
          <w:sz w:val="28"/>
          <w:szCs w:val="28"/>
        </w:rPr>
      </w:pPr>
      <w:r w:rsidRPr="00535317">
        <w:rPr>
          <w:b/>
          <w:sz w:val="28"/>
          <w:szCs w:val="28"/>
        </w:rPr>
        <w:t>Какую роль сыграло партизанское движение в Отечественной войне 1812 года? /т4-ч3/</w:t>
      </w:r>
    </w:p>
    <w:p w:rsidR="005821C5" w:rsidRPr="00535317" w:rsidRDefault="005821C5" w:rsidP="00535317">
      <w:pPr>
        <w:pStyle w:val="a4"/>
        <w:numPr>
          <w:ilvl w:val="0"/>
          <w:numId w:val="2"/>
        </w:numPr>
        <w:spacing w:before="0" w:beforeAutospacing="0" w:after="0" w:afterAutospacing="0"/>
        <w:ind w:left="-567" w:firstLine="567"/>
        <w:rPr>
          <w:b/>
          <w:sz w:val="28"/>
          <w:szCs w:val="28"/>
        </w:rPr>
      </w:pPr>
      <w:r w:rsidRPr="00535317">
        <w:rPr>
          <w:b/>
          <w:sz w:val="28"/>
          <w:szCs w:val="28"/>
        </w:rPr>
        <w:t xml:space="preserve"> Почему французы были вынуждены отступать из Москвы после Бородинского сражения? /т4-ч3/</w:t>
      </w:r>
    </w:p>
    <w:p w:rsidR="005821C5" w:rsidRPr="00535317" w:rsidRDefault="005821C5" w:rsidP="00535317">
      <w:pPr>
        <w:pStyle w:val="a4"/>
        <w:numPr>
          <w:ilvl w:val="0"/>
          <w:numId w:val="2"/>
        </w:numPr>
        <w:spacing w:before="0" w:beforeAutospacing="0" w:after="0" w:afterAutospacing="0"/>
        <w:ind w:left="-567" w:firstLine="567"/>
        <w:rPr>
          <w:b/>
          <w:sz w:val="28"/>
          <w:szCs w:val="28"/>
        </w:rPr>
      </w:pPr>
      <w:r w:rsidRPr="00535317">
        <w:rPr>
          <w:b/>
          <w:sz w:val="28"/>
          <w:szCs w:val="28"/>
        </w:rPr>
        <w:t>Кто, по мнению Толстого, истинный победитель в Отечественной войне 1812 года и почему?</w:t>
      </w:r>
    </w:p>
    <w:p w:rsidR="005821C5" w:rsidRPr="00535317" w:rsidRDefault="005821C5" w:rsidP="00535317">
      <w:pPr>
        <w:spacing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E337EC" w:rsidRPr="00535317" w:rsidRDefault="00E337EC" w:rsidP="00535317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E337EC" w:rsidRPr="00535317" w:rsidSect="00B0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84476"/>
    <w:multiLevelType w:val="hybridMultilevel"/>
    <w:tmpl w:val="B016A75A"/>
    <w:lvl w:ilvl="0" w:tplc="29F85D3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B586E"/>
    <w:multiLevelType w:val="multilevel"/>
    <w:tmpl w:val="17D8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9490F"/>
    <w:multiLevelType w:val="hybridMultilevel"/>
    <w:tmpl w:val="233AD38A"/>
    <w:lvl w:ilvl="0" w:tplc="0D48D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419"/>
    <w:rsid w:val="00482331"/>
    <w:rsid w:val="004F61ED"/>
    <w:rsid w:val="00531419"/>
    <w:rsid w:val="00535317"/>
    <w:rsid w:val="005821C5"/>
    <w:rsid w:val="00593B14"/>
    <w:rsid w:val="006B01FF"/>
    <w:rsid w:val="006C1214"/>
    <w:rsid w:val="006F6783"/>
    <w:rsid w:val="00B0271A"/>
    <w:rsid w:val="00E33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1A"/>
  </w:style>
  <w:style w:type="paragraph" w:styleId="1">
    <w:name w:val="heading 1"/>
    <w:basedOn w:val="a"/>
    <w:link w:val="10"/>
    <w:uiPriority w:val="9"/>
    <w:qFormat/>
    <w:rsid w:val="00531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531419"/>
  </w:style>
  <w:style w:type="character" w:styleId="a3">
    <w:name w:val="Hyperlink"/>
    <w:basedOn w:val="a0"/>
    <w:uiPriority w:val="99"/>
    <w:semiHidden/>
    <w:unhideWhenUsed/>
    <w:rsid w:val="005314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1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41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821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7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2016-05-12T06:00:00Z</cp:lastPrinted>
  <dcterms:created xsi:type="dcterms:W3CDTF">2016-05-12T05:59:00Z</dcterms:created>
  <dcterms:modified xsi:type="dcterms:W3CDTF">2020-04-06T16:15:00Z</dcterms:modified>
</cp:coreProperties>
</file>