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F7" w:rsidRPr="00641CF7" w:rsidRDefault="00641CF7" w:rsidP="00641C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1CF7">
        <w:rPr>
          <w:rFonts w:ascii="Times New Roman" w:hAnsi="Times New Roman" w:cs="Times New Roman"/>
          <w:bCs/>
          <w:sz w:val="28"/>
          <w:szCs w:val="28"/>
        </w:rPr>
        <w:t>3.1.2.</w:t>
      </w:r>
      <w:r w:rsidRPr="00641CF7">
        <w:rPr>
          <w:rFonts w:ascii="Times New Roman" w:hAnsi="Times New Roman" w:cs="Times New Roman"/>
          <w:b/>
          <w:bCs/>
          <w:sz w:val="28"/>
          <w:szCs w:val="28"/>
        </w:rPr>
        <w:t>Организационная структура Вооруженных Сил.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Назначение </w:t>
      </w:r>
      <w:proofErr w:type="gramStart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ВС</w:t>
      </w:r>
      <w:proofErr w:type="gramEnd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РФ.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Вооруженные силы Российской Федерации представляют собой государственную воен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ную организацию, составляющую основу оборо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 страны.</w:t>
      </w:r>
    </w:p>
    <w:p w:rsidR="00641CF7" w:rsidRPr="00641CF7" w:rsidRDefault="00641CF7" w:rsidP="00641CF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Они предназначены для отражения агрессии против государства, вооруженной защиты целост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ности и неприкосновенности территории Россий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ской Федерации, а также для выполнения задач в соответствии с международными договорами Российской Федерации по осуществлению миро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творческой деятельности как самостоятельно, так и в составе международных организаций.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2. Состав Вооруженных сил РФ.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Целям обеспечения военной безопасности Рос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сийской Федерации служит военная организация государства. Военная организация государства включает в себя Вооруженные силы Российской Федерации, составляющие ее ядро, и другие вой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ска, воинские формирования и органы, предназна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ченные для выполнения задач военной безопасно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сти военными методами, а также органы управле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ния ими.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Вооруженными силами Россий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ской Федерации осуществляет Президент Российской Федерации - Верховный Главнокомандующий Вооруженными силами Российской Федерации.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Управление Вооруженными силами Россий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ской Федерации осуществляют министр обороны Российской Федерации и Генеральный штаб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РФ.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Вооруженные силы РФ состоят </w:t>
      </w:r>
      <w:r w:rsidRPr="00641CF7">
        <w:rPr>
          <w:rFonts w:ascii="Times New Roman" w:eastAsia="Times New Roman" w:hAnsi="Times New Roman" w:cs="Times New Roman"/>
          <w:sz w:val="28"/>
          <w:szCs w:val="28"/>
          <w:u w:val="single"/>
        </w:rPr>
        <w:t>из трех видов: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Сухопутных войск 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СВ</w:t>
      </w:r>
      <w:proofErr w:type="gramEnd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),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Во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енно-воздушных сил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(ВВС),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Военно-морского флота 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(ВМФ)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 - и </w:t>
      </w:r>
      <w:r w:rsidRPr="00641CF7">
        <w:rPr>
          <w:rFonts w:ascii="Times New Roman" w:eastAsia="Times New Roman" w:hAnsi="Times New Roman" w:cs="Times New Roman"/>
          <w:sz w:val="28"/>
          <w:szCs w:val="28"/>
          <w:u w:val="single"/>
        </w:rPr>
        <w:t>трех самостоятельных родов войск: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Ракет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ных вой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ск стр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>атегического назначения 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(РВСН),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Воз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душно-десантных войск 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(ВДВ),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Космических войск 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(КВ).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В состав Вооруженных сил входят также цент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ральные органы военного управления, объедине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ния, соединения, воинские части и организации, которые входят в виды и рода войск Вооружен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ных сил, в тыл Вооруженных сил и специальные войска, не относящиеся к видам и родам войск.</w:t>
      </w:r>
    </w:p>
    <w:p w:rsidR="00641CF7" w:rsidRPr="00641CF7" w:rsidRDefault="00641CF7" w:rsidP="00641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Вид Вооруженных сил РФ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это часть Воору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женных сил государства, отличающаяся особым вооружением и предназначенная для ведения во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енных действий в определенной сфере (на суше, море, в воздушном и космическом пространстве).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Каждый вид обычно состоит из родов войск, специальных войск и тыла.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Род войск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это составная часть вида Воору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женных сил (кроме трех самостоятельных родов), включающая воинские формирования, которые имеют свойственные только им основные виды оружия и военной техники, а также владеющие методами их боевого применения.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Специальные войска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предназначены для обес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печения боевой деятельности видов и родов войск и содействия им в выполнении боевых задач.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Специальные войска включают соединения, ча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сти, учреждения и организации разведки, войск свя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зи, радиоэлектронной борьбы (РЭБ), психологичес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ких операций, инженерных войск, войск радиаци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онной, химической и бактериологической защиты (РХБЗ), ядерно-технического, технического обеспе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чения, воздухоплавательные части, автомобильные, дорожные и трубопроводные войска, инженерно-аэродромные и авиационно-технические части, со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единения, части и подразделения поисково-спаса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тельной службы, метрологические, топогеодезические, гидрографические, гидрометеорологические (метеорологические) части, организации и воинские части строительства и расквартирования войск.</w:t>
      </w:r>
      <w:proofErr w:type="gramEnd"/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Военный округ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Вооруженных сил РФ являет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ся основной военно-административной единицей Российской Федерации, общевойсковым оператив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но-стратегическим территориальным объединением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РФ и предназначен для осуществления мер по подготовке к вооруженной защите и для воору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женной защиты Российской Федерации, целостно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сти и неприкосновенности ее территории в уста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новленных границах ответственности.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В военно-административном отношении терри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тория России разделена на шесть военных окру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гов: 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Ленинградский, Московский, </w:t>
      </w:r>
      <w:proofErr w:type="spellStart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Северо-Кавказ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ский</w:t>
      </w:r>
      <w:proofErr w:type="spellEnd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Приволжско-Уральский</w:t>
      </w:r>
      <w:proofErr w:type="spellEnd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, Сибирский и Даль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невосточный.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В состав каждого военного округа входят нахо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дящиеся на его территории органы военного уп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равления, объединения, соединения, воинские ча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сти, организации Вооруженных сил и военные ко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миссариаты.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Руководство военными округами осуществляет министр обороны Российской Федерации. Опера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тивное управление военным округом осуществля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ет Генеральный штаб, который обеспечивает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конт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роль за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решений министра обороны.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отдельным воен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ным округом осуществляет командующий войска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ми военного округа, он является прямым началь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ником всего личного состава военного округа.</w:t>
      </w:r>
    </w:p>
    <w:p w:rsidR="00641CF7" w:rsidRPr="00641CF7" w:rsidRDefault="00641CF7" w:rsidP="00641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Флот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оперативно-стратегическое объедине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ние Военно-морского флота. ВМФ России состо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ит из четырех </w:t>
      </w:r>
      <w:proofErr w:type="spellStart"/>
      <w:r w:rsidRPr="00641CF7">
        <w:rPr>
          <w:rFonts w:ascii="Times New Roman" w:eastAsia="Times New Roman" w:hAnsi="Times New Roman" w:cs="Times New Roman"/>
          <w:sz w:val="28"/>
          <w:szCs w:val="28"/>
        </w:rPr>
        <w:t>флотов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End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еверного</w:t>
      </w:r>
      <w:proofErr w:type="spellEnd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, Балтийского, Черноморского, Тихоокеанского и Каспийской флотилии.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Флоты состоят из: </w:t>
      </w:r>
      <w:r w:rsidRPr="00641CF7">
        <w:rPr>
          <w:rFonts w:ascii="Times New Roman" w:eastAsia="Times New Roman" w:hAnsi="Times New Roman" w:cs="Times New Roman"/>
          <w:sz w:val="28"/>
          <w:szCs w:val="28"/>
          <w:u w:val="single"/>
        </w:rPr>
        <w:t>подводных, надводных сил, морской авиации, береговых войск, сведенных в объединения и части.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Кроме того, в со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став каждого флота входят части спе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циальных войск, части и учреждения тыла.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Для управления и всестороннего обеспечения боевой и повседневной деятельности сил флот имеет систе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мы управления, базирования и обес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печения. Флот возглавляется коман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дующим.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Объединения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это воин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ские формирования, включаю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щие несколько соединений или объединений меньшего масш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таба, а также частей и учреж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дений. К объединениям отно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сятся армия, флотилия, а также военный </w:t>
      </w:r>
      <w:proofErr w:type="spellStart"/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округ-территориаль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ное</w:t>
      </w:r>
      <w:proofErr w:type="spellEnd"/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общевойсковое объедине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ние и флот - военно-морское объединение.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Соединениями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являются воинские формирования, состо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ящие из нескольких частей или соединений меньшего состава, обычно различных родов войск (сил), специальных войск (служб), а также частей (подраз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делений) обеспечения и обслу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живания. К соединениям относятся корпуса, диви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зии, бригады и другие, приравненные к ним воин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ские формирования.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Войсковая часть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организационно самостоя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тельная боевая и административно-хозяйственная единица во всех видах Вооруженных сил РФ. К войсковым частям относятся все полки, корабли 1-го, 2-го и 3-го рангов, отдельные батальоны (ди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визионы, эскадрильи), а также отдельные роты, не входящие в состав батальонов и полков. Полкам, отдельным батальонам, дивизионам и эскадриль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ям вручается Боевое Знамя, а кораблям ВМФ - Во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енно-морской флаг.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К учреждениям Министерства обороны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от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носятся такие структуры обеспечения жизнедея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тельности Вооруженных сил, как военно-медицин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ские учреждения, Дома офицеров, военные музеи, редакции военных изданий, санатории, дома отды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ха, турбазы и т.п.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К военно-учебным заведениям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относятся во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енные академии, военные университеты, военные институты и их филиалы, суворовские училища, Нахимовское военно-морское училище, Москов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ское военно-музыкальное училище и кадетские корпуса.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Часть Вооруженных сил Российской Федерации может входить в состав объединенных Вооружен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ных сил или находиться под объединенным коман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641CF7">
        <w:rPr>
          <w:rFonts w:ascii="Times New Roman" w:eastAsia="Times New Roman" w:hAnsi="Times New Roman" w:cs="Times New Roman"/>
          <w:sz w:val="28"/>
          <w:szCs w:val="28"/>
        </w:rPr>
        <w:lastRenderedPageBreak/>
        <w:t>дованием в соответствии с международными до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говорами Российской Федерации.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Виды Вооруженных сил РФ.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А) Сухопутные войска (</w:t>
      </w:r>
      <w:proofErr w:type="gramStart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СВ</w:t>
      </w:r>
      <w:proofErr w:type="gramEnd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самый многочис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ленный вид Вооруженных сил Российской Феде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рации, предназначенный для ведения боевых дей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ствий преимущественно на суше. По своим бое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вым возможностям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способны самостоятельно или во взаимодействии с другими видами Воору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женных сил отражать вторжение противника, его воздушных и морских десантов, прочно удержи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вать занимаемые территории, районы и рубежи, вести наступление в целях разгрома группировок войск противника, наносить огневые удары на большую глубину. В своем составе Сухопутные войска имеют различные рода войск, специальные войска и службы. Сухопутные войска - это и самый древний вид Вооруженных сил России. Свою историю они ве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дут от княжеских дружин Киевской Руси. </w:t>
      </w:r>
      <w:r w:rsidRPr="00641CF7">
        <w:rPr>
          <w:rFonts w:ascii="Times New Roman" w:eastAsia="Times New Roman" w:hAnsi="Times New Roman" w:cs="Times New Roman"/>
          <w:sz w:val="28"/>
          <w:szCs w:val="28"/>
          <w:u w:val="single"/>
        </w:rPr>
        <w:t>Сегодня в состав Сухопутных войск входят: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рода войск - мотострелковые, танковые, ра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кетные войска и артиллерия, войска ПВО;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специальные войска - разведывательные, связи, радиоэлектронной борьбы, инженерные, радиационной, химической и биологической защи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ты, ядерно-технические, технического обеспече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ния, автомобильные и охраны тыла.</w:t>
      </w:r>
      <w:proofErr w:type="gramEnd"/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Мотострелковые войска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предназначены для ве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дения боевых действий самостоятельно и совмес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тно с другими родами войск и специальными вой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сками. Они способны действовать как в условиях применения обычных средств поражения, так и ядерного оружия. Мотострелковые войска могут прорывать подго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товленную оборону противника, развивать наступ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ление в высоком темпе и на большую глубину, со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вместно с другими родами войск уничтожать про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тивника и удерживать захваченную территорию.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Танковые войска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 - главная ударная сила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и мощное средство вооруженной борьбы, предназ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наченное для решения наиболее важных задач в различных видах боевых действий. Они обладают устойчивостью к поражающим факторам ядерного оружия и используются пре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имущественно на главных направлениях в оборо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не и наступлении. Танковые войска способны наи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более полно использовать результаты огневых уда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ров и в короткие сроки достигать конечных целей боя и операций.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Ракетные войска и артиллерия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являются основ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ным средством ядерного и огневого поражения противника во фронтовой, армейской (корпусной)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операциях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и общевойсковом бою.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lastRenderedPageBreak/>
        <w:t>Ракетные войска Сухопутных вой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ск вкл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>ючают в себя соединения и части оперативно-тактичес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ких ракет фронтового и армейского подчинения и тактических ракет армейского и дивизионного подчинения.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Артиллерия состоит из соединений и частей га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убичной, пушечной, реактивной, противотанковой артиллерии, минометов, противотанковых управ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ляемых ракет и артиллерийской разведки.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Войска противовоздушной обороны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являются од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ним из основных средств поражения воздушного противника. Они состоят из зенитных ракетных, зе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нитных артиллерийских и радиотехнических частей и подразделений и предназначены для прикрытия боевых порядков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от воздушного противника.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Б) 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Военно-воздушные силы (ВВС)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наиболее мобильный и маневренный вид Вооруженных сил, предназначенный для обеспечения военной безо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пасности и защиты интересов России на воздуш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ных рубежах страны; для защиты </w:t>
      </w:r>
      <w:bookmarkStart w:id="0" w:name="_GoBack"/>
      <w:bookmarkEnd w:id="0"/>
      <w:r w:rsidRPr="00641CF7">
        <w:rPr>
          <w:rFonts w:ascii="Times New Roman" w:eastAsia="Times New Roman" w:hAnsi="Times New Roman" w:cs="Times New Roman"/>
          <w:sz w:val="28"/>
          <w:szCs w:val="28"/>
        </w:rPr>
        <w:t>важных во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енных и государственных объектов от воздушных и космических ударов; обеспечения боевых действий Сухопутных войск и Военно-морского фло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та, других видов Вооруженных сил РФ и выполне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ния специальных задач;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для нанесения ударов с воздуха по авиационным, сухопутным и морским группировкам противника, его административно-политическим и военно-экономическим центрам, поражения объектов и войск противника.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На вооружении ВВС имеются боевые, учебно-боевые, транспортные, специальные самолеты и вертолеты, зенитные ракетные средства, вооруже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ние и военная техника специальных войск и тыла.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Как вид ВВС состоят из объединений, соеди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нений и частей авиации и противовоздушной обо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роны (ПВО), частей и подразделений специаль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ных войск и тыла.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Организационно ВВС России состоят из окру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га, армий (корпусов), дивизий, бригад и полков и включают рода сил: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41CF7">
        <w:rPr>
          <w:rFonts w:ascii="Times New Roman" w:eastAsia="Times New Roman" w:hAnsi="Times New Roman" w:cs="Times New Roman"/>
          <w:sz w:val="28"/>
          <w:szCs w:val="28"/>
          <w:u w:val="single"/>
        </w:rPr>
        <w:t>дальняя авиация;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41CF7">
        <w:rPr>
          <w:rFonts w:ascii="Times New Roman" w:eastAsia="Times New Roman" w:hAnsi="Times New Roman" w:cs="Times New Roman"/>
          <w:sz w:val="28"/>
          <w:szCs w:val="28"/>
          <w:u w:val="single"/>
        </w:rPr>
        <w:t>военно-транспортная авиация;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41CF7">
        <w:rPr>
          <w:rFonts w:ascii="Times New Roman" w:eastAsia="Times New Roman" w:hAnsi="Times New Roman" w:cs="Times New Roman"/>
          <w:sz w:val="28"/>
          <w:szCs w:val="28"/>
          <w:u w:val="single"/>
        </w:rPr>
        <w:t>фронтовая авиация (бомбардировочная, штурмовая, истребительная и разведывательная);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41CF7">
        <w:rPr>
          <w:rFonts w:ascii="Times New Roman" w:eastAsia="Times New Roman" w:hAnsi="Times New Roman" w:cs="Times New Roman"/>
          <w:sz w:val="28"/>
          <w:szCs w:val="28"/>
          <w:u w:val="single"/>
        </w:rPr>
        <w:t>армейская авиация.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Рода войск ПВО, входящие в состав ВВС: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зенитные ракетные войска;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радиотехнические войска.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Дальняя авиация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главная ударная сила ВВС, способная эффективно поражать важные объекты авиационных группировок, корабли-носители кры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латых ракет морского базирования, энергетические объекты и объекты высшего военного и государ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ственного управления, узлы железнодорожных, ав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томобильных и морских коммуникаций.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Военно-транспортная авиация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основное сред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ство десантирования войск и боевой техники в интересах операций на континентальных и оке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анских театрах войны, она является самым мобиль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ным средством доставки в заданные районы мате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риальных средств, боевой техники, продоволь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ствия, частей и подразделений разных видов Вооруженных сил и родов войск.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Фронтовая бомбардировочная и штурмовая авиация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предназначена для осуществления авиаци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онной поддержки Сухопутных войск во всех видах военных действий (обороне, наступлении, контр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наступлении).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Фронтовая истребительная авиация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предназна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чена для уничтожения средств воздушного нападе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ния противника при решении задач прикрытия группировок Вооруженных сил, экономических районов, административно-политических центров, военных и других объектов.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Фронтовая разведывательная авиация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начена для ведения воздушной разведки в интересах всех видов Вооруженных сил и родов войск.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Армейская авиация предназначена для огневой поддержки Сухопутных войск, на нее также возла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гаются задачи боевого и тылового обеспечения.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Зенитно-ракетные войска предназначены для прикрытия войск и объектов от ударов средств воз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душного нападения противника.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Радиотехнические войска предназначены для обнаружения средств воздушного нападения про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тивника в воздухе, опознания их, сопровождения, оповещения о них командования, войск и орга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нов гражданской обороны и для осуществления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полетами своей авиации.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В) 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Военно-морской флот (ВМФ)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относится к видам Вооруженных сил РФ и предназначен для обеспечения безопасности и защиты интересов Российской Федерации в мирное и военное время на океанских и морских рубежах.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ВМФ способен наносить ядерные удары по на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земным объектам противника, уничтожать группи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ровки его флота в море и в базах, нарушать океан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ские и морские коммуникации противника и защи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щать свои морские перевозки, содействовать Сухопутным войскам в операциях на континенталь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ных ТВД, высаживать морские десанты, участво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вать в отражении десантов противника и выпол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нять другие задачи.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ВМФ состоит из морских стра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тегических ядерных сил и сил общего назначения.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Структура Военно-морского флота определяется географическим положением Российской Федерации и состоит из четырех флотов: Северного, Тихооке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анского, Черноморского,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Балтийского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а также Каспийской флотилии и включает рода сил: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подводные силы,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надводные силы,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морскую авиацию,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береговые войска (морская пехота и берего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вые ракетно-артиллерийские войска),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части и подразделения обеспечения и обслу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живания.</w:t>
      </w: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1CF7" w:rsidRPr="00641CF7" w:rsidRDefault="00641CF7" w:rsidP="00641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Подводные силы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предназначены для поражения наземных объектов противника, осуществления поиска и уничтожения его подводных лодок, нане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сения ударов по группировкам надводных кораб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лей, в том числе по авианосцам, десантным отрядам и конвоям, как самостоятельно, так и во взаи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модействии с другими силами флота.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Надводные силы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предназначены для ведения поиска и уничтожения подводных лодок, для борь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бы с надводными кораблями, высадки на побере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жье противника морских десантов, обнаружения и обезвреживания мин и ряда других задач.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Морская авиация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предназначена для уничто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жения корабельных группировок, конвоев, десан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тов противника в море и в базах; для поиска и уничтожения подводных лодок противника, на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рушения систем наблюдения и управления на морских театрах; для прикрытия группировок своих кораблей, ведения разведки и выдачи </w:t>
      </w:r>
      <w:proofErr w:type="spellStart"/>
      <w:r w:rsidRPr="00641CF7">
        <w:rPr>
          <w:rFonts w:ascii="Times New Roman" w:eastAsia="Times New Roman" w:hAnsi="Times New Roman" w:cs="Times New Roman"/>
          <w:sz w:val="28"/>
          <w:szCs w:val="28"/>
        </w:rPr>
        <w:t>це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леуказаний</w:t>
      </w:r>
      <w:proofErr w:type="spell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в интересах применения оружия си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лами флота.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Береговые войска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предназначены для обороны побережья страны и важных объектов (фронта) на берегу, а также прибрежных коммуникаций от уда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ров флота противника.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Части и подразделения обеспечения и обслужи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вания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 предназначены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базирования и боевой деятельности подводных и надводных сил флота.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4. Рода Вооруженных сил РФ.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А) Ракетные войска стратегического назначе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ния (РВСН)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являются самостоятельным родом Вооруженных сил РФ и предназначены для решения задач ядерного сдерживания нападения извне в интересах Российской Федерации и наших союзников, обеспечения стратегической стабиль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ности в мире.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Организационно РВСН состоят из объедине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ний и соединений. На их вооружении состоят меж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континентальные баллистические ракеты шахтно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го базирования, ракеты двойного базирования (шахтные и железнодорожные), а также ракеты, имеющие мобильные пусковые установки. РВСН отличают огромная поражающая мощь, высокая боевая готовность и точность нанесения ракетно-ядерных ударов по объектам противника; практи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чески неограниченная дальность действия; способность наносить удары одновременно по многим стратегическим объектам, успешно пре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одолевать противовоздушную и противоракетную оборону; независимость боевого применения от условий погоды, времени года и суток. Основой вооружения РВСН являются стационарные и мо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бильные ракетные комплексы.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В процессе реорганизации РВСН сохранили свои боевые возможности и способность выпол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нять задачи по ядерному сдерживанию.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Планом строительства и развития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РФ предусматривается качественное развитие РВСН путем перевооружения их новыми ракетными комплексами «Тополь-М», имеющими более совершенные боевые и технические характе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ристики. Этот комплекс в будущем составит основу группировки РВСН. Они не имеют аналогов в мире.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Б) Воздушно-десантные войска (ВДВ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) - высо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комобильный самостоятельный род войск Воо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руженных сил Российской Федерации. Они пред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назначены для охвата противника по воздуху и ве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дения боевых действий в его тылу. Являясь средством Верховного Главного Командования, они способны самостоятельно или в составе груп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пировок Сухопутных войск решать присущие им оперативные и тактические боевые задачи как в крупномасштабной войне, так и в локальных войнах и вооруженных конфликтах. Кроме того, ВДВ могут самостоятельно или совместно с мно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гонациональными силами проводить операции по поддержанию мира и стабильности по манда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ту ООН (СНГ) и выполнять различные специаль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ные задачи.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Воздушно-десантные войска состоят из боевых соединений и воинских частей, специальных войск, частей обеспечения органов военного управления, военно-учебных заведений и учебных частей.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sz w:val="28"/>
          <w:szCs w:val="28"/>
        </w:rPr>
        <w:t>В настоящее время Воздушно-десантные войс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ка имеют в своем составе четыре воздушно-десан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тные дивизии, одну отдельную воздушно-десант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ную бригаду, учебный центр, Рязанский институт ВДВ, части обеспечения и обслуживания.</w:t>
      </w:r>
    </w:p>
    <w:p w:rsidR="00641CF7" w:rsidRP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В) Космические войска (KB)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t> - самостоя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тельный род войск, предназначенный для при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крытия важных объектов государственного и военного управления от ракетно-ядерного нападения противника, обеспечения боевых действий других видов Вооруженных сил Рос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сийской 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 и выполнения специаль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ных задач. Они состоят из объедине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ний ракетно-космической обороны, воинских частей запуска и управления космическими аппаратами. На вооружении Космических войск находятся противоракетные комплексы, космические системы и комплексы различно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го </w:t>
      </w:r>
      <w:proofErr w:type="spellStart"/>
      <w:r w:rsidRPr="00641CF7"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>осмические</w:t>
      </w:r>
      <w:proofErr w:type="spell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войска осуществляют подготовку и запуск всех ракетоносителей, управление на ор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битах подавляющим большинством космических аппаратов, разработкой и заказами космических комплексов и систем. Космические войска осуще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ствляют </w:t>
      </w:r>
      <w:proofErr w:type="gramStart"/>
      <w:r w:rsidRPr="00641CF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41CF7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международных обязательств по ограничениям стратегических на</w:t>
      </w:r>
      <w:r w:rsidRPr="00641CF7">
        <w:rPr>
          <w:rFonts w:ascii="Times New Roman" w:eastAsia="Times New Roman" w:hAnsi="Times New Roman" w:cs="Times New Roman"/>
          <w:sz w:val="28"/>
          <w:szCs w:val="28"/>
        </w:rPr>
        <w:softHyphen/>
        <w:t>ступательных вооружений, обеспечивают ведение космической связи и глобальной навигации.</w:t>
      </w:r>
    </w:p>
    <w:p w:rsidR="00641CF7" w:rsidRDefault="00641CF7" w:rsidP="00641C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видов Вооруженных сил и родов войск тесно связано с экономикой нашего государства, с возможностями по созданию новых, более совер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шенных образцов военной техники и вооружения. Поэтому проводимая в настоящее время военная реформа должна обеспечить создание такой орга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низационно-штатной структуры Вооруженных сил, которая максимально соответствовала бы приня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той в государстве военной доктрине, а также по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зволяла бы с минимальными затратами макси</w:t>
      </w:r>
      <w:r w:rsidRPr="00641CF7">
        <w:rPr>
          <w:rFonts w:ascii="Times New Roman" w:eastAsia="Times New Roman" w:hAnsi="Times New Roman" w:cs="Times New Roman"/>
          <w:b/>
          <w:bCs/>
          <w:sz w:val="28"/>
          <w:szCs w:val="28"/>
        </w:rPr>
        <w:softHyphen/>
        <w:t>мально использовать боевые возможности военной техники и</w:t>
      </w:r>
      <w:r w:rsidRPr="00D706A0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  <w:t xml:space="preserve"> вооружения.</w:t>
      </w:r>
    </w:p>
    <w:p w:rsidR="00641CF7" w:rsidRPr="00185C4F" w:rsidRDefault="00641CF7" w:rsidP="00471E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85C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Домашнее задание </w:t>
      </w:r>
    </w:p>
    <w:p w:rsidR="00F83C90" w:rsidRPr="00185C4F" w:rsidRDefault="00F83C90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>1. Изучите теоретический материал</w:t>
      </w:r>
    </w:p>
    <w:p w:rsidR="00F83C90" w:rsidRPr="00185C4F" w:rsidRDefault="00F83C90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>2. Ответьте на вопросы:</w:t>
      </w:r>
    </w:p>
    <w:p w:rsidR="00F83C90" w:rsidRPr="00185C4F" w:rsidRDefault="00F83C90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>2.1. Назовите параметры четырёх новых направлений обеспечения национальной безопасности РФ.</w:t>
      </w:r>
    </w:p>
    <w:p w:rsidR="00F83C90" w:rsidRPr="00185C4F" w:rsidRDefault="00F83C90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>2.2. Кто осуществляет руководство Вооруженными Силами РФ?</w:t>
      </w:r>
    </w:p>
    <w:p w:rsidR="00F83C90" w:rsidRPr="00185C4F" w:rsidRDefault="00F83C90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>2.3. Дайте определение учреждениям Министерства обороны.</w:t>
      </w:r>
    </w:p>
    <w:p w:rsidR="00F83C90" w:rsidRPr="00185C4F" w:rsidRDefault="00F83C90" w:rsidP="00641CF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 xml:space="preserve">3.  Представьте  </w:t>
      </w:r>
      <w:r w:rsidRPr="00185C4F">
        <w:rPr>
          <w:rFonts w:ascii="Times New Roman" w:hAnsi="Times New Roman" w:cs="Times New Roman"/>
          <w:bCs/>
          <w:sz w:val="28"/>
          <w:szCs w:val="28"/>
        </w:rPr>
        <w:t>организационную структуру Вооруженных Сил</w:t>
      </w:r>
      <w:r w:rsidRPr="00185C4F">
        <w:rPr>
          <w:rFonts w:ascii="Times New Roman" w:eastAsia="Times New Roman" w:hAnsi="Times New Roman" w:cs="Times New Roman"/>
          <w:sz w:val="28"/>
          <w:szCs w:val="28"/>
        </w:rPr>
        <w:t xml:space="preserve"> в виде схематического изображения</w:t>
      </w:r>
      <w:r w:rsidRPr="00185C4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83C90" w:rsidRPr="00185C4F" w:rsidRDefault="00F83C90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hAnsi="Times New Roman" w:cs="Times New Roman"/>
          <w:bCs/>
          <w:sz w:val="28"/>
          <w:szCs w:val="28"/>
        </w:rPr>
        <w:t>3.1. прежде чем составлять схему устно ответьте на вопросы:</w:t>
      </w:r>
    </w:p>
    <w:p w:rsidR="00641CF7" w:rsidRPr="00185C4F" w:rsidRDefault="00F83C90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>Каков состав Вооруженных сил РФ?</w:t>
      </w:r>
    </w:p>
    <w:p w:rsidR="00641CF7" w:rsidRPr="00185C4F" w:rsidRDefault="00471E37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 xml:space="preserve">Назовите Виды </w:t>
      </w:r>
      <w:proofErr w:type="gramStart"/>
      <w:r w:rsidRPr="00185C4F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 w:rsidRPr="00185C4F">
        <w:rPr>
          <w:rFonts w:ascii="Times New Roman" w:eastAsia="Times New Roman" w:hAnsi="Times New Roman" w:cs="Times New Roman"/>
          <w:sz w:val="28"/>
          <w:szCs w:val="28"/>
        </w:rPr>
        <w:t xml:space="preserve"> РФ, состав</w:t>
      </w:r>
    </w:p>
    <w:p w:rsidR="00641CF7" w:rsidRPr="00185C4F" w:rsidRDefault="00471E37" w:rsidP="00641CF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 xml:space="preserve">Назовите рода войск </w:t>
      </w:r>
      <w:proofErr w:type="gramStart"/>
      <w:r w:rsidRPr="00185C4F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 w:rsidRPr="00185C4F">
        <w:rPr>
          <w:rFonts w:ascii="Times New Roman" w:eastAsia="Times New Roman" w:hAnsi="Times New Roman" w:cs="Times New Roman"/>
          <w:sz w:val="28"/>
          <w:szCs w:val="28"/>
        </w:rPr>
        <w:t xml:space="preserve"> РФ, их  состав</w:t>
      </w:r>
    </w:p>
    <w:p w:rsidR="00471E37" w:rsidRPr="00185C4F" w:rsidRDefault="00471E37" w:rsidP="00641C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85C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C4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85C4F">
        <w:rPr>
          <w:rFonts w:ascii="Times New Roman" w:eastAsia="Times New Roman" w:hAnsi="Times New Roman" w:cs="Times New Roman"/>
          <w:sz w:val="28"/>
          <w:szCs w:val="28"/>
        </w:rPr>
        <w:t>аков е</w:t>
      </w:r>
      <w:r w:rsidR="00F83C90" w:rsidRPr="00185C4F">
        <w:rPr>
          <w:rFonts w:ascii="Times New Roman" w:eastAsia="Times New Roman" w:hAnsi="Times New Roman" w:cs="Times New Roman"/>
          <w:sz w:val="28"/>
          <w:szCs w:val="28"/>
        </w:rPr>
        <w:t xml:space="preserve"> современный состав</w:t>
      </w:r>
      <w:r w:rsidRPr="00185C4F">
        <w:rPr>
          <w:rFonts w:ascii="Times New Roman" w:eastAsia="Times New Roman" w:hAnsi="Times New Roman" w:cs="Times New Roman"/>
          <w:sz w:val="28"/>
          <w:szCs w:val="28"/>
        </w:rPr>
        <w:t xml:space="preserve"> флота</w:t>
      </w:r>
      <w:r w:rsidR="00185C4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471E37" w:rsidRDefault="00471E37" w:rsidP="00641CF7">
      <w:pPr>
        <w:spacing w:after="0"/>
        <w:rPr>
          <w:rFonts w:ascii="Times New Roman" w:eastAsia="Times New Roman" w:hAnsi="Times New Roman" w:cs="Times New Roman"/>
          <w:color w:val="595959"/>
          <w:sz w:val="24"/>
          <w:szCs w:val="24"/>
        </w:rPr>
      </w:pPr>
    </w:p>
    <w:p w:rsidR="00641CF7" w:rsidRDefault="00641CF7" w:rsidP="00471E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D157F">
        <w:rPr>
          <w:rFonts w:ascii="Trebuchet MS" w:eastAsia="Times New Roman" w:hAnsi="Trebuchet MS" w:cs="Times New Roman"/>
          <w:color w:val="595959"/>
          <w:sz w:val="19"/>
          <w:szCs w:val="19"/>
        </w:rPr>
        <w:br/>
      </w:r>
    </w:p>
    <w:p w:rsidR="00641CF7" w:rsidRDefault="00641CF7" w:rsidP="00641C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41CF7" w:rsidRDefault="00185C4F" w:rsidP="00185C4F">
      <w:pPr>
        <w:spacing w:after="0" w:line="240" w:lineRule="auto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41C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E2BA5" w:rsidRDefault="00FE2BA5"/>
    <w:sectPr w:rsidR="00FE2BA5" w:rsidSect="0045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641CF7"/>
    <w:rsid w:val="00185C4F"/>
    <w:rsid w:val="00471E37"/>
    <w:rsid w:val="00641CF7"/>
    <w:rsid w:val="00F83C90"/>
    <w:rsid w:val="00FE2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2889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2020-04-27T05:37:00Z</dcterms:created>
  <dcterms:modified xsi:type="dcterms:W3CDTF">2020-04-27T06:07:00Z</dcterms:modified>
</cp:coreProperties>
</file>