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95" w:rsidRPr="008A5595" w:rsidRDefault="008A5595" w:rsidP="008A5595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ЭМ-55 задание по математике 29</w:t>
      </w:r>
      <w:r w:rsidRPr="008A5595">
        <w:rPr>
          <w:rFonts w:ascii="Times New Roman" w:eastAsiaTheme="minorHAnsi" w:hAnsi="Times New Roman"/>
          <w:sz w:val="28"/>
          <w:szCs w:val="28"/>
          <w:lang w:eastAsia="en-US"/>
        </w:rPr>
        <w:t>.05.20 (1 пара)</w:t>
      </w:r>
    </w:p>
    <w:p w:rsidR="008A5595" w:rsidRPr="008A5595" w:rsidRDefault="008A5595" w:rsidP="008A5595">
      <w:pPr>
        <w:spacing w:after="160" w:line="256" w:lineRule="auto"/>
        <w:rPr>
          <w:rFonts w:asciiTheme="minorHAnsi" w:eastAsiaTheme="minorHAnsi" w:hAnsiTheme="minorHAnsi" w:cstheme="minorBidi"/>
          <w:color w:val="0563C1" w:themeColor="hyperlink"/>
          <w:u w:val="single"/>
          <w:lang w:eastAsia="en-US"/>
        </w:rPr>
      </w:pPr>
      <w:r w:rsidRPr="008A5595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Работу выполнить в рабочих тетрадях, скан работы отправить на почту </w:t>
      </w:r>
      <w:hyperlink r:id="rId5" w:history="1">
        <w:r w:rsidRPr="008A5595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val="en-US" w:eastAsia="en-US"/>
          </w:rPr>
          <w:t>marina</w:t>
        </w:r>
        <w:r w:rsidRPr="008A5595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eastAsia="en-US"/>
          </w:rPr>
          <w:t>.-2277@</w:t>
        </w:r>
        <w:r w:rsidRPr="008A5595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val="en-US" w:eastAsia="en-US"/>
          </w:rPr>
          <w:t>mail</w:t>
        </w:r>
        <w:r w:rsidRPr="008A5595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eastAsia="en-US"/>
          </w:rPr>
          <w:t>.</w:t>
        </w:r>
        <w:r w:rsidRPr="008A5595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val="en-US" w:eastAsia="en-US"/>
          </w:rPr>
          <w:t>ru</w:t>
        </w:r>
      </w:hyperlink>
    </w:p>
    <w:p w:rsidR="008A5595" w:rsidRPr="008A5595" w:rsidRDefault="008A5595" w:rsidP="008A5595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A5595" w:rsidRPr="008A5595" w:rsidRDefault="008A5595" w:rsidP="008A5595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8A5595">
        <w:rPr>
          <w:rFonts w:ascii="Times New Roman" w:eastAsiaTheme="minorHAnsi" w:hAnsi="Times New Roman"/>
          <w:b/>
          <w:sz w:val="28"/>
          <w:szCs w:val="28"/>
          <w:lang w:eastAsia="en-US"/>
        </w:rPr>
        <w:t>1 пара</w:t>
      </w:r>
      <w:r w:rsidRPr="008A5595">
        <w:rPr>
          <w:rFonts w:ascii="Times New Roman" w:eastAsiaTheme="minorHAnsi" w:hAnsi="Times New Roman"/>
          <w:sz w:val="28"/>
          <w:szCs w:val="28"/>
          <w:lang w:eastAsia="en-US"/>
        </w:rPr>
        <w:t>. Тема занятия:</w:t>
      </w:r>
    </w:p>
    <w:p w:rsidR="008A5595" w:rsidRPr="008A5595" w:rsidRDefault="008A5595" w:rsidP="008A5595">
      <w:pPr>
        <w:spacing w:after="160" w:line="256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8A5595">
        <w:rPr>
          <w:rFonts w:ascii="Times New Roman" w:eastAsiaTheme="minorHAnsi" w:hAnsi="Times New Roman"/>
          <w:sz w:val="28"/>
          <w:szCs w:val="28"/>
          <w:lang w:eastAsia="en-US"/>
        </w:rPr>
        <w:t>Практическая работа №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130</w:t>
      </w:r>
      <w:r w:rsidRPr="008A5595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 xml:space="preserve">. Решение задач </w:t>
      </w:r>
      <w:r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на симметрию</w:t>
      </w:r>
    </w:p>
    <w:p w:rsidR="008A5595" w:rsidRPr="008A5595" w:rsidRDefault="008A5595" w:rsidP="008A5595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A5595" w:rsidRPr="008A5595" w:rsidRDefault="008A5595" w:rsidP="008A5595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8A5595">
        <w:rPr>
          <w:rFonts w:ascii="Times New Roman" w:eastAsiaTheme="minorHAnsi" w:hAnsi="Times New Roman"/>
          <w:sz w:val="28"/>
          <w:szCs w:val="28"/>
          <w:lang w:eastAsia="en-US"/>
        </w:rPr>
        <w:t>1.Повторить теорети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ческий материал по теме «Симметрия</w:t>
      </w:r>
      <w:r w:rsidRPr="008A5595">
        <w:rPr>
          <w:rFonts w:ascii="Times New Roman" w:eastAsiaTheme="minorHAnsi" w:hAnsi="Times New Roman"/>
          <w:sz w:val="28"/>
          <w:szCs w:val="28"/>
          <w:lang w:eastAsia="en-US"/>
        </w:rPr>
        <w:t xml:space="preserve"> в пространстве»</w:t>
      </w:r>
    </w:p>
    <w:p w:rsidR="008A5595" w:rsidRPr="008A5595" w:rsidRDefault="008A5595" w:rsidP="008A5595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8A5595">
        <w:rPr>
          <w:rFonts w:ascii="Times New Roman" w:eastAsiaTheme="minorHAnsi" w:hAnsi="Times New Roman"/>
          <w:sz w:val="28"/>
          <w:szCs w:val="28"/>
          <w:lang w:eastAsia="en-US"/>
        </w:rPr>
        <w:t>2. Выполнить практическую работу по вариантам</w:t>
      </w:r>
    </w:p>
    <w:p w:rsidR="008A5595" w:rsidRPr="006A243E" w:rsidRDefault="008A5595" w:rsidP="008A5595">
      <w:pPr>
        <w:pStyle w:val="a6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8A5595" w:rsidRDefault="008A5595" w:rsidP="008A559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8A5595" w:rsidRDefault="008A5595" w:rsidP="008A559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A5595" w:rsidRDefault="008A5595" w:rsidP="008A5595">
      <w:pPr>
        <w:pStyle w:val="a4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color w:val="FF0000"/>
          <w:sz w:val="27"/>
          <w:szCs w:val="27"/>
        </w:rPr>
        <w:t>1</w:t>
      </w:r>
      <w:r>
        <w:rPr>
          <w:noProof/>
        </w:rPr>
        <w:drawing>
          <wp:anchor distT="38100" distB="38100" distL="180975" distR="180975" simplePos="0" relativeHeight="251659264" behindDoc="0" locked="0" layoutInCell="1" allowOverlap="0" wp14:anchorId="003D6D96" wp14:editId="4FA1BA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581025"/>
            <wp:effectExtent l="0" t="0" r="0" b="9525"/>
            <wp:wrapSquare wrapText="bothSides"/>
            <wp:docPr id="4" name="Рисунок 4" descr="hello_html_m4c70f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c70f03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FF0000"/>
          <w:sz w:val="27"/>
          <w:szCs w:val="27"/>
        </w:rPr>
        <w:t>а)</w:t>
      </w:r>
      <w:r>
        <w:rPr>
          <w:sz w:val="27"/>
          <w:szCs w:val="27"/>
        </w:rPr>
        <w:t xml:space="preserve"> Точки </w:t>
      </w:r>
      <w:r>
        <w:rPr>
          <w:b/>
          <w:bCs/>
          <w:i/>
          <w:iCs/>
          <w:sz w:val="27"/>
          <w:szCs w:val="27"/>
        </w:rPr>
        <w:t xml:space="preserve">А </w:t>
      </w:r>
      <w:r>
        <w:rPr>
          <w:sz w:val="27"/>
          <w:szCs w:val="27"/>
        </w:rPr>
        <w:t xml:space="preserve">и </w:t>
      </w:r>
      <w:r>
        <w:rPr>
          <w:b/>
          <w:bCs/>
          <w:i/>
          <w:iCs/>
          <w:sz w:val="27"/>
          <w:szCs w:val="27"/>
        </w:rPr>
        <w:t>А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называются симметричными относительно точки</w:t>
      </w:r>
      <w:r>
        <w:rPr>
          <w:b/>
          <w:bCs/>
          <w:i/>
          <w:iCs/>
          <w:sz w:val="27"/>
          <w:szCs w:val="27"/>
        </w:rPr>
        <w:t xml:space="preserve"> О (центр симметрии), </w:t>
      </w:r>
      <w:r>
        <w:rPr>
          <w:sz w:val="27"/>
          <w:szCs w:val="27"/>
        </w:rPr>
        <w:t xml:space="preserve">если </w:t>
      </w:r>
      <w:r>
        <w:rPr>
          <w:b/>
          <w:bCs/>
          <w:i/>
          <w:iCs/>
          <w:sz w:val="27"/>
          <w:szCs w:val="27"/>
        </w:rPr>
        <w:t>О</w:t>
      </w:r>
      <w:r>
        <w:rPr>
          <w:sz w:val="27"/>
          <w:szCs w:val="27"/>
        </w:rPr>
        <w:t xml:space="preserve"> – середина отрезка </w:t>
      </w:r>
      <w:r>
        <w:rPr>
          <w:b/>
          <w:bCs/>
          <w:i/>
          <w:iCs/>
          <w:sz w:val="27"/>
          <w:szCs w:val="27"/>
        </w:rPr>
        <w:t>АА</w:t>
      </w:r>
      <w:r>
        <w:rPr>
          <w:b/>
          <w:bCs/>
          <w:i/>
          <w:iCs/>
          <w:vertAlign w:val="superscript"/>
        </w:rPr>
        <w:t>1</w:t>
      </w:r>
      <w:r>
        <w:rPr>
          <w:sz w:val="27"/>
          <w:szCs w:val="27"/>
        </w:rPr>
        <w:t xml:space="preserve">. </w:t>
      </w:r>
    </w:p>
    <w:p w:rsidR="008A5595" w:rsidRDefault="008A5595" w:rsidP="008A5595">
      <w:pPr>
        <w:pStyle w:val="a4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color w:val="FF0000"/>
          <w:sz w:val="27"/>
          <w:szCs w:val="27"/>
        </w:rPr>
        <w:t>1б)</w:t>
      </w:r>
      <w:r>
        <w:rPr>
          <w:sz w:val="27"/>
          <w:szCs w:val="27"/>
        </w:rPr>
        <w:t xml:space="preserve"> Точка </w:t>
      </w:r>
      <w:r>
        <w:rPr>
          <w:b/>
          <w:bCs/>
          <w:i/>
          <w:iCs/>
          <w:sz w:val="27"/>
          <w:szCs w:val="27"/>
        </w:rPr>
        <w:t xml:space="preserve">О </w:t>
      </w:r>
      <w:r>
        <w:rPr>
          <w:sz w:val="27"/>
          <w:szCs w:val="27"/>
        </w:rPr>
        <w:t>считается симметричной самой себе. (</w:t>
      </w:r>
      <w:r>
        <w:rPr>
          <w:b/>
          <w:bCs/>
          <w:sz w:val="27"/>
          <w:szCs w:val="27"/>
        </w:rPr>
        <w:t>Слайд</w:t>
      </w:r>
      <w:r>
        <w:rPr>
          <w:sz w:val="27"/>
          <w:szCs w:val="27"/>
        </w:rPr>
        <w:t>)</w:t>
      </w:r>
    </w:p>
    <w:p w:rsidR="008A5595" w:rsidRDefault="008A5595" w:rsidP="008A5595">
      <w:pPr>
        <w:pStyle w:val="a4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color w:val="C00000"/>
          <w:sz w:val="27"/>
          <w:szCs w:val="27"/>
        </w:rPr>
        <w:t>2</w:t>
      </w:r>
      <w:r>
        <w:rPr>
          <w:rFonts w:ascii="&amp;quot" w:hAnsi="&amp;quot"/>
          <w:noProof/>
        </w:rPr>
        <w:drawing>
          <wp:anchor distT="38100" distB="38100" distL="180975" distR="180975" simplePos="0" relativeHeight="251660288" behindDoc="0" locked="0" layoutInCell="1" allowOverlap="0" wp14:anchorId="0A6F5FE3" wp14:editId="6DBE30A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581025"/>
            <wp:effectExtent l="0" t="0" r="9525" b="9525"/>
            <wp:wrapSquare wrapText="bothSides"/>
            <wp:docPr id="13" name="Рисунок 13" descr="hello_html_m268dcb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68dcbc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C00000"/>
          <w:sz w:val="27"/>
          <w:szCs w:val="27"/>
        </w:rPr>
        <w:t>а)</w:t>
      </w:r>
      <w:r>
        <w:rPr>
          <w:sz w:val="27"/>
          <w:szCs w:val="27"/>
        </w:rPr>
        <w:t xml:space="preserve"> Точки </w:t>
      </w:r>
      <w:r>
        <w:rPr>
          <w:b/>
          <w:bCs/>
          <w:i/>
          <w:iCs/>
          <w:sz w:val="27"/>
          <w:szCs w:val="27"/>
        </w:rPr>
        <w:t xml:space="preserve">А </w:t>
      </w:r>
      <w:r>
        <w:rPr>
          <w:sz w:val="27"/>
          <w:szCs w:val="27"/>
        </w:rPr>
        <w:t xml:space="preserve">и </w:t>
      </w:r>
      <w:r>
        <w:rPr>
          <w:b/>
          <w:bCs/>
          <w:i/>
          <w:iCs/>
          <w:sz w:val="27"/>
          <w:szCs w:val="27"/>
        </w:rPr>
        <w:t>А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 xml:space="preserve">называются симметричными относительно прямой </w:t>
      </w:r>
      <w:r>
        <w:rPr>
          <w:b/>
          <w:bCs/>
          <w:sz w:val="27"/>
          <w:szCs w:val="27"/>
        </w:rPr>
        <w:t xml:space="preserve">(ось симметрии), </w:t>
      </w:r>
      <w:r>
        <w:rPr>
          <w:sz w:val="27"/>
          <w:szCs w:val="27"/>
        </w:rPr>
        <w:t xml:space="preserve">если прямая проходит через середину отрезка </w:t>
      </w:r>
      <w:r>
        <w:rPr>
          <w:b/>
          <w:bCs/>
          <w:i/>
          <w:iCs/>
          <w:sz w:val="27"/>
          <w:szCs w:val="27"/>
        </w:rPr>
        <w:t>АА</w:t>
      </w:r>
      <w:r>
        <w:rPr>
          <w:b/>
          <w:bCs/>
          <w:i/>
          <w:iCs/>
          <w:vertAlign w:val="superscript"/>
        </w:rPr>
        <w:t>1</w:t>
      </w:r>
      <w:r>
        <w:rPr>
          <w:sz w:val="27"/>
          <w:szCs w:val="27"/>
        </w:rPr>
        <w:t xml:space="preserve"> и перпендикулярна этому отрезку. </w:t>
      </w:r>
    </w:p>
    <w:p w:rsidR="008A5595" w:rsidRDefault="008A5595" w:rsidP="008A5595">
      <w:pPr>
        <w:pStyle w:val="a4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color w:val="C00000"/>
          <w:sz w:val="27"/>
          <w:szCs w:val="27"/>
        </w:rPr>
        <w:t>2</w:t>
      </w:r>
      <w:r>
        <w:rPr>
          <w:rFonts w:ascii="&amp;quot" w:hAnsi="&amp;quot"/>
          <w:noProof/>
        </w:rPr>
        <w:drawing>
          <wp:anchor distT="9525" distB="9525" distL="142875" distR="142875" simplePos="0" relativeHeight="251661312" behindDoc="0" locked="0" layoutInCell="1" allowOverlap="0" wp14:anchorId="345E32F1" wp14:editId="1CD5162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904875"/>
            <wp:effectExtent l="0" t="0" r="9525" b="9525"/>
            <wp:wrapSquare wrapText="bothSides"/>
            <wp:docPr id="15" name="Рисунок 15" descr="hello_html_m60d4d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0d4d1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C00000"/>
          <w:sz w:val="27"/>
          <w:szCs w:val="27"/>
        </w:rPr>
        <w:t>б)</w:t>
      </w:r>
      <w:r>
        <w:rPr>
          <w:sz w:val="27"/>
          <w:szCs w:val="27"/>
        </w:rPr>
        <w:t xml:space="preserve"> Каждая точка прямой </w:t>
      </w:r>
      <w:r>
        <w:rPr>
          <w:b/>
          <w:bCs/>
          <w:i/>
          <w:iCs/>
          <w:sz w:val="27"/>
          <w:szCs w:val="27"/>
        </w:rPr>
        <w:t xml:space="preserve">а </w:t>
      </w:r>
      <w:r>
        <w:rPr>
          <w:sz w:val="27"/>
          <w:szCs w:val="27"/>
        </w:rPr>
        <w:t>считается симметричной самой себе. (</w:t>
      </w:r>
      <w:r>
        <w:rPr>
          <w:b/>
          <w:bCs/>
          <w:sz w:val="27"/>
          <w:szCs w:val="27"/>
        </w:rPr>
        <w:t>Слайд</w:t>
      </w:r>
      <w:r>
        <w:rPr>
          <w:sz w:val="27"/>
          <w:szCs w:val="27"/>
        </w:rPr>
        <w:t>)</w:t>
      </w:r>
    </w:p>
    <w:p w:rsidR="008A5595" w:rsidRDefault="008A5595" w:rsidP="008A5595">
      <w:pPr>
        <w:pStyle w:val="a4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color w:val="E36C0A"/>
          <w:sz w:val="27"/>
          <w:szCs w:val="27"/>
        </w:rPr>
        <w:t>3а)</w:t>
      </w:r>
      <w:r>
        <w:rPr>
          <w:sz w:val="27"/>
          <w:szCs w:val="27"/>
        </w:rPr>
        <w:t xml:space="preserve"> Точки </w:t>
      </w:r>
      <w:r>
        <w:rPr>
          <w:b/>
          <w:bCs/>
          <w:i/>
          <w:iCs/>
          <w:sz w:val="27"/>
          <w:szCs w:val="27"/>
        </w:rPr>
        <w:t xml:space="preserve">А </w:t>
      </w:r>
      <w:r>
        <w:rPr>
          <w:sz w:val="27"/>
          <w:szCs w:val="27"/>
        </w:rPr>
        <w:t xml:space="preserve">и </w:t>
      </w:r>
      <w:r>
        <w:rPr>
          <w:b/>
          <w:bCs/>
          <w:i/>
          <w:iCs/>
          <w:sz w:val="27"/>
          <w:szCs w:val="27"/>
        </w:rPr>
        <w:t xml:space="preserve">А1 </w:t>
      </w:r>
      <w:r>
        <w:rPr>
          <w:sz w:val="27"/>
          <w:szCs w:val="27"/>
        </w:rPr>
        <w:t>называются симметричными относительно плоскости (</w:t>
      </w:r>
      <w:r>
        <w:rPr>
          <w:b/>
          <w:bCs/>
          <w:sz w:val="27"/>
          <w:szCs w:val="27"/>
        </w:rPr>
        <w:t>плоскость симметрии</w:t>
      </w:r>
      <w:r>
        <w:rPr>
          <w:sz w:val="27"/>
          <w:szCs w:val="27"/>
        </w:rPr>
        <w:t xml:space="preserve">), если эта плоскость проходит через середину отрезка </w:t>
      </w:r>
      <w:r>
        <w:rPr>
          <w:b/>
          <w:bCs/>
          <w:i/>
          <w:iCs/>
          <w:sz w:val="27"/>
          <w:szCs w:val="27"/>
        </w:rPr>
        <w:t>АА1</w:t>
      </w:r>
      <w:r>
        <w:rPr>
          <w:sz w:val="27"/>
          <w:szCs w:val="27"/>
        </w:rPr>
        <w:t xml:space="preserve"> и перпендикулярна этому отрезку. </w:t>
      </w:r>
    </w:p>
    <w:p w:rsidR="008A5595" w:rsidRPr="00A20B8F" w:rsidRDefault="008A5595" w:rsidP="008A5595">
      <w:pPr>
        <w:spacing w:line="240" w:lineRule="auto"/>
        <w:rPr>
          <w:rFonts w:ascii="Times New Roman" w:hAnsi="Times New Roman"/>
          <w:sz w:val="28"/>
          <w:szCs w:val="28"/>
        </w:rPr>
      </w:pPr>
      <w:r w:rsidRPr="00A20B8F">
        <w:rPr>
          <w:rFonts w:ascii="Times New Roman" w:hAnsi="Times New Roman"/>
          <w:b/>
          <w:bCs/>
          <w:color w:val="E36C0A"/>
          <w:sz w:val="28"/>
          <w:szCs w:val="28"/>
        </w:rPr>
        <w:t>3б)</w:t>
      </w:r>
      <w:r w:rsidRPr="00A20B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Каждая точка плоскости считается симметричной самой себе.</w:t>
      </w:r>
    </w:p>
    <w:p w:rsidR="008A5595" w:rsidRDefault="008A5595" w:rsidP="008A5595">
      <w:pPr>
        <w:pStyle w:val="a4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sz w:val="27"/>
          <w:szCs w:val="27"/>
        </w:rPr>
        <w:t xml:space="preserve">Точка </w:t>
      </w:r>
      <w:r>
        <w:rPr>
          <w:sz w:val="27"/>
          <w:szCs w:val="27"/>
        </w:rPr>
        <w:t>(</w:t>
      </w:r>
      <w:r>
        <w:rPr>
          <w:b/>
          <w:bCs/>
          <w:sz w:val="27"/>
          <w:szCs w:val="27"/>
        </w:rPr>
        <w:t>прямая</w:t>
      </w:r>
      <w:r>
        <w:rPr>
          <w:sz w:val="27"/>
          <w:szCs w:val="27"/>
        </w:rPr>
        <w:t xml:space="preserve">, </w:t>
      </w:r>
      <w:r>
        <w:rPr>
          <w:b/>
          <w:bCs/>
          <w:sz w:val="27"/>
          <w:szCs w:val="27"/>
        </w:rPr>
        <w:t>плоскость</w:t>
      </w:r>
      <w:r>
        <w:rPr>
          <w:sz w:val="27"/>
          <w:szCs w:val="27"/>
        </w:rPr>
        <w:t xml:space="preserve">) называется </w:t>
      </w:r>
      <w:r>
        <w:rPr>
          <w:b/>
          <w:bCs/>
          <w:sz w:val="27"/>
          <w:szCs w:val="27"/>
        </w:rPr>
        <w:t>центром</w:t>
      </w:r>
      <w:r>
        <w:rPr>
          <w:sz w:val="27"/>
          <w:szCs w:val="27"/>
        </w:rPr>
        <w:t xml:space="preserve"> (</w:t>
      </w:r>
      <w:r>
        <w:rPr>
          <w:b/>
          <w:bCs/>
          <w:sz w:val="27"/>
          <w:szCs w:val="27"/>
        </w:rPr>
        <w:t>осью</w:t>
      </w:r>
      <w:r>
        <w:rPr>
          <w:sz w:val="27"/>
          <w:szCs w:val="27"/>
        </w:rPr>
        <w:t xml:space="preserve">, </w:t>
      </w:r>
      <w:r>
        <w:rPr>
          <w:b/>
          <w:bCs/>
          <w:sz w:val="27"/>
          <w:szCs w:val="27"/>
        </w:rPr>
        <w:t>плоскостью</w:t>
      </w:r>
      <w:r>
        <w:rPr>
          <w:sz w:val="27"/>
          <w:szCs w:val="27"/>
        </w:rPr>
        <w:t xml:space="preserve">) симметрии фигуры, если каждая точка фигуры симметрична относительно нее некоторой точке той же фигуры. </w:t>
      </w:r>
    </w:p>
    <w:p w:rsidR="008A5595" w:rsidRDefault="008A5595" w:rsidP="008A5595">
      <w:pPr>
        <w:pStyle w:val="a4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Если фигура имеет </w:t>
      </w:r>
      <w:r>
        <w:rPr>
          <w:b/>
          <w:bCs/>
          <w:sz w:val="27"/>
          <w:szCs w:val="27"/>
        </w:rPr>
        <w:t>центр</w:t>
      </w:r>
      <w:r>
        <w:rPr>
          <w:sz w:val="27"/>
          <w:szCs w:val="27"/>
        </w:rPr>
        <w:t xml:space="preserve"> (</w:t>
      </w:r>
      <w:r>
        <w:rPr>
          <w:b/>
          <w:bCs/>
          <w:sz w:val="27"/>
          <w:szCs w:val="27"/>
        </w:rPr>
        <w:t>ось</w:t>
      </w:r>
      <w:r>
        <w:rPr>
          <w:sz w:val="27"/>
          <w:szCs w:val="27"/>
        </w:rPr>
        <w:t xml:space="preserve">, </w:t>
      </w:r>
      <w:r>
        <w:rPr>
          <w:b/>
          <w:bCs/>
          <w:sz w:val="27"/>
          <w:szCs w:val="27"/>
        </w:rPr>
        <w:t>плоскость</w:t>
      </w:r>
      <w:r>
        <w:rPr>
          <w:sz w:val="27"/>
          <w:szCs w:val="27"/>
        </w:rPr>
        <w:t xml:space="preserve">) симметрии, то говорят, что она обладает </w:t>
      </w:r>
      <w:r>
        <w:rPr>
          <w:b/>
          <w:bCs/>
          <w:sz w:val="27"/>
          <w:szCs w:val="27"/>
        </w:rPr>
        <w:t xml:space="preserve">центральной </w:t>
      </w:r>
      <w:r>
        <w:rPr>
          <w:sz w:val="27"/>
          <w:szCs w:val="27"/>
        </w:rPr>
        <w:t>(</w:t>
      </w:r>
      <w:r>
        <w:rPr>
          <w:b/>
          <w:bCs/>
          <w:sz w:val="27"/>
          <w:szCs w:val="27"/>
        </w:rPr>
        <w:t>осевой</w:t>
      </w:r>
      <w:r>
        <w:rPr>
          <w:sz w:val="27"/>
          <w:szCs w:val="27"/>
        </w:rPr>
        <w:t xml:space="preserve">, </w:t>
      </w:r>
      <w:r>
        <w:rPr>
          <w:b/>
          <w:bCs/>
          <w:sz w:val="27"/>
          <w:szCs w:val="27"/>
        </w:rPr>
        <w:t>зеркальной</w:t>
      </w:r>
      <w:r>
        <w:rPr>
          <w:sz w:val="27"/>
          <w:szCs w:val="27"/>
        </w:rPr>
        <w:t>) симметрией.</w:t>
      </w:r>
    </w:p>
    <w:p w:rsidR="008A5595" w:rsidRDefault="008A5595" w:rsidP="008A55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A5595" w:rsidRDefault="008A5595" w:rsidP="008A55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BF9E66" wp14:editId="132C8CCB">
            <wp:extent cx="2764802" cy="2080753"/>
            <wp:effectExtent l="0" t="0" r="0" b="0"/>
            <wp:docPr id="50" name="Рисунок 50" descr="https://ds03.infourok.ru/uploads/ex/05db/0006205a-fb7b333d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5db/0006205a-fb7b333d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1" t="9339"/>
                    <a:stretch/>
                  </pic:blipFill>
                  <pic:spPr bwMode="auto">
                    <a:xfrm>
                      <a:off x="0" y="0"/>
                      <a:ext cx="2770824" cy="20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9D44C6" wp14:editId="2F6441DD">
            <wp:extent cx="2734573" cy="2050930"/>
            <wp:effectExtent l="0" t="0" r="8890" b="6985"/>
            <wp:docPr id="56" name="Рисунок 2" descr="https://ds02.infourok.ru/uploads/ex/11e8/00017177-5aadba31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11e8/00017177-5aadba31/img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463" cy="206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595" w:rsidRDefault="008A5595" w:rsidP="008A55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A5595" w:rsidRDefault="008A5595" w:rsidP="008A55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3E1A9E" wp14:editId="128FF3D9">
            <wp:extent cx="4381500" cy="2105025"/>
            <wp:effectExtent l="0" t="0" r="0" b="0"/>
            <wp:docPr id="60" name="Рисунок 3" descr="https://videouroki.net/projects/2/projects/geom11/images/change/description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deouroki.net/projects/2/projects/geom11/images/change/description/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41"/>
                    <a:stretch/>
                  </pic:blipFill>
                  <pic:spPr bwMode="auto">
                    <a:xfrm>
                      <a:off x="0" y="0"/>
                      <a:ext cx="43815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595" w:rsidRPr="00F15088" w:rsidRDefault="008A5595" w:rsidP="008A55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</w:t>
      </w:r>
      <w:r>
        <w:rPr>
          <w:rFonts w:ascii="Times New Roman" w:hAnsi="Times New Roman"/>
          <w:b/>
          <w:sz w:val="28"/>
          <w:szCs w:val="28"/>
        </w:rPr>
        <w:t>практической работы:</w:t>
      </w:r>
      <w:r w:rsidRPr="00F15088">
        <w:rPr>
          <w:rFonts w:ascii="Times New Roman" w:hAnsi="Times New Roman"/>
          <w:b/>
          <w:sz w:val="28"/>
          <w:szCs w:val="28"/>
        </w:rPr>
        <w:t xml:space="preserve"> </w:t>
      </w:r>
    </w:p>
    <w:p w:rsidR="008A5595" w:rsidRPr="00300B54" w:rsidRDefault="008A5595" w:rsidP="008A5595">
      <w:pPr>
        <w:pStyle w:val="4"/>
        <w:spacing w:line="240" w:lineRule="auto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A5595" w:rsidTr="008A5595">
        <w:trPr>
          <w:trHeight w:val="2384"/>
        </w:trPr>
        <w:tc>
          <w:tcPr>
            <w:tcW w:w="4927" w:type="dxa"/>
          </w:tcPr>
          <w:p w:rsidR="008A5595" w:rsidRDefault="008A5595" w:rsidP="000216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8A5595" w:rsidRDefault="008A5595" w:rsidP="0002167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5595" w:rsidRPr="008A5595" w:rsidRDefault="008A5595" w:rsidP="008A55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№481 (а), №486(б), №488(а)из учебника Геометрия 10-11,Л.С.Атанасян</w:t>
            </w:r>
          </w:p>
        </w:tc>
        <w:tc>
          <w:tcPr>
            <w:tcW w:w="4927" w:type="dxa"/>
          </w:tcPr>
          <w:p w:rsidR="008A5595" w:rsidRDefault="008A5595" w:rsidP="000216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8A5595" w:rsidRDefault="008A5595" w:rsidP="0002167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5595" w:rsidRPr="008A5595" w:rsidRDefault="008A5595" w:rsidP="000216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№481 (б), №486 (а), №488(б) из учебника Геометрия 10-11,Л.С.Атанасян</w:t>
            </w:r>
          </w:p>
        </w:tc>
      </w:tr>
    </w:tbl>
    <w:p w:rsidR="008A5595" w:rsidRPr="00300B54" w:rsidRDefault="008A5595" w:rsidP="008A559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B2F2F" w:rsidRDefault="00DB2F2F"/>
    <w:p w:rsidR="008A5595" w:rsidRDefault="008A5595"/>
    <w:p w:rsidR="008A5595" w:rsidRDefault="008A5595"/>
    <w:p w:rsidR="008A5595" w:rsidRDefault="008A5595"/>
    <w:p w:rsidR="008A5595" w:rsidRDefault="008A5595"/>
    <w:p w:rsidR="008A5595" w:rsidRPr="008A5595" w:rsidRDefault="008A5595" w:rsidP="008A5595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ЭМ-55 задание по математике 29</w:t>
      </w:r>
      <w:r w:rsidRPr="008A5595">
        <w:rPr>
          <w:rFonts w:ascii="Times New Roman" w:eastAsiaTheme="minorHAnsi" w:hAnsi="Times New Roman"/>
          <w:sz w:val="28"/>
          <w:szCs w:val="28"/>
          <w:lang w:eastAsia="en-US"/>
        </w:rPr>
        <w:t xml:space="preserve">.05.20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(2 пара)</w:t>
      </w:r>
    </w:p>
    <w:p w:rsidR="008A5595" w:rsidRPr="008A5595" w:rsidRDefault="008A5595" w:rsidP="008A5595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8A5595" w:rsidRPr="008A5595" w:rsidRDefault="008A5595" w:rsidP="008A5595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8A5595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Работу  выполнить в рабочих тетрадях, скан работы оправить на почту </w:t>
      </w:r>
      <w:r w:rsidRPr="008A5595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8A5595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8A5595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8A5595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r w:rsidRPr="008A5595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</w:p>
    <w:p w:rsidR="008A5595" w:rsidRPr="008A5595" w:rsidRDefault="008A5595" w:rsidP="008A5595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A5595" w:rsidRPr="008A5595" w:rsidRDefault="008A5595" w:rsidP="008A559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 пара. </w:t>
      </w:r>
      <w:r w:rsidRPr="008A5595"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 w:rsidRPr="008A5595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8A5595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Повторение. Производная, применение производной»</w:t>
      </w:r>
    </w:p>
    <w:p w:rsidR="008A5595" w:rsidRPr="008A5595" w:rsidRDefault="008A5595" w:rsidP="008A559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A5595" w:rsidRPr="008A5595" w:rsidRDefault="008A5595" w:rsidP="008A5595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A5595" w:rsidRPr="008A5595" w:rsidRDefault="008A5595" w:rsidP="008A5595">
      <w:pPr>
        <w:numPr>
          <w:ilvl w:val="0"/>
          <w:numId w:val="3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8A5595">
        <w:rPr>
          <w:rFonts w:ascii="Times New Roman" w:eastAsia="Calibri" w:hAnsi="Times New Roman"/>
          <w:sz w:val="28"/>
          <w:szCs w:val="28"/>
          <w:lang w:eastAsia="en-US"/>
        </w:rPr>
        <w:t>Повторить теоретический материал и изучить образцы решения примеров</w:t>
      </w:r>
    </w:p>
    <w:p w:rsidR="008A5595" w:rsidRPr="008A5595" w:rsidRDefault="008A5595" w:rsidP="008A5595">
      <w:pPr>
        <w:numPr>
          <w:ilvl w:val="0"/>
          <w:numId w:val="3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8A5595">
        <w:rPr>
          <w:rFonts w:ascii="Times New Roman" w:eastAsia="Calibri" w:hAnsi="Times New Roman"/>
          <w:sz w:val="28"/>
          <w:szCs w:val="28"/>
          <w:lang w:eastAsia="en-US"/>
        </w:rPr>
        <w:t>Выполнить задание самостоятельной работы</w:t>
      </w:r>
    </w:p>
    <w:p w:rsidR="008A5595" w:rsidRPr="008A5595" w:rsidRDefault="008A5595" w:rsidP="008A5595">
      <w:pPr>
        <w:spacing w:after="0"/>
        <w:ind w:left="360"/>
        <w:rPr>
          <w:rFonts w:ascii="Times New Roman" w:eastAsia="Calibri" w:hAnsi="Times New Roman"/>
          <w:sz w:val="28"/>
          <w:szCs w:val="28"/>
          <w:lang w:eastAsia="en-US"/>
        </w:rPr>
      </w:pPr>
    </w:p>
    <w:p w:rsidR="008A5595" w:rsidRPr="008A5595" w:rsidRDefault="008A5595" w:rsidP="008A5595">
      <w:pPr>
        <w:spacing w:after="138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A5595">
        <w:rPr>
          <w:rFonts w:ascii="Times New Roman" w:hAnsi="Times New Roman"/>
          <w:b/>
          <w:sz w:val="28"/>
          <w:szCs w:val="28"/>
          <w:lang w:eastAsia="ru-RU"/>
        </w:rPr>
        <w:t>Теоретический материал</w:t>
      </w:r>
    </w:p>
    <w:p w:rsidR="008A5595" w:rsidRPr="008A5595" w:rsidRDefault="008A5595" w:rsidP="008A559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 xml:space="preserve">      </w:t>
      </w:r>
      <w:r w:rsidRPr="008A5595">
        <w:rPr>
          <w:noProof/>
          <w:lang w:eastAsia="ru-RU"/>
        </w:rPr>
        <w:drawing>
          <wp:inline distT="0" distB="0" distL="0" distR="0" wp14:anchorId="01A3C52D" wp14:editId="02CFFEDB">
            <wp:extent cx="5459696" cy="1155081"/>
            <wp:effectExtent l="0" t="0" r="0" b="0"/>
            <wp:docPr id="1" name="Рисунок 1" descr="https://cf.ppt-online.org/files/slide/l/lRGfT5EOBDdCWcuvQXa6ZVz02o7jeJS1M3A9Hk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7" descr="https://cf.ppt-online.org/files/slide/l/lRGfT5EOBDdCWcuvQXa6ZVz02o7jeJS1M3A9Hk/slide-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996" b="61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651" cy="1160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5595" w:rsidRPr="008A5595" w:rsidRDefault="008A5595" w:rsidP="008A559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 xml:space="preserve">Вычисление производной функции называется </w:t>
      </w:r>
      <w:r w:rsidRPr="008A5595">
        <w:rPr>
          <w:rFonts w:ascii="Times New Roman" w:hAnsi="Times New Roman"/>
          <w:b/>
          <w:sz w:val="28"/>
          <w:szCs w:val="28"/>
        </w:rPr>
        <w:t>дифференцированием функции.</w:t>
      </w:r>
    </w:p>
    <w:p w:rsidR="008A5595" w:rsidRPr="008A5595" w:rsidRDefault="008A5595" w:rsidP="008A559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 xml:space="preserve"> При дифференцировании функций следует руководствоваться теоретическими сведениями о вычислении производных, применяя свойства и формулы дифференцирования.</w:t>
      </w:r>
    </w:p>
    <w:p w:rsidR="008A5595" w:rsidRPr="008A5595" w:rsidRDefault="008A5595" w:rsidP="008A559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A5595" w:rsidRPr="008A5595" w:rsidRDefault="008A5595" w:rsidP="008A5595">
      <w:pPr>
        <w:ind w:firstLine="708"/>
        <w:rPr>
          <w:rFonts w:ascii="Times New Roman" w:hAnsi="Times New Roman"/>
          <w:i/>
          <w:sz w:val="24"/>
          <w:szCs w:val="24"/>
        </w:rPr>
      </w:pPr>
      <w:r w:rsidRPr="008A5595">
        <w:rPr>
          <w:rFonts w:ascii="Times New Roman" w:hAnsi="Times New Roman"/>
          <w:i/>
          <w:sz w:val="24"/>
          <w:szCs w:val="24"/>
        </w:rPr>
        <w:t>Правила вычисления производных:</w:t>
      </w:r>
    </w:p>
    <w:p w:rsidR="008A5595" w:rsidRPr="008A5595" w:rsidRDefault="008A5595" w:rsidP="008A5595">
      <w:pPr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position w:val="-32"/>
          <w:sz w:val="28"/>
          <w:szCs w:val="28"/>
        </w:rPr>
        <w:object w:dxaOrig="190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44.15pt" o:ole="">
            <v:imagedata r:id="rId13" o:title=""/>
          </v:shape>
          <o:OLEObject Type="Embed" ProgID="Equation.3" ShapeID="_x0000_i1025" DrawAspect="Content" ObjectID="_1652176496" r:id="rId14"/>
        </w:object>
      </w:r>
      <w:r w:rsidRPr="008A5595">
        <w:rPr>
          <w:rFonts w:ascii="Times New Roman" w:hAnsi="Times New Roman"/>
          <w:position w:val="-30"/>
          <w:sz w:val="28"/>
          <w:szCs w:val="28"/>
        </w:rPr>
        <w:object w:dxaOrig="1939" w:dyaOrig="820">
          <v:shape id="_x0000_i1026" type="#_x0000_t75" style="width:103.9pt;height:43.45pt" o:ole="">
            <v:imagedata r:id="rId15" o:title=""/>
          </v:shape>
          <o:OLEObject Type="Embed" ProgID="Equation.3" ShapeID="_x0000_i1026" DrawAspect="Content" ObjectID="_1652176497" r:id="rId16"/>
        </w:object>
      </w:r>
    </w:p>
    <w:p w:rsidR="008A5595" w:rsidRPr="008A5595" w:rsidRDefault="008A5595" w:rsidP="008A55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A5595">
        <w:rPr>
          <w:noProof/>
          <w:lang w:eastAsia="ru-RU"/>
        </w:rPr>
        <w:drawing>
          <wp:inline distT="0" distB="0" distL="0" distR="0" wp14:anchorId="0070D12F" wp14:editId="0315AAD7">
            <wp:extent cx="2638963" cy="1504950"/>
            <wp:effectExtent l="0" t="0" r="9525" b="0"/>
            <wp:docPr id="2" name="Рисунок 1720" descr="https://bigslide.ru/images/9/8175/96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0" descr="https://bigslide.ru/images/9/8175/960/img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50000"/>
                    </a:blip>
                    <a:srcRect l="8858" t="7874" r="8858" b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34" cy="1508698"/>
                    </a:xfrm>
                    <a:prstGeom prst="rect">
                      <a:avLst/>
                    </a:prstGeom>
                    <a:solidFill>
                      <a:sysClr val="window" lastClr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8A5595">
        <w:rPr>
          <w:rFonts w:ascii="Times New Roman" w:hAnsi="Times New Roman"/>
          <w:b/>
          <w:bCs/>
          <w:sz w:val="28"/>
          <w:szCs w:val="28"/>
        </w:rPr>
        <w:t>Пример :</w:t>
      </w:r>
      <w:r w:rsidRPr="008A5595">
        <w:rPr>
          <w:rFonts w:ascii="Times New Roman" w:hAnsi="Times New Roman"/>
          <w:bCs/>
          <w:sz w:val="28"/>
          <w:szCs w:val="28"/>
        </w:rPr>
        <w:t>Найти производную функции</w:t>
      </w:r>
      <w:r w:rsidRPr="008A559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A5595">
        <w:rPr>
          <w:noProof/>
          <w:lang w:eastAsia="ru-RU"/>
        </w:rPr>
        <w:drawing>
          <wp:inline distT="0" distB="0" distL="0" distR="0" wp14:anchorId="7147AC20" wp14:editId="65A341CF">
            <wp:extent cx="1714500" cy="457200"/>
            <wp:effectExtent l="19050" t="0" r="0" b="0"/>
            <wp:docPr id="3" name="Рисунок 3" descr="http://yukhym.com/images/stories/Diff/Diff2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3" descr="http://yukhym.com/images/stories/Diff/Diff2_001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hd w:val="clear" w:color="auto" w:fill="FFFFFF" w:themeFill="background1"/>
        <w:spacing w:after="90" w:line="240" w:lineRule="auto"/>
        <w:rPr>
          <w:rFonts w:ascii="Times New Roman" w:hAnsi="Times New Roman"/>
          <w:color w:val="080B47"/>
          <w:sz w:val="18"/>
          <w:szCs w:val="18"/>
          <w:lang w:eastAsia="ru-RU"/>
        </w:rPr>
      </w:pPr>
      <w:r w:rsidRPr="008A5595">
        <w:rPr>
          <w:rFonts w:ascii="Times New Roman" w:hAnsi="Times New Roman"/>
          <w:noProof/>
          <w:color w:val="080B47"/>
          <w:sz w:val="18"/>
          <w:szCs w:val="18"/>
          <w:lang w:eastAsia="ru-RU"/>
        </w:rPr>
        <w:lastRenderedPageBreak/>
        <w:drawing>
          <wp:inline distT="0" distB="0" distL="0" distR="0" wp14:anchorId="43209D28" wp14:editId="5539E424">
            <wp:extent cx="4191000" cy="571500"/>
            <wp:effectExtent l="19050" t="0" r="0" b="0"/>
            <wp:docPr id="5" name="Рисунок 5" descr="http://yukhym.com/images/stories/Diff/Diff2_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6" descr="http://yukhym.com/images/stories/Diff/Diff2_008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hd w:val="clear" w:color="auto" w:fill="FFFFFF" w:themeFill="background1"/>
        <w:spacing w:after="90" w:line="240" w:lineRule="auto"/>
        <w:rPr>
          <w:rFonts w:ascii="Times New Roman" w:hAnsi="Times New Roman"/>
          <w:color w:val="080B47"/>
          <w:sz w:val="18"/>
          <w:szCs w:val="18"/>
          <w:lang w:eastAsia="ru-RU"/>
        </w:rPr>
      </w:pPr>
      <w:r w:rsidRPr="008A5595">
        <w:rPr>
          <w:rFonts w:ascii="Times New Roman" w:hAnsi="Times New Roman"/>
          <w:noProof/>
          <w:color w:val="080B47"/>
          <w:sz w:val="18"/>
          <w:szCs w:val="18"/>
          <w:lang w:eastAsia="ru-RU"/>
        </w:rPr>
        <w:drawing>
          <wp:inline distT="0" distB="0" distL="0" distR="0" wp14:anchorId="28F22666" wp14:editId="6CB7F16A">
            <wp:extent cx="3727450" cy="457200"/>
            <wp:effectExtent l="19050" t="0" r="6350" b="0"/>
            <wp:docPr id="6" name="Рисунок 6" descr="http://yukhym.com/images/stories/Diff/Diff2_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7" descr="http://yukhym.com/images/stories/Diff/Diff2_00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hd w:val="clear" w:color="auto" w:fill="FFFFFF" w:themeFill="background1"/>
        <w:spacing w:after="9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8A5595">
        <w:rPr>
          <w:rFonts w:ascii="Times New Roman" w:hAnsi="Times New Roman"/>
          <w:b/>
          <w:color w:val="080B47"/>
          <w:sz w:val="28"/>
          <w:szCs w:val="28"/>
          <w:lang w:eastAsia="ru-RU"/>
        </w:rPr>
        <w:t>Пример :</w:t>
      </w:r>
      <w:r w:rsidRPr="008A5595">
        <w:rPr>
          <w:rFonts w:ascii="Times New Roman" w:hAnsi="Times New Roman"/>
          <w:noProof/>
          <w:sz w:val="24"/>
          <w:szCs w:val="24"/>
          <w:lang w:eastAsia="ru-RU"/>
        </w:rPr>
        <w:t xml:space="preserve"> Найти производную функции</w:t>
      </w:r>
      <w:r w:rsidRPr="008A559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B571F5" wp14:editId="36E1A6FC">
            <wp:extent cx="1771650" cy="527050"/>
            <wp:effectExtent l="19050" t="0" r="0" b="0"/>
            <wp:docPr id="7" name="Рисунок 1730" descr="http://yukhym.com/images/stories/Diff/Diff2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0" descr="http://yukhym.com/images/stories/Diff/Diff2_002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hd w:val="clear" w:color="auto" w:fill="FFFFFF" w:themeFill="background1"/>
        <w:spacing w:after="90" w:line="240" w:lineRule="auto"/>
        <w:rPr>
          <w:rFonts w:ascii="Times New Roman" w:hAnsi="Times New Roman"/>
          <w:b/>
          <w:color w:val="080B47"/>
          <w:sz w:val="28"/>
          <w:szCs w:val="28"/>
          <w:lang w:eastAsia="ru-RU"/>
        </w:rPr>
      </w:pPr>
    </w:p>
    <w:p w:rsidR="008A5595" w:rsidRPr="008A5595" w:rsidRDefault="008A5595" w:rsidP="008A5595">
      <w:pPr>
        <w:shd w:val="clear" w:color="auto" w:fill="FFFFFF" w:themeFill="background1"/>
        <w:spacing w:after="90" w:line="240" w:lineRule="auto"/>
        <w:rPr>
          <w:rFonts w:ascii="Times New Roman" w:hAnsi="Times New Roman"/>
          <w:color w:val="080B47"/>
          <w:sz w:val="24"/>
          <w:szCs w:val="24"/>
          <w:lang w:eastAsia="ru-RU"/>
        </w:rPr>
      </w:pPr>
      <w:r w:rsidRPr="008A5595">
        <w:rPr>
          <w:rFonts w:ascii="Times New Roman" w:hAnsi="Times New Roman"/>
          <w:color w:val="080B47"/>
          <w:sz w:val="24"/>
          <w:szCs w:val="24"/>
          <w:lang w:eastAsia="ru-RU"/>
        </w:rPr>
        <w:t>Вводим дробные и отрицательные степени и превращаем заданную функцию к виду</w:t>
      </w:r>
    </w:p>
    <w:p w:rsidR="008A5595" w:rsidRPr="008A5595" w:rsidRDefault="008A5595" w:rsidP="008A5595">
      <w:pPr>
        <w:shd w:val="clear" w:color="auto" w:fill="FFFFFF" w:themeFill="background1"/>
        <w:spacing w:after="90" w:line="240" w:lineRule="auto"/>
        <w:rPr>
          <w:rFonts w:ascii="Times New Roman" w:hAnsi="Times New Roman"/>
          <w:color w:val="080B47"/>
          <w:sz w:val="28"/>
          <w:szCs w:val="28"/>
          <w:lang w:eastAsia="ru-RU"/>
        </w:rPr>
      </w:pPr>
      <w:r w:rsidRPr="008A5595">
        <w:rPr>
          <w:rFonts w:ascii="Times New Roman" w:hAnsi="Times New Roman"/>
          <w:noProof/>
          <w:color w:val="080B47"/>
          <w:sz w:val="28"/>
          <w:szCs w:val="28"/>
          <w:lang w:eastAsia="ru-RU"/>
        </w:rPr>
        <w:drawing>
          <wp:inline distT="0" distB="0" distL="0" distR="0" wp14:anchorId="09CFE95E" wp14:editId="08386A22">
            <wp:extent cx="3270250" cy="571500"/>
            <wp:effectExtent l="19050" t="0" r="6350" b="0"/>
            <wp:docPr id="8" name="Рисунок 8" descr="http://yukhym.com/images/stories/Diff/Diff2_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6" descr="http://yukhym.com/images/stories/Diff/Diff2_01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hd w:val="clear" w:color="auto" w:fill="FFFFFF" w:themeFill="background1"/>
        <w:spacing w:after="90" w:line="240" w:lineRule="auto"/>
        <w:rPr>
          <w:rFonts w:ascii="Times New Roman" w:hAnsi="Times New Roman"/>
          <w:color w:val="080B47"/>
          <w:sz w:val="18"/>
          <w:szCs w:val="18"/>
          <w:lang w:eastAsia="ru-RU"/>
        </w:rPr>
      </w:pPr>
      <w:r w:rsidRPr="008A5595">
        <w:rPr>
          <w:rFonts w:ascii="Times New Roman" w:hAnsi="Times New Roman"/>
          <w:noProof/>
          <w:color w:val="080B47"/>
          <w:sz w:val="18"/>
          <w:szCs w:val="18"/>
          <w:lang w:eastAsia="ru-RU"/>
        </w:rPr>
        <w:drawing>
          <wp:inline distT="0" distB="0" distL="0" distR="0" wp14:anchorId="774C498E" wp14:editId="44AEB70F">
            <wp:extent cx="3028950" cy="501650"/>
            <wp:effectExtent l="19050" t="0" r="0" b="0"/>
            <wp:docPr id="9" name="Рисунок 9" descr="http://yukhym.com/images/stories/Diff/Diff2_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7" descr="http://yukhym.com/images/stories/Diff/Diff2_011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595">
        <w:rPr>
          <w:rFonts w:ascii="Times New Roman" w:hAnsi="Times New Roman"/>
          <w:noProof/>
          <w:color w:val="080B47"/>
          <w:sz w:val="18"/>
          <w:szCs w:val="18"/>
          <w:lang w:eastAsia="ru-RU"/>
        </w:rPr>
        <w:drawing>
          <wp:inline distT="0" distB="0" distL="0" distR="0" wp14:anchorId="7DB198A1" wp14:editId="2139650E">
            <wp:extent cx="1905000" cy="482600"/>
            <wp:effectExtent l="19050" t="0" r="0" b="0"/>
            <wp:docPr id="10" name="Рисунок 1738" descr="http://yukhym.com/images/stories/Diff/Diff2_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8" descr="http://yukhym.com/images/stories/Diff/Diff2_012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595" w:rsidRPr="008A5595" w:rsidRDefault="008A5595" w:rsidP="008A5595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595" w:rsidRPr="008A5595" w:rsidRDefault="008A5595" w:rsidP="008A5595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A5595">
        <w:rPr>
          <w:rFonts w:ascii="Times New Roman" w:eastAsia="Calibri" w:hAnsi="Times New Roman"/>
          <w:b/>
          <w:sz w:val="24"/>
          <w:szCs w:val="24"/>
          <w:lang w:eastAsia="en-US"/>
        </w:rPr>
        <w:t>Таблица   производных</w:t>
      </w:r>
    </w:p>
    <w:p w:rsidR="008A5595" w:rsidRPr="008A5595" w:rsidRDefault="008A5595" w:rsidP="008A5595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A5595" w:rsidRPr="008A5595" w:rsidRDefault="008A5595" w:rsidP="008A5595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A5595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 wp14:anchorId="31E69AA3" wp14:editId="76C71CCE">
            <wp:extent cx="2760150" cy="2362809"/>
            <wp:effectExtent l="19050" t="0" r="2100" b="0"/>
            <wp:docPr id="11" name="Рисунок 4" descr="Формулы дифференцирования функ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рмулы дифференцирования функций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334" cy="236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595" w:rsidRPr="008A5595" w:rsidRDefault="008A5595" w:rsidP="008A5595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595" w:rsidRPr="008A5595" w:rsidRDefault="008A5595" w:rsidP="008A5595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8A559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Пример </w:t>
      </w:r>
      <w:r w:rsidRPr="008A5595">
        <w:rPr>
          <w:rFonts w:ascii="Times New Roman" w:eastAsia="Calibri" w:hAnsi="Times New Roman"/>
          <w:sz w:val="24"/>
          <w:szCs w:val="24"/>
          <w:lang w:eastAsia="en-US"/>
        </w:rPr>
        <w:t xml:space="preserve">  : Вычислить производную функции:        </w:t>
      </w:r>
      <w:r w:rsidRPr="008A5595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 wp14:anchorId="4FA8F083" wp14:editId="1F1FBE2A">
            <wp:extent cx="1712595" cy="457200"/>
            <wp:effectExtent l="19050" t="0" r="1905" b="0"/>
            <wp:docPr id="12" name="Рисунок 12" descr="http://yukhym.com/images/stories/Diff/Diff2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://yukhym.com/images/stories/Diff/Diff2_001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  <w:r w:rsidRPr="008A5595">
        <w:rPr>
          <w:rFonts w:ascii="Times New Roman" w:hAnsi="Times New Roman"/>
          <w:color w:val="333333"/>
          <w:sz w:val="24"/>
          <w:szCs w:val="24"/>
        </w:rPr>
        <w:t> По формулам дифференцирования  получим</w:t>
      </w:r>
    </w:p>
    <w:p w:rsidR="008A5595" w:rsidRPr="008A5595" w:rsidRDefault="008A5595" w:rsidP="008A559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  <w:r w:rsidRPr="008A5595">
        <w:rPr>
          <w:rFonts w:ascii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FCF0C4E" wp14:editId="6517C4E8">
            <wp:extent cx="4191635" cy="570865"/>
            <wp:effectExtent l="19050" t="0" r="0" b="0"/>
            <wp:docPr id="14" name="Рисунок 373" descr="http://yukhym.com/images/stories/Diff/Diff2_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://yukhym.com/images/stories/Diff/Diff2_008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5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  <w:r w:rsidRPr="008A5595">
        <w:rPr>
          <w:rFonts w:ascii="Times New Roman" w:hAnsi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BE9D770" wp14:editId="34FAD7C1">
            <wp:extent cx="3723640" cy="461010"/>
            <wp:effectExtent l="19050" t="0" r="0" b="0"/>
            <wp:docPr id="16" name="Рисунок 16" descr="http://yukhym.com/images/stories/Diff/Diff2_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yukhym.com/images/stories/Diff/Diff2_00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hd w:val="clear" w:color="auto" w:fill="F5F5F5"/>
        <w:spacing w:after="104"/>
        <w:rPr>
          <w:rFonts w:ascii="Times New Roman" w:hAnsi="Times New Roman"/>
          <w:noProof/>
          <w:sz w:val="24"/>
          <w:szCs w:val="24"/>
        </w:rPr>
      </w:pPr>
      <w:r w:rsidRPr="008A5595">
        <w:rPr>
          <w:rFonts w:ascii="Times New Roman" w:hAnsi="Times New Roman"/>
          <w:b/>
          <w:color w:val="333333"/>
          <w:sz w:val="24"/>
          <w:szCs w:val="24"/>
        </w:rPr>
        <w:t>Пример 2</w:t>
      </w:r>
      <w:r w:rsidRPr="008A5595">
        <w:rPr>
          <w:rFonts w:ascii="Times New Roman" w:hAnsi="Times New Roman"/>
          <w:color w:val="333333"/>
          <w:sz w:val="24"/>
          <w:szCs w:val="24"/>
        </w:rPr>
        <w:t>.</w:t>
      </w:r>
      <w:r w:rsidRPr="008A5595">
        <w:rPr>
          <w:rFonts w:ascii="Times New Roman" w:hAnsi="Times New Roman"/>
          <w:noProof/>
          <w:sz w:val="24"/>
          <w:szCs w:val="24"/>
        </w:rPr>
        <w:t xml:space="preserve"> </w:t>
      </w:r>
      <w:r w:rsidRPr="008A559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33C874" wp14:editId="5B9DCC9A">
            <wp:extent cx="841375" cy="482600"/>
            <wp:effectExtent l="19050" t="0" r="0" b="0"/>
            <wp:docPr id="17" name="Рисунок 377" descr="http://yukhym.com/images/stories/Diff/Diff2_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://yukhym.com/images/stories/Diff/Diff2_003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</w:p>
    <w:p w:rsidR="008A5595" w:rsidRPr="008A5595" w:rsidRDefault="008A5595" w:rsidP="008A559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  <w:r w:rsidRPr="008A5595">
        <w:rPr>
          <w:rFonts w:ascii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FBF0E34" wp14:editId="6F90CE0F">
            <wp:extent cx="2945437" cy="653088"/>
            <wp:effectExtent l="19050" t="0" r="7313" b="0"/>
            <wp:docPr id="18" name="Рисунок 18" descr="http://yukhym.com/images/stories/Diff/Diff2_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://yukhym.com/images/stories/Diff/Diff2_013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40" cy="65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595">
        <w:rPr>
          <w:rFonts w:ascii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13E083E" wp14:editId="63CEF07D">
            <wp:extent cx="2904134" cy="612831"/>
            <wp:effectExtent l="19050" t="0" r="0" b="0"/>
            <wp:docPr id="19" name="Рисунок 384" descr="http://yukhym.com/images/stories/Diff/Diff2_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://yukhym.com/images/stories/Diff/Diff2_014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72" cy="61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5" w:rsidRPr="008A5595" w:rsidRDefault="008A5595" w:rsidP="008A559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</w:p>
    <w:p w:rsidR="008A5595" w:rsidRPr="008A5595" w:rsidRDefault="008A5595" w:rsidP="008A5595">
      <w:pPr>
        <w:keepNext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8A5595" w:rsidRPr="008A5595" w:rsidRDefault="008A5595" w:rsidP="008A5595">
      <w:pPr>
        <w:spacing w:after="138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A5595">
        <w:rPr>
          <w:rFonts w:ascii="Times New Roman" w:hAnsi="Times New Roman"/>
          <w:b/>
          <w:sz w:val="28"/>
          <w:szCs w:val="28"/>
          <w:lang w:eastAsia="ru-RU"/>
        </w:rPr>
        <w:t>Применение производной</w:t>
      </w:r>
    </w:p>
    <w:p w:rsidR="008A5595" w:rsidRPr="008A5595" w:rsidRDefault="008A5595" w:rsidP="008A5595">
      <w:pPr>
        <w:spacing w:after="138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A5595">
        <w:rPr>
          <w:rFonts w:ascii="Times New Roman" w:hAnsi="Times New Roman"/>
          <w:b/>
          <w:sz w:val="28"/>
          <w:szCs w:val="28"/>
          <w:lang w:eastAsia="ru-RU"/>
        </w:rPr>
        <w:t>Теоретический материал</w:t>
      </w:r>
    </w:p>
    <w:p w:rsidR="008A5595" w:rsidRPr="008A5595" w:rsidRDefault="008A5595" w:rsidP="008A5595">
      <w:pPr>
        <w:spacing w:line="240" w:lineRule="auto"/>
        <w:ind w:firstLine="708"/>
        <w:rPr>
          <w:rFonts w:ascii="Times New Roman" w:hAnsi="Times New Roman"/>
          <w:i/>
          <w:sz w:val="28"/>
          <w:szCs w:val="28"/>
        </w:rPr>
      </w:pPr>
      <w:r w:rsidRPr="008A5595">
        <w:rPr>
          <w:rFonts w:ascii="Times New Roman" w:hAnsi="Times New Roman"/>
          <w:i/>
          <w:sz w:val="28"/>
          <w:szCs w:val="28"/>
        </w:rPr>
        <w:t>Для нахождения наименьшего и наибольшего значений функции, непрерывной в некотором промежутке, необходимо:</w:t>
      </w:r>
    </w:p>
    <w:p w:rsidR="008A5595" w:rsidRPr="008A5595" w:rsidRDefault="008A5595" w:rsidP="008A559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>1) найти критические точки, принадлежащие заданному промежутку, и вычислить значения функции в этих точках;</w:t>
      </w:r>
    </w:p>
    <w:p w:rsidR="008A5595" w:rsidRPr="008A5595" w:rsidRDefault="008A5595" w:rsidP="008A559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>2) найти значения функции на концах промежутка;</w:t>
      </w:r>
    </w:p>
    <w:p w:rsidR="008A5595" w:rsidRPr="008A5595" w:rsidRDefault="008A5595" w:rsidP="008A559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>3) сравнить полученные значения; тогда наименьшее и наибольшее из них являются соответственно наименьшим и наибольшим значениями функции в рассматриваемом промежутке.</w:t>
      </w:r>
    </w:p>
    <w:p w:rsidR="008A5595" w:rsidRPr="008A5595" w:rsidRDefault="008A5595" w:rsidP="008A5595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8A5595">
        <w:rPr>
          <w:rFonts w:ascii="Times New Roman" w:hAnsi="Times New Roman"/>
          <w:b/>
          <w:bCs/>
          <w:sz w:val="28"/>
          <w:szCs w:val="28"/>
        </w:rPr>
        <w:t xml:space="preserve">Пример </w:t>
      </w:r>
      <w:r w:rsidRPr="008A5595">
        <w:rPr>
          <w:rFonts w:ascii="Times New Roman" w:hAnsi="Times New Roman"/>
          <w:bCs/>
          <w:sz w:val="28"/>
          <w:szCs w:val="28"/>
        </w:rPr>
        <w:t>.</w:t>
      </w:r>
      <w:r w:rsidRPr="008A5595">
        <w:rPr>
          <w:rFonts w:ascii="Times New Roman" w:hAnsi="Times New Roman"/>
          <w:sz w:val="28"/>
          <w:szCs w:val="28"/>
        </w:rPr>
        <w:t xml:space="preserve">Найдите наибольшее и наименьшее значения функции </w:t>
      </w:r>
      <w:r w:rsidRPr="008A5595">
        <w:rPr>
          <w:rFonts w:ascii="Times New Roman" w:hAnsi="Times New Roman"/>
          <w:position w:val="-24"/>
          <w:sz w:val="28"/>
          <w:szCs w:val="28"/>
        </w:rPr>
        <w:object w:dxaOrig="1860" w:dyaOrig="620">
          <v:shape id="_x0000_i1027" type="#_x0000_t75" style="width:101.9pt;height:34.65pt" o:ole="">
            <v:imagedata r:id="rId29" o:title=""/>
          </v:shape>
          <o:OLEObject Type="Embed" ProgID="Equation.3" ShapeID="_x0000_i1027" DrawAspect="Content" ObjectID="_1652176498" r:id="rId30"/>
        </w:object>
      </w:r>
      <w:r w:rsidRPr="008A5595">
        <w:rPr>
          <w:rFonts w:ascii="Times New Roman" w:hAnsi="Times New Roman"/>
          <w:sz w:val="28"/>
          <w:szCs w:val="28"/>
        </w:rPr>
        <w:t xml:space="preserve"> на промежутке [-2; 0].</w:t>
      </w:r>
    </w:p>
    <w:p w:rsidR="008A5595" w:rsidRPr="008A5595" w:rsidRDefault="008A5595" w:rsidP="008A5595">
      <w:pPr>
        <w:spacing w:line="240" w:lineRule="auto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>Решение:</w:t>
      </w:r>
    </w:p>
    <w:p w:rsidR="008A5595" w:rsidRPr="008A5595" w:rsidRDefault="008A5595" w:rsidP="008A5595">
      <w:pPr>
        <w:spacing w:line="240" w:lineRule="auto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>вычислим критические точки функции, принадлежащие заданному промежутку, с помощью  производной:</w:t>
      </w:r>
    </w:p>
    <w:p w:rsidR="008A5595" w:rsidRPr="008A5595" w:rsidRDefault="008A5595" w:rsidP="008A55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position w:val="-120"/>
          <w:sz w:val="28"/>
          <w:szCs w:val="28"/>
        </w:rPr>
        <w:object w:dxaOrig="2480" w:dyaOrig="2220">
          <v:shape id="_x0000_i1028" type="#_x0000_t75" style="width:131.75pt;height:119.55pt" o:ole="">
            <v:imagedata r:id="rId31" o:title=""/>
          </v:shape>
          <o:OLEObject Type="Embed" ProgID="Equation.3" ShapeID="_x0000_i1028" DrawAspect="Content" ObjectID="_1652176499" r:id="rId32"/>
        </w:object>
      </w:r>
    </w:p>
    <w:p w:rsidR="008A5595" w:rsidRPr="008A5595" w:rsidRDefault="008A5595" w:rsidP="008A5595">
      <w:pPr>
        <w:tabs>
          <w:tab w:val="left" w:pos="349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>Т.к. -3</w:t>
      </w:r>
      <w:r w:rsidRPr="008A5595">
        <w:rPr>
          <w:rFonts w:ascii="Times New Roman" w:hAnsi="Times New Roman"/>
          <w:position w:val="-6"/>
          <w:sz w:val="28"/>
          <w:szCs w:val="28"/>
        </w:rPr>
        <w:object w:dxaOrig="200" w:dyaOrig="240">
          <v:shape id="_x0000_i1029" type="#_x0000_t75" style="width:9.5pt;height:12.25pt" o:ole="">
            <v:imagedata r:id="rId33" o:title=""/>
          </v:shape>
          <o:OLEObject Type="Embed" ProgID="Equation.3" ShapeID="_x0000_i1029" DrawAspect="Content" ObjectID="_1652176500" r:id="rId34"/>
        </w:object>
      </w:r>
      <w:r w:rsidRPr="008A5595">
        <w:rPr>
          <w:rFonts w:ascii="Times New Roman" w:hAnsi="Times New Roman"/>
          <w:sz w:val="28"/>
          <w:szCs w:val="28"/>
        </w:rPr>
        <w:t xml:space="preserve">[-2; 0], </w:t>
      </w:r>
      <w:r w:rsidRPr="008A5595">
        <w:rPr>
          <w:rFonts w:ascii="Times New Roman" w:hAnsi="Times New Roman"/>
          <w:i/>
          <w:iCs/>
          <w:sz w:val="28"/>
          <w:szCs w:val="28"/>
        </w:rPr>
        <w:t>х</w:t>
      </w:r>
      <w:r w:rsidRPr="008A5595">
        <w:rPr>
          <w:rFonts w:ascii="Times New Roman" w:hAnsi="Times New Roman"/>
          <w:sz w:val="28"/>
          <w:szCs w:val="28"/>
        </w:rPr>
        <w:t>=-1 – критическая точка.</w:t>
      </w:r>
    </w:p>
    <w:p w:rsidR="008A5595" w:rsidRPr="008A5595" w:rsidRDefault="008A5595" w:rsidP="008A5595">
      <w:pPr>
        <w:tabs>
          <w:tab w:val="left" w:pos="349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position w:val="-24"/>
          <w:sz w:val="28"/>
          <w:szCs w:val="28"/>
        </w:rPr>
        <w:object w:dxaOrig="4940" w:dyaOrig="620">
          <v:shape id="_x0000_i1030" type="#_x0000_t75" style="width:271pt;height:34.65pt" o:ole="">
            <v:imagedata r:id="rId35" o:title=""/>
          </v:shape>
          <o:OLEObject Type="Embed" ProgID="Equation.3" ShapeID="_x0000_i1030" DrawAspect="Content" ObjectID="_1652176501" r:id="rId36"/>
        </w:object>
      </w:r>
      <w:r w:rsidRPr="008A5595">
        <w:rPr>
          <w:rFonts w:ascii="Times New Roman" w:hAnsi="Times New Roman"/>
          <w:sz w:val="28"/>
          <w:szCs w:val="28"/>
        </w:rPr>
        <w:t xml:space="preserve">, </w:t>
      </w:r>
      <w:r w:rsidRPr="008A5595">
        <w:rPr>
          <w:rFonts w:ascii="Times New Roman" w:hAnsi="Times New Roman"/>
          <w:position w:val="-24"/>
          <w:sz w:val="28"/>
          <w:szCs w:val="28"/>
          <w:u w:val="single"/>
        </w:rPr>
        <w:object w:dxaOrig="1260" w:dyaOrig="620">
          <v:shape id="_x0000_i1031" type="#_x0000_t75" style="width:62.5pt;height:30.55pt" o:ole="">
            <v:imagedata r:id="rId37" o:title=""/>
          </v:shape>
          <o:OLEObject Type="Embed" ProgID="Equation.3" ShapeID="_x0000_i1031" DrawAspect="Content" ObjectID="_1652176502" r:id="rId38"/>
        </w:object>
      </w:r>
      <w:r w:rsidRPr="008A5595">
        <w:rPr>
          <w:rFonts w:ascii="Times New Roman" w:hAnsi="Times New Roman"/>
          <w:sz w:val="28"/>
          <w:szCs w:val="28"/>
        </w:rPr>
        <w:t>.</w:t>
      </w:r>
    </w:p>
    <w:p w:rsidR="008A5595" w:rsidRPr="008A5595" w:rsidRDefault="008A5595" w:rsidP="008A5595">
      <w:pPr>
        <w:tabs>
          <w:tab w:val="left" w:pos="349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>Вычислим значения функции на концах промежутка:</w:t>
      </w:r>
    </w:p>
    <w:p w:rsidR="008A5595" w:rsidRPr="008A5595" w:rsidRDefault="008A5595" w:rsidP="008A5595">
      <w:pPr>
        <w:tabs>
          <w:tab w:val="left" w:pos="349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position w:val="-24"/>
          <w:sz w:val="28"/>
          <w:szCs w:val="28"/>
        </w:rPr>
        <w:object w:dxaOrig="5800" w:dyaOrig="620">
          <v:shape id="_x0000_i1032" type="#_x0000_t75" style="width:317.9pt;height:34.65pt" o:ole="">
            <v:imagedata r:id="rId39" o:title=""/>
          </v:shape>
          <o:OLEObject Type="Embed" ProgID="Equation.3" ShapeID="_x0000_i1032" DrawAspect="Content" ObjectID="_1652176503" r:id="rId40"/>
        </w:object>
      </w:r>
      <w:r w:rsidRPr="008A5595">
        <w:rPr>
          <w:rFonts w:ascii="Times New Roman" w:hAnsi="Times New Roman"/>
          <w:sz w:val="28"/>
          <w:szCs w:val="28"/>
        </w:rPr>
        <w:t xml:space="preserve">, </w:t>
      </w:r>
      <w:r w:rsidRPr="008A5595">
        <w:rPr>
          <w:rFonts w:ascii="Times New Roman" w:hAnsi="Times New Roman"/>
          <w:position w:val="-24"/>
          <w:sz w:val="28"/>
          <w:szCs w:val="28"/>
          <w:u w:val="single"/>
        </w:rPr>
        <w:object w:dxaOrig="1219" w:dyaOrig="620">
          <v:shape id="_x0000_i1033" type="#_x0000_t75" style="width:59.75pt;height:30.55pt" o:ole="">
            <v:imagedata r:id="rId41" o:title=""/>
          </v:shape>
          <o:OLEObject Type="Embed" ProgID="Equation.3" ShapeID="_x0000_i1033" DrawAspect="Content" ObjectID="_1652176504" r:id="rId42"/>
        </w:object>
      </w:r>
      <w:r w:rsidRPr="008A5595">
        <w:rPr>
          <w:rFonts w:ascii="Times New Roman" w:hAnsi="Times New Roman"/>
          <w:sz w:val="28"/>
          <w:szCs w:val="28"/>
        </w:rPr>
        <w:t>.</w:t>
      </w:r>
    </w:p>
    <w:p w:rsidR="008A5595" w:rsidRPr="008A5595" w:rsidRDefault="008A5595" w:rsidP="008A5595">
      <w:pPr>
        <w:tabs>
          <w:tab w:val="left" w:pos="349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i/>
          <w:iCs/>
          <w:sz w:val="28"/>
          <w:szCs w:val="28"/>
          <w:u w:val="single"/>
        </w:rPr>
        <w:t>у</w:t>
      </w:r>
      <w:r w:rsidRPr="008A5595">
        <w:rPr>
          <w:rFonts w:ascii="Times New Roman" w:hAnsi="Times New Roman"/>
          <w:sz w:val="28"/>
          <w:szCs w:val="28"/>
          <w:u w:val="single"/>
        </w:rPr>
        <w:t>(0)=0</w:t>
      </w:r>
      <w:r w:rsidRPr="008A5595">
        <w:rPr>
          <w:rFonts w:ascii="Times New Roman" w:hAnsi="Times New Roman"/>
          <w:sz w:val="28"/>
          <w:szCs w:val="28"/>
        </w:rPr>
        <w:t>.</w:t>
      </w:r>
    </w:p>
    <w:p w:rsidR="008A5595" w:rsidRPr="008A5595" w:rsidRDefault="008A5595" w:rsidP="008A5595">
      <w:pPr>
        <w:tabs>
          <w:tab w:val="left" w:pos="349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8A5595">
        <w:rPr>
          <w:rFonts w:ascii="Times New Roman" w:hAnsi="Times New Roman"/>
          <w:sz w:val="28"/>
          <w:szCs w:val="28"/>
        </w:rPr>
        <w:t xml:space="preserve">Сравним полученные значения: наименьшее значение функции равно </w:t>
      </w:r>
      <w:r w:rsidRPr="008A5595">
        <w:rPr>
          <w:rFonts w:ascii="Times New Roman" w:hAnsi="Times New Roman"/>
          <w:position w:val="-24"/>
          <w:sz w:val="28"/>
          <w:szCs w:val="28"/>
        </w:rPr>
        <w:object w:dxaOrig="499" w:dyaOrig="620">
          <v:shape id="_x0000_i1034" type="#_x0000_t75" style="width:24.45pt;height:30.55pt" o:ole="">
            <v:imagedata r:id="rId43" o:title=""/>
          </v:shape>
          <o:OLEObject Type="Embed" ProgID="Equation.3" ShapeID="_x0000_i1034" DrawAspect="Content" ObjectID="_1652176505" r:id="rId44"/>
        </w:object>
      </w:r>
      <w:r w:rsidRPr="008A5595">
        <w:rPr>
          <w:rFonts w:ascii="Times New Roman" w:hAnsi="Times New Roman"/>
          <w:sz w:val="28"/>
          <w:szCs w:val="28"/>
        </w:rPr>
        <w:t xml:space="preserve"> и достигается ею во внутренней точке промежутка, а наибольшее значение равно 0 и достигается на правом конце промежутка.</w:t>
      </w:r>
    </w:p>
    <w:p w:rsidR="008A5595" w:rsidRPr="008A5595" w:rsidRDefault="008A5595" w:rsidP="008A5595">
      <w:pPr>
        <w:keepNext/>
        <w:spacing w:after="0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A5595" w:rsidRPr="008A5595" w:rsidRDefault="008A5595" w:rsidP="008A5595">
      <w:pPr>
        <w:keepNext/>
        <w:spacing w:after="0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8A5595">
        <w:rPr>
          <w:rFonts w:ascii="Times New Roman" w:hAnsi="Times New Roman"/>
          <w:b/>
          <w:sz w:val="24"/>
          <w:szCs w:val="24"/>
          <w:lang w:eastAsia="ru-RU"/>
        </w:rPr>
        <w:t>ОБУЧАЮЩАЯ ТАБЛИЦА</w:t>
      </w:r>
    </w:p>
    <w:p w:rsidR="008A5595" w:rsidRPr="008A5595" w:rsidRDefault="008A5595" w:rsidP="008A5595">
      <w:pPr>
        <w:spacing w:after="0"/>
        <w:ind w:left="1701" w:hanging="1134"/>
        <w:rPr>
          <w:rFonts w:ascii="Times New Roman" w:hAnsi="Times New Roman"/>
          <w:sz w:val="24"/>
          <w:szCs w:val="24"/>
        </w:rPr>
      </w:pPr>
      <w:r w:rsidRPr="008A5595">
        <w:rPr>
          <w:rFonts w:ascii="Times New Roman" w:hAnsi="Times New Roman"/>
          <w:i/>
          <w:sz w:val="24"/>
          <w:szCs w:val="24"/>
        </w:rPr>
        <w:t>Задание.</w:t>
      </w:r>
      <w:r w:rsidRPr="008A5595">
        <w:rPr>
          <w:rFonts w:ascii="Times New Roman" w:hAnsi="Times New Roman"/>
          <w:sz w:val="24"/>
          <w:szCs w:val="24"/>
        </w:rPr>
        <w:t xml:space="preserve"> Исследуйте и постройте графики функции:</w:t>
      </w:r>
    </w:p>
    <w:p w:rsidR="008A5595" w:rsidRPr="008A5595" w:rsidRDefault="008A5595" w:rsidP="008A5595">
      <w:pPr>
        <w:spacing w:after="0"/>
        <w:ind w:left="1701" w:hanging="1134"/>
        <w:rPr>
          <w:rFonts w:ascii="Times New Roman" w:hAnsi="Times New Roman"/>
          <w:sz w:val="24"/>
          <w:szCs w:val="24"/>
        </w:rPr>
      </w:pPr>
      <w:r w:rsidRPr="008A5595">
        <w:rPr>
          <w:rFonts w:ascii="Times New Roman" w:hAnsi="Times New Roman"/>
          <w:sz w:val="24"/>
          <w:szCs w:val="24"/>
        </w:rPr>
        <w:t xml:space="preserve">                а) </w:t>
      </w:r>
      <w:r w:rsidRPr="008A5595">
        <w:rPr>
          <w:rFonts w:ascii="Times New Roman" w:hAnsi="Times New Roman"/>
          <w:b/>
          <w:position w:val="-10"/>
          <w:sz w:val="24"/>
          <w:szCs w:val="24"/>
        </w:rPr>
        <w:object w:dxaOrig="2040" w:dyaOrig="380">
          <v:shape id="_x0000_i1035" type="#_x0000_t75" style="width:100.55pt;height:14.25pt" o:ole="" fillcolor="window">
            <v:imagedata r:id="rId45" o:title=""/>
          </v:shape>
          <o:OLEObject Type="Embed" ProgID="Equation.3" ShapeID="_x0000_i1035" DrawAspect="Content" ObjectID="_1652176506" r:id="rId46"/>
        </w:object>
      </w:r>
      <w:r w:rsidRPr="008A5595">
        <w:rPr>
          <w:rFonts w:ascii="Times New Roman" w:hAnsi="Times New Roman"/>
          <w:sz w:val="24"/>
          <w:szCs w:val="24"/>
        </w:rPr>
        <w:t>;</w:t>
      </w:r>
      <w:r w:rsidRPr="008A5595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8A5595">
        <w:rPr>
          <w:rFonts w:ascii="Times New Roman" w:hAnsi="Times New Roman"/>
          <w:sz w:val="24"/>
          <w:szCs w:val="24"/>
        </w:rPr>
        <w:t>б)</w:t>
      </w:r>
      <w:r w:rsidRPr="008A5595">
        <w:rPr>
          <w:rFonts w:ascii="Times New Roman" w:hAnsi="Times New Roman"/>
          <w:b/>
          <w:sz w:val="24"/>
          <w:szCs w:val="24"/>
        </w:rPr>
        <w:t xml:space="preserve"> </w:t>
      </w:r>
      <w:r w:rsidRPr="008A5595">
        <w:rPr>
          <w:rFonts w:ascii="Times New Roman" w:hAnsi="Times New Roman"/>
          <w:position w:val="-26"/>
          <w:sz w:val="24"/>
          <w:szCs w:val="24"/>
        </w:rPr>
        <w:object w:dxaOrig="1359" w:dyaOrig="700">
          <v:shape id="_x0000_i1036" type="#_x0000_t75" style="width:1in;height:36pt" o:ole="" fillcolor="window">
            <v:imagedata r:id="rId47" o:title=""/>
          </v:shape>
          <o:OLEObject Type="Embed" ProgID="Equation.3" ShapeID="_x0000_i1036" DrawAspect="Content" ObjectID="_1652176507" r:id="rId48"/>
        </w:object>
      </w:r>
      <w:r w:rsidRPr="008A5595">
        <w:rPr>
          <w:rFonts w:ascii="Times New Roman" w:hAnsi="Times New Roman"/>
          <w:sz w:val="24"/>
          <w:szCs w:val="24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126"/>
        <w:gridCol w:w="2977"/>
        <w:gridCol w:w="3969"/>
      </w:tblGrid>
      <w:tr w:rsidR="008A5595" w:rsidRPr="008A5595" w:rsidTr="0002167E">
        <w:trPr>
          <w:trHeight w:val="102"/>
        </w:trPr>
        <w:tc>
          <w:tcPr>
            <w:tcW w:w="959" w:type="dxa"/>
            <w:tcBorders>
              <w:bottom w:val="nil"/>
            </w:tcBorders>
            <w:vAlign w:val="bottom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План исследования</w:t>
            </w:r>
          </w:p>
        </w:tc>
        <w:tc>
          <w:tcPr>
            <w:tcW w:w="2977" w:type="dxa"/>
            <w:tcBorders>
              <w:right w:val="nil"/>
            </w:tcBorders>
            <w:vAlign w:val="center"/>
          </w:tcPr>
          <w:p w:rsidR="008A5595" w:rsidRPr="008A5595" w:rsidRDefault="008A5595" w:rsidP="008A559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Применение</w:t>
            </w:r>
          </w:p>
        </w:tc>
        <w:tc>
          <w:tcPr>
            <w:tcW w:w="3969" w:type="dxa"/>
            <w:tcBorders>
              <w:left w:val="nil"/>
            </w:tcBorders>
            <w:vAlign w:val="center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плана</w:t>
            </w:r>
          </w:p>
        </w:tc>
      </w:tr>
      <w:tr w:rsidR="008A5595" w:rsidRPr="008A5595" w:rsidTr="0002167E">
        <w:trPr>
          <w:trHeight w:val="444"/>
        </w:trPr>
        <w:tc>
          <w:tcPr>
            <w:tcW w:w="959" w:type="dxa"/>
            <w:tcBorders>
              <w:top w:val="nil"/>
            </w:tcBorders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шага</w:t>
            </w:r>
          </w:p>
        </w:tc>
        <w:tc>
          <w:tcPr>
            <w:tcW w:w="2126" w:type="dxa"/>
            <w:tcBorders>
              <w:top w:val="nil"/>
            </w:tcBorders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2977" w:type="dxa"/>
            <w:vAlign w:val="center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а)</w:t>
            </w:r>
            <w:r w:rsidRPr="008A5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5595">
              <w:rPr>
                <w:rFonts w:ascii="Times New Roman" w:hAnsi="Times New Roman"/>
                <w:b/>
                <w:position w:val="-10"/>
                <w:sz w:val="24"/>
                <w:szCs w:val="24"/>
              </w:rPr>
              <w:object w:dxaOrig="2040" w:dyaOrig="380">
                <v:shape id="_x0000_i1037" type="#_x0000_t75" style="width:100.55pt;height:14.25pt" o:ole="" fillcolor="window">
                  <v:imagedata r:id="rId49" o:title=""/>
                </v:shape>
                <o:OLEObject Type="Embed" ProgID="Equation.3" ShapeID="_x0000_i1037" DrawAspect="Content" ObjectID="_1652176508" r:id="rId50"/>
              </w:object>
            </w:r>
          </w:p>
        </w:tc>
        <w:tc>
          <w:tcPr>
            <w:tcW w:w="3969" w:type="dxa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A5595">
              <w:rPr>
                <w:rFonts w:ascii="Times New Roman" w:hAnsi="Times New Roman"/>
                <w:position w:val="-26"/>
                <w:sz w:val="24"/>
                <w:szCs w:val="24"/>
              </w:rPr>
              <w:object w:dxaOrig="1359" w:dyaOrig="700">
                <v:shape id="_x0000_i1038" type="#_x0000_t75" style="width:1in;height:36pt" o:ole="" fillcolor="window">
                  <v:imagedata r:id="rId51" o:title=""/>
                </v:shape>
                <o:OLEObject Type="Embed" ProgID="Equation.3" ShapeID="_x0000_i1038" DrawAspect="Content" ObjectID="_1652176509" r:id="rId52"/>
              </w:object>
            </w:r>
          </w:p>
        </w:tc>
      </w:tr>
      <w:tr w:rsidR="008A5595" w:rsidRPr="008A5595" w:rsidTr="0002167E">
        <w:trPr>
          <w:trHeight w:val="558"/>
        </w:trPr>
        <w:tc>
          <w:tcPr>
            <w:tcW w:w="959" w:type="dxa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5595" w:rsidRPr="008A5595" w:rsidRDefault="008A5595" w:rsidP="008A55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Находим область определения функции</w:t>
            </w:r>
          </w:p>
        </w:tc>
        <w:tc>
          <w:tcPr>
            <w:tcW w:w="2977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39" type="#_x0000_t75" style="width:50.25pt;height:14.25pt" o:ole="" fillcolor="window">
                  <v:imagedata r:id="rId53" o:title=""/>
                </v:shape>
                <o:OLEObject Type="Embed" ProgID="Equation.3" ShapeID="_x0000_i1039" DrawAspect="Content" ObjectID="_1652176510" r:id="rId54"/>
              </w:object>
            </w:r>
          </w:p>
        </w:tc>
        <w:tc>
          <w:tcPr>
            <w:tcW w:w="3969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6"/>
                <w:sz w:val="24"/>
                <w:szCs w:val="24"/>
              </w:rPr>
              <w:object w:dxaOrig="1020" w:dyaOrig="340">
                <v:shape id="_x0000_i1040" type="#_x0000_t75" style="width:50.25pt;height:14.25pt" o:ole="" fillcolor="window">
                  <v:imagedata r:id="rId55" o:title=""/>
                </v:shape>
                <o:OLEObject Type="Embed" ProgID="Equation.3" ShapeID="_x0000_i1040" DrawAspect="Content" ObjectID="_1652176511" r:id="rId56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A5595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279">
                <v:shape id="_x0000_i1041" type="#_x0000_t75" style="width:36pt;height:14.25pt" o:ole="" fillcolor="window">
                  <v:imagedata r:id="rId57" o:title=""/>
                </v:shape>
                <o:OLEObject Type="Embed" ProgID="Equation.3" ShapeID="_x0000_i1041" DrawAspect="Content" ObjectID="_1652176512" r:id="rId58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2740" w:dyaOrig="340">
                <v:shape id="_x0000_i1042" type="#_x0000_t75" style="width:136.55pt;height:14.25pt" o:ole="" fillcolor="window">
                  <v:imagedata r:id="rId59" o:title=""/>
                </v:shape>
                <o:OLEObject Type="Embed" ProgID="Equation.3" ShapeID="_x0000_i1042" DrawAspect="Content" ObjectID="_1652176513" r:id="rId60"/>
              </w:objec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3" type="#_x0000_t75" style="width:50.25pt;height:14.25pt" o:ole="" fillcolor="window">
                  <v:imagedata r:id="rId61" o:title=""/>
                </v:shape>
                <o:OLEObject Type="Embed" ProgID="Equation.3" ShapeID="_x0000_i1043" DrawAspect="Content" ObjectID="_1652176514" r:id="rId62"/>
              </w:object>
            </w:r>
          </w:p>
        </w:tc>
      </w:tr>
      <w:tr w:rsidR="008A5595" w:rsidRPr="008A5595" w:rsidTr="0002167E">
        <w:trPr>
          <w:trHeight w:val="902"/>
        </w:trPr>
        <w:tc>
          <w:tcPr>
            <w:tcW w:w="959" w:type="dxa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5595" w:rsidRPr="008A5595" w:rsidRDefault="008A5595" w:rsidP="008A55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Исследуем функцию на четность, нечетность</w:t>
            </w:r>
          </w:p>
        </w:tc>
        <w:tc>
          <w:tcPr>
            <w:tcW w:w="2977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3120" w:dyaOrig="380">
                <v:shape id="_x0000_i1044" type="#_x0000_t75" style="width:158.25pt;height:14.25pt" o:ole="" fillcolor="window">
                  <v:imagedata r:id="rId63" o:title=""/>
                </v:shape>
                <o:OLEObject Type="Embed" ProgID="Equation.3" ShapeID="_x0000_i1044" DrawAspect="Content" ObjectID="_1652176515" r:id="rId64"/>
              </w:object>
            </w:r>
            <w:r w:rsidRPr="008A5595">
              <w:rPr>
                <w:rFonts w:ascii="Times New Roman" w:hAnsi="Times New Roman"/>
                <w:position w:val="-6"/>
                <w:sz w:val="24"/>
                <w:szCs w:val="24"/>
              </w:rPr>
              <w:object w:dxaOrig="300" w:dyaOrig="240">
                <v:shape id="_x0000_i1045" type="#_x0000_t75" style="width:14.25pt;height:14.25pt" o:ole="" fillcolor="window">
                  <v:imagedata r:id="rId65" o:title=""/>
                </v:shape>
                <o:OLEObject Type="Embed" ProgID="Equation.3" ShapeID="_x0000_i1045" DrawAspect="Content" ObjectID="_1652176516" r:id="rId66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 функция ни четная, ни нечетная</w:t>
            </w:r>
          </w:p>
        </w:tc>
        <w:tc>
          <w:tcPr>
            <w:tcW w:w="3969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26"/>
                <w:sz w:val="24"/>
                <w:szCs w:val="24"/>
              </w:rPr>
              <w:object w:dxaOrig="2200" w:dyaOrig="700">
                <v:shape id="_x0000_i1046" type="#_x0000_t75" style="width:108pt;height:36pt" o:ole="" fillcolor="window">
                  <v:imagedata r:id="rId67" o:title=""/>
                </v:shape>
                <o:OLEObject Type="Embed" ProgID="Equation.3" ShapeID="_x0000_i1046" DrawAspect="Content" ObjectID="_1652176517" r:id="rId68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5595">
              <w:rPr>
                <w:rFonts w:ascii="Times New Roman" w:hAnsi="Times New Roman"/>
                <w:position w:val="-6"/>
                <w:sz w:val="24"/>
                <w:szCs w:val="24"/>
              </w:rPr>
              <w:object w:dxaOrig="300" w:dyaOrig="240">
                <v:shape id="_x0000_i1047" type="#_x0000_t75" style="width:14.25pt;height:14.25pt" o:ole="" fillcolor="window">
                  <v:imagedata r:id="rId65" o:title=""/>
                </v:shape>
                <o:OLEObject Type="Embed" ProgID="Equation.3" ShapeID="_x0000_i1047" DrawAspect="Content" ObjectID="_1652176518" r:id="rId69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 функция четная</w:t>
            </w:r>
          </w:p>
        </w:tc>
      </w:tr>
      <w:tr w:rsidR="008A5595" w:rsidRPr="008A5595" w:rsidTr="0002167E">
        <w:trPr>
          <w:trHeight w:val="2160"/>
        </w:trPr>
        <w:tc>
          <w:tcPr>
            <w:tcW w:w="959" w:type="dxa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14ECCD92" wp14:editId="5B970B91">
                      <wp:simplePos x="0" y="0"/>
                      <wp:positionH relativeFrom="column">
                        <wp:posOffset>4063365</wp:posOffset>
                      </wp:positionH>
                      <wp:positionV relativeFrom="paragraph">
                        <wp:posOffset>1110615</wp:posOffset>
                      </wp:positionV>
                      <wp:extent cx="1790700" cy="45720"/>
                      <wp:effectExtent l="0" t="0" r="0" b="0"/>
                      <wp:wrapNone/>
                      <wp:docPr id="75" name="Надпись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790700" cy="45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5595" w:rsidRDefault="008A5595" w:rsidP="008A55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ECCD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5" o:spid="_x0000_s1026" type="#_x0000_t202" style="position:absolute;left:0;text-align:left;margin-left:319.95pt;margin-top:87.45pt;width:141pt;height:3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" o:allowincell="f" stroked="f">
                      <v:textbox>
                        <w:txbxContent>
                          <w:p w:rsidR="008A5595" w:rsidRDefault="008A5595" w:rsidP="008A5595"/>
                        </w:txbxContent>
                      </v:textbox>
                    </v:shape>
                  </w:pict>
                </mc:Fallback>
              </mc:AlternateContent>
            </w:r>
            <w:r w:rsidRPr="008A55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A5595" w:rsidRPr="008A5595" w:rsidRDefault="008A5595" w:rsidP="008A55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Находим нули (корни) функции и промежутки её знакопостоянства</w:t>
            </w:r>
          </w:p>
        </w:tc>
        <w:tc>
          <w:tcPr>
            <w:tcW w:w="2977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3140" w:dyaOrig="380">
                <v:shape id="_x0000_i1048" type="#_x0000_t75" style="width:158.25pt;height:14.25pt" o:ole="" fillcolor="window">
                  <v:imagedata r:id="rId70" o:title=""/>
                </v:shape>
                <o:OLEObject Type="Embed" ProgID="Equation.3" ShapeID="_x0000_i1048" DrawAspect="Content" ObjectID="_1652176519" r:id="rId71"/>
              </w:object>
            </w: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1280" w:dyaOrig="380">
                <v:shape id="_x0000_i1049" type="#_x0000_t75" style="width:64.55pt;height:14.25pt" o:ole="" fillcolor="window">
                  <v:imagedata r:id="rId72" o:title=""/>
                </v:shape>
                <o:OLEObject Type="Embed" ProgID="Equation.3" ShapeID="_x0000_i1049" DrawAspect="Content" ObjectID="_1652176520" r:id="rId73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2420" w:dyaOrig="400">
                <v:shape id="_x0000_i1050" type="#_x0000_t75" style="width:122.25pt;height:21.75pt" o:ole="" fillcolor="window">
                  <v:imagedata r:id="rId74" o:title=""/>
                </v:shape>
                <o:OLEObject Type="Embed" ProgID="Equation.3" ShapeID="_x0000_i1050" DrawAspect="Content" ObjectID="_1652176521" r:id="rId75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6"/>
                <w:sz w:val="24"/>
                <w:szCs w:val="24"/>
              </w:rPr>
              <w:object w:dxaOrig="859" w:dyaOrig="279">
                <v:shape id="_x0000_i1051" type="#_x0000_t75" style="width:43.45pt;height:14.25pt" o:ole="" fillcolor="window">
                  <v:imagedata r:id="rId76" o:title=""/>
                </v:shape>
                <o:OLEObject Type="Embed" ProgID="Equation.3" ShapeID="_x0000_i1051" DrawAspect="Content" ObjectID="_1652176522" r:id="rId77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A5595">
              <w:rPr>
                <w:rFonts w:ascii="Times New Roman" w:hAnsi="Times New Roman"/>
                <w:position w:val="-6"/>
                <w:sz w:val="24"/>
                <w:szCs w:val="24"/>
              </w:rPr>
              <w:object w:dxaOrig="520" w:dyaOrig="279">
                <v:shape id="_x0000_i1052" type="#_x0000_t75" style="width:28.55pt;height:14.25pt" o:ole="" fillcolor="window">
                  <v:imagedata r:id="rId78" o:title=""/>
                </v:shape>
                <o:OLEObject Type="Embed" ProgID="Equation.3" ShapeID="_x0000_i1052" DrawAspect="Content" ObjectID="_1652176523" r:id="rId79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>- нуль функции</w:t>
            </w:r>
          </w:p>
        </w:tc>
        <w:tc>
          <w:tcPr>
            <w:tcW w:w="3969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26"/>
                <w:sz w:val="24"/>
                <w:szCs w:val="24"/>
              </w:rPr>
              <w:object w:dxaOrig="1040" w:dyaOrig="700">
                <v:shape id="_x0000_i1053" type="#_x0000_t75" style="width:50.25pt;height:36pt" o:ole="" fillcolor="window">
                  <v:imagedata r:id="rId80" o:title=""/>
                </v:shape>
                <o:OLEObject Type="Embed" ProgID="Equation.3" ShapeID="_x0000_i1053" DrawAspect="Content" ObjectID="_1652176524" r:id="rId81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6"/>
                <w:sz w:val="24"/>
                <w:szCs w:val="24"/>
              </w:rPr>
              <w:object w:dxaOrig="560" w:dyaOrig="279">
                <v:shape id="_x0000_i1054" type="#_x0000_t75" style="width:28.55pt;height:14.25pt" o:ole="" fillcolor="window">
                  <v:imagedata r:id="rId82" o:title=""/>
                </v:shape>
                <o:OLEObject Type="Embed" ProgID="Equation.3" ShapeID="_x0000_i1054" DrawAspect="Content" ObjectID="_1652176525" r:id="rId83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>- нуль функции</w: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A395FD" wp14:editId="3ABDDC5C">
                  <wp:extent cx="1809750" cy="333375"/>
                  <wp:effectExtent l="0" t="0" r="0" b="9525"/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470" cy="333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595" w:rsidRPr="008A5595" w:rsidTr="0002167E">
        <w:trPr>
          <w:trHeight w:val="2117"/>
        </w:trPr>
        <w:tc>
          <w:tcPr>
            <w:tcW w:w="959" w:type="dxa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8A5595" w:rsidRPr="008A5595" w:rsidRDefault="008A5595" w:rsidP="008A55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Находим производную функции и её критические точки</w:t>
            </w:r>
          </w:p>
        </w:tc>
        <w:tc>
          <w:tcPr>
            <w:tcW w:w="2977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3300" w:dyaOrig="440">
                <v:shape id="_x0000_i1055" type="#_x0000_t75" style="width:165.75pt;height:21.75pt" o:ole="" fillcolor="window">
                  <v:imagedata r:id="rId85" o:title=""/>
                </v:shape>
                <o:OLEObject Type="Embed" ProgID="Equation.3" ShapeID="_x0000_i1055" DrawAspect="Content" ObjectID="_1652176526" r:id="rId86"/>
              </w:object>
            </w: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2020" w:dyaOrig="380">
                <v:shape id="_x0000_i1056" type="#_x0000_t75" style="width:100.55pt;height:14.25pt" o:ole="" fillcolor="window">
                  <v:imagedata r:id="rId87" o:title=""/>
                </v:shape>
                <o:OLEObject Type="Embed" ProgID="Equation.3" ShapeID="_x0000_i1056" DrawAspect="Content" ObjectID="_1652176527" r:id="rId88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40">
                <v:shape id="_x0000_i1057" type="#_x0000_t75" style="width:50.25pt;height:14.25pt" o:ole="" fillcolor="window">
                  <v:imagedata r:id="rId89" o:title=""/>
                </v:shape>
                <o:OLEObject Type="Embed" ProgID="Equation.3" ShapeID="_x0000_i1057" DrawAspect="Content" ObjectID="_1652176528" r:id="rId90"/>
              </w:object>
            </w:r>
            <w:r w:rsidRPr="008A5595">
              <w:rPr>
                <w:rFonts w:ascii="Times New Roman" w:hAnsi="Times New Roman"/>
                <w:position w:val="-8"/>
                <w:sz w:val="24"/>
                <w:szCs w:val="24"/>
              </w:rPr>
              <w:object w:dxaOrig="980" w:dyaOrig="300">
                <v:shape id="_x0000_i1058" type="#_x0000_t75" style="width:50.25pt;height:14.25pt" o:ole="" fillcolor="window">
                  <v:imagedata r:id="rId91" o:title=""/>
                </v:shape>
                <o:OLEObject Type="Embed" ProgID="Equation.3" ShapeID="_x0000_i1058" DrawAspect="Content" ObjectID="_1652176529" r:id="rId92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 - критические точки функции</w:t>
            </w:r>
          </w:p>
        </w:tc>
        <w:tc>
          <w:tcPr>
            <w:tcW w:w="3969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34"/>
                <w:sz w:val="24"/>
                <w:szCs w:val="24"/>
              </w:rPr>
              <w:object w:dxaOrig="2040" w:dyaOrig="859">
                <v:shape id="_x0000_i1059" type="#_x0000_t75" style="width:100.55pt;height:43.45pt" o:ole="" fillcolor="window">
                  <v:imagedata r:id="rId93" o:title=""/>
                </v:shape>
                <o:OLEObject Type="Embed" ProgID="Equation.3" ShapeID="_x0000_i1059" DrawAspect="Content" ObjectID="_1652176530" r:id="rId94"/>
              </w:objec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36"/>
                <w:sz w:val="24"/>
                <w:szCs w:val="24"/>
              </w:rPr>
              <w:object w:dxaOrig="3100" w:dyaOrig="800">
                <v:shape id="_x0000_i1060" type="#_x0000_t75" style="width:158.25pt;height:36pt" o:ole="" fillcolor="window">
                  <v:imagedata r:id="rId95" o:title=""/>
                </v:shape>
                <o:OLEObject Type="Embed" ProgID="Equation.3" ShapeID="_x0000_i1060" DrawAspect="Content" ObjectID="_1652176531" r:id="rId96"/>
              </w:object>
            </w: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40">
                <v:shape id="_x0000_i1061" type="#_x0000_t75" style="width:50.25pt;height:14.25pt" o:ole="" fillcolor="window">
                  <v:imagedata r:id="rId89" o:title=""/>
                </v:shape>
                <o:OLEObject Type="Embed" ProgID="Equation.3" ShapeID="_x0000_i1061" DrawAspect="Content" ObjectID="_1652176532" r:id="rId97"/>
              </w:object>
            </w:r>
            <w:r w:rsidRPr="008A5595">
              <w:rPr>
                <w:rFonts w:ascii="Times New Roman" w:hAnsi="Times New Roman"/>
                <w:position w:val="-6"/>
                <w:sz w:val="24"/>
                <w:szCs w:val="24"/>
              </w:rPr>
              <w:object w:dxaOrig="840" w:dyaOrig="279">
                <v:shape id="_x0000_i1062" type="#_x0000_t75" style="width:43.45pt;height:14.25pt" o:ole="" fillcolor="window">
                  <v:imagedata r:id="rId98" o:title=""/>
                </v:shape>
                <o:OLEObject Type="Embed" ProgID="Equation.3" ShapeID="_x0000_i1062" DrawAspect="Content" ObjectID="_1652176533" r:id="rId99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 - критическая точка функции</w:t>
            </w:r>
          </w:p>
        </w:tc>
      </w:tr>
      <w:tr w:rsidR="008A5595" w:rsidRPr="008A5595" w:rsidTr="0002167E">
        <w:trPr>
          <w:trHeight w:val="699"/>
        </w:trPr>
        <w:tc>
          <w:tcPr>
            <w:tcW w:w="959" w:type="dxa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20BB79E9" wp14:editId="534093DE">
                      <wp:simplePos x="0" y="0"/>
                      <wp:positionH relativeFrom="column">
                        <wp:posOffset>4083050</wp:posOffset>
                      </wp:positionH>
                      <wp:positionV relativeFrom="paragraph">
                        <wp:posOffset>38100</wp:posOffset>
                      </wp:positionV>
                      <wp:extent cx="2009140" cy="568960"/>
                      <wp:effectExtent l="0" t="0" r="0" b="2540"/>
                      <wp:wrapNone/>
                      <wp:docPr id="73" name="Надпись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140" cy="568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5595" w:rsidRDefault="008A5595" w:rsidP="008A5595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83FFA98" wp14:editId="297D7023">
                                        <wp:extent cx="1714500" cy="446484"/>
                                        <wp:effectExtent l="0" t="0" r="0" b="0"/>
                                        <wp:docPr id="22" name="Рисунок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4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00" cy="4464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B79E9" id="Надпись 73" o:spid="_x0000_s1027" type="#_x0000_t202" style="position:absolute;left:0;text-align:left;margin-left:321.5pt;margin-top:3pt;width:158.2pt;height:4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" o:allowincell="f" stroked="f">
                      <v:textbox>
                        <w:txbxContent>
                          <w:p w:rsidR="008A5595" w:rsidRDefault="008A5595" w:rsidP="008A559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3FFA98" wp14:editId="297D7023">
                                  <wp:extent cx="1714500" cy="446484"/>
                                  <wp:effectExtent l="0" t="0" r="0" b="0"/>
                                  <wp:docPr id="22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446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55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A5595" w:rsidRPr="008A5595" w:rsidRDefault="008A5595" w:rsidP="008A55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Находим промежутки монотонности, точки экстремума и экстремумы функции</w:t>
            </w:r>
          </w:p>
        </w:tc>
        <w:tc>
          <w:tcPr>
            <w:tcW w:w="2977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759CA3" wp14:editId="0E071620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46990</wp:posOffset>
                      </wp:positionV>
                      <wp:extent cx="1828800" cy="619125"/>
                      <wp:effectExtent l="0" t="0" r="0" b="9525"/>
                      <wp:wrapNone/>
                      <wp:docPr id="74" name="Надпись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5595" w:rsidRDefault="008A5595" w:rsidP="008A5595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040FAFD" wp14:editId="47E9778E">
                                        <wp:extent cx="1543050" cy="503303"/>
                                        <wp:effectExtent l="0" t="0" r="0" b="0"/>
                                        <wp:docPr id="23" name="Рисунок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4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43050" cy="5033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59CA3" id="Надпись 74" o:spid="_x0000_s1028" type="#_x0000_t202" style="position:absolute;margin-left:12.2pt;margin-top:3.7pt;width:2in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" stroked="f">
                      <v:textbox>
                        <w:txbxContent>
                          <w:p w:rsidR="008A5595" w:rsidRDefault="008A5595" w:rsidP="008A559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40FAFD" wp14:editId="47E9778E">
                                  <wp:extent cx="1543050" cy="503303"/>
                                  <wp:effectExtent l="0" t="0" r="0" b="0"/>
                                  <wp:docPr id="23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3050" cy="5033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3060" w:dyaOrig="340">
                <v:shape id="_x0000_i1063" type="#_x0000_t75" style="width:151.45pt;height:14.25pt" o:ole="" fillcolor="window">
                  <v:imagedata r:id="rId102" o:title=""/>
                </v:shape>
                <o:OLEObject Type="Embed" ProgID="Equation.3" ShapeID="_x0000_i1063" DrawAspect="Content" ObjectID="_1652176534" r:id="rId103"/>
              </w:objec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=0 – не является точкой экстремума, </w:t>
            </w:r>
            <w:r w:rsidRPr="008A5595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8A5595">
              <w:rPr>
                <w:rFonts w:ascii="Times New Roman" w:hAnsi="Times New Roman"/>
                <w:sz w:val="24"/>
                <w:szCs w:val="24"/>
              </w:rPr>
              <w:t xml:space="preserve">=1 – точка минимума, </w:t>
            </w:r>
            <w:r w:rsidRPr="008A5595">
              <w:rPr>
                <w:rFonts w:ascii="Times New Roman" w:hAnsi="Times New Roman"/>
                <w:position w:val="-12"/>
                <w:sz w:val="24"/>
                <w:szCs w:val="24"/>
              </w:rPr>
              <w:object w:dxaOrig="1500" w:dyaOrig="360">
                <v:shape id="_x0000_i1064" type="#_x0000_t75" style="width:1in;height:21.75pt" o:ole="" fillcolor="window">
                  <v:imagedata r:id="rId104" o:title=""/>
                </v:shape>
                <o:OLEObject Type="Embed" ProgID="Equation.3" ShapeID="_x0000_i1064" DrawAspect="Content" ObjectID="_1652176535" r:id="rId105"/>
              </w:object>
            </w:r>
          </w:p>
        </w:tc>
        <w:tc>
          <w:tcPr>
            <w:tcW w:w="3969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2480" w:dyaOrig="340">
                <v:shape id="_x0000_i1065" type="#_x0000_t75" style="width:122.25pt;height:14.25pt" o:ole="" fillcolor="window">
                  <v:imagedata r:id="rId106" o:title=""/>
                </v:shape>
                <o:OLEObject Type="Embed" ProgID="Equation.3" ShapeID="_x0000_i1065" DrawAspect="Content" ObjectID="_1652176536" r:id="rId107"/>
              </w:objec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0"/>
                <w:sz w:val="24"/>
                <w:szCs w:val="24"/>
              </w:rPr>
              <w:object w:dxaOrig="1980" w:dyaOrig="340">
                <v:shape id="_x0000_i1066" type="#_x0000_t75" style="width:100.55pt;height:14.25pt" o:ole="" fillcolor="window">
                  <v:imagedata r:id="rId108" o:title=""/>
                </v:shape>
                <o:OLEObject Type="Embed" ProgID="Equation.3" ShapeID="_x0000_i1066" DrawAspect="Content" ObjectID="_1652176537" r:id="rId109"/>
              </w:object>
            </w:r>
            <w:r w:rsidRPr="008A55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8A5595">
              <w:rPr>
                <w:rFonts w:ascii="Times New Roman" w:hAnsi="Times New Roman"/>
                <w:sz w:val="24"/>
                <w:szCs w:val="24"/>
              </w:rPr>
              <w:t>=0 – точка максимума,</w:t>
            </w:r>
          </w:p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12"/>
                <w:sz w:val="24"/>
                <w:szCs w:val="24"/>
              </w:rPr>
              <w:object w:dxaOrig="1579" w:dyaOrig="360">
                <v:shape id="_x0000_i1067" type="#_x0000_t75" style="width:79.45pt;height:21.75pt" o:ole="" fillcolor="window">
                  <v:imagedata r:id="rId110" o:title=""/>
                </v:shape>
                <o:OLEObject Type="Embed" ProgID="Equation.3" ShapeID="_x0000_i1067" DrawAspect="Content" ObjectID="_1652176538" r:id="rId111"/>
              </w:object>
            </w:r>
          </w:p>
        </w:tc>
      </w:tr>
      <w:tr w:rsidR="008A5595" w:rsidRPr="008A5595" w:rsidTr="0002167E">
        <w:trPr>
          <w:trHeight w:val="1417"/>
        </w:trPr>
        <w:tc>
          <w:tcPr>
            <w:tcW w:w="959" w:type="dxa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8A5595" w:rsidRPr="008A5595" w:rsidRDefault="008A5595" w:rsidP="008A55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 xml:space="preserve">Находим предел функции при </w:t>
            </w:r>
            <w:r w:rsidRPr="008A5595">
              <w:rPr>
                <w:rFonts w:ascii="Times New Roman" w:hAnsi="Times New Roman"/>
                <w:position w:val="-6"/>
                <w:sz w:val="24"/>
                <w:szCs w:val="24"/>
              </w:rPr>
              <w:object w:dxaOrig="840" w:dyaOrig="260">
                <v:shape id="_x0000_i1068" type="#_x0000_t75" style="width:43.45pt;height:14.25pt" o:ole="" fillcolor="window">
                  <v:imagedata r:id="rId112" o:title=""/>
                </v:shape>
                <o:OLEObject Type="Embed" ProgID="Equation.3" ShapeID="_x0000_i1068" DrawAspect="Content" ObjectID="_1652176539" r:id="rId113"/>
              </w:object>
            </w:r>
          </w:p>
        </w:tc>
        <w:tc>
          <w:tcPr>
            <w:tcW w:w="2977" w:type="dxa"/>
            <w:vAlign w:val="center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26"/>
                <w:sz w:val="24"/>
                <w:szCs w:val="24"/>
              </w:rPr>
              <w:object w:dxaOrig="2600" w:dyaOrig="580">
                <v:shape id="_x0000_i1069" type="#_x0000_t75" style="width:129.75pt;height:28.55pt" o:ole="" fillcolor="window">
                  <v:imagedata r:id="rId114" o:title=""/>
                </v:shape>
                <o:OLEObject Type="Embed" ProgID="Equation.3" ShapeID="_x0000_i1069" DrawAspect="Content" ObjectID="_1652176540" r:id="rId115"/>
              </w:object>
            </w:r>
          </w:p>
        </w:tc>
        <w:tc>
          <w:tcPr>
            <w:tcW w:w="3969" w:type="dxa"/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position w:val="-30"/>
                <w:sz w:val="24"/>
                <w:szCs w:val="24"/>
              </w:rPr>
              <w:object w:dxaOrig="1740" w:dyaOrig="760">
                <v:shape id="_x0000_i1070" type="#_x0000_t75" style="width:86.25pt;height:36pt" o:ole="" fillcolor="window">
                  <v:imagedata r:id="rId116" o:title=""/>
                </v:shape>
                <o:OLEObject Type="Embed" ProgID="Equation.3" ShapeID="_x0000_i1070" DrawAspect="Content" ObjectID="_1652176541" r:id="rId117"/>
              </w:object>
            </w:r>
          </w:p>
        </w:tc>
      </w:tr>
      <w:tr w:rsidR="008A5595" w:rsidRPr="008A5595" w:rsidTr="0002167E">
        <w:trPr>
          <w:trHeight w:val="2541"/>
        </w:trPr>
        <w:tc>
          <w:tcPr>
            <w:tcW w:w="959" w:type="dxa"/>
          </w:tcPr>
          <w:p w:rsidR="008A5595" w:rsidRPr="008A5595" w:rsidRDefault="008A5595" w:rsidP="008A55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40E8754F" wp14:editId="30E92D91">
                      <wp:simplePos x="0" y="0"/>
                      <wp:positionH relativeFrom="column">
                        <wp:posOffset>4080510</wp:posOffset>
                      </wp:positionH>
                      <wp:positionV relativeFrom="paragraph">
                        <wp:posOffset>151765</wp:posOffset>
                      </wp:positionV>
                      <wp:extent cx="1571625" cy="1473835"/>
                      <wp:effectExtent l="0" t="0" r="9525" b="0"/>
                      <wp:wrapNone/>
                      <wp:docPr id="72" name="Надпись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1473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5595" w:rsidRDefault="008A5595" w:rsidP="008A5595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6D8E6A2" wp14:editId="7A14C6BD">
                                        <wp:extent cx="1473835" cy="952500"/>
                                        <wp:effectExtent l="0" t="0" r="0" b="0"/>
                                        <wp:docPr id="24" name="Рисунок 17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5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73835" cy="952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8754F" id="Надпись 72" o:spid="_x0000_s1029" type="#_x0000_t202" style="position:absolute;left:0;text-align:left;margin-left:321.3pt;margin-top:11.95pt;width:123.75pt;height:11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" o:allowincell="f" stroked="f">
                      <v:textbox>
                        <w:txbxContent>
                          <w:p w:rsidR="008A5595" w:rsidRDefault="008A5595" w:rsidP="008A559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D8E6A2" wp14:editId="7A14C6BD">
                                  <wp:extent cx="1473835" cy="952500"/>
                                  <wp:effectExtent l="0" t="0" r="0" b="0"/>
                                  <wp:docPr id="24" name="Рисунок 17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383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559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7C85F3A8" wp14:editId="39E16805">
                      <wp:simplePos x="0" y="0"/>
                      <wp:positionH relativeFrom="column">
                        <wp:posOffset>3670935</wp:posOffset>
                      </wp:positionH>
                      <wp:positionV relativeFrom="paragraph">
                        <wp:posOffset>1345565</wp:posOffset>
                      </wp:positionV>
                      <wp:extent cx="1978660" cy="283210"/>
                      <wp:effectExtent l="0" t="0" r="2540" b="2540"/>
                      <wp:wrapNone/>
                      <wp:docPr id="71" name="Надпись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7866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5595" w:rsidRDefault="008A5595" w:rsidP="008A55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5F3A8" id="Надпись 71" o:spid="_x0000_s1030" type="#_x0000_t202" style="position:absolute;left:0;text-align:left;margin-left:289.05pt;margin-top:105.95pt;width:155.8pt;height:22.3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" o:allowincell="f" stroked="f">
                      <v:textbox>
                        <w:txbxContent>
                          <w:p w:rsidR="008A5595" w:rsidRDefault="008A5595" w:rsidP="008A5595"/>
                        </w:txbxContent>
                      </v:textbox>
                    </v:shape>
                  </w:pict>
                </mc:Fallback>
              </mc:AlternateContent>
            </w:r>
            <w:r w:rsidRPr="008A55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8A5595" w:rsidRPr="008A5595" w:rsidRDefault="008A5595" w:rsidP="008A55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5595" w:rsidRPr="008A5595" w:rsidRDefault="008A5595" w:rsidP="008A55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sz w:val="24"/>
                <w:szCs w:val="24"/>
              </w:rPr>
              <w:t>Строим эскиз графика функции</w:t>
            </w:r>
          </w:p>
        </w:tc>
        <w:tc>
          <w:tcPr>
            <w:tcW w:w="2977" w:type="dxa"/>
          </w:tcPr>
          <w:tbl>
            <w:tblPr>
              <w:tblpPr w:leftFromText="180" w:rightFromText="180" w:horzAnchor="margin" w:tblpX="-147" w:tblpY="1"/>
              <w:tblW w:w="3327" w:type="dxa"/>
              <w:tblBorders>
                <w:top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7"/>
            </w:tblGrid>
            <w:tr w:rsidR="008A5595" w:rsidRPr="008A5595" w:rsidTr="0002167E">
              <w:trPr>
                <w:trHeight w:val="91"/>
              </w:trPr>
              <w:tc>
                <w:tcPr>
                  <w:tcW w:w="3327" w:type="dxa"/>
                  <w:tcBorders>
                    <w:top w:val="nil"/>
                    <w:left w:val="single" w:sz="4" w:space="0" w:color="auto"/>
                  </w:tcBorders>
                </w:tcPr>
                <w:p w:rsidR="008A5595" w:rsidRPr="008A5595" w:rsidRDefault="008A5595" w:rsidP="008A5595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59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60688D" wp14:editId="6897AFCE">
                  <wp:extent cx="1279080" cy="1147893"/>
                  <wp:effectExtent l="19050" t="0" r="0" b="0"/>
                  <wp:docPr id="2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458" cy="1153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A5595" w:rsidRPr="008A5595" w:rsidRDefault="008A5595" w:rsidP="008A55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595" w:rsidRPr="008A5595" w:rsidRDefault="008A5595" w:rsidP="008A5595">
      <w:pPr>
        <w:keepNext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A5595" w:rsidRPr="008A5595" w:rsidRDefault="008A5595" w:rsidP="008A5595">
      <w:pPr>
        <w:keepNext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A5595">
        <w:rPr>
          <w:rFonts w:ascii="Times New Roman" w:hAnsi="Times New Roman"/>
          <w:b/>
          <w:sz w:val="24"/>
          <w:szCs w:val="24"/>
        </w:rPr>
        <w:t>Задания самостоятельной работы</w:t>
      </w:r>
    </w:p>
    <w:p w:rsidR="008A5595" w:rsidRPr="008A5595" w:rsidRDefault="008A5595" w:rsidP="008A5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5595">
        <w:rPr>
          <w:rFonts w:ascii="Times New Roman" w:hAnsi="Times New Roman"/>
          <w:sz w:val="24"/>
          <w:szCs w:val="24"/>
        </w:rPr>
        <w:t>1. Выполните задание по вариантам</w:t>
      </w:r>
    </w:p>
    <w:p w:rsidR="008A5595" w:rsidRPr="008A5595" w:rsidRDefault="008A5595" w:rsidP="008A559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A5595">
        <w:rPr>
          <w:rFonts w:ascii="Times New Roman" w:hAnsi="Times New Roman"/>
          <w:b/>
          <w:sz w:val="24"/>
          <w:szCs w:val="24"/>
        </w:rPr>
        <w:t>Вариант 1.</w:t>
      </w:r>
    </w:p>
    <w:p w:rsidR="008A5595" w:rsidRPr="008A5595" w:rsidRDefault="008A5595" w:rsidP="008A559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5595">
        <w:rPr>
          <w:rFonts w:ascii="Times New Roman" w:hAnsi="Times New Roman"/>
          <w:sz w:val="24"/>
          <w:szCs w:val="24"/>
        </w:rPr>
        <w:t xml:space="preserve">а)Исследуйте функцию а) </w:t>
      </w:r>
      <w:r w:rsidRPr="008A5595">
        <w:rPr>
          <w:rFonts w:ascii="Times New Roman" w:hAnsi="Times New Roman"/>
          <w:position w:val="-24"/>
          <w:sz w:val="24"/>
          <w:szCs w:val="24"/>
        </w:rPr>
        <w:object w:dxaOrig="1380" w:dyaOrig="620">
          <v:shape id="_x0000_i1071" type="#_x0000_t75" style="width:1in;height:28.55pt" o:ole="" fillcolor="window">
            <v:imagedata r:id="rId120" o:title=""/>
          </v:shape>
          <o:OLEObject Type="Embed" ProgID="Equation.3" ShapeID="_x0000_i1071" DrawAspect="Content" ObjectID="_1652176542" r:id="rId121"/>
        </w:object>
      </w:r>
      <w:r w:rsidRPr="008A5595">
        <w:rPr>
          <w:rFonts w:ascii="Times New Roman" w:hAnsi="Times New Roman"/>
          <w:sz w:val="24"/>
          <w:szCs w:val="24"/>
        </w:rPr>
        <w:t xml:space="preserve"> б) </w:t>
      </w:r>
      <w:r w:rsidRPr="008A5595">
        <w:rPr>
          <w:rFonts w:ascii="Times New Roman" w:hAnsi="Times New Roman"/>
          <w:position w:val="-24"/>
          <w:sz w:val="24"/>
          <w:szCs w:val="24"/>
        </w:rPr>
        <w:object w:dxaOrig="2000" w:dyaOrig="680">
          <v:shape id="_x0000_i1072" type="#_x0000_t75" style="width:100.55pt;height:36pt" o:ole="" fillcolor="window">
            <v:imagedata r:id="rId122" o:title=""/>
          </v:shape>
          <o:OLEObject Type="Embed" ProgID="Equation.3" ShapeID="_x0000_i1072" DrawAspect="Content" ObjectID="_1652176543" r:id="rId123"/>
        </w:object>
      </w:r>
      <w:r w:rsidRPr="008A5595">
        <w:rPr>
          <w:rFonts w:ascii="Times New Roman" w:hAnsi="Times New Roman"/>
          <w:sz w:val="24"/>
          <w:szCs w:val="24"/>
        </w:rPr>
        <w:t xml:space="preserve"> на максимум и минимум.</w:t>
      </w:r>
    </w:p>
    <w:p w:rsidR="008A5595" w:rsidRPr="008A5595" w:rsidRDefault="008A5595" w:rsidP="008A559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5595">
        <w:rPr>
          <w:rFonts w:ascii="Times New Roman" w:hAnsi="Times New Roman"/>
          <w:sz w:val="24"/>
          <w:szCs w:val="24"/>
        </w:rPr>
        <w:t xml:space="preserve">Найдите наибольшее и наименьшее значения функции </w:t>
      </w:r>
      <w:r w:rsidRPr="008A5595">
        <w:rPr>
          <w:rFonts w:ascii="Times New Roman" w:hAnsi="Times New Roman"/>
          <w:position w:val="-10"/>
          <w:sz w:val="24"/>
          <w:szCs w:val="24"/>
        </w:rPr>
        <w:object w:dxaOrig="1980" w:dyaOrig="380">
          <v:shape id="_x0000_i1073" type="#_x0000_t75" style="width:100.55pt;height:14.25pt" o:ole="" fillcolor="window">
            <v:imagedata r:id="rId124" o:title=""/>
          </v:shape>
          <o:OLEObject Type="Embed" ProgID="Equation.3" ShapeID="_x0000_i1073" DrawAspect="Content" ObjectID="_1652176544" r:id="rId125"/>
        </w:object>
      </w:r>
      <w:r w:rsidRPr="008A5595">
        <w:rPr>
          <w:rFonts w:ascii="Times New Roman" w:hAnsi="Times New Roman"/>
          <w:sz w:val="24"/>
          <w:szCs w:val="24"/>
        </w:rPr>
        <w:t xml:space="preserve"> на отрезке </w:t>
      </w:r>
      <w:r w:rsidRPr="008A5595">
        <w:rPr>
          <w:rFonts w:ascii="Times New Roman" w:hAnsi="Times New Roman"/>
          <w:position w:val="-10"/>
          <w:sz w:val="24"/>
          <w:szCs w:val="24"/>
        </w:rPr>
        <w:object w:dxaOrig="460" w:dyaOrig="340">
          <v:shape id="_x0000_i1074" type="#_x0000_t75" style="width:21.75pt;height:14.25pt" o:ole="" fillcolor="window">
            <v:imagedata r:id="rId126" o:title=""/>
          </v:shape>
          <o:OLEObject Type="Embed" ProgID="Equation.3" ShapeID="_x0000_i1074" DrawAspect="Content" ObjectID="_1652176545" r:id="rId127"/>
        </w:object>
      </w:r>
      <w:r w:rsidRPr="008A5595">
        <w:rPr>
          <w:rFonts w:ascii="Times New Roman" w:hAnsi="Times New Roman"/>
          <w:sz w:val="24"/>
          <w:szCs w:val="24"/>
        </w:rPr>
        <w:t>.</w:t>
      </w:r>
    </w:p>
    <w:p w:rsidR="008A5595" w:rsidRPr="008A5595" w:rsidRDefault="008A5595" w:rsidP="008A559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5595">
        <w:rPr>
          <w:rFonts w:ascii="Times New Roman" w:hAnsi="Times New Roman"/>
          <w:sz w:val="24"/>
          <w:szCs w:val="24"/>
        </w:rPr>
        <w:t xml:space="preserve">Найдите наибольшее и наименьшее значения функции </w:t>
      </w:r>
      <w:r w:rsidRPr="008A5595">
        <w:rPr>
          <w:rFonts w:ascii="Times New Roman" w:hAnsi="Times New Roman"/>
          <w:position w:val="-10"/>
          <w:sz w:val="24"/>
          <w:szCs w:val="24"/>
        </w:rPr>
        <w:object w:dxaOrig="2120" w:dyaOrig="380">
          <v:shape id="_x0000_i1075" type="#_x0000_t75" style="width:108pt;height:14.25pt" o:ole="" fillcolor="window">
            <v:imagedata r:id="rId128" o:title=""/>
          </v:shape>
          <o:OLEObject Type="Embed" ProgID="Equation.3" ShapeID="_x0000_i1075" DrawAspect="Content" ObjectID="_1652176546" r:id="rId129"/>
        </w:object>
      </w:r>
      <w:r w:rsidRPr="008A5595">
        <w:rPr>
          <w:rFonts w:ascii="Times New Roman" w:hAnsi="Times New Roman"/>
          <w:sz w:val="24"/>
          <w:szCs w:val="24"/>
        </w:rPr>
        <w:t xml:space="preserve"> на отрезке </w:t>
      </w:r>
      <w:r w:rsidRPr="008A5595">
        <w:rPr>
          <w:rFonts w:ascii="Times New Roman" w:hAnsi="Times New Roman"/>
          <w:position w:val="-10"/>
          <w:sz w:val="24"/>
          <w:szCs w:val="24"/>
        </w:rPr>
        <w:object w:dxaOrig="480" w:dyaOrig="340">
          <v:shape id="_x0000_i1076" type="#_x0000_t75" style="width:21.75pt;height:14.25pt" o:ole="" fillcolor="window">
            <v:imagedata r:id="rId130" o:title=""/>
          </v:shape>
          <o:OLEObject Type="Embed" ProgID="Equation.3" ShapeID="_x0000_i1076" DrawAspect="Content" ObjectID="_1652176547" r:id="rId131"/>
        </w:object>
      </w:r>
    </w:p>
    <w:p w:rsidR="008A5595" w:rsidRPr="008A5595" w:rsidRDefault="008A5595" w:rsidP="008A559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A5595">
        <w:rPr>
          <w:rFonts w:ascii="Times New Roman" w:hAnsi="Times New Roman"/>
          <w:b/>
          <w:sz w:val="24"/>
          <w:szCs w:val="24"/>
        </w:rPr>
        <w:t>Вариант 2.</w:t>
      </w:r>
    </w:p>
    <w:p w:rsidR="008A5595" w:rsidRPr="008A5595" w:rsidRDefault="008A5595" w:rsidP="008A559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5595">
        <w:rPr>
          <w:rFonts w:ascii="Times New Roman" w:hAnsi="Times New Roman"/>
          <w:sz w:val="24"/>
          <w:szCs w:val="24"/>
        </w:rPr>
        <w:t xml:space="preserve">Исследуйте функцию а)  </w:t>
      </w:r>
      <w:r w:rsidRPr="008A5595">
        <w:rPr>
          <w:rFonts w:ascii="Times New Roman" w:hAnsi="Times New Roman"/>
          <w:position w:val="-10"/>
          <w:sz w:val="24"/>
          <w:szCs w:val="24"/>
        </w:rPr>
        <w:object w:dxaOrig="1460" w:dyaOrig="380">
          <v:shape id="_x0000_i1077" type="#_x0000_t75" style="width:1in;height:14.25pt" o:ole="" fillcolor="window">
            <v:imagedata r:id="rId132" o:title=""/>
          </v:shape>
          <o:OLEObject Type="Embed" ProgID="Equation.3" ShapeID="_x0000_i1077" DrawAspect="Content" ObjectID="_1652176548" r:id="rId133"/>
        </w:object>
      </w:r>
      <w:r w:rsidRPr="008A5595">
        <w:rPr>
          <w:rFonts w:ascii="Times New Roman" w:hAnsi="Times New Roman"/>
          <w:sz w:val="24"/>
          <w:szCs w:val="24"/>
        </w:rPr>
        <w:t xml:space="preserve">  б) </w:t>
      </w:r>
      <w:r w:rsidRPr="008A5595">
        <w:rPr>
          <w:rFonts w:ascii="Times New Roman" w:hAnsi="Times New Roman"/>
          <w:position w:val="-10"/>
          <w:sz w:val="24"/>
          <w:szCs w:val="24"/>
        </w:rPr>
        <w:object w:dxaOrig="1540" w:dyaOrig="380">
          <v:shape id="_x0000_i1078" type="#_x0000_t75" style="width:79.45pt;height:14.25pt" o:ole="" fillcolor="window">
            <v:imagedata r:id="rId134" o:title=""/>
          </v:shape>
          <o:OLEObject Type="Embed" ProgID="Equation.3" ShapeID="_x0000_i1078" DrawAspect="Content" ObjectID="_1652176549" r:id="rId135"/>
        </w:object>
      </w:r>
      <w:r w:rsidRPr="008A5595">
        <w:rPr>
          <w:rFonts w:ascii="Times New Roman" w:hAnsi="Times New Roman"/>
          <w:sz w:val="24"/>
          <w:szCs w:val="24"/>
        </w:rPr>
        <w:t xml:space="preserve"> на максимум и минимум.</w:t>
      </w:r>
    </w:p>
    <w:p w:rsidR="008A5595" w:rsidRPr="008A5595" w:rsidRDefault="008A5595" w:rsidP="008A5595">
      <w:pPr>
        <w:spacing w:after="0"/>
        <w:rPr>
          <w:rFonts w:ascii="Times New Roman" w:hAnsi="Times New Roman"/>
          <w:sz w:val="24"/>
          <w:szCs w:val="24"/>
        </w:rPr>
      </w:pPr>
      <w:r w:rsidRPr="008A5595">
        <w:rPr>
          <w:rFonts w:ascii="Times New Roman" w:hAnsi="Times New Roman"/>
          <w:sz w:val="24"/>
          <w:szCs w:val="24"/>
        </w:rPr>
        <w:t xml:space="preserve">2. Найдите наибольшее и наименьшее значения функции </w:t>
      </w:r>
      <w:r w:rsidRPr="008A5595">
        <w:rPr>
          <w:rFonts w:ascii="Times New Roman" w:hAnsi="Times New Roman"/>
          <w:position w:val="-10"/>
          <w:sz w:val="24"/>
          <w:szCs w:val="24"/>
        </w:rPr>
        <w:object w:dxaOrig="1980" w:dyaOrig="380">
          <v:shape id="_x0000_i1079" type="#_x0000_t75" style="width:100.55pt;height:14.25pt" o:ole="" fillcolor="window">
            <v:imagedata r:id="rId124" o:title=""/>
          </v:shape>
          <o:OLEObject Type="Embed" ProgID="Equation.3" ShapeID="_x0000_i1079" DrawAspect="Content" ObjectID="_1652176550" r:id="rId136"/>
        </w:object>
      </w:r>
      <w:r w:rsidRPr="008A5595">
        <w:rPr>
          <w:rFonts w:ascii="Times New Roman" w:hAnsi="Times New Roman"/>
          <w:sz w:val="24"/>
          <w:szCs w:val="24"/>
        </w:rPr>
        <w:t xml:space="preserve"> на отрезке </w:t>
      </w:r>
      <w:r w:rsidRPr="008A5595">
        <w:rPr>
          <w:rFonts w:ascii="Times New Roman" w:hAnsi="Times New Roman"/>
          <w:position w:val="-10"/>
          <w:sz w:val="24"/>
          <w:szCs w:val="24"/>
        </w:rPr>
        <w:object w:dxaOrig="639" w:dyaOrig="340">
          <v:shape id="_x0000_i1080" type="#_x0000_t75" style="width:36pt;height:14.25pt" o:ole="" fillcolor="window">
            <v:imagedata r:id="rId137" o:title=""/>
          </v:shape>
          <o:OLEObject Type="Embed" ProgID="Equation.3" ShapeID="_x0000_i1080" DrawAspect="Content" ObjectID="_1652176551" r:id="rId138"/>
        </w:object>
      </w:r>
    </w:p>
    <w:p w:rsidR="008A5595" w:rsidRPr="008A5595" w:rsidRDefault="008A5595" w:rsidP="008A5595">
      <w:pPr>
        <w:spacing w:after="0"/>
        <w:rPr>
          <w:rFonts w:ascii="Times New Roman" w:hAnsi="Times New Roman"/>
          <w:sz w:val="24"/>
          <w:szCs w:val="24"/>
        </w:rPr>
      </w:pPr>
      <w:r w:rsidRPr="008A5595">
        <w:rPr>
          <w:rFonts w:ascii="Times New Roman" w:hAnsi="Times New Roman"/>
          <w:sz w:val="24"/>
          <w:szCs w:val="24"/>
        </w:rPr>
        <w:t xml:space="preserve">3. Найдите наибольшее и наименьшее значения функции </w:t>
      </w:r>
      <w:r w:rsidRPr="008A5595">
        <w:rPr>
          <w:rFonts w:ascii="Times New Roman" w:hAnsi="Times New Roman"/>
          <w:position w:val="-10"/>
          <w:sz w:val="24"/>
          <w:szCs w:val="24"/>
        </w:rPr>
        <w:object w:dxaOrig="1480" w:dyaOrig="380">
          <v:shape id="_x0000_i1081" type="#_x0000_t75" style="width:1in;height:14.25pt" o:ole="" fillcolor="window">
            <v:imagedata r:id="rId139" o:title=""/>
          </v:shape>
          <o:OLEObject Type="Embed" ProgID="Equation.3" ShapeID="_x0000_i1081" DrawAspect="Content" ObjectID="_1652176552" r:id="rId140"/>
        </w:object>
      </w:r>
      <w:r w:rsidRPr="008A5595">
        <w:rPr>
          <w:rFonts w:ascii="Times New Roman" w:hAnsi="Times New Roman"/>
          <w:sz w:val="24"/>
          <w:szCs w:val="24"/>
        </w:rPr>
        <w:t xml:space="preserve"> на отрезке </w:t>
      </w:r>
      <w:r w:rsidRPr="008A5595">
        <w:rPr>
          <w:rFonts w:ascii="Times New Roman" w:hAnsi="Times New Roman"/>
          <w:position w:val="-10"/>
          <w:sz w:val="24"/>
          <w:szCs w:val="24"/>
        </w:rPr>
        <w:object w:dxaOrig="800" w:dyaOrig="340">
          <v:shape id="_x0000_i1082" type="#_x0000_t75" style="width:36pt;height:14.25pt" o:ole="" fillcolor="window">
            <v:imagedata r:id="rId141" o:title=""/>
          </v:shape>
          <o:OLEObject Type="Embed" ProgID="Equation.3" ShapeID="_x0000_i1082" DrawAspect="Content" ObjectID="_1652176553" r:id="rId142"/>
        </w:object>
      </w:r>
      <w:bookmarkStart w:id="0" w:name="_GoBack"/>
      <w:bookmarkEnd w:id="0"/>
    </w:p>
    <w:sectPr w:rsidR="008A5595" w:rsidRPr="008A5595" w:rsidSect="00725D53">
      <w:pgSz w:w="11906" w:h="16838"/>
      <w:pgMar w:top="113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476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E6370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AA635DF"/>
    <w:multiLevelType w:val="hybridMultilevel"/>
    <w:tmpl w:val="15002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95"/>
    <w:rsid w:val="008A5595"/>
    <w:rsid w:val="00DB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AFB4"/>
  <w15:chartTrackingRefBased/>
  <w15:docId w15:val="{4A996853-B985-45CA-960E-4916033E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95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8A55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5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A5595"/>
    <w:rPr>
      <w:rFonts w:asciiTheme="majorHAnsi" w:eastAsiaTheme="majorEastAsia" w:hAnsiTheme="majorHAnsi" w:cstheme="majorBidi"/>
      <w:b/>
      <w:bCs/>
      <w:i/>
      <w:iCs/>
      <w:color w:val="5B9BD5" w:themeColor="accent1"/>
      <w:lang w:eastAsia="ja-JP"/>
    </w:rPr>
  </w:style>
  <w:style w:type="table" w:styleId="a3">
    <w:name w:val="Table Grid"/>
    <w:basedOn w:val="a1"/>
    <w:uiPriority w:val="59"/>
    <w:rsid w:val="008A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8A55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uiPriority w:val="99"/>
    <w:locked/>
    <w:rsid w:val="008A5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8A5595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rsid w:val="008A5595"/>
  </w:style>
  <w:style w:type="character" w:customStyle="1" w:styleId="10">
    <w:name w:val="Заголовок 1 Знак"/>
    <w:basedOn w:val="a0"/>
    <w:link w:val="1"/>
    <w:uiPriority w:val="9"/>
    <w:rsid w:val="008A55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6.bin"/><Relationship Id="rId21" Type="http://schemas.openxmlformats.org/officeDocument/2006/relationships/image" Target="media/image14.gif"/><Relationship Id="rId42" Type="http://schemas.openxmlformats.org/officeDocument/2006/relationships/oleObject" Target="embeddings/oleObject9.bin"/><Relationship Id="rId63" Type="http://schemas.openxmlformats.org/officeDocument/2006/relationships/image" Target="media/image39.wmf"/><Relationship Id="rId84" Type="http://schemas.openxmlformats.org/officeDocument/2006/relationships/image" Target="media/image49.png"/><Relationship Id="rId138" Type="http://schemas.openxmlformats.org/officeDocument/2006/relationships/oleObject" Target="embeddings/oleObject56.bin"/><Relationship Id="rId107" Type="http://schemas.openxmlformats.org/officeDocument/2006/relationships/oleObject" Target="embeddings/oleObject41.bin"/><Relationship Id="rId11" Type="http://schemas.openxmlformats.org/officeDocument/2006/relationships/image" Target="media/image6.jpeg"/><Relationship Id="rId32" Type="http://schemas.openxmlformats.org/officeDocument/2006/relationships/oleObject" Target="embeddings/oleObject4.bin"/><Relationship Id="rId37" Type="http://schemas.openxmlformats.org/officeDocument/2006/relationships/image" Target="media/image26.wmf"/><Relationship Id="rId53" Type="http://schemas.openxmlformats.org/officeDocument/2006/relationships/image" Target="media/image34.wmf"/><Relationship Id="rId58" Type="http://schemas.openxmlformats.org/officeDocument/2006/relationships/oleObject" Target="embeddings/oleObject17.bin"/><Relationship Id="rId74" Type="http://schemas.openxmlformats.org/officeDocument/2006/relationships/image" Target="media/image44.wmf"/><Relationship Id="rId79" Type="http://schemas.openxmlformats.org/officeDocument/2006/relationships/oleObject" Target="embeddings/oleObject28.bin"/><Relationship Id="rId102" Type="http://schemas.openxmlformats.org/officeDocument/2006/relationships/image" Target="media/image59.wmf"/><Relationship Id="rId123" Type="http://schemas.openxmlformats.org/officeDocument/2006/relationships/oleObject" Target="embeddings/oleObject48.bin"/><Relationship Id="rId128" Type="http://schemas.openxmlformats.org/officeDocument/2006/relationships/image" Target="media/image73.wmf"/><Relationship Id="rId144" Type="http://schemas.openxmlformats.org/officeDocument/2006/relationships/theme" Target="theme/theme1.xml"/><Relationship Id="rId5" Type="http://schemas.openxmlformats.org/officeDocument/2006/relationships/hyperlink" Target="mailto:marina.-2277@mail.ru" TargetMode="External"/><Relationship Id="rId90" Type="http://schemas.openxmlformats.org/officeDocument/2006/relationships/oleObject" Target="embeddings/oleObject33.bin"/><Relationship Id="rId95" Type="http://schemas.openxmlformats.org/officeDocument/2006/relationships/image" Target="media/image55.wmf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43" Type="http://schemas.openxmlformats.org/officeDocument/2006/relationships/image" Target="media/image29.wmf"/><Relationship Id="rId48" Type="http://schemas.openxmlformats.org/officeDocument/2006/relationships/oleObject" Target="embeddings/oleObject12.bin"/><Relationship Id="rId64" Type="http://schemas.openxmlformats.org/officeDocument/2006/relationships/oleObject" Target="embeddings/oleObject20.bin"/><Relationship Id="rId69" Type="http://schemas.openxmlformats.org/officeDocument/2006/relationships/oleObject" Target="embeddings/oleObject23.bin"/><Relationship Id="rId113" Type="http://schemas.openxmlformats.org/officeDocument/2006/relationships/oleObject" Target="embeddings/oleObject44.bin"/><Relationship Id="rId118" Type="http://schemas.openxmlformats.org/officeDocument/2006/relationships/image" Target="media/image67.png"/><Relationship Id="rId134" Type="http://schemas.openxmlformats.org/officeDocument/2006/relationships/image" Target="media/image76.wmf"/><Relationship Id="rId139" Type="http://schemas.openxmlformats.org/officeDocument/2006/relationships/image" Target="media/image78.wmf"/><Relationship Id="rId80" Type="http://schemas.openxmlformats.org/officeDocument/2006/relationships/image" Target="media/image47.wmf"/><Relationship Id="rId85" Type="http://schemas.openxmlformats.org/officeDocument/2006/relationships/image" Target="media/image50.wmf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33" Type="http://schemas.openxmlformats.org/officeDocument/2006/relationships/image" Target="media/image24.wmf"/><Relationship Id="rId38" Type="http://schemas.openxmlformats.org/officeDocument/2006/relationships/oleObject" Target="embeddings/oleObject7.bin"/><Relationship Id="rId59" Type="http://schemas.openxmlformats.org/officeDocument/2006/relationships/image" Target="media/image37.wmf"/><Relationship Id="rId103" Type="http://schemas.openxmlformats.org/officeDocument/2006/relationships/oleObject" Target="embeddings/oleObject39.bin"/><Relationship Id="rId108" Type="http://schemas.openxmlformats.org/officeDocument/2006/relationships/image" Target="media/image62.wmf"/><Relationship Id="rId124" Type="http://schemas.openxmlformats.org/officeDocument/2006/relationships/image" Target="media/image71.wmf"/><Relationship Id="rId129" Type="http://schemas.openxmlformats.org/officeDocument/2006/relationships/oleObject" Target="embeddings/oleObject51.bin"/><Relationship Id="rId54" Type="http://schemas.openxmlformats.org/officeDocument/2006/relationships/oleObject" Target="embeddings/oleObject15.bin"/><Relationship Id="rId70" Type="http://schemas.openxmlformats.org/officeDocument/2006/relationships/image" Target="media/image42.wmf"/><Relationship Id="rId75" Type="http://schemas.openxmlformats.org/officeDocument/2006/relationships/oleObject" Target="embeddings/oleObject26.bin"/><Relationship Id="rId91" Type="http://schemas.openxmlformats.org/officeDocument/2006/relationships/image" Target="media/image53.wmf"/><Relationship Id="rId96" Type="http://schemas.openxmlformats.org/officeDocument/2006/relationships/oleObject" Target="embeddings/oleObject36.bin"/><Relationship Id="rId140" Type="http://schemas.openxmlformats.org/officeDocument/2006/relationships/oleObject" Target="embeddings/oleObject57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49" Type="http://schemas.openxmlformats.org/officeDocument/2006/relationships/image" Target="media/image32.wmf"/><Relationship Id="rId114" Type="http://schemas.openxmlformats.org/officeDocument/2006/relationships/image" Target="media/image65.wmf"/><Relationship Id="rId119" Type="http://schemas.openxmlformats.org/officeDocument/2006/relationships/image" Target="media/image68.png"/><Relationship Id="rId44" Type="http://schemas.openxmlformats.org/officeDocument/2006/relationships/oleObject" Target="embeddings/oleObject10.bin"/><Relationship Id="rId60" Type="http://schemas.openxmlformats.org/officeDocument/2006/relationships/oleObject" Target="embeddings/oleObject18.bin"/><Relationship Id="rId65" Type="http://schemas.openxmlformats.org/officeDocument/2006/relationships/image" Target="media/image40.wmf"/><Relationship Id="rId81" Type="http://schemas.openxmlformats.org/officeDocument/2006/relationships/oleObject" Target="embeddings/oleObject29.bin"/><Relationship Id="rId86" Type="http://schemas.openxmlformats.org/officeDocument/2006/relationships/oleObject" Target="embeddings/oleObject31.bin"/><Relationship Id="rId130" Type="http://schemas.openxmlformats.org/officeDocument/2006/relationships/image" Target="media/image74.wmf"/><Relationship Id="rId135" Type="http://schemas.openxmlformats.org/officeDocument/2006/relationships/oleObject" Target="embeddings/oleObject54.bin"/><Relationship Id="rId13" Type="http://schemas.openxmlformats.org/officeDocument/2006/relationships/image" Target="media/image8.wmf"/><Relationship Id="rId18" Type="http://schemas.openxmlformats.org/officeDocument/2006/relationships/image" Target="media/image11.gif"/><Relationship Id="rId39" Type="http://schemas.openxmlformats.org/officeDocument/2006/relationships/image" Target="media/image27.wmf"/><Relationship Id="rId109" Type="http://schemas.openxmlformats.org/officeDocument/2006/relationships/oleObject" Target="embeddings/oleObject42.bin"/><Relationship Id="rId34" Type="http://schemas.openxmlformats.org/officeDocument/2006/relationships/oleObject" Target="embeddings/oleObject5.bin"/><Relationship Id="rId50" Type="http://schemas.openxmlformats.org/officeDocument/2006/relationships/oleObject" Target="embeddings/oleObject13.bin"/><Relationship Id="rId55" Type="http://schemas.openxmlformats.org/officeDocument/2006/relationships/image" Target="media/image35.wmf"/><Relationship Id="rId76" Type="http://schemas.openxmlformats.org/officeDocument/2006/relationships/image" Target="media/image45.wmf"/><Relationship Id="rId97" Type="http://schemas.openxmlformats.org/officeDocument/2006/relationships/oleObject" Target="embeddings/oleObject37.bin"/><Relationship Id="rId104" Type="http://schemas.openxmlformats.org/officeDocument/2006/relationships/image" Target="media/image60.wmf"/><Relationship Id="rId120" Type="http://schemas.openxmlformats.org/officeDocument/2006/relationships/image" Target="media/image69.wmf"/><Relationship Id="rId125" Type="http://schemas.openxmlformats.org/officeDocument/2006/relationships/oleObject" Target="embeddings/oleObject49.bin"/><Relationship Id="rId141" Type="http://schemas.openxmlformats.org/officeDocument/2006/relationships/image" Target="media/image79.wmf"/><Relationship Id="rId7" Type="http://schemas.openxmlformats.org/officeDocument/2006/relationships/image" Target="media/image2.png"/><Relationship Id="rId71" Type="http://schemas.openxmlformats.org/officeDocument/2006/relationships/oleObject" Target="embeddings/oleObject24.bin"/><Relationship Id="rId92" Type="http://schemas.openxmlformats.org/officeDocument/2006/relationships/oleObject" Target="embeddings/oleObject34.bin"/><Relationship Id="rId2" Type="http://schemas.openxmlformats.org/officeDocument/2006/relationships/styles" Target="styles.xml"/><Relationship Id="rId29" Type="http://schemas.openxmlformats.org/officeDocument/2006/relationships/image" Target="media/image22.wmf"/><Relationship Id="rId24" Type="http://schemas.openxmlformats.org/officeDocument/2006/relationships/image" Target="media/image17.gif"/><Relationship Id="rId40" Type="http://schemas.openxmlformats.org/officeDocument/2006/relationships/oleObject" Target="embeddings/oleObject8.bin"/><Relationship Id="rId45" Type="http://schemas.openxmlformats.org/officeDocument/2006/relationships/image" Target="media/image30.wmf"/><Relationship Id="rId66" Type="http://schemas.openxmlformats.org/officeDocument/2006/relationships/oleObject" Target="embeddings/oleObject21.bin"/><Relationship Id="rId87" Type="http://schemas.openxmlformats.org/officeDocument/2006/relationships/image" Target="media/image51.wmf"/><Relationship Id="rId110" Type="http://schemas.openxmlformats.org/officeDocument/2006/relationships/image" Target="media/image63.wmf"/><Relationship Id="rId115" Type="http://schemas.openxmlformats.org/officeDocument/2006/relationships/oleObject" Target="embeddings/oleObject45.bin"/><Relationship Id="rId131" Type="http://schemas.openxmlformats.org/officeDocument/2006/relationships/oleObject" Target="embeddings/oleObject52.bin"/><Relationship Id="rId136" Type="http://schemas.openxmlformats.org/officeDocument/2006/relationships/oleObject" Target="embeddings/oleObject55.bin"/><Relationship Id="rId61" Type="http://schemas.openxmlformats.org/officeDocument/2006/relationships/image" Target="media/image38.wmf"/><Relationship Id="rId82" Type="http://schemas.openxmlformats.org/officeDocument/2006/relationships/image" Target="media/image48.wmf"/><Relationship Id="rId19" Type="http://schemas.openxmlformats.org/officeDocument/2006/relationships/image" Target="media/image12.gif"/><Relationship Id="rId14" Type="http://schemas.openxmlformats.org/officeDocument/2006/relationships/oleObject" Target="embeddings/oleObject1.bin"/><Relationship Id="rId30" Type="http://schemas.openxmlformats.org/officeDocument/2006/relationships/oleObject" Target="embeddings/oleObject3.bin"/><Relationship Id="rId35" Type="http://schemas.openxmlformats.org/officeDocument/2006/relationships/image" Target="media/image25.wmf"/><Relationship Id="rId56" Type="http://schemas.openxmlformats.org/officeDocument/2006/relationships/oleObject" Target="embeddings/oleObject16.bin"/><Relationship Id="rId77" Type="http://schemas.openxmlformats.org/officeDocument/2006/relationships/oleObject" Target="embeddings/oleObject27.bin"/><Relationship Id="rId100" Type="http://schemas.openxmlformats.org/officeDocument/2006/relationships/image" Target="media/image57.png"/><Relationship Id="rId105" Type="http://schemas.openxmlformats.org/officeDocument/2006/relationships/oleObject" Target="embeddings/oleObject40.bin"/><Relationship Id="rId126" Type="http://schemas.openxmlformats.org/officeDocument/2006/relationships/image" Target="media/image72.wmf"/><Relationship Id="rId8" Type="http://schemas.openxmlformats.org/officeDocument/2006/relationships/image" Target="media/image3.png"/><Relationship Id="rId51" Type="http://schemas.openxmlformats.org/officeDocument/2006/relationships/image" Target="media/image33.wmf"/><Relationship Id="rId72" Type="http://schemas.openxmlformats.org/officeDocument/2006/relationships/image" Target="media/image43.wmf"/><Relationship Id="rId93" Type="http://schemas.openxmlformats.org/officeDocument/2006/relationships/image" Target="media/image54.wmf"/><Relationship Id="rId98" Type="http://schemas.openxmlformats.org/officeDocument/2006/relationships/image" Target="media/image56.wmf"/><Relationship Id="rId121" Type="http://schemas.openxmlformats.org/officeDocument/2006/relationships/oleObject" Target="embeddings/oleObject47.bin"/><Relationship Id="rId142" Type="http://schemas.openxmlformats.org/officeDocument/2006/relationships/oleObject" Target="embeddings/oleObject58.bin"/><Relationship Id="rId3" Type="http://schemas.openxmlformats.org/officeDocument/2006/relationships/settings" Target="settings.xml"/><Relationship Id="rId25" Type="http://schemas.openxmlformats.org/officeDocument/2006/relationships/image" Target="media/image18.png"/><Relationship Id="rId46" Type="http://schemas.openxmlformats.org/officeDocument/2006/relationships/oleObject" Target="embeddings/oleObject11.bin"/><Relationship Id="rId67" Type="http://schemas.openxmlformats.org/officeDocument/2006/relationships/image" Target="media/image41.wmf"/><Relationship Id="rId116" Type="http://schemas.openxmlformats.org/officeDocument/2006/relationships/image" Target="media/image66.wmf"/><Relationship Id="rId137" Type="http://schemas.openxmlformats.org/officeDocument/2006/relationships/image" Target="media/image77.wmf"/><Relationship Id="rId20" Type="http://schemas.openxmlformats.org/officeDocument/2006/relationships/image" Target="media/image13.gif"/><Relationship Id="rId41" Type="http://schemas.openxmlformats.org/officeDocument/2006/relationships/image" Target="media/image28.wmf"/><Relationship Id="rId62" Type="http://schemas.openxmlformats.org/officeDocument/2006/relationships/oleObject" Target="embeddings/oleObject19.bin"/><Relationship Id="rId83" Type="http://schemas.openxmlformats.org/officeDocument/2006/relationships/oleObject" Target="embeddings/oleObject30.bin"/><Relationship Id="rId88" Type="http://schemas.openxmlformats.org/officeDocument/2006/relationships/oleObject" Target="embeddings/oleObject32.bin"/><Relationship Id="rId111" Type="http://schemas.openxmlformats.org/officeDocument/2006/relationships/oleObject" Target="embeddings/oleObject43.bin"/><Relationship Id="rId132" Type="http://schemas.openxmlformats.org/officeDocument/2006/relationships/image" Target="media/image75.wmf"/><Relationship Id="rId15" Type="http://schemas.openxmlformats.org/officeDocument/2006/relationships/image" Target="media/image9.wmf"/><Relationship Id="rId36" Type="http://schemas.openxmlformats.org/officeDocument/2006/relationships/oleObject" Target="embeddings/oleObject6.bin"/><Relationship Id="rId57" Type="http://schemas.openxmlformats.org/officeDocument/2006/relationships/image" Target="media/image36.wmf"/><Relationship Id="rId106" Type="http://schemas.openxmlformats.org/officeDocument/2006/relationships/image" Target="media/image61.wmf"/><Relationship Id="rId127" Type="http://schemas.openxmlformats.org/officeDocument/2006/relationships/oleObject" Target="embeddings/oleObject50.bin"/><Relationship Id="rId10" Type="http://schemas.openxmlformats.org/officeDocument/2006/relationships/image" Target="media/image5.jpeg"/><Relationship Id="rId31" Type="http://schemas.openxmlformats.org/officeDocument/2006/relationships/image" Target="media/image23.wmf"/><Relationship Id="rId52" Type="http://schemas.openxmlformats.org/officeDocument/2006/relationships/oleObject" Target="embeddings/oleObject14.bin"/><Relationship Id="rId73" Type="http://schemas.openxmlformats.org/officeDocument/2006/relationships/oleObject" Target="embeddings/oleObject25.bin"/><Relationship Id="rId78" Type="http://schemas.openxmlformats.org/officeDocument/2006/relationships/image" Target="media/image46.wmf"/><Relationship Id="rId94" Type="http://schemas.openxmlformats.org/officeDocument/2006/relationships/oleObject" Target="embeddings/oleObject35.bin"/><Relationship Id="rId99" Type="http://schemas.openxmlformats.org/officeDocument/2006/relationships/oleObject" Target="embeddings/oleObject38.bin"/><Relationship Id="rId101" Type="http://schemas.openxmlformats.org/officeDocument/2006/relationships/image" Target="media/image58.png"/><Relationship Id="rId122" Type="http://schemas.openxmlformats.org/officeDocument/2006/relationships/image" Target="media/image70.wmf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26" Type="http://schemas.openxmlformats.org/officeDocument/2006/relationships/image" Target="media/image19.gif"/><Relationship Id="rId47" Type="http://schemas.openxmlformats.org/officeDocument/2006/relationships/image" Target="media/image31.wmf"/><Relationship Id="rId68" Type="http://schemas.openxmlformats.org/officeDocument/2006/relationships/oleObject" Target="embeddings/oleObject22.bin"/><Relationship Id="rId89" Type="http://schemas.openxmlformats.org/officeDocument/2006/relationships/image" Target="media/image52.wmf"/><Relationship Id="rId112" Type="http://schemas.openxmlformats.org/officeDocument/2006/relationships/image" Target="media/image64.wmf"/><Relationship Id="rId133" Type="http://schemas.openxmlformats.org/officeDocument/2006/relationships/oleObject" Target="embeddings/oleObject53.bin"/><Relationship Id="rId16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2020-05-28T09:55:00Z</dcterms:created>
  <dcterms:modified xsi:type="dcterms:W3CDTF">2020-05-28T10:01:00Z</dcterms:modified>
</cp:coreProperties>
</file>