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B8" w:rsidRDefault="00CC0CB8" w:rsidP="00CC0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М-55 задание по математике на 27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CC0CB8" w:rsidRDefault="00CC0CB8" w:rsidP="00CC0CB8">
      <w:pPr>
        <w:rPr>
          <w:rFonts w:ascii="Times New Roman" w:hAnsi="Times New Roman" w:cs="Times New Roman"/>
          <w:sz w:val="28"/>
          <w:szCs w:val="28"/>
        </w:rPr>
      </w:pPr>
    </w:p>
    <w:p w:rsidR="00CC0CB8" w:rsidRPr="00606B04" w:rsidRDefault="00CC0CB8" w:rsidP="00CC0C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5" w:history="1"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</w:rPr>
          <w:t>.-2277@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CC0CB8" w:rsidRDefault="00CC0CB8" w:rsidP="00CC0CB8">
      <w:pPr>
        <w:rPr>
          <w:rFonts w:ascii="Times New Roman" w:hAnsi="Times New Roman" w:cs="Times New Roman"/>
          <w:b/>
          <w:sz w:val="28"/>
          <w:szCs w:val="28"/>
        </w:rPr>
      </w:pPr>
    </w:p>
    <w:p w:rsidR="00CC0CB8" w:rsidRDefault="00CC0CB8" w:rsidP="00CC0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</w:t>
      </w:r>
      <w:r>
        <w:rPr>
          <w:rFonts w:ascii="Times New Roman" w:hAnsi="Times New Roman" w:cs="Times New Roman"/>
          <w:sz w:val="28"/>
          <w:szCs w:val="28"/>
        </w:rPr>
        <w:t>анятия: Практическая работа №122</w:t>
      </w:r>
      <w:r>
        <w:rPr>
          <w:rFonts w:ascii="Times New Roman" w:hAnsi="Times New Roman" w:cs="Times New Roman"/>
          <w:sz w:val="28"/>
          <w:szCs w:val="28"/>
        </w:rPr>
        <w:t xml:space="preserve"> «Реше</w:t>
      </w:r>
      <w:r>
        <w:rPr>
          <w:rFonts w:ascii="Times New Roman" w:hAnsi="Times New Roman" w:cs="Times New Roman"/>
          <w:sz w:val="28"/>
          <w:szCs w:val="28"/>
        </w:rPr>
        <w:t>ние задач на вычисление объёма пирамиды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0CB8" w:rsidRPr="00985668" w:rsidRDefault="00CC0CB8" w:rsidP="00CC0CB8">
      <w:pPr>
        <w:rPr>
          <w:rFonts w:ascii="Times New Roman" w:hAnsi="Times New Roman" w:cs="Times New Roman"/>
          <w:sz w:val="28"/>
          <w:szCs w:val="28"/>
        </w:rPr>
      </w:pPr>
    </w:p>
    <w:p w:rsidR="00CC0CB8" w:rsidRDefault="00CC0CB8" w:rsidP="00CC0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</w:t>
      </w:r>
      <w:r>
        <w:rPr>
          <w:rFonts w:ascii="Times New Roman" w:hAnsi="Times New Roman" w:cs="Times New Roman"/>
          <w:sz w:val="28"/>
          <w:szCs w:val="28"/>
        </w:rPr>
        <w:t>му «Пирамида. Объём пирамиды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C0CB8" w:rsidRDefault="00CC0CB8" w:rsidP="00CC0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CC0CB8" w:rsidRDefault="00CC0CB8" w:rsidP="00CC0CB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C0CB8" w:rsidRPr="006A243E" w:rsidRDefault="00CC0CB8" w:rsidP="00CC0CB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CC0CB8" w:rsidRDefault="00CC0CB8" w:rsidP="00CC0CB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Пирамида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многогранник, состоящий из плоского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многоугольника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точки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лежащей в плоскости этого многоугольника и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всех отрезков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соединяющих эту точку с точками многоугольника.</w:t>
      </w:r>
    </w:p>
    <w:p w:rsidR="00CC0CB8" w:rsidRPr="00CC0CB8" w:rsidRDefault="00CC0CB8" w:rsidP="00CC0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Данная точка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вершиной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пирамиды, а плоский многоугольник - основанием пирамиды.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Отрезки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соединяющие вершину пирамиды с вершинами основания, называются </w:t>
      </w:r>
      <w:r w:rsidRPr="00CC0C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рёбрами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C0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пирамиды -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перпендикуляр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опущенный из вершины пирамиды на плоскость основания. </w:t>
      </w:r>
      <w:r w:rsidRPr="00CC0C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Апофема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высота боковой грани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правильной пирамиды. Пирамида, у которой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основании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</w:t>
      </w:r>
      <w:proofErr w:type="gramStart"/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правильный 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proofErr w:type="gramEnd"/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-угольник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основание высоты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совпадает с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центром основания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r w:rsidRPr="00CC0C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правильной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n-угольной пирамидой. </w:t>
      </w:r>
      <w:r w:rsidRPr="00CC0C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Осью 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правильной пирамиды называется прямая, содержащая её высоту. Правильная треугольная пирамида называется тетраэдром. Если пирамиду пересечь плоскостью, параллельной плоскости основания, то она отсечет пирамиду, </w:t>
      </w:r>
      <w:r w:rsidRPr="00CC0C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подобную</w:t>
      </w: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данной. Оставшаяся часть называется </w:t>
      </w:r>
      <w:r w:rsidRPr="00CC0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усеченной пирамидой.</w:t>
      </w:r>
    </w:p>
    <w:p w:rsidR="00CC0CB8" w:rsidRPr="00CC0CB8" w:rsidRDefault="00CC0CB8" w:rsidP="00CC0C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2927350</wp:posOffset>
            </wp:positionH>
            <wp:positionV relativeFrom="paragraph">
              <wp:posOffset>156210</wp:posOffset>
            </wp:positionV>
            <wp:extent cx="1368425" cy="1400175"/>
            <wp:effectExtent l="0" t="0" r="317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CB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157480</wp:posOffset>
            </wp:positionV>
            <wp:extent cx="1285875" cy="1397635"/>
            <wp:effectExtent l="0" t="0" r="9525" b="0"/>
            <wp:wrapTight wrapText="bothSides">
              <wp:wrapPolygon edited="0">
                <wp:start x="0" y="0"/>
                <wp:lineTo x="0" y="21198"/>
                <wp:lineTo x="21440" y="21198"/>
                <wp:lineTo x="2144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t="14275" r="9189" b="1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B8" w:rsidRPr="00CC0CB8" w:rsidRDefault="00CC0CB8" w:rsidP="00CC0CB8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задач следует руководствоваться теоретическими сведениями о свойствах пирамиды и </w:t>
      </w:r>
      <w:proofErr w:type="spellStart"/>
      <w:proofErr w:type="gramStart"/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усеч.пирамиды</w:t>
      </w:r>
      <w:proofErr w:type="spellEnd"/>
      <w:proofErr w:type="gramEnd"/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вычислении площадей сечений</w:t>
      </w:r>
    </w:p>
    <w:p w:rsidR="00CC0CB8" w:rsidRPr="00CC0CB8" w:rsidRDefault="00CC0CB8" w:rsidP="00CC0CB8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разбивается на три основных этапа:</w:t>
      </w:r>
    </w:p>
    <w:p w:rsidR="00CC0CB8" w:rsidRPr="00CC0CB8" w:rsidRDefault="00CC0CB8" w:rsidP="00CC0CB8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рисунка </w:t>
      </w:r>
    </w:p>
    <w:p w:rsidR="00CC0CB8" w:rsidRPr="00CC0CB8" w:rsidRDefault="00CC0CB8" w:rsidP="00CC0CB8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хода решения.</w:t>
      </w:r>
    </w:p>
    <w:p w:rsidR="00CC0CB8" w:rsidRPr="00CC0CB8" w:rsidRDefault="00CC0CB8" w:rsidP="00CC0CB8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задачи.</w:t>
      </w:r>
    </w:p>
    <w:p w:rsidR="00CC0CB8" w:rsidRPr="00CC0CB8" w:rsidRDefault="00CC0CB8" w:rsidP="00CC0CB8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требуют теоретических знаний о планиметрических фигурах и их свойств, в частности, четырехугольников (квадрата, прямоугольника, параллелограмма), кругового сектора, центрального угла.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C0CB8" w:rsidRPr="00CC0CB8" w:rsidRDefault="00CC0CB8" w:rsidP="00CC0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к </w:t>
      </w:r>
      <w:proofErr w:type="gramStart"/>
      <w:r w:rsidRPr="00CC0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практической  работе</w:t>
      </w:r>
      <w:proofErr w:type="gramEnd"/>
    </w:p>
    <w:p w:rsidR="00CC0CB8" w:rsidRPr="00CC0CB8" w:rsidRDefault="00CC0CB8" w:rsidP="00CC0CB8">
      <w:pPr>
        <w:spacing w:after="0" w:line="30" w:lineRule="atLeast"/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</w:pPr>
      <w:r w:rsidRPr="00CC0CB8"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  <w:t xml:space="preserve">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 сколько раз увеличится объем пирамиды, если ее высоту увеличить в двадцать три раза?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2.Найдите объем пирамиды, высота которой равна 1, а основание — прямоугольник со сторонами 4 и 6.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Найдите объем правильной треугольной пирамиды,   стороны основания которой равны 1, а высота равна    </w:t>
      </w:r>
      <w:r w:rsidRPr="00CC0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80975"/>
            <wp:effectExtent l="0" t="0" r="9525" b="9525"/>
            <wp:docPr id="2" name="Рисунок 2" descr="Описание: sqrt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sqrt{3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4.В правильной четырехугольной пирамиде высота равна 12 м, объем равен 200 м</w:t>
      </w:r>
      <w:r w:rsidRPr="00CC0C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боковое ребро этой пирамиды.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Найдите объём правильной четырехугольной пирамиды, сторона основания которой равна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 м"/>
        </w:smartTagPr>
        <w:r w:rsidRPr="00CC0C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м</w:t>
        </w:r>
      </w:smartTag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боковое ребро наклонено к плоскости основания под углом 30˚.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6. №699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Во сколько раз увеличится объем пирамиды, если ее высоту увеличить в тридцать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раза? 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Найдите объем пирамиды, высота которой равна 6, а основание —</w:t>
      </w:r>
      <w:r w:rsidRPr="00CC0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прямоугольник со сторонами 3 и 4.</w:t>
      </w:r>
      <w:r w:rsidRPr="00CC0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Найдите высоту правильной треугольной пирамиды, стороны основания которой  равны  4, а объем равен </w:t>
      </w:r>
      <w:r w:rsidRPr="00CC0C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" cy="180975"/>
            <wp:effectExtent l="0" t="0" r="0" b="9525"/>
            <wp:docPr id="1" name="Рисунок 1" descr="Описание: 2sqrt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2sqrt{3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0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В правильной четырехугольной пирамиде высота равна 6 м, объем равен 200 м</w:t>
      </w:r>
      <w:r w:rsidRPr="00CC0C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боковое ребро этой пирамиды.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Найдите объём правильной четырехугольной пирамиды, сторона основания которой равна 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>8 м, а боковое ребро наклонено к плоскости основания под углом 60˚.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№700</w:t>
      </w: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8" w:rsidRPr="00CC0CB8" w:rsidRDefault="00CC0CB8" w:rsidP="00CC0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B8" w:rsidRPr="00CC0CB8" w:rsidRDefault="00CC0CB8" w:rsidP="00CC0CB8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CB8">
        <w:rPr>
          <w:rFonts w:ascii="Times New Roman" w:eastAsia="Times New Roman" w:hAnsi="Times New Roman" w:cs="Times New Roman"/>
          <w:b/>
          <w:sz w:val="28"/>
          <w:szCs w:val="28"/>
        </w:rPr>
        <w:t>критерии   оценивания</w:t>
      </w:r>
    </w:p>
    <w:p w:rsidR="00CC0CB8" w:rsidRPr="00CC0CB8" w:rsidRDefault="00CC0CB8" w:rsidP="00CC0CB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C0CB8" w:rsidRPr="00CC0CB8" w:rsidRDefault="00CC0CB8" w:rsidP="00CC0CB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C0CB8">
        <w:rPr>
          <w:rFonts w:ascii="Times New Roman" w:eastAsia="Times New Roman" w:hAnsi="Times New Roman" w:cs="Times New Roman"/>
          <w:sz w:val="28"/>
          <w:szCs w:val="28"/>
        </w:rPr>
        <w:t>"3</w:t>
      </w:r>
      <w:proofErr w:type="gramStart"/>
      <w:r w:rsidRPr="00CC0CB8">
        <w:rPr>
          <w:rFonts w:ascii="Times New Roman" w:eastAsia="Times New Roman" w:hAnsi="Times New Roman" w:cs="Times New Roman"/>
          <w:sz w:val="28"/>
          <w:szCs w:val="28"/>
        </w:rPr>
        <w:t>"  -</w:t>
      </w:r>
      <w:proofErr w:type="gramEnd"/>
      <w:r w:rsidRPr="00CC0CB8">
        <w:rPr>
          <w:rFonts w:ascii="Times New Roman" w:eastAsia="Times New Roman" w:hAnsi="Times New Roman" w:cs="Times New Roman"/>
          <w:sz w:val="28"/>
          <w:szCs w:val="28"/>
        </w:rPr>
        <w:t xml:space="preserve"> верно выполнено  3  задания</w:t>
      </w:r>
    </w:p>
    <w:p w:rsidR="00CC0CB8" w:rsidRPr="00CC0CB8" w:rsidRDefault="00CC0CB8" w:rsidP="00CC0CB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C0CB8">
        <w:rPr>
          <w:rFonts w:ascii="Times New Roman" w:eastAsia="Times New Roman" w:hAnsi="Times New Roman" w:cs="Times New Roman"/>
          <w:sz w:val="28"/>
          <w:szCs w:val="28"/>
        </w:rPr>
        <w:t>"4" -</w:t>
      </w:r>
      <w:proofErr w:type="gramStart"/>
      <w:r w:rsidRPr="00CC0CB8">
        <w:rPr>
          <w:rFonts w:ascii="Times New Roman" w:eastAsia="Times New Roman" w:hAnsi="Times New Roman" w:cs="Times New Roman"/>
          <w:sz w:val="28"/>
          <w:szCs w:val="28"/>
        </w:rPr>
        <w:t>верно  выполнено</w:t>
      </w:r>
      <w:proofErr w:type="gramEnd"/>
      <w:r w:rsidRPr="00CC0CB8">
        <w:rPr>
          <w:rFonts w:ascii="Times New Roman" w:eastAsia="Times New Roman" w:hAnsi="Times New Roman" w:cs="Times New Roman"/>
          <w:sz w:val="28"/>
          <w:szCs w:val="28"/>
        </w:rPr>
        <w:t xml:space="preserve">  4  задания </w:t>
      </w:r>
    </w:p>
    <w:p w:rsidR="00CC0CB8" w:rsidRPr="00CC0CB8" w:rsidRDefault="00CC0CB8" w:rsidP="00CC0CB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36"/>
          <w:szCs w:val="36"/>
        </w:rPr>
      </w:pPr>
      <w:r w:rsidRPr="00CC0CB8">
        <w:rPr>
          <w:rFonts w:ascii="Times New Roman" w:eastAsia="Times New Roman" w:hAnsi="Times New Roman" w:cs="Times New Roman"/>
          <w:sz w:val="28"/>
          <w:szCs w:val="28"/>
        </w:rPr>
        <w:t xml:space="preserve">"5"-  </w:t>
      </w:r>
      <w:proofErr w:type="gramStart"/>
      <w:r w:rsidRPr="00CC0CB8">
        <w:rPr>
          <w:rFonts w:ascii="Times New Roman" w:eastAsia="Times New Roman" w:hAnsi="Times New Roman" w:cs="Times New Roman"/>
          <w:sz w:val="28"/>
          <w:szCs w:val="28"/>
        </w:rPr>
        <w:t>верно  выполнено</w:t>
      </w:r>
      <w:proofErr w:type="gramEnd"/>
      <w:r w:rsidRPr="00CC0CB8">
        <w:rPr>
          <w:rFonts w:ascii="Times New Roman" w:eastAsia="Times New Roman" w:hAnsi="Times New Roman" w:cs="Times New Roman"/>
          <w:sz w:val="28"/>
          <w:szCs w:val="28"/>
        </w:rPr>
        <w:t xml:space="preserve">  5 -6 заданий</w:t>
      </w:r>
      <w:r w:rsidRPr="00CC0CB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0D3BDE" w:rsidRDefault="000D3BDE"/>
    <w:sectPr w:rsidR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B351C"/>
    <w:multiLevelType w:val="hybridMultilevel"/>
    <w:tmpl w:val="FC5C0318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C5BAE4E0">
      <w:start w:val="1"/>
      <w:numFmt w:val="decimal"/>
      <w:lvlText w:val="%2)"/>
      <w:lvlJc w:val="left"/>
      <w:pPr>
        <w:tabs>
          <w:tab w:val="num" w:pos="1134"/>
        </w:tabs>
        <w:ind w:left="992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B8"/>
    <w:rsid w:val="000D3BDE"/>
    <w:rsid w:val="00CC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34FC82"/>
  <w15:chartTrackingRefBased/>
  <w15:docId w15:val="{07D28C5C-1B64-4615-A5BC-B77F874D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C0CB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CC0CB8"/>
  </w:style>
  <w:style w:type="character" w:styleId="a5">
    <w:name w:val="Hyperlink"/>
    <w:basedOn w:val="a0"/>
    <w:uiPriority w:val="99"/>
    <w:unhideWhenUsed/>
    <w:rsid w:val="00CC0C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marina.-227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2020-04-25T07:52:00Z</dcterms:created>
  <dcterms:modified xsi:type="dcterms:W3CDTF">2020-04-25T08:01:00Z</dcterms:modified>
</cp:coreProperties>
</file>