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A2" w:rsidRDefault="00771EAE" w:rsidP="00CD3DA2">
      <w:pPr>
        <w:pStyle w:val="4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Гр. ЭМ56</w:t>
      </w:r>
      <w:r w:rsidR="00CD3DA2">
        <w:rPr>
          <w:b w:val="0"/>
          <w:color w:val="000000"/>
          <w:sz w:val="28"/>
          <w:szCs w:val="28"/>
        </w:rPr>
        <w:t xml:space="preserve">   физика  27 03 20  </w:t>
      </w:r>
    </w:p>
    <w:p w:rsidR="00CD3DA2" w:rsidRPr="008E0A81" w:rsidRDefault="00CD3DA2" w:rsidP="00CD3DA2">
      <w:pPr>
        <w:pStyle w:val="4"/>
        <w:jc w:val="center"/>
        <w:rPr>
          <w:rFonts w:ascii="Times New Roman" w:hAnsi="Times New Roman"/>
          <w:b w:val="0"/>
          <w:bCs w:val="0"/>
          <w:iCs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Задание.</w:t>
      </w:r>
      <w:r w:rsidRPr="008E0A81">
        <w:rPr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Выполнит конспект</w:t>
      </w:r>
      <w:r w:rsidRPr="008E0A81">
        <w:rPr>
          <w:rFonts w:ascii="Times New Roman" w:hAnsi="Times New Roman"/>
          <w:b w:val="0"/>
          <w:bCs w:val="0"/>
          <w:color w:val="000000"/>
          <w:sz w:val="28"/>
          <w:szCs w:val="28"/>
        </w:rPr>
        <w:t>. Читать  краткую теорию, посмотреть</w:t>
      </w:r>
    </w:p>
    <w:p w:rsidR="00CD3DA2" w:rsidRPr="008E0A81" w:rsidRDefault="00CD3DA2" w:rsidP="00CD3DA2">
      <w:pPr>
        <w:pStyle w:val="4"/>
        <w:jc w:val="center"/>
        <w:rPr>
          <w:rFonts w:ascii="Times New Roman" w:hAnsi="Times New Roman"/>
          <w:b w:val="0"/>
          <w:bCs w:val="0"/>
          <w:iCs w:val="0"/>
          <w:color w:val="000000"/>
          <w:sz w:val="28"/>
          <w:szCs w:val="28"/>
        </w:rPr>
      </w:pPr>
      <w:r w:rsidRPr="008E0A81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примеры решения задач. Затем приступить к решению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4</w:t>
      </w:r>
      <w:r w:rsidRPr="008E0A81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задач.</w:t>
      </w:r>
    </w:p>
    <w:p w:rsidR="00CD3DA2" w:rsidRDefault="00CD3DA2" w:rsidP="00CD3DA2">
      <w:pPr>
        <w:spacing w:after="0"/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  <w:lang w:eastAsia="ru-RU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r w:rsidRPr="00CD3DA2"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D3DA2" w:rsidRPr="00476F15" w:rsidRDefault="00CD3DA2" w:rsidP="00CD3DA2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  <w:lang w:eastAsia="ru-RU"/>
        </w:rPr>
        <w:t xml:space="preserve">Гр ЭМ 56     27 03 20 </w:t>
      </w:r>
      <w:r w:rsidRPr="00614AD7"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  <w:lang w:eastAsia="ru-RU"/>
        </w:rPr>
        <w:t>Тема</w:t>
      </w:r>
      <w:r w:rsidRPr="00614AD7">
        <w:rPr>
          <w:rFonts w:ascii="inherit" w:eastAsia="Times New Roman" w:hAnsi="inherit" w:cs="Arial"/>
          <w:b/>
          <w:color w:val="FF6600"/>
          <w:sz w:val="65"/>
          <w:szCs w:val="65"/>
          <w:bdr w:val="none" w:sz="0" w:space="0" w:color="auto" w:frame="1"/>
          <w:lang w:eastAsia="ru-RU"/>
        </w:rPr>
        <w:t xml:space="preserve"> </w:t>
      </w:r>
      <w:r w:rsidRPr="00614AD7"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  <w:lang w:eastAsia="ru-RU"/>
        </w:rPr>
        <w:t>«</w:t>
      </w:r>
      <w:r w:rsidRPr="00614AD7">
        <w:rPr>
          <w:rFonts w:ascii="Times New Roman" w:eastAsia="Times New Roman" w:hAnsi="Times New Roman" w:cs="Times New Roman"/>
          <w:b/>
          <w:color w:val="FF6600"/>
          <w:sz w:val="24"/>
          <w:szCs w:val="24"/>
          <w:bdr w:val="none" w:sz="0" w:space="0" w:color="auto" w:frame="1"/>
          <w:lang w:eastAsia="ru-RU"/>
        </w:rPr>
        <w:t>Второй закон Ньютона. Третий закон Ньютона»</w: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Второй закон Ньютона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 Равнодействующая сил, приложенных к телу, равна произведению массы этого тела на сообщаемое ему ускорение:  </w:t>
      </w: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drawing>
          <wp:inline distT="0" distB="0" distL="0" distR="0">
            <wp:extent cx="2101215" cy="250190"/>
            <wp:effectExtent l="19050" t="0" r="0" b="0"/>
            <wp:docPr id="3" name="Рисунок 3" descr="https://uchitel.pro/wp-content/uploads/2019/04/2019-04-12_13-2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itel.pro/wp-content/uploads/2019/04/2019-04-12_13-2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Второй закон Ньютона справедлив для сил любой природы. При этом следует помнить, что сила (равнодействующая сил) определяет только ускорение тела. Величины скорости и перемещения могут быть любыми в зависимости от начальных условий.</w: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b/>
          <w:bCs/>
          <w:i/>
          <w:iCs/>
          <w:color w:val="464242"/>
          <w:sz w:val="24"/>
          <w:szCs w:val="24"/>
          <w:lang w:eastAsia="ru-RU"/>
        </w:rPr>
        <w:t>Внимание!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Направление ускорения всегда совпадает с направлением равнодействующей силы </w:t>
      </w:r>
      <w:r w:rsidRPr="00CD3DA2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R 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!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br/>
      </w:r>
      <w:r w:rsidRPr="00CD3DA2">
        <w:rPr>
          <w:rFonts w:ascii="Times New Roman" w:eastAsia="Times New Roman" w:hAnsi="Times New Roman" w:cs="Times New Roman"/>
          <w:b/>
          <w:bCs/>
          <w:i/>
          <w:iCs/>
          <w:color w:val="464242"/>
          <w:sz w:val="24"/>
          <w:szCs w:val="24"/>
          <w:lang w:eastAsia="ru-RU"/>
        </w:rPr>
        <w:t>Внимание!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Под действием постоянной силы тело движется равноускоренно: </w:t>
      </w: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drawing>
          <wp:inline distT="0" distB="0" distL="0" distR="0">
            <wp:extent cx="2025015" cy="239395"/>
            <wp:effectExtent l="19050" t="0" r="0" b="0"/>
            <wp:docPr id="4" name="Рисунок 4" descr="https://uchitel.pro/wp-content/uploads/2019/04/2019-04-12_13-2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chitel.pro/wp-content/uploads/2019/04/2019-04-12_13-21-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br/>
      </w:r>
      <w:r w:rsidRPr="00CD3DA2">
        <w:rPr>
          <w:rFonts w:ascii="Times New Roman" w:eastAsia="Times New Roman" w:hAnsi="Times New Roman" w:cs="Times New Roman"/>
          <w:b/>
          <w:bCs/>
          <w:i/>
          <w:iCs/>
          <w:color w:val="464242"/>
          <w:sz w:val="24"/>
          <w:szCs w:val="24"/>
          <w:lang w:eastAsia="ru-RU"/>
        </w:rPr>
        <w:t>Внимание!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Основная модель при решении динамических задач с помощью второго закона Ньютона – материальная точка. Все силы считаются приложенными к одной точке – центру масс.</w: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Третий закон Ньютона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 Любые два тела взаимодействуют силами одной природы, направленными вдоль одной прямой, равными по величине и противоположными по направлению:  </w:t>
      </w: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drawing>
          <wp:inline distT="0" distB="0" distL="0" distR="0">
            <wp:extent cx="794385" cy="228600"/>
            <wp:effectExtent l="19050" t="0" r="5715" b="0"/>
            <wp:docPr id="5" name="Рисунок 5" descr="https://uchitel.pro/wp-content/uploads/2019/04/2019-04-12_1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chitel.pro/wp-content/uploads/2019/04/2019-04-12_13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, где </w:t>
      </w:r>
      <w:r w:rsidRPr="00CD3DA2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F</w:t>
      </w:r>
      <w:r w:rsidRPr="00CD3DA2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vertAlign w:val="subscript"/>
          <w:lang w:eastAsia="ru-RU"/>
        </w:rPr>
        <w:t>12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– сила, с которой первое тело действует на второе, a </w:t>
      </w:r>
      <w:r w:rsidRPr="00CD3DA2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F</w:t>
      </w:r>
      <w:r w:rsidRPr="00CD3DA2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vertAlign w:val="subscript"/>
          <w:lang w:eastAsia="ru-RU"/>
        </w:rPr>
        <w:t>21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– сила, с которой второе тело действует на первое.</w:t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drawing>
          <wp:inline distT="0" distB="0" distL="0" distR="0">
            <wp:extent cx="3211195" cy="772795"/>
            <wp:effectExtent l="19050" t="0" r="8255" b="0"/>
            <wp:docPr id="6" name="Рисунок 6" descr="Третий закон Нью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етий закон Ньют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b/>
          <w:bCs/>
          <w:i/>
          <w:iCs/>
          <w:color w:val="464242"/>
          <w:sz w:val="24"/>
          <w:szCs w:val="24"/>
          <w:lang w:eastAsia="ru-RU"/>
        </w:rPr>
        <w:t>Внимание!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Две силы, возникающие при взаимодействии, приложены к разным телам, поэтому их нельзя складывать! Они не могут уравновешивать друг друга!</w:t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Третий закон Ньютона часто используется для расчёта сил, действующих на одно из двух взаимодействующих тел, если известны силы, действующие на другое тело.</w:t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lastRenderedPageBreak/>
        <w:drawing>
          <wp:inline distT="0" distB="0" distL="0" distR="0">
            <wp:extent cx="6390105" cy="3156857"/>
            <wp:effectExtent l="19050" t="0" r="0" b="0"/>
            <wp:docPr id="8" name="Рисунок 8" descr="Второй закон Нью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торой закон Ньют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5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drawing>
          <wp:inline distT="0" distB="0" distL="0" distR="0">
            <wp:extent cx="6354263" cy="5181600"/>
            <wp:effectExtent l="19050" t="0" r="8437" b="0"/>
            <wp:docPr id="9" name="Рисунок 9" descr="Третий закон Нью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ретий закон Ньют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51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№ 1</w: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РР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Какое ускорение приобретет тело массой 500 г под действием силы 0,2 Н?</w:t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noProof/>
          <w:color w:val="464242"/>
          <w:sz w:val="24"/>
          <w:szCs w:val="24"/>
          <w:lang w:eastAsia="ru-RU"/>
        </w:rPr>
        <w:lastRenderedPageBreak/>
        <w:drawing>
          <wp:inline distT="0" distB="0" distL="0" distR="0">
            <wp:extent cx="5213985" cy="1937385"/>
            <wp:effectExtent l="19050" t="0" r="5715" b="0"/>
            <wp:docPr id="19" name="Рисунок 19" descr="https://uchitel.pro/wp-content/uploads/2018/10/2018-10-10_15-21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chitel.pro/wp-content/uploads/2018/10/2018-10-10_15-21-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D7" w:rsidRPr="00CD3DA2" w:rsidRDefault="0068452E" w:rsidP="00614AD7">
      <w:pPr>
        <w:spacing w:after="257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Решить задачи.</w: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Задача № 2. </w:t>
      </w:r>
      <w:r w:rsid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211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Сила 30 Н сообщает телу ускорение 0,4 м/с. Какая сила сообщит тому же телу ускорение 2 м/с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vertAlign w:val="superscript"/>
          <w:lang w:eastAsia="ru-RU"/>
        </w:rPr>
        <w:t>2 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?</w:t>
      </w:r>
    </w:p>
    <w:p w:rsidR="00614AD7" w:rsidRPr="00CD3DA2" w:rsidRDefault="00614AD7" w:rsidP="00614AD7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Задача № 3. 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Какую скорость приобретает тело массой 3 кг под действием силы, равной 9 Н, по истечении 5 с?</w:t>
      </w:r>
    </w:p>
    <w:p w:rsidR="00614AD7" w:rsidRPr="00CD3DA2" w:rsidRDefault="00FA63B5" w:rsidP="00614AD7">
      <w:pPr>
        <w:spacing w:after="2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3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11.4pt;height:.85pt" o:hrpct="0" o:hralign="center" o:hrstd="t" o:hr="t" fillcolor="#a0a0a0" stroked="f"/>
        </w:pic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Задача № 4.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 Сколько времени потребуется автомобилю массой 700 кг, чтобы разогнаться из состояния покоя до скорости 72 км/ч, если сила тяги двигателя 1,4 кН?</w:t>
      </w:r>
    </w:p>
    <w:p w:rsidR="00614AD7" w:rsidRPr="00CD3DA2" w:rsidRDefault="00614AD7" w:rsidP="00CD3DA2">
      <w:pPr>
        <w:shd w:val="clear" w:color="auto" w:fill="FCFCFC"/>
        <w:spacing w:after="257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</w:t>
      </w: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Задача № 5. 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Поезд массой 500 т, трогаясь с места, через 25 с набрал скорость 18 км/ч. Определите силу тяги.</w:t>
      </w:r>
    </w:p>
    <w:p w:rsidR="00614AD7" w:rsidRPr="00CD3DA2" w:rsidRDefault="00FA63B5" w:rsidP="00614AD7">
      <w:pPr>
        <w:spacing w:after="2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3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11.4pt;height:.85pt" o:hrpct="0" o:hralign="center" o:hrstd="t" o:hr="t" fillcolor="#a0a0a0" stroked="f"/>
        </w:pict>
      </w:r>
    </w:p>
    <w:p w:rsidR="00614AD7" w:rsidRPr="00CD3DA2" w:rsidRDefault="00614AD7" w:rsidP="00614AD7">
      <w:pPr>
        <w:shd w:val="clear" w:color="auto" w:fill="FCFCFC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CD3DA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Задача № 6. </w:t>
      </w:r>
      <w:r w:rsidRPr="00CD3DA2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Под действием постоянной силы, равной 10 Н, тело движется прямолинейно так, что зависимость координаты тела от времени описывается уравнением </w:t>
      </w:r>
      <w:r w:rsidRPr="00CD3DA2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х = 3 — 2t + t2</w:t>
      </w:r>
      <w:r w:rsidRPr="00CD3DA2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lang w:eastAsia="ru-RU"/>
        </w:rPr>
        <w:t>. Определите массу тела.</w:t>
      </w:r>
    </w:p>
    <w:p w:rsidR="00CF35C5" w:rsidRPr="00CD3DA2" w:rsidRDefault="00CF35C5">
      <w:pPr>
        <w:rPr>
          <w:rFonts w:ascii="Times New Roman" w:hAnsi="Times New Roman" w:cs="Times New Roman"/>
          <w:sz w:val="24"/>
          <w:szCs w:val="24"/>
        </w:rPr>
      </w:pPr>
    </w:p>
    <w:sectPr w:rsidR="00CF35C5" w:rsidRPr="00CD3DA2" w:rsidSect="00CF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614AD7"/>
    <w:rsid w:val="00614AD7"/>
    <w:rsid w:val="0068452E"/>
    <w:rsid w:val="00771EAE"/>
    <w:rsid w:val="00CB1F4C"/>
    <w:rsid w:val="00CD3DA2"/>
    <w:rsid w:val="00CF35C5"/>
    <w:rsid w:val="00FA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C5"/>
  </w:style>
  <w:style w:type="paragraph" w:styleId="2">
    <w:name w:val="heading 2"/>
    <w:basedOn w:val="a"/>
    <w:link w:val="20"/>
    <w:uiPriority w:val="9"/>
    <w:qFormat/>
    <w:rsid w:val="00614A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D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614AD7"/>
  </w:style>
  <w:style w:type="character" w:customStyle="1" w:styleId="apple-converted-space">
    <w:name w:val="apple-converted-space"/>
    <w:basedOn w:val="a0"/>
    <w:rsid w:val="00614AD7"/>
  </w:style>
  <w:style w:type="character" w:customStyle="1" w:styleId="cat-btn">
    <w:name w:val="cat-btn"/>
    <w:basedOn w:val="a0"/>
    <w:rsid w:val="00614AD7"/>
  </w:style>
  <w:style w:type="paragraph" w:styleId="a3">
    <w:name w:val="Normal (Web)"/>
    <w:basedOn w:val="a"/>
    <w:uiPriority w:val="99"/>
    <w:semiHidden/>
    <w:unhideWhenUsed/>
    <w:rsid w:val="0061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4AD7"/>
    <w:rPr>
      <w:i/>
      <w:iCs/>
    </w:rPr>
  </w:style>
  <w:style w:type="character" w:styleId="a5">
    <w:name w:val="Strong"/>
    <w:basedOn w:val="a0"/>
    <w:uiPriority w:val="22"/>
    <w:qFormat/>
    <w:rsid w:val="00614AD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AD7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a0"/>
    <w:rsid w:val="00614AD7"/>
  </w:style>
  <w:style w:type="character" w:styleId="a8">
    <w:name w:val="Hyperlink"/>
    <w:basedOn w:val="a0"/>
    <w:uiPriority w:val="99"/>
    <w:semiHidden/>
    <w:unhideWhenUsed/>
    <w:rsid w:val="00614AD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3DA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7006">
          <w:marLeft w:val="0"/>
          <w:marRight w:val="0"/>
          <w:marTop w:val="137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7339">
                  <w:marLeft w:val="84"/>
                  <w:marRight w:val="84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53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none" w:sz="0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0425247">
                          <w:marLeft w:val="0"/>
                          <w:marRight w:val="0"/>
                          <w:marTop w:val="0"/>
                          <w:marBottom w:val="1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68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430603">
                              <w:marLeft w:val="0"/>
                              <w:marRight w:val="17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773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18686">
                          <w:marLeft w:val="0"/>
                          <w:marRight w:val="0"/>
                          <w:marTop w:val="0"/>
                          <w:marBottom w:val="5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3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2020-03-26T11:57:00Z</dcterms:created>
  <dcterms:modified xsi:type="dcterms:W3CDTF">2020-03-26T12:21:00Z</dcterms:modified>
</cp:coreProperties>
</file>