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F6" w:rsidRDefault="00DD7EF6" w:rsidP="00DD7EF6">
      <w:pPr>
        <w:spacing w:after="0"/>
        <w:rPr>
          <w:color w:val="FF0000"/>
        </w:rPr>
      </w:pPr>
    </w:p>
    <w:p w:rsidR="00DD7EF6" w:rsidRPr="006375FE" w:rsidRDefault="00DD7EF6" w:rsidP="006375FE">
      <w:pPr>
        <w:pStyle w:val="a3"/>
        <w:spacing w:before="0" w:beforeAutospacing="0" w:after="0" w:afterAutospacing="0"/>
        <w:ind w:left="360"/>
        <w:rPr>
          <w:color w:val="FF0000"/>
        </w:rPr>
      </w:pPr>
      <w:proofErr w:type="spellStart"/>
      <w:r w:rsidRPr="006375FE">
        <w:rPr>
          <w:color w:val="FF0000"/>
        </w:rPr>
        <w:t>Гр</w:t>
      </w:r>
      <w:proofErr w:type="gramStart"/>
      <w:r w:rsidRPr="006375FE">
        <w:rPr>
          <w:color w:val="FF0000"/>
        </w:rPr>
        <w:t>.Э</w:t>
      </w:r>
      <w:proofErr w:type="gramEnd"/>
      <w:r w:rsidRPr="006375FE">
        <w:rPr>
          <w:color w:val="FF0000"/>
        </w:rPr>
        <w:t>М</w:t>
      </w:r>
      <w:proofErr w:type="spellEnd"/>
      <w:r w:rsidRPr="006375FE">
        <w:rPr>
          <w:color w:val="FF0000"/>
        </w:rPr>
        <w:t xml:space="preserve"> 56 10.04 20  </w:t>
      </w:r>
    </w:p>
    <w:p w:rsidR="006375FE" w:rsidRPr="006375FE" w:rsidRDefault="006375FE" w:rsidP="006375FE">
      <w:pPr>
        <w:pStyle w:val="a3"/>
        <w:spacing w:before="0" w:beforeAutospacing="0" w:after="0" w:afterAutospacing="0"/>
        <w:ind w:left="360"/>
        <w:rPr>
          <w:color w:val="FF0000"/>
        </w:rPr>
      </w:pPr>
      <w:r w:rsidRPr="006375FE">
        <w:rPr>
          <w:color w:val="FF0000"/>
        </w:rPr>
        <w:t>Урок  75.Тема Зачетный урок.</w:t>
      </w:r>
    </w:p>
    <w:p w:rsidR="006375FE" w:rsidRPr="006375FE" w:rsidRDefault="006375FE" w:rsidP="006375FE">
      <w:pPr>
        <w:pStyle w:val="a3"/>
        <w:spacing w:before="0" w:beforeAutospacing="0" w:after="0" w:afterAutospacing="0"/>
        <w:ind w:left="360"/>
        <w:rPr>
          <w:color w:val="FF0000"/>
        </w:rPr>
      </w:pPr>
      <w:r w:rsidRPr="006375FE">
        <w:rPr>
          <w:color w:val="FF0000"/>
        </w:rPr>
        <w:t>Урок 76.Тема Закон Всемирного тяготения</w:t>
      </w:r>
    </w:p>
    <w:p w:rsidR="00971FC2" w:rsidRDefault="00DD7EF6" w:rsidP="006375F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FF0000"/>
        </w:rPr>
      </w:pPr>
      <w:r w:rsidRPr="00971FC2">
        <w:rPr>
          <w:color w:val="FF0000"/>
        </w:rPr>
        <w:t>Задание</w:t>
      </w:r>
      <w:proofErr w:type="gramStart"/>
      <w:r w:rsidRPr="00971FC2">
        <w:rPr>
          <w:color w:val="FF0000"/>
        </w:rPr>
        <w:t xml:space="preserve"> :</w:t>
      </w:r>
      <w:proofErr w:type="gramEnd"/>
      <w:r w:rsidR="00971FC2">
        <w:rPr>
          <w:color w:val="FF0000"/>
        </w:rPr>
        <w:t xml:space="preserve"> от</w:t>
      </w:r>
      <w:r w:rsidR="007E350B" w:rsidRPr="00971FC2">
        <w:rPr>
          <w:color w:val="FF0000"/>
        </w:rPr>
        <w:t>ветить</w:t>
      </w:r>
      <w:r w:rsidR="00971FC2" w:rsidRPr="00971FC2">
        <w:rPr>
          <w:color w:val="FF0000"/>
        </w:rPr>
        <w:t xml:space="preserve"> на зачетные вопросы</w:t>
      </w:r>
      <w:r w:rsidRPr="00971FC2">
        <w:rPr>
          <w:color w:val="FF0000"/>
        </w:rPr>
        <w:t>,</w:t>
      </w:r>
      <w:r w:rsidR="00971FC2" w:rsidRPr="00971FC2">
        <w:rPr>
          <w:color w:val="FF0000"/>
        </w:rPr>
        <w:t xml:space="preserve"> далее конспектировать </w:t>
      </w:r>
      <w:r w:rsidR="00971FC2">
        <w:rPr>
          <w:color w:val="FF0000"/>
        </w:rPr>
        <w:t xml:space="preserve"> и закрепить полученные знания письменно. </w:t>
      </w:r>
    </w:p>
    <w:p w:rsidR="00DD7EF6" w:rsidRPr="00971FC2" w:rsidRDefault="00DD7EF6" w:rsidP="006375F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FF0000"/>
        </w:rPr>
      </w:pPr>
      <w:r w:rsidRPr="00971FC2">
        <w:rPr>
          <w:color w:val="FF0000"/>
        </w:rPr>
        <w:t>Учебник</w:t>
      </w:r>
      <w:proofErr w:type="gramStart"/>
      <w:r w:rsidRPr="00971FC2">
        <w:rPr>
          <w:color w:val="FF0000"/>
        </w:rPr>
        <w:t xml:space="preserve"> .</w:t>
      </w:r>
      <w:proofErr w:type="gramEnd"/>
      <w:r w:rsidRPr="00971FC2">
        <w:rPr>
          <w:color w:val="FF0000"/>
        </w:rPr>
        <w:t xml:space="preserve">Г.Я. </w:t>
      </w:r>
      <w:proofErr w:type="spellStart"/>
      <w:r w:rsidRPr="00971FC2">
        <w:rPr>
          <w:color w:val="FF0000"/>
        </w:rPr>
        <w:t>Мякишев</w:t>
      </w:r>
      <w:proofErr w:type="spellEnd"/>
      <w:r w:rsidRPr="00971FC2">
        <w:rPr>
          <w:color w:val="FF0000"/>
        </w:rPr>
        <w:t xml:space="preserve">, Б.Б. </w:t>
      </w:r>
      <w:proofErr w:type="spellStart"/>
      <w:r w:rsidRPr="00971FC2">
        <w:rPr>
          <w:color w:val="FF0000"/>
        </w:rPr>
        <w:t>Буховцев</w:t>
      </w:r>
      <w:proofErr w:type="spellEnd"/>
      <w:r w:rsidRPr="00971FC2">
        <w:rPr>
          <w:color w:val="FF0000"/>
        </w:rPr>
        <w:t>, 1</w:t>
      </w:r>
      <w:r w:rsidR="00971FC2">
        <w:rPr>
          <w:color w:val="FF0000"/>
        </w:rPr>
        <w:t>0</w:t>
      </w:r>
      <w:r w:rsidRPr="00971FC2">
        <w:rPr>
          <w:color w:val="FF0000"/>
        </w:rPr>
        <w:t xml:space="preserve"> </w:t>
      </w:r>
      <w:proofErr w:type="spellStart"/>
      <w:r w:rsidRPr="00971FC2">
        <w:rPr>
          <w:color w:val="FF0000"/>
        </w:rPr>
        <w:t>кл</w:t>
      </w:r>
      <w:proofErr w:type="spellEnd"/>
      <w:r w:rsidRPr="00971FC2">
        <w:rPr>
          <w:color w:val="FF0000"/>
        </w:rPr>
        <w:t xml:space="preserve"> .-М. «Просвещение»,2010г., стр.- с 107 , § 3</w:t>
      </w:r>
      <w:r w:rsidR="00971FC2">
        <w:rPr>
          <w:color w:val="FF0000"/>
        </w:rPr>
        <w:t>2-34</w:t>
      </w:r>
      <w:r w:rsidRPr="00971FC2">
        <w:rPr>
          <w:color w:val="FF0000"/>
        </w:rPr>
        <w:t xml:space="preserve">, Выполненную работу в тетради сфотографируйте, отправляйте на </w:t>
      </w:r>
      <w:hyperlink r:id="rId5" w:history="1">
        <w:r w:rsidRPr="006375FE">
          <w:rPr>
            <w:rStyle w:val="a5"/>
          </w:rPr>
          <w:t>Zaitseva01.1958@mail.ru</w:t>
        </w:r>
      </w:hyperlink>
    </w:p>
    <w:p w:rsidR="006375FE" w:rsidRPr="006375FE" w:rsidRDefault="006375FE" w:rsidP="006375FE">
      <w:pPr>
        <w:pStyle w:val="a3"/>
        <w:spacing w:before="0" w:beforeAutospacing="0" w:after="0" w:afterAutospacing="0"/>
        <w:ind w:left="360"/>
        <w:rPr>
          <w:color w:val="FF0000"/>
        </w:rPr>
      </w:pPr>
      <w:r w:rsidRPr="006375FE">
        <w:rPr>
          <w:b/>
          <w:color w:val="FF0000"/>
        </w:rPr>
        <w:t>Зачетный урок</w:t>
      </w:r>
      <w:r w:rsidRPr="006375FE">
        <w:rPr>
          <w:color w:val="FF0000"/>
        </w:rPr>
        <w:t>.</w:t>
      </w:r>
    </w:p>
    <w:p w:rsidR="00DD7EF6" w:rsidRPr="006375FE" w:rsidRDefault="006375FE" w:rsidP="006375FE">
      <w:pPr>
        <w:pStyle w:val="a3"/>
        <w:spacing w:before="0" w:beforeAutospacing="0" w:after="0" w:afterAutospacing="0"/>
        <w:ind w:left="360"/>
        <w:rPr>
          <w:color w:val="000000"/>
        </w:rPr>
      </w:pPr>
      <w:r w:rsidRPr="006375FE">
        <w:rPr>
          <w:color w:val="000000"/>
        </w:rPr>
        <w:t>1</w:t>
      </w:r>
      <w:r w:rsidR="00DD7EF6" w:rsidRPr="006375FE">
        <w:rPr>
          <w:color w:val="000000"/>
        </w:rPr>
        <w:t>Ответьте на вопросы</w:t>
      </w:r>
      <w:proofErr w:type="gramStart"/>
      <w:r w:rsidR="00DD7EF6" w:rsidRPr="006375FE">
        <w:rPr>
          <w:color w:val="000000"/>
        </w:rPr>
        <w:t xml:space="preserve"> .</w:t>
      </w:r>
      <w:proofErr w:type="gramEnd"/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Что такое электрический ток?</w:t>
      </w:r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Что принято за направление тока?</w:t>
      </w:r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Условия существования электрического тока.</w:t>
      </w:r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Действия тока.</w:t>
      </w:r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Что такое сила тока?</w:t>
      </w:r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Что такое сопротивление? От чего оно зависит?</w:t>
      </w:r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Закон Ома для участка цепи.</w:t>
      </w:r>
    </w:p>
    <w:p w:rsidR="00DD7EF6" w:rsidRPr="007E350B" w:rsidRDefault="00DD7EF6" w:rsidP="006375FE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Законы последовательного и параллельного соединения цепи.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9.Что такое сторонние силы?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10.Объяснить необходимость существование сторонних сил на основе закона сохранения энергии.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11.Что такое электродвижущая сила?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12.Сформулировать закон Ома для полной цепи.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13.Когда наступает короткое замыкание?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14.Что такое Электродвижущая сила.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15.Формула Закона Ома для полной цепи.</w:t>
      </w:r>
    </w:p>
    <w:p w:rsidR="00DD7EF6" w:rsidRPr="007E350B" w:rsidRDefault="00DD7EF6" w:rsidP="006375FE">
      <w:pPr>
        <w:pStyle w:val="a3"/>
        <w:spacing w:before="0" w:beforeAutospacing="0" w:after="0" w:afterAutospacing="0"/>
        <w:ind w:left="360"/>
        <w:rPr>
          <w:b/>
          <w:color w:val="000000"/>
        </w:rPr>
      </w:pPr>
      <w:r w:rsidRPr="007E350B">
        <w:rPr>
          <w:b/>
          <w:color w:val="000000"/>
        </w:rPr>
        <w:t>Решить задачи</w:t>
      </w:r>
    </w:p>
    <w:p w:rsidR="00DD7EF6" w:rsidRPr="007E350B" w:rsidRDefault="00DD7EF6" w:rsidP="006375FE">
      <w:pPr>
        <w:pStyle w:val="a3"/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Задача №1.</w:t>
      </w:r>
    </w:p>
    <w:p w:rsidR="00DD7EF6" w:rsidRPr="007E350B" w:rsidRDefault="00DD7EF6" w:rsidP="006375FE">
      <w:pPr>
        <w:pStyle w:val="a3"/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Батарея элементов с ЭДС 21В и внутренним сопротивлением 0,5Ом подключена к внешней цепи, состоящей из трех параллельно соединенных проводников сопротивлением 2 Ом, 6 Ом, 12 Ом. Определить силу тока в проводнике сопротивлением 6 Ом.</w:t>
      </w:r>
    </w:p>
    <w:p w:rsidR="00DD7EF6" w:rsidRPr="007E350B" w:rsidRDefault="00DD7EF6" w:rsidP="006375FE">
      <w:pPr>
        <w:pStyle w:val="a3"/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Задача №2.</w:t>
      </w:r>
    </w:p>
    <w:p w:rsidR="00DD7EF6" w:rsidRPr="007E350B" w:rsidRDefault="00DD7EF6" w:rsidP="006375FE">
      <w:pPr>
        <w:pStyle w:val="a3"/>
        <w:spacing w:before="0" w:beforeAutospacing="0" w:after="0" w:afterAutospacing="0"/>
        <w:rPr>
          <w:b/>
          <w:color w:val="000000"/>
        </w:rPr>
      </w:pPr>
      <w:r w:rsidRPr="007E350B">
        <w:rPr>
          <w:b/>
          <w:color w:val="000000"/>
        </w:rPr>
        <w:t>Батарея аккумуляторов с внутренним сопротивлением 0,2 Ом питает 10 параллельно соединенных ламп, сопротивлением 250 Ом каждая. Определить ЭДС источника тока, если ток в каждой лампе равен 0,5А.</w:t>
      </w:r>
    </w:p>
    <w:p w:rsidR="006375FE" w:rsidRPr="006375FE" w:rsidRDefault="006375FE" w:rsidP="006375FE">
      <w:pPr>
        <w:pStyle w:val="a3"/>
        <w:spacing w:before="0" w:beforeAutospacing="0" w:after="0" w:afterAutospacing="0"/>
        <w:ind w:left="360"/>
        <w:rPr>
          <w:color w:val="FF0000"/>
        </w:rPr>
      </w:pPr>
      <w:r w:rsidRPr="006375FE">
        <w:rPr>
          <w:color w:val="FF0000"/>
        </w:rPr>
        <w:t>Урок 76.Тема Закон Всемирного тяготения</w:t>
      </w:r>
    </w:p>
    <w:p w:rsidR="006375FE" w:rsidRPr="006375FE" w:rsidRDefault="006375FE" w:rsidP="006375FE">
      <w:pPr>
        <w:pStyle w:val="a3"/>
        <w:spacing w:before="0" w:beforeAutospacing="0" w:after="0" w:afterAutospacing="0"/>
      </w:pPr>
      <w:r w:rsidRPr="006375FE">
        <w:rPr>
          <w:i/>
          <w:iCs/>
          <w:color w:val="000000"/>
          <w:u w:val="single"/>
        </w:rPr>
        <w:t>Исаак Ньютон Английский физик, астроном и математик (4.I 1643 — 31.III 1727)</w:t>
      </w:r>
      <w:r w:rsidRPr="006375FE">
        <w:rPr>
          <w:color w:val="000000"/>
        </w:rPr>
        <w:t> задумался, почему яблоко, оторвавшись от ветки, падает на Землю? Он сделал предположение, что на яблоко действует какое-то тело. Какое? Надеюсь, мы найдем ответ сегодня.</w:t>
      </w:r>
    </w:p>
    <w:p w:rsidR="006375FE" w:rsidRPr="006375FE" w:rsidRDefault="006375FE" w:rsidP="006375FE">
      <w:pPr>
        <w:pStyle w:val="a3"/>
        <w:spacing w:before="0" w:beforeAutospacing="0" w:after="0" w:afterAutospacing="0"/>
      </w:pPr>
      <w:r w:rsidRPr="006375FE">
        <w:rPr>
          <w:color w:val="000000"/>
        </w:rPr>
        <w:t>В 1667г. он открыл закон всемирного тяготения. Свое открытие он обосновал на астрономических наблюдениях. Эти наблюдения были сделаны, конечно, другими учеными. В свою очередь это был известнейший в то время </w:t>
      </w:r>
      <w:r w:rsidRPr="006375FE">
        <w:rPr>
          <w:i/>
          <w:iCs/>
          <w:color w:val="000000"/>
          <w:u w:val="single"/>
        </w:rPr>
        <w:t>Датский астроном (14.XII 1546 — 24.Х 1601) Тихо Браге</w:t>
      </w:r>
      <w:r w:rsidRPr="006375FE">
        <w:rPr>
          <w:color w:val="000000"/>
        </w:rPr>
        <w:t>. Он измерил положение всех существующих планет и записал их координаты, но вывести закон движения планет относительно Солнца ему не удалось. Это сделал его ученик </w:t>
      </w:r>
      <w:r w:rsidRPr="006375FE">
        <w:rPr>
          <w:color w:val="000000"/>
          <w:u w:val="single"/>
        </w:rPr>
        <w:t>Иоганн Кеплер немецкий астроном и математик (27.XII 1571 — 15.XI 1630)</w:t>
      </w:r>
      <w:r w:rsidRPr="006375FE">
        <w:rPr>
          <w:color w:val="000000"/>
        </w:rPr>
        <w:t>. Он воспользовался не только измерениями Тихо Браге, но и воспользовался к тому времени уже достаточно обоснованной и используемой везде и всюду гелиоцентрической системой мира Коперника, та в которой считается, что в центре нашей системы находится Солнце и вокруг него вращаются планеты.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lastRenderedPageBreak/>
        <w:t>Изучение нового материала.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В курсе физики 7 класса мы изучали явление всемирного тяготения: </w:t>
      </w:r>
      <w:r>
        <w:rPr>
          <w:b/>
          <w:bCs/>
          <w:color w:val="000000"/>
        </w:rPr>
        <w:t>между всеми телами во Вселенной действуют силы тяготения.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К выводу о существовании сил всемирного тяготения (гравитационных сил) пришел Ньютон в результате изучения движения Луны вокруг Солнца. Ньютон смог найти закон их взаимодействия, т.е. формулу для расчета гравитационной силы между двумя телами:</w:t>
      </w:r>
    </w:p>
    <w:p w:rsidR="007E350B" w:rsidRDefault="007E350B" w:rsidP="007E35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Два любых тела притягиваются друг к другу с силой, прямо пропорциональной массе каждого из них и обратно пропорциональной квадрату расстояния между ними:</w:t>
      </w:r>
      <w:r w:rsidRPr="007E350B">
        <w:rPr>
          <w:rStyle w:val="a4"/>
          <w:color w:val="000000"/>
        </w:rPr>
        <w:t xml:space="preserve"> </w:t>
      </w:r>
      <w:r>
        <w:rPr>
          <w:rStyle w:val="c3"/>
          <w:color w:val="000000"/>
        </w:rPr>
        <w:t xml:space="preserve"> F = G M </w:t>
      </w:r>
      <w:proofErr w:type="spellStart"/>
      <w:r>
        <w:rPr>
          <w:rStyle w:val="c3"/>
          <w:color w:val="000000"/>
        </w:rPr>
        <w:t>m</w:t>
      </w:r>
      <w:proofErr w:type="spellEnd"/>
      <w:r>
        <w:rPr>
          <w:rStyle w:val="c3"/>
          <w:color w:val="000000"/>
        </w:rPr>
        <w:t>/R</w:t>
      </w:r>
      <w:r>
        <w:rPr>
          <w:rStyle w:val="c3"/>
          <w:color w:val="000000"/>
          <w:vertAlign w:val="superscript"/>
        </w:rPr>
        <w:t>2 </w:t>
      </w:r>
    </w:p>
    <w:p w:rsidR="007E350B" w:rsidRDefault="007E350B" w:rsidP="007E350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c3"/>
          <w:color w:val="000000"/>
        </w:rPr>
        <w:t> </w:t>
      </w:r>
      <w:r>
        <w:rPr>
          <w:color w:val="000000"/>
        </w:rPr>
        <w:t>где    </w:t>
      </w:r>
      <w:r>
        <w:rPr>
          <w:b/>
          <w:bCs/>
          <w:i/>
          <w:iCs/>
          <w:color w:val="000000"/>
        </w:rPr>
        <w:t>F</w:t>
      </w:r>
      <w:r>
        <w:rPr>
          <w:color w:val="000000"/>
        </w:rPr>
        <w:t> – модуль вектора силы гравитационного притяжения между телами с массами </w:t>
      </w:r>
      <w:r>
        <w:rPr>
          <w:b/>
          <w:bCs/>
          <w:i/>
          <w:iCs/>
          <w:color w:val="000000"/>
        </w:rPr>
        <w:t>m1</w:t>
      </w:r>
      <w:r>
        <w:rPr>
          <w:color w:val="000000"/>
        </w:rPr>
        <w:t> и </w:t>
      </w:r>
      <w:r>
        <w:rPr>
          <w:b/>
          <w:bCs/>
          <w:i/>
          <w:iCs/>
          <w:color w:val="000000"/>
        </w:rPr>
        <w:t>m2</w:t>
      </w:r>
      <w:r>
        <w:rPr>
          <w:color w:val="000000"/>
        </w:rPr>
        <w:t>,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      </w:t>
      </w:r>
      <w:proofErr w:type="spellStart"/>
      <w:r>
        <w:rPr>
          <w:b/>
          <w:bCs/>
          <w:i/>
          <w:iCs/>
          <w:color w:val="000000"/>
        </w:rPr>
        <w:t>r</w:t>
      </w:r>
      <w:proofErr w:type="spellEnd"/>
      <w:r>
        <w:rPr>
          <w:b/>
          <w:bCs/>
          <w:i/>
          <w:iCs/>
          <w:color w:val="000000"/>
        </w:rPr>
        <w:t xml:space="preserve"> – </w:t>
      </w:r>
      <w:r>
        <w:rPr>
          <w:color w:val="000000"/>
        </w:rPr>
        <w:t>расстояние между телами,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        – </w:t>
      </w:r>
      <w:r>
        <w:rPr>
          <w:color w:val="000000"/>
        </w:rPr>
        <w:t>это коэффициент, который называется </w:t>
      </w:r>
      <w:r>
        <w:rPr>
          <w:b/>
          <w:bCs/>
          <w:color w:val="000000"/>
        </w:rPr>
        <w:t>гравитационной постоянной</w:t>
      </w:r>
      <w:r>
        <w:rPr>
          <w:color w:val="000000"/>
        </w:rPr>
        <w:t>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Если </w:t>
      </w:r>
      <w:r>
        <w:rPr>
          <w:b/>
          <w:bCs/>
          <w:i/>
          <w:iCs/>
          <w:color w:val="000000"/>
        </w:rPr>
        <w:t>m1</w:t>
      </w:r>
      <w:r>
        <w:rPr>
          <w:color w:val="000000"/>
        </w:rPr>
        <w:t> = </w:t>
      </w:r>
      <w:r>
        <w:rPr>
          <w:b/>
          <w:bCs/>
          <w:i/>
          <w:iCs/>
          <w:color w:val="000000"/>
        </w:rPr>
        <w:t>m2</w:t>
      </w:r>
      <w:r>
        <w:rPr>
          <w:color w:val="000000"/>
        </w:rPr>
        <w:t> и </w:t>
      </w:r>
      <w:proofErr w:type="spellStart"/>
      <w:r>
        <w:rPr>
          <w:b/>
          <w:bCs/>
          <w:i/>
          <w:iCs/>
          <w:color w:val="000000"/>
        </w:rPr>
        <w:t>r</w:t>
      </w:r>
      <w:proofErr w:type="spellEnd"/>
      <w:r>
        <w:rPr>
          <w:color w:val="000000"/>
        </w:rPr>
        <w:t> = 1 кг, то </w:t>
      </w:r>
      <w:r>
        <w:rPr>
          <w:b/>
          <w:bCs/>
          <w:i/>
          <w:iCs/>
          <w:color w:val="000000"/>
        </w:rPr>
        <w:t>G</w:t>
      </w:r>
      <w:r>
        <w:rPr>
          <w:color w:val="000000"/>
        </w:rPr>
        <w:t xml:space="preserve">  численно </w:t>
      </w:r>
      <w:proofErr w:type="gramStart"/>
      <w:r>
        <w:rPr>
          <w:color w:val="000000"/>
        </w:rPr>
        <w:t>равна</w:t>
      </w:r>
      <w:proofErr w:type="gramEnd"/>
      <w:r>
        <w:rPr>
          <w:color w:val="000000"/>
        </w:rPr>
        <w:t xml:space="preserve"> силе </w:t>
      </w:r>
      <w:r>
        <w:rPr>
          <w:b/>
          <w:bCs/>
          <w:i/>
          <w:iCs/>
          <w:color w:val="000000"/>
        </w:rPr>
        <w:t>F</w:t>
      </w:r>
      <w:r>
        <w:rPr>
          <w:color w:val="000000"/>
        </w:rPr>
        <w:t>, т.е. гравитационная постоянная численно равна силе </w:t>
      </w:r>
      <w:r>
        <w:rPr>
          <w:b/>
          <w:bCs/>
          <w:i/>
          <w:iCs/>
          <w:color w:val="000000"/>
        </w:rPr>
        <w:t>F</w:t>
      </w:r>
      <w:r>
        <w:rPr>
          <w:color w:val="000000"/>
        </w:rPr>
        <w:t>  притяжения двух тел массой по 1 кг, находящиеся на расстоянии 1 м друг от друга.</w:t>
      </w:r>
      <w:r>
        <w:rPr>
          <w:rFonts w:ascii="Arial" w:hAnsi="Arial" w:cs="Arial"/>
          <w:color w:val="000000"/>
          <w:sz w:val="27"/>
          <w:szCs w:val="27"/>
        </w:rPr>
        <w:t>                                           </w:t>
      </w:r>
      <w:r>
        <w:rPr>
          <w:b/>
          <w:bCs/>
          <w:i/>
          <w:iCs/>
          <w:color w:val="000000"/>
        </w:rPr>
        <w:t>G = 6,67?10-1 1     Н</w:t>
      </w:r>
      <w:proofErr w:type="gramStart"/>
      <w:r>
        <w:rPr>
          <w:b/>
          <w:bCs/>
          <w:i/>
          <w:iCs/>
          <w:color w:val="000000"/>
        </w:rPr>
        <w:t>?м</w:t>
      </w:r>
      <w:proofErr w:type="gramEnd"/>
      <w:r>
        <w:rPr>
          <w:b/>
          <w:bCs/>
          <w:i/>
          <w:iCs/>
          <w:color w:val="000000"/>
        </w:rPr>
        <w:t>1/кг2.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Формула дает точный результат при расчете силы всемирного тяготения в трех случаях: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1) если размеры тел пренебрежимо малы по сравнению с расстоянием между ними;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2) если оба тела однородны и имеют шарообразную форму;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3)  если одно из взаимодействующих тел – шар, размеры и масса которого значительно больше, чем у второго тела (любой формы), находящегося на поверхности этого шара или вблизи нее.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                              </w:t>
      </w:r>
      <w:r>
        <w:rPr>
          <w:color w:val="000000"/>
        </w:rPr>
        <w:t>1)                                                         2)                             3)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Третий случай позволяет рассчитать по приведенной формуле силу притяжения к Земле любого из находящихся на ней тел. При этом в качестве расстояния между телами следует брать радиус Земли, т.к. размеры всех тел, находящихся на ее поверхности или вблизи нее, пренебрежимо малы по сравнению с земным радиусом.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По третьему закону Ньютона яблоко, висящее на ветке или падающее с нее с ускорением свободного падения, притягивает к себе Землю с такой же по модулю силой, с какой его притягивает Земля. Но ускорение Земли, вызванное силой ее притяжения к яблоку, близко к нулю, т.к. масса Земли намного больше массы яблока.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Закрепление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Решение задач: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Письменно:  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1. Как изменится сила притяжения между двумя шарами, если один из них заменить другим, масса которого вдвое меньше? Увеличится в 2 раза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2. Как изменится сила притяжения между двумя шарами, если расстояние между ними увеличить вдвое? Уменьшится в 4 раза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3. Как изменится сила притяжения между двумя шарами, если расстояние между ними уменьшить вдвое, а массу каждого увеличить в два раза? Увеличится в 16 раз 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lastRenderedPageBreak/>
        <w:t>1. Два корабля массой 10000 т каждый стоят на рейде на расстоянии 1 км один от другого. Какова сила притяжения между ними? Ответ: 0,667 Н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2. На каком расстоянии сила притяжения между двумя телами массой по 1000 кг каждое будет равна 3,335 10-9 Н. Ответ: 140 м</w:t>
      </w:r>
    </w:p>
    <w:p w:rsidR="007E350B" w:rsidRDefault="007E350B" w:rsidP="007E350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 xml:space="preserve">3. Два одинаковых шарика находятся на расстоянии 0,1 м друг от друга и притягиваются с силой 6,67 10-15 </w:t>
      </w:r>
      <w:proofErr w:type="gramStart"/>
      <w:r>
        <w:rPr>
          <w:color w:val="000000"/>
        </w:rPr>
        <w:t>Н.</w:t>
      </w:r>
      <w:proofErr w:type="gramEnd"/>
      <w:r>
        <w:rPr>
          <w:color w:val="000000"/>
        </w:rPr>
        <w:t xml:space="preserve"> Какова масса каждого шарика? Ответ: 1 г</w:t>
      </w:r>
    </w:p>
    <w:p w:rsidR="006375FE" w:rsidRPr="006375FE" w:rsidRDefault="006375FE" w:rsidP="006375FE">
      <w:pPr>
        <w:pStyle w:val="a3"/>
        <w:spacing w:before="0" w:beforeAutospacing="0" w:after="0" w:afterAutospacing="0"/>
        <w:jc w:val="center"/>
      </w:pPr>
    </w:p>
    <w:p w:rsidR="00DD7EF6" w:rsidRPr="006375FE" w:rsidRDefault="00DD7EF6" w:rsidP="006375FE">
      <w:pPr>
        <w:pStyle w:val="a3"/>
        <w:spacing w:before="0" w:beforeAutospacing="0" w:after="0" w:afterAutospacing="0"/>
        <w:rPr>
          <w:color w:val="000000"/>
        </w:rPr>
      </w:pPr>
    </w:p>
    <w:p w:rsidR="00DD7EF6" w:rsidRPr="006375FE" w:rsidRDefault="00DD7EF6" w:rsidP="006375FE">
      <w:pPr>
        <w:pStyle w:val="a3"/>
        <w:spacing w:before="0" w:beforeAutospacing="0" w:after="0" w:afterAutospacing="0"/>
        <w:rPr>
          <w:color w:val="000000"/>
        </w:rPr>
      </w:pPr>
    </w:p>
    <w:sectPr w:rsidR="00DD7EF6" w:rsidRPr="0063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9D5"/>
    <w:multiLevelType w:val="multilevel"/>
    <w:tmpl w:val="7E2A9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F452D"/>
    <w:multiLevelType w:val="multilevel"/>
    <w:tmpl w:val="15465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41F8B"/>
    <w:multiLevelType w:val="multilevel"/>
    <w:tmpl w:val="7ED8C7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54507"/>
    <w:multiLevelType w:val="multilevel"/>
    <w:tmpl w:val="D26C0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DC7635"/>
    <w:multiLevelType w:val="multilevel"/>
    <w:tmpl w:val="4AE464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32297"/>
    <w:multiLevelType w:val="multilevel"/>
    <w:tmpl w:val="41D2A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E929C1"/>
    <w:multiLevelType w:val="multilevel"/>
    <w:tmpl w:val="13F8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437E2"/>
    <w:multiLevelType w:val="multilevel"/>
    <w:tmpl w:val="16287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C3E69"/>
    <w:multiLevelType w:val="multilevel"/>
    <w:tmpl w:val="285C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C17BF5"/>
    <w:multiLevelType w:val="multilevel"/>
    <w:tmpl w:val="816A5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550D7F"/>
    <w:multiLevelType w:val="multilevel"/>
    <w:tmpl w:val="D758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7130D8"/>
    <w:multiLevelType w:val="multilevel"/>
    <w:tmpl w:val="3BF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DD7EF6"/>
    <w:rsid w:val="006375FE"/>
    <w:rsid w:val="007E350B"/>
    <w:rsid w:val="00971FC2"/>
    <w:rsid w:val="00DD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DD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DD7EF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D7EF6"/>
    <w:rPr>
      <w:color w:val="0000FF"/>
      <w:u w:val="single"/>
    </w:rPr>
  </w:style>
  <w:style w:type="paragraph" w:customStyle="1" w:styleId="c4">
    <w:name w:val="c4"/>
    <w:basedOn w:val="a"/>
    <w:rsid w:val="007E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E3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2020-04-09T20:31:00Z</dcterms:created>
  <dcterms:modified xsi:type="dcterms:W3CDTF">2020-04-09T21:18:00Z</dcterms:modified>
</cp:coreProperties>
</file>