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366" w:rsidRDefault="008B0366" w:rsidP="008B0366">
      <w:pPr>
        <w:spacing w:after="0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>
        <w:t xml:space="preserve">             </w:t>
      </w:r>
      <w:proofErr w:type="spellStart"/>
      <w:r w:rsidR="003477A6">
        <w:t>Эм</w:t>
      </w:r>
      <w:proofErr w:type="spellEnd"/>
      <w:r w:rsidR="003477A6">
        <w:t xml:space="preserve"> 55</w:t>
      </w:r>
      <w:r>
        <w:t xml:space="preserve">    </w:t>
      </w:r>
      <w:r w:rsidR="003477A6">
        <w:t xml:space="preserve"> 8.05.20</w:t>
      </w:r>
      <w:r>
        <w:t xml:space="preserve">                                      </w:t>
      </w:r>
      <w:r w:rsidRPr="0071766A">
        <w:rPr>
          <w:rFonts w:ascii="Times New Roman" w:hAnsi="Times New Roman" w:cs="Times New Roman"/>
          <w:color w:val="FF0000"/>
          <w:sz w:val="24"/>
          <w:szCs w:val="24"/>
          <w:u w:val="single"/>
        </w:rPr>
        <w:t>Задание</w:t>
      </w:r>
      <w:proofErr w:type="gramStart"/>
      <w:r w:rsidRPr="0071766A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:</w:t>
      </w:r>
      <w:proofErr w:type="gramEnd"/>
      <w:r w:rsidRPr="0071766A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выполнить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>лабоаторную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работу,</w:t>
      </w:r>
      <w:r w:rsidR="003477A6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рассчитать и </w:t>
      </w:r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о</w:t>
      </w:r>
      <w:r w:rsidRPr="0071766A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тветить на </w:t>
      </w:r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контрольные </w:t>
      </w:r>
      <w:r w:rsidRPr="0071766A">
        <w:rPr>
          <w:rFonts w:ascii="Times New Roman" w:hAnsi="Times New Roman" w:cs="Times New Roman"/>
          <w:color w:val="FF0000"/>
          <w:sz w:val="24"/>
          <w:szCs w:val="24"/>
          <w:u w:val="single"/>
        </w:rPr>
        <w:t>вопросы</w:t>
      </w:r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. </w:t>
      </w:r>
      <w:r w:rsidRPr="0071766A">
        <w:rPr>
          <w:rFonts w:ascii="Times New Roman" w:hAnsi="Times New Roman" w:cs="Times New Roman"/>
          <w:color w:val="FF0000"/>
          <w:sz w:val="24"/>
          <w:szCs w:val="24"/>
        </w:rPr>
        <w:t>Использовать  учебник</w:t>
      </w:r>
      <w:proofErr w:type="gramStart"/>
      <w:r w:rsidRPr="0071766A">
        <w:rPr>
          <w:rFonts w:ascii="Times New Roman" w:hAnsi="Times New Roman" w:cs="Times New Roman"/>
          <w:color w:val="FF0000"/>
          <w:sz w:val="24"/>
          <w:szCs w:val="24"/>
        </w:rPr>
        <w:t xml:space="preserve"> .</w:t>
      </w:r>
      <w:proofErr w:type="gramEnd"/>
      <w:r w:rsidRPr="0071766A">
        <w:rPr>
          <w:rFonts w:ascii="Times New Roman" w:hAnsi="Times New Roman" w:cs="Times New Roman"/>
          <w:color w:val="FF0000"/>
          <w:sz w:val="24"/>
          <w:szCs w:val="24"/>
        </w:rPr>
        <w:t xml:space="preserve">Г.Я. </w:t>
      </w:r>
      <w:proofErr w:type="spellStart"/>
      <w:r w:rsidRPr="0071766A">
        <w:rPr>
          <w:rFonts w:ascii="Times New Roman" w:hAnsi="Times New Roman" w:cs="Times New Roman"/>
          <w:color w:val="FF0000"/>
          <w:sz w:val="24"/>
          <w:szCs w:val="24"/>
        </w:rPr>
        <w:t>Мякишев</w:t>
      </w:r>
      <w:proofErr w:type="spellEnd"/>
      <w:r w:rsidRPr="0071766A">
        <w:rPr>
          <w:rFonts w:ascii="Times New Roman" w:hAnsi="Times New Roman" w:cs="Times New Roman"/>
          <w:color w:val="FF0000"/>
          <w:sz w:val="24"/>
          <w:szCs w:val="24"/>
        </w:rPr>
        <w:t xml:space="preserve">, Б.Б. </w:t>
      </w:r>
      <w:proofErr w:type="spellStart"/>
      <w:r w:rsidRPr="0071766A">
        <w:rPr>
          <w:rFonts w:ascii="Times New Roman" w:hAnsi="Times New Roman" w:cs="Times New Roman"/>
          <w:color w:val="FF0000"/>
          <w:sz w:val="24"/>
          <w:szCs w:val="24"/>
        </w:rPr>
        <w:t>Буховцев</w:t>
      </w:r>
      <w:proofErr w:type="spellEnd"/>
      <w:r w:rsidRPr="0071766A">
        <w:rPr>
          <w:rFonts w:ascii="Times New Roman" w:hAnsi="Times New Roman" w:cs="Times New Roman"/>
          <w:color w:val="FF0000"/>
          <w:sz w:val="24"/>
          <w:szCs w:val="24"/>
        </w:rPr>
        <w:t xml:space="preserve">, 11 </w:t>
      </w:r>
      <w:proofErr w:type="spellStart"/>
      <w:r w:rsidRPr="0071766A">
        <w:rPr>
          <w:rFonts w:ascii="Times New Roman" w:hAnsi="Times New Roman" w:cs="Times New Roman"/>
          <w:color w:val="FF0000"/>
          <w:sz w:val="24"/>
          <w:szCs w:val="24"/>
        </w:rPr>
        <w:t>кл</w:t>
      </w:r>
      <w:proofErr w:type="spellEnd"/>
      <w:r w:rsidRPr="0071766A">
        <w:rPr>
          <w:rFonts w:ascii="Times New Roman" w:hAnsi="Times New Roman" w:cs="Times New Roman"/>
          <w:color w:val="FF0000"/>
          <w:sz w:val="24"/>
          <w:szCs w:val="24"/>
        </w:rPr>
        <w:t xml:space="preserve">  .-М.  «Просвещение»,2010г.,.- с §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81</w:t>
      </w:r>
      <w:r w:rsidRPr="0071766A">
        <w:rPr>
          <w:rFonts w:ascii="Times New Roman" w:hAnsi="Times New Roman" w:cs="Times New Roman"/>
          <w:color w:val="FF0000"/>
          <w:sz w:val="24"/>
          <w:szCs w:val="24"/>
        </w:rPr>
        <w:t>-</w:t>
      </w:r>
      <w:r>
        <w:rPr>
          <w:rFonts w:ascii="Times New Roman" w:hAnsi="Times New Roman" w:cs="Times New Roman"/>
          <w:color w:val="FF0000"/>
          <w:sz w:val="24"/>
          <w:szCs w:val="24"/>
        </w:rPr>
        <w:t>87</w:t>
      </w:r>
      <w:r w:rsidRPr="0071766A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proofErr w:type="spellStart"/>
      <w:r w:rsidRPr="0071766A">
        <w:rPr>
          <w:rFonts w:ascii="Times New Roman" w:hAnsi="Times New Roman" w:cs="Times New Roman"/>
          <w:color w:val="FF0000"/>
          <w:sz w:val="24"/>
          <w:szCs w:val="24"/>
        </w:rPr>
        <w:t>стр</w:t>
      </w:r>
      <w:proofErr w:type="spellEnd"/>
      <w:r w:rsidRPr="0071766A">
        <w:rPr>
          <w:rFonts w:ascii="Times New Roman" w:hAnsi="Times New Roman" w:cs="Times New Roman"/>
          <w:color w:val="FF0000"/>
          <w:sz w:val="24"/>
          <w:szCs w:val="24"/>
        </w:rPr>
        <w:t xml:space="preserve"> 2</w:t>
      </w:r>
      <w:r>
        <w:rPr>
          <w:rFonts w:ascii="Times New Roman" w:hAnsi="Times New Roman" w:cs="Times New Roman"/>
          <w:color w:val="FF0000"/>
          <w:sz w:val="24"/>
          <w:szCs w:val="24"/>
        </w:rPr>
        <w:t>27-239</w:t>
      </w:r>
      <w:r w:rsidRPr="0071766A">
        <w:rPr>
          <w:rFonts w:ascii="Times New Roman" w:hAnsi="Times New Roman" w:cs="Times New Roman"/>
          <w:color w:val="FF0000"/>
          <w:sz w:val="24"/>
          <w:szCs w:val="24"/>
        </w:rPr>
        <w:t>.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Выйти в интернет-ресурсы</w:t>
      </w:r>
      <w:proofErr w:type="gramStart"/>
      <w:r>
        <w:rPr>
          <w:rFonts w:ascii="Times New Roman" w:hAnsi="Times New Roman" w:cs="Times New Roman"/>
          <w:color w:val="FF0000"/>
          <w:sz w:val="24"/>
          <w:szCs w:val="24"/>
        </w:rPr>
        <w:t xml:space="preserve">.. </w:t>
      </w:r>
      <w:proofErr w:type="gramEnd"/>
      <w:r>
        <w:rPr>
          <w:rFonts w:ascii="Times New Roman" w:hAnsi="Times New Roman" w:cs="Times New Roman"/>
          <w:color w:val="FF0000"/>
          <w:sz w:val="24"/>
          <w:szCs w:val="24"/>
        </w:rPr>
        <w:t>Данные заданы, сморите на рисунок..Рассчитать по формуле . (1) .</w:t>
      </w: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>Выполненную работу сфотографиру</w:t>
      </w:r>
      <w:r>
        <w:rPr>
          <w:rFonts w:ascii="Times New Roman" w:hAnsi="Times New Roman" w:cs="Times New Roman"/>
          <w:color w:val="FF0000"/>
          <w:sz w:val="28"/>
          <w:szCs w:val="28"/>
          <w:u w:val="single"/>
        </w:rPr>
        <w:t>ем,</w:t>
      </w: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отправляем на </w:t>
      </w:r>
      <w:r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сайт</w:t>
      </w:r>
    </w:p>
    <w:p w:rsidR="008B0366" w:rsidRDefault="008B0366" w:rsidP="008B0366">
      <w:pPr>
        <w:spacing w:after="0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hyperlink r:id="rId5" w:history="1">
        <w:r w:rsidRPr="00AF60B6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Zaitseva</w:t>
        </w:r>
        <w:r w:rsidRPr="00AF60B6">
          <w:rPr>
            <w:rStyle w:val="a7"/>
            <w:rFonts w:ascii="Times New Roman" w:hAnsi="Times New Roman" w:cs="Times New Roman"/>
            <w:sz w:val="28"/>
            <w:szCs w:val="28"/>
          </w:rPr>
          <w:t>01.1958@</w:t>
        </w:r>
        <w:r w:rsidRPr="00AF60B6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AF60B6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r w:rsidRPr="00AF60B6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8B0366" w:rsidRDefault="008B0366" w:rsidP="006A22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224A" w:rsidRPr="00A6527F" w:rsidRDefault="006A224A" w:rsidP="006A22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527F">
        <w:rPr>
          <w:rFonts w:ascii="Times New Roman" w:hAnsi="Times New Roman" w:cs="Times New Roman"/>
          <w:b/>
          <w:sz w:val="28"/>
          <w:szCs w:val="28"/>
        </w:rPr>
        <w:t>Лабораторная работа № 1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A6527F">
        <w:rPr>
          <w:rFonts w:ascii="Times New Roman" w:hAnsi="Times New Roman" w:cs="Times New Roman"/>
          <w:b/>
          <w:sz w:val="28"/>
          <w:szCs w:val="28"/>
        </w:rPr>
        <w:t>.</w:t>
      </w:r>
    </w:p>
    <w:p w:rsidR="006A224A" w:rsidRPr="00A6527F" w:rsidRDefault="006A224A" w:rsidP="006A224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6527F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A6527F">
        <w:rPr>
          <w:rFonts w:ascii="Times New Roman" w:hAnsi="Times New Roman" w:cs="Times New Roman"/>
          <w:b/>
          <w:sz w:val="28"/>
          <w:szCs w:val="28"/>
          <w:u w:val="single"/>
        </w:rPr>
        <w:t>Определение оптической силы и фокусного расстояния собирающей линзы.</w:t>
      </w:r>
    </w:p>
    <w:p w:rsidR="006A224A" w:rsidRPr="00A6527F" w:rsidRDefault="006A224A" w:rsidP="006A22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527F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6527F">
        <w:rPr>
          <w:rFonts w:ascii="Times New Roman" w:hAnsi="Times New Roman" w:cs="Times New Roman"/>
          <w:b/>
          <w:sz w:val="28"/>
          <w:szCs w:val="28"/>
        </w:rPr>
        <w:t>Цель</w:t>
      </w:r>
      <w:r w:rsidRPr="00A6527F">
        <w:rPr>
          <w:rFonts w:ascii="Times New Roman" w:hAnsi="Times New Roman" w:cs="Times New Roman"/>
          <w:sz w:val="28"/>
          <w:szCs w:val="28"/>
        </w:rPr>
        <w:t>: измерить фокусное расстояние собирающей линзы и определить оптическую силу.</w:t>
      </w:r>
    </w:p>
    <w:p w:rsidR="006A224A" w:rsidRDefault="006A224A" w:rsidP="006A22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527F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Pr="00A6527F">
        <w:rPr>
          <w:rFonts w:ascii="Times New Roman" w:hAnsi="Times New Roman" w:cs="Times New Roman"/>
          <w:b/>
          <w:sz w:val="28"/>
          <w:szCs w:val="28"/>
        </w:rPr>
        <w:t>Приборы и материалы</w:t>
      </w:r>
      <w:r w:rsidRPr="00A6527F">
        <w:rPr>
          <w:rFonts w:ascii="Times New Roman" w:hAnsi="Times New Roman" w:cs="Times New Roman"/>
          <w:sz w:val="28"/>
          <w:szCs w:val="28"/>
        </w:rPr>
        <w:t>: линейка, два прямоугольных треугольника, длиннофокусная собирающая линза, лампочка на подставке с колпачком, источник тока, выключатель, соединительные провода, экран, направляющая рейка.</w:t>
      </w:r>
      <w:proofErr w:type="gramEnd"/>
    </w:p>
    <w:p w:rsidR="006A224A" w:rsidRDefault="006A224A" w:rsidP="006A22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4AC0">
        <w:rPr>
          <w:rFonts w:ascii="Times New Roman" w:hAnsi="Times New Roman" w:cs="Times New Roman"/>
          <w:b/>
          <w:sz w:val="28"/>
          <w:szCs w:val="28"/>
        </w:rPr>
        <w:t xml:space="preserve">Должен </w:t>
      </w:r>
      <w:proofErr w:type="spellStart"/>
      <w:r w:rsidRPr="00384AC0">
        <w:rPr>
          <w:rFonts w:ascii="Times New Roman" w:hAnsi="Times New Roman" w:cs="Times New Roman"/>
          <w:b/>
          <w:sz w:val="28"/>
          <w:szCs w:val="28"/>
        </w:rPr>
        <w:t>знать</w:t>
      </w:r>
      <w:proofErr w:type="gramStart"/>
      <w:r>
        <w:rPr>
          <w:rFonts w:ascii="Times New Roman" w:hAnsi="Times New Roman" w:cs="Times New Roman"/>
          <w:sz w:val="28"/>
          <w:szCs w:val="28"/>
        </w:rPr>
        <w:t>:п</w:t>
      </w:r>
      <w:proofErr w:type="gramEnd"/>
      <w:r>
        <w:rPr>
          <w:rFonts w:ascii="Times New Roman" w:hAnsi="Times New Roman" w:cs="Times New Roman"/>
          <w:sz w:val="28"/>
          <w:szCs w:val="28"/>
        </w:rPr>
        <w:t>онятия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линза, виды линз, основные параметры линзы, главный фокус, построение изображений через линзу, формулу тонкой линзы, увеличение и оптическую силу линзы. </w:t>
      </w:r>
    </w:p>
    <w:p w:rsidR="006A224A" w:rsidRPr="00A6527F" w:rsidRDefault="006A224A" w:rsidP="006A22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4AC0">
        <w:rPr>
          <w:rFonts w:ascii="Times New Roman" w:hAnsi="Times New Roman" w:cs="Times New Roman"/>
          <w:b/>
          <w:sz w:val="28"/>
          <w:szCs w:val="28"/>
        </w:rPr>
        <w:t>Должен уметь</w:t>
      </w:r>
      <w:r>
        <w:rPr>
          <w:rFonts w:ascii="Times New Roman" w:hAnsi="Times New Roman" w:cs="Times New Roman"/>
          <w:sz w:val="28"/>
          <w:szCs w:val="28"/>
        </w:rPr>
        <w:t>: измерять расстояние от предмета до линзы, вычислять главный фокус, оптическую силу линзы.</w:t>
      </w:r>
    </w:p>
    <w:p w:rsidR="006A224A" w:rsidRPr="00A6527F" w:rsidRDefault="006A224A" w:rsidP="006A22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527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Pr="00A6527F">
        <w:rPr>
          <w:rFonts w:ascii="Times New Roman" w:hAnsi="Times New Roman" w:cs="Times New Roman"/>
          <w:b/>
          <w:sz w:val="28"/>
          <w:szCs w:val="28"/>
        </w:rPr>
        <w:t>Краткая теория</w:t>
      </w:r>
      <w:r w:rsidRPr="00A6527F">
        <w:rPr>
          <w:rFonts w:ascii="Times New Roman" w:hAnsi="Times New Roman" w:cs="Times New Roman"/>
          <w:sz w:val="28"/>
          <w:szCs w:val="28"/>
        </w:rPr>
        <w:t>.</w:t>
      </w:r>
    </w:p>
    <w:p w:rsidR="006A224A" w:rsidRPr="00A6527F" w:rsidRDefault="006A224A" w:rsidP="006A22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527F">
        <w:rPr>
          <w:rFonts w:ascii="Times New Roman" w:hAnsi="Times New Roman" w:cs="Times New Roman"/>
          <w:sz w:val="28"/>
          <w:szCs w:val="28"/>
        </w:rPr>
        <w:t xml:space="preserve">        Простейший способ измерения оптической силы линзы и фокусного расстояния линзы основан на использовании формулы линзы</w:t>
      </w:r>
    </w:p>
    <w:p w:rsidR="006A224A" w:rsidRPr="008B0366" w:rsidRDefault="006A224A" w:rsidP="006A224A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8B0366"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                              </w:t>
      </w:r>
      <m:oMath>
        <m:f>
          <m:fPr>
            <m:ctrlPr>
              <w:rPr>
                <w:rFonts w:ascii="Cambria Math" w:hAnsi="Times New Roman" w:cs="Times New Roman"/>
                <w:i/>
                <w:color w:val="FF0000"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Times New Roman" w:cs="Times New Roman"/>
                <w:color w:val="FF0000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Times New Roman" w:cs="Times New Roman"/>
                <w:color w:val="FF0000"/>
                <w:sz w:val="28"/>
                <w:szCs w:val="28"/>
                <w:lang w:val="en-US"/>
              </w:rPr>
              <m:t>F</m:t>
            </m:r>
          </m:den>
        </m:f>
        <m:r>
          <w:rPr>
            <w:rFonts w:ascii="Cambria Math" w:hAnsi="Times New Roman" w:cs="Times New Roman"/>
            <w:color w:val="FF0000"/>
            <w:sz w:val="28"/>
            <w:szCs w:val="28"/>
          </w:rPr>
          <m:t>=</m:t>
        </m:r>
        <m:r>
          <w:rPr>
            <w:rFonts w:ascii="Cambria Math" w:hAnsi="Cambria Math" w:cs="Times New Roman"/>
            <w:color w:val="FF0000"/>
            <w:sz w:val="28"/>
            <w:szCs w:val="28"/>
            <w:lang w:val="en-US"/>
          </w:rPr>
          <m:t>D</m:t>
        </m:r>
      </m:oMath>
      <w:r w:rsidRPr="008B0366">
        <w:rPr>
          <w:rFonts w:ascii="Times New Roman" w:hAnsi="Times New Roman" w:cs="Times New Roman"/>
          <w:color w:val="FF0000"/>
          <w:sz w:val="28"/>
          <w:szCs w:val="28"/>
        </w:rPr>
        <w:t xml:space="preserve">   или    </w:t>
      </w:r>
      <m:oMath>
        <m:f>
          <m:fPr>
            <m:ctrlPr>
              <w:rPr>
                <w:rFonts w:ascii="Cambria Math" w:hAnsi="Times New Roman" w:cs="Times New Roman"/>
                <w:i/>
                <w:color w:val="FF0000"/>
                <w:sz w:val="28"/>
                <w:szCs w:val="28"/>
              </w:rPr>
            </m:ctrlPr>
          </m:fPr>
          <m:num>
            <m:r>
              <w:rPr>
                <w:rFonts w:ascii="Cambria Math" w:hAnsi="Times New Roman" w:cs="Times New Roman"/>
                <w:color w:val="FF0000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color w:val="FF0000"/>
                <w:sz w:val="28"/>
                <w:szCs w:val="28"/>
              </w:rPr>
              <m:t>d</m:t>
            </m:r>
          </m:den>
        </m:f>
        <m:r>
          <w:rPr>
            <w:rFonts w:ascii="Cambria Math" w:hAnsi="Times New Roman" w:cs="Times New Roman"/>
            <w:color w:val="FF0000"/>
            <w:sz w:val="28"/>
            <w:szCs w:val="28"/>
          </w:rPr>
          <m:t>+</m:t>
        </m:r>
        <m:f>
          <m:fPr>
            <m:ctrlPr>
              <w:rPr>
                <w:rFonts w:ascii="Cambria Math" w:hAnsi="Times New Roman" w:cs="Times New Roman"/>
                <w:i/>
                <w:color w:val="FF0000"/>
                <w:sz w:val="28"/>
                <w:szCs w:val="28"/>
              </w:rPr>
            </m:ctrlPr>
          </m:fPr>
          <m:num>
            <m:r>
              <w:rPr>
                <w:rFonts w:ascii="Cambria Math" w:hAnsi="Times New Roman" w:cs="Times New Roman"/>
                <w:color w:val="FF0000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color w:val="FF0000"/>
                <w:sz w:val="28"/>
                <w:szCs w:val="28"/>
              </w:rPr>
              <m:t>f</m:t>
            </m:r>
          </m:den>
        </m:f>
        <m:r>
          <w:rPr>
            <w:rFonts w:ascii="Cambria Math" w:hAnsi="Times New Roman" w:cs="Times New Roman"/>
            <w:color w:val="FF0000"/>
            <w:sz w:val="28"/>
            <w:szCs w:val="28"/>
          </w:rPr>
          <m:t>=</m:t>
        </m:r>
        <m:f>
          <m:fPr>
            <m:ctrlPr>
              <w:rPr>
                <w:rFonts w:ascii="Cambria Math" w:hAnsi="Times New Roman" w:cs="Times New Roman"/>
                <w:i/>
                <w:color w:val="FF0000"/>
                <w:sz w:val="28"/>
                <w:szCs w:val="28"/>
              </w:rPr>
            </m:ctrlPr>
          </m:fPr>
          <m:num>
            <m:r>
              <w:rPr>
                <w:rFonts w:ascii="Cambria Math" w:hAnsi="Times New Roman" w:cs="Times New Roman"/>
                <w:color w:val="FF0000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color w:val="FF0000"/>
                <w:sz w:val="28"/>
                <w:szCs w:val="28"/>
              </w:rPr>
              <m:t>F</m:t>
            </m:r>
          </m:den>
        </m:f>
      </m:oMath>
      <w:r w:rsidRPr="008B0366">
        <w:rPr>
          <w:rFonts w:ascii="Times New Roman" w:hAnsi="Times New Roman" w:cs="Times New Roman"/>
          <w:color w:val="FF0000"/>
          <w:sz w:val="28"/>
          <w:szCs w:val="28"/>
        </w:rPr>
        <w:t xml:space="preserve">       (1)                                       </w:t>
      </w:r>
    </w:p>
    <w:p w:rsidR="006A224A" w:rsidRPr="00A6527F" w:rsidRDefault="006A224A" w:rsidP="006A22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527F">
        <w:rPr>
          <w:rFonts w:ascii="Times New Roman" w:hAnsi="Times New Roman" w:cs="Times New Roman"/>
          <w:sz w:val="28"/>
          <w:szCs w:val="28"/>
        </w:rPr>
        <w:t>В качестве предмета используется светящаяся рассеянным светом буква в колпачке осветителя. Действительное изображение этой буквы получают на экране.</w:t>
      </w:r>
    </w:p>
    <w:p w:rsidR="006A224A" w:rsidRPr="00A6527F" w:rsidRDefault="006A224A" w:rsidP="006A22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527F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Pr="00A6527F">
        <w:rPr>
          <w:rFonts w:ascii="Times New Roman" w:hAnsi="Times New Roman" w:cs="Times New Roman"/>
          <w:sz w:val="28"/>
          <w:szCs w:val="28"/>
        </w:rPr>
        <w:t>Приборы и материалы: линейка, два прямоугольных треугольника, длиннофокусная собирающая линза, лампочка на подставке с колпачком, источник тока, выключатель, соединительные провода, экран, направляющая рейка.</w:t>
      </w:r>
      <w:proofErr w:type="gramEnd"/>
    </w:p>
    <w:p w:rsidR="006A224A" w:rsidRPr="00A6527F" w:rsidRDefault="006A224A" w:rsidP="006A22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527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Pr="00A6527F">
        <w:rPr>
          <w:rFonts w:ascii="Times New Roman" w:hAnsi="Times New Roman" w:cs="Times New Roman"/>
          <w:b/>
          <w:sz w:val="28"/>
          <w:szCs w:val="28"/>
        </w:rPr>
        <w:t>Указания к работе</w:t>
      </w:r>
      <w:r w:rsidRPr="00A6527F">
        <w:rPr>
          <w:rFonts w:ascii="Times New Roman" w:hAnsi="Times New Roman" w:cs="Times New Roman"/>
          <w:sz w:val="28"/>
          <w:szCs w:val="28"/>
        </w:rPr>
        <w:t>.</w:t>
      </w:r>
    </w:p>
    <w:p w:rsidR="006A224A" w:rsidRPr="00A6527F" w:rsidRDefault="006A224A" w:rsidP="006A224A">
      <w:pPr>
        <w:pStyle w:val="a3"/>
        <w:numPr>
          <w:ilvl w:val="0"/>
          <w:numId w:val="1"/>
        </w:numPr>
        <w:spacing w:after="0" w:line="240" w:lineRule="auto"/>
        <w:ind w:left="142" w:firstLine="0"/>
        <w:rPr>
          <w:rFonts w:ascii="Times New Roman" w:hAnsi="Times New Roman" w:cs="Times New Roman"/>
          <w:sz w:val="28"/>
          <w:szCs w:val="28"/>
        </w:rPr>
      </w:pPr>
      <w:r w:rsidRPr="00A6527F">
        <w:rPr>
          <w:rFonts w:ascii="Times New Roman" w:hAnsi="Times New Roman" w:cs="Times New Roman"/>
          <w:sz w:val="28"/>
          <w:szCs w:val="28"/>
        </w:rPr>
        <w:t>Собрать электрическую цепь, подключив лампочку к источнику тока через выключатель.</w:t>
      </w:r>
    </w:p>
    <w:p w:rsidR="006A224A" w:rsidRPr="00A6527F" w:rsidRDefault="006A224A" w:rsidP="006A224A">
      <w:pPr>
        <w:pStyle w:val="a3"/>
        <w:numPr>
          <w:ilvl w:val="0"/>
          <w:numId w:val="1"/>
        </w:numPr>
        <w:spacing w:after="0" w:line="240" w:lineRule="auto"/>
        <w:ind w:left="142" w:firstLine="0"/>
        <w:rPr>
          <w:rFonts w:ascii="Times New Roman" w:hAnsi="Times New Roman" w:cs="Times New Roman"/>
          <w:sz w:val="28"/>
          <w:szCs w:val="28"/>
        </w:rPr>
      </w:pPr>
      <w:r w:rsidRPr="00A6527F">
        <w:rPr>
          <w:rFonts w:ascii="Times New Roman" w:hAnsi="Times New Roman" w:cs="Times New Roman"/>
          <w:sz w:val="28"/>
          <w:szCs w:val="28"/>
        </w:rPr>
        <w:t>Поставить лампочку на край стола, а экран – у другого края. Между ними поместить линзу, включить лампочку и передвигать линзу вдоль рейки, пока на экране не будет получено резкое изображение светящейся буквы.</w:t>
      </w:r>
    </w:p>
    <w:p w:rsidR="006A224A" w:rsidRPr="00A6527F" w:rsidRDefault="006A224A" w:rsidP="006A224A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A6527F">
        <w:rPr>
          <w:rFonts w:ascii="Times New Roman" w:hAnsi="Times New Roman" w:cs="Times New Roman"/>
          <w:sz w:val="28"/>
          <w:szCs w:val="28"/>
        </w:rPr>
        <w:t xml:space="preserve">   Для уменьшения погрешности измерений, связанной с настройкой на резкость, целесообразно получить уменьшенное (</w:t>
      </w:r>
      <w:proofErr w:type="gramStart"/>
      <w:r w:rsidRPr="00A6527F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A6527F">
        <w:rPr>
          <w:rFonts w:ascii="Times New Roman" w:hAnsi="Times New Roman" w:cs="Times New Roman"/>
          <w:sz w:val="28"/>
          <w:szCs w:val="28"/>
        </w:rPr>
        <w:t xml:space="preserve"> следовательно более яркое) изображение.</w:t>
      </w:r>
    </w:p>
    <w:p w:rsidR="006A224A" w:rsidRPr="00A6527F" w:rsidRDefault="006A224A" w:rsidP="006A224A">
      <w:pPr>
        <w:pStyle w:val="a3"/>
        <w:numPr>
          <w:ilvl w:val="0"/>
          <w:numId w:val="1"/>
        </w:numPr>
        <w:spacing w:after="0" w:line="240" w:lineRule="auto"/>
        <w:ind w:left="142" w:firstLine="0"/>
        <w:rPr>
          <w:rFonts w:ascii="Times New Roman" w:hAnsi="Times New Roman" w:cs="Times New Roman"/>
          <w:sz w:val="28"/>
          <w:szCs w:val="28"/>
        </w:rPr>
      </w:pPr>
      <w:r w:rsidRPr="00A6527F">
        <w:rPr>
          <w:rFonts w:ascii="Times New Roman" w:hAnsi="Times New Roman" w:cs="Times New Roman"/>
          <w:sz w:val="28"/>
          <w:szCs w:val="28"/>
        </w:rPr>
        <w:t xml:space="preserve">Измерить расстояния </w:t>
      </w:r>
      <w:r w:rsidRPr="00A6527F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434430">
        <w:rPr>
          <w:rFonts w:ascii="Times New Roman" w:hAnsi="Times New Roman" w:cs="Times New Roman"/>
          <w:sz w:val="28"/>
          <w:szCs w:val="28"/>
        </w:rPr>
        <w:t xml:space="preserve"> = 23 см </w:t>
      </w:r>
      <w:r w:rsidRPr="00A6527F">
        <w:rPr>
          <w:rFonts w:ascii="Times New Roman" w:hAnsi="Times New Roman" w:cs="Times New Roman"/>
          <w:sz w:val="28"/>
          <w:szCs w:val="28"/>
        </w:rPr>
        <w:t xml:space="preserve">и </w:t>
      </w:r>
      <w:r w:rsidRPr="00A6527F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434430">
        <w:rPr>
          <w:rFonts w:ascii="Times New Roman" w:hAnsi="Times New Roman" w:cs="Times New Roman"/>
          <w:sz w:val="28"/>
          <w:szCs w:val="28"/>
        </w:rPr>
        <w:t>= 77 см</w:t>
      </w:r>
      <w:r w:rsidRPr="00A6527F">
        <w:rPr>
          <w:rFonts w:ascii="Times New Roman" w:hAnsi="Times New Roman" w:cs="Times New Roman"/>
          <w:sz w:val="28"/>
          <w:szCs w:val="28"/>
        </w:rPr>
        <w:t>, обратив внимание на необходимость тщательного отсчета расстояний.</w:t>
      </w:r>
    </w:p>
    <w:p w:rsidR="006A224A" w:rsidRPr="00A6527F" w:rsidRDefault="006A224A" w:rsidP="006A224A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A6527F">
        <w:rPr>
          <w:rFonts w:ascii="Times New Roman" w:hAnsi="Times New Roman" w:cs="Times New Roman"/>
          <w:sz w:val="28"/>
          <w:szCs w:val="28"/>
        </w:rPr>
        <w:lastRenderedPageBreak/>
        <w:t xml:space="preserve">        При неизменном </w:t>
      </w:r>
      <w:r w:rsidRPr="00A6527F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A6527F">
        <w:rPr>
          <w:rFonts w:ascii="Times New Roman" w:hAnsi="Times New Roman" w:cs="Times New Roman"/>
          <w:sz w:val="28"/>
          <w:szCs w:val="28"/>
        </w:rPr>
        <w:t xml:space="preserve"> повторить опыт несколько раз, каждый </w:t>
      </w:r>
      <w:proofErr w:type="gramStart"/>
      <w:r w:rsidRPr="00A6527F">
        <w:rPr>
          <w:rFonts w:ascii="Times New Roman" w:hAnsi="Times New Roman" w:cs="Times New Roman"/>
          <w:sz w:val="28"/>
          <w:szCs w:val="28"/>
        </w:rPr>
        <w:t>раз</w:t>
      </w:r>
      <w:proofErr w:type="gramEnd"/>
      <w:r w:rsidRPr="00A6527F">
        <w:rPr>
          <w:rFonts w:ascii="Times New Roman" w:hAnsi="Times New Roman" w:cs="Times New Roman"/>
          <w:sz w:val="28"/>
          <w:szCs w:val="28"/>
        </w:rPr>
        <w:t xml:space="preserve"> заново получая резкое изображение. Вычислить 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f</m:t>
            </m:r>
          </m:e>
          <m:sub>
            <w:proofErr w:type="gramStart"/>
            <m:r>
              <w:rPr>
                <w:rFonts w:ascii="Cambria Math" w:hAnsi="Times New Roman" w:cs="Times New Roman"/>
                <w:sz w:val="28"/>
                <w:szCs w:val="28"/>
              </w:rPr>
              <m:t>ср</m:t>
            </m:r>
            <w:proofErr w:type="gramEnd"/>
          </m:sub>
        </m:sSub>
      </m:oMath>
      <w:r w:rsidRPr="00A6527F">
        <w:rPr>
          <w:rFonts w:ascii="Times New Roman" w:hAnsi="Times New Roman" w:cs="Times New Roman"/>
          <w:sz w:val="28"/>
          <w:szCs w:val="28"/>
        </w:rPr>
        <w:t xml:space="preserve">, 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ср</m:t>
            </m:r>
          </m:sub>
        </m:sSub>
      </m:oMath>
      <w:r w:rsidRPr="00A6527F">
        <w:rPr>
          <w:rFonts w:ascii="Times New Roman" w:hAnsi="Times New Roman" w:cs="Times New Roman"/>
          <w:sz w:val="28"/>
          <w:szCs w:val="28"/>
        </w:rPr>
        <w:t xml:space="preserve">, 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ср</m:t>
            </m:r>
          </m:sub>
        </m:sSub>
      </m:oMath>
      <w:r w:rsidRPr="00A6527F">
        <w:rPr>
          <w:rFonts w:ascii="Times New Roman" w:hAnsi="Times New Roman" w:cs="Times New Roman"/>
          <w:sz w:val="28"/>
          <w:szCs w:val="28"/>
        </w:rPr>
        <w:t>. Результаты измерений расстояний (в миллиметрах) занести в таблицу.</w:t>
      </w:r>
    </w:p>
    <w:p w:rsidR="006A224A" w:rsidRPr="00A6527F" w:rsidRDefault="006A224A" w:rsidP="006A22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576" w:type="dxa"/>
        <w:tblLook w:val="04A0"/>
      </w:tblPr>
      <w:tblGrid>
        <w:gridCol w:w="1418"/>
        <w:gridCol w:w="1418"/>
        <w:gridCol w:w="1418"/>
        <w:gridCol w:w="1418"/>
        <w:gridCol w:w="1418"/>
        <w:gridCol w:w="1418"/>
      </w:tblGrid>
      <w:tr w:rsidR="006A224A" w:rsidRPr="00A6527F" w:rsidTr="00541A85">
        <w:tc>
          <w:tcPr>
            <w:tcW w:w="1418" w:type="dxa"/>
          </w:tcPr>
          <w:p w:rsidR="006A224A" w:rsidRPr="00A6527F" w:rsidRDefault="006A224A" w:rsidP="00541A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27F">
              <w:rPr>
                <w:rFonts w:ascii="Times New Roman" w:hAnsi="Times New Roman" w:cs="Times New Roman"/>
                <w:sz w:val="28"/>
                <w:szCs w:val="28"/>
              </w:rPr>
              <w:t xml:space="preserve">  Номер    </w:t>
            </w:r>
          </w:p>
          <w:p w:rsidR="006A224A" w:rsidRPr="00A6527F" w:rsidRDefault="006A224A" w:rsidP="00541A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27F">
              <w:rPr>
                <w:rFonts w:ascii="Times New Roman" w:hAnsi="Times New Roman" w:cs="Times New Roman"/>
                <w:sz w:val="28"/>
                <w:szCs w:val="28"/>
              </w:rPr>
              <w:t xml:space="preserve">  опыта        </w:t>
            </w:r>
          </w:p>
        </w:tc>
        <w:tc>
          <w:tcPr>
            <w:tcW w:w="1418" w:type="dxa"/>
          </w:tcPr>
          <w:p w:rsidR="006A224A" w:rsidRPr="00A6527F" w:rsidRDefault="006A224A" w:rsidP="00541A85">
            <w:pPr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f</m:t>
                </m:r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,</m:t>
                </m:r>
              </m:oMath>
            </m:oMathPara>
          </w:p>
          <w:p w:rsidR="006A224A" w:rsidRPr="00A6527F" w:rsidRDefault="006A224A" w:rsidP="00541A85">
            <w:pPr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r>
                <w:rPr>
                  <w:rFonts w:ascii="Cambria Math" w:hAnsi="Times New Roman" w:cs="Times New Roman"/>
                  <w:sz w:val="28"/>
                  <w:szCs w:val="28"/>
                </w:rPr>
                <m:t>×</m:t>
              </m:r>
              <m:sSup>
                <m:sSup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10</m:t>
                  </m:r>
                </m:e>
                <m:sup>
                  <m:r>
                    <w:rPr>
                      <w:rFonts w:ascii="Times New Roman" w:hAnsi="Times New Roman" w:cs="Times New Roman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3</m:t>
                  </m:r>
                </m:sup>
              </m:sSup>
            </m:oMath>
            <w:r w:rsidRPr="00A6527F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1418" w:type="dxa"/>
          </w:tcPr>
          <w:p w:rsidR="006A224A" w:rsidRPr="00A6527F" w:rsidRDefault="006A224A" w:rsidP="00541A85">
            <w:pPr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 xml:space="preserve">      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ср</m:t>
                  </m:r>
                </m:sub>
              </m:sSub>
            </m:oMath>
            <w:r w:rsidRPr="00A6527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6A224A" w:rsidRPr="00A6527F" w:rsidRDefault="006A224A" w:rsidP="00541A85">
            <w:pPr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r>
                <w:rPr>
                  <w:rFonts w:ascii="Cambria Math" w:hAnsi="Times New Roman" w:cs="Times New Roman"/>
                  <w:sz w:val="28"/>
                  <w:szCs w:val="28"/>
                </w:rPr>
                <m:t>×</m:t>
              </m:r>
              <m:sSup>
                <m:sSup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10</m:t>
                  </m:r>
                </m:e>
                <m:sup>
                  <m:r>
                    <w:rPr>
                      <w:rFonts w:ascii="Times New Roman" w:hAnsi="Times New Roman" w:cs="Times New Roman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3</m:t>
                  </m:r>
                </m:sup>
              </m:sSup>
            </m:oMath>
            <w:r w:rsidRPr="00A6527F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1418" w:type="dxa"/>
          </w:tcPr>
          <w:p w:rsidR="006A224A" w:rsidRPr="00A6527F" w:rsidRDefault="006A224A" w:rsidP="00541A85">
            <w:pPr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d</m:t>
                </m:r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,</m:t>
                </m:r>
              </m:oMath>
            </m:oMathPara>
          </w:p>
          <w:p w:rsidR="006A224A" w:rsidRPr="00A6527F" w:rsidRDefault="006A224A" w:rsidP="00541A85">
            <w:pPr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r>
                <w:rPr>
                  <w:rFonts w:ascii="Cambria Math" w:hAnsi="Times New Roman" w:cs="Times New Roman"/>
                  <w:sz w:val="28"/>
                  <w:szCs w:val="28"/>
                </w:rPr>
                <m:t>×</m:t>
              </m:r>
              <m:sSup>
                <m:sSup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10</m:t>
                  </m:r>
                </m:e>
                <m:sup>
                  <m:r>
                    <w:rPr>
                      <w:rFonts w:ascii="Times New Roman" w:hAnsi="Times New Roman" w:cs="Times New Roman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3</m:t>
                  </m:r>
                </m:sup>
              </m:sSup>
            </m:oMath>
            <w:r w:rsidRPr="00A6527F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1418" w:type="dxa"/>
          </w:tcPr>
          <w:p w:rsidR="006A224A" w:rsidRPr="00A6527F" w:rsidRDefault="006A224A" w:rsidP="00541A85">
            <w:pPr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D</m:t>
                  </m:r>
                </m:e>
                <m:sub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ср</m:t>
                  </m:r>
                </m:sub>
              </m:sSub>
            </m:oMath>
            <w:r w:rsidRPr="00A6527F">
              <w:rPr>
                <w:rFonts w:ascii="Times New Roman" w:hAnsi="Times New Roman" w:cs="Times New Roman"/>
                <w:sz w:val="28"/>
                <w:szCs w:val="28"/>
              </w:rPr>
              <w:t>, дптр</w:t>
            </w:r>
          </w:p>
        </w:tc>
        <w:tc>
          <w:tcPr>
            <w:tcW w:w="1418" w:type="dxa"/>
          </w:tcPr>
          <w:p w:rsidR="006A224A" w:rsidRPr="00A6527F" w:rsidRDefault="006A224A" w:rsidP="00541A85">
            <w:pPr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 xml:space="preserve">    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ср</m:t>
                  </m:r>
                </m:sub>
              </m:sSub>
            </m:oMath>
            <w:r w:rsidRPr="00A6527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Pr="00A6527F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</w:p>
        </w:tc>
      </w:tr>
      <w:tr w:rsidR="006A224A" w:rsidRPr="00A6527F" w:rsidTr="00541A85">
        <w:tc>
          <w:tcPr>
            <w:tcW w:w="1418" w:type="dxa"/>
          </w:tcPr>
          <w:p w:rsidR="006A224A" w:rsidRPr="00A6527F" w:rsidRDefault="006A224A" w:rsidP="00541A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27F">
              <w:rPr>
                <w:rFonts w:ascii="Times New Roman" w:hAnsi="Times New Roman" w:cs="Times New Roman"/>
                <w:sz w:val="28"/>
                <w:szCs w:val="28"/>
              </w:rPr>
              <w:t xml:space="preserve">        1</w:t>
            </w:r>
          </w:p>
        </w:tc>
        <w:tc>
          <w:tcPr>
            <w:tcW w:w="1418" w:type="dxa"/>
          </w:tcPr>
          <w:p w:rsidR="006A224A" w:rsidRPr="00A6527F" w:rsidRDefault="006A224A" w:rsidP="00541A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6A224A" w:rsidRPr="00A6527F" w:rsidRDefault="006A224A" w:rsidP="00541A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6A224A" w:rsidRPr="00A6527F" w:rsidRDefault="006A224A" w:rsidP="00541A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6A224A" w:rsidRPr="00A6527F" w:rsidRDefault="006A224A" w:rsidP="00541A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6A224A" w:rsidRPr="00A6527F" w:rsidRDefault="006A224A" w:rsidP="00541A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B0366" w:rsidRPr="008B0366" w:rsidRDefault="008B0366" w:rsidP="008B036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Рассчитать по этим формулам</w:t>
      </w:r>
      <w:r w:rsidRPr="008B0366">
        <w:rPr>
          <w:rFonts w:ascii="Times New Roman" w:hAnsi="Times New Roman" w:cs="Times New Roman"/>
          <w:color w:val="FF0000"/>
          <w:sz w:val="28"/>
          <w:szCs w:val="28"/>
        </w:rPr>
        <w:t xml:space="preserve">              </w:t>
      </w:r>
      <m:oMath>
        <m:f>
          <m:fPr>
            <m:ctrlPr>
              <w:rPr>
                <w:rFonts w:ascii="Cambria Math" w:hAnsi="Times New Roman" w:cs="Times New Roman"/>
                <w:i/>
                <w:color w:val="FF0000"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Times New Roman" w:cs="Times New Roman"/>
                <w:color w:val="FF0000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Times New Roman" w:cs="Times New Roman"/>
                <w:color w:val="FF0000"/>
                <w:sz w:val="28"/>
                <w:szCs w:val="28"/>
                <w:lang w:val="en-US"/>
              </w:rPr>
              <m:t>F</m:t>
            </m:r>
          </m:den>
        </m:f>
        <m:r>
          <w:rPr>
            <w:rFonts w:ascii="Cambria Math" w:hAnsi="Times New Roman" w:cs="Times New Roman"/>
            <w:color w:val="FF0000"/>
            <w:sz w:val="28"/>
            <w:szCs w:val="28"/>
          </w:rPr>
          <m:t>=</m:t>
        </m:r>
        <m:r>
          <w:rPr>
            <w:rFonts w:ascii="Cambria Math" w:hAnsi="Cambria Math" w:cs="Times New Roman"/>
            <w:color w:val="FF0000"/>
            <w:sz w:val="28"/>
            <w:szCs w:val="28"/>
            <w:lang w:val="en-US"/>
          </w:rPr>
          <m:t>D</m:t>
        </m:r>
      </m:oMath>
      <w:r w:rsidRPr="008B0366">
        <w:rPr>
          <w:rFonts w:ascii="Times New Roman" w:hAnsi="Times New Roman" w:cs="Times New Roman"/>
          <w:color w:val="FF0000"/>
          <w:sz w:val="28"/>
          <w:szCs w:val="28"/>
        </w:rPr>
        <w:t xml:space="preserve">   или    </w:t>
      </w:r>
      <m:oMath>
        <m:f>
          <m:fPr>
            <m:ctrlPr>
              <w:rPr>
                <w:rFonts w:ascii="Cambria Math" w:hAnsi="Times New Roman" w:cs="Times New Roman"/>
                <w:i/>
                <w:color w:val="FF0000"/>
                <w:sz w:val="28"/>
                <w:szCs w:val="28"/>
              </w:rPr>
            </m:ctrlPr>
          </m:fPr>
          <m:num>
            <m:r>
              <w:rPr>
                <w:rFonts w:ascii="Cambria Math" w:hAnsi="Times New Roman" w:cs="Times New Roman"/>
                <w:color w:val="FF0000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color w:val="FF0000"/>
                <w:sz w:val="28"/>
                <w:szCs w:val="28"/>
              </w:rPr>
              <m:t>d</m:t>
            </m:r>
          </m:den>
        </m:f>
        <m:r>
          <w:rPr>
            <w:rFonts w:ascii="Cambria Math" w:hAnsi="Times New Roman" w:cs="Times New Roman"/>
            <w:color w:val="FF0000"/>
            <w:sz w:val="28"/>
            <w:szCs w:val="28"/>
          </w:rPr>
          <m:t>+</m:t>
        </m:r>
        <m:f>
          <m:fPr>
            <m:ctrlPr>
              <w:rPr>
                <w:rFonts w:ascii="Cambria Math" w:hAnsi="Times New Roman" w:cs="Times New Roman"/>
                <w:i/>
                <w:color w:val="FF0000"/>
                <w:sz w:val="28"/>
                <w:szCs w:val="28"/>
              </w:rPr>
            </m:ctrlPr>
          </m:fPr>
          <m:num>
            <m:r>
              <w:rPr>
                <w:rFonts w:ascii="Cambria Math" w:hAnsi="Times New Roman" w:cs="Times New Roman"/>
                <w:color w:val="FF0000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color w:val="FF0000"/>
                <w:sz w:val="28"/>
                <w:szCs w:val="28"/>
              </w:rPr>
              <m:t>f</m:t>
            </m:r>
          </m:den>
        </m:f>
        <m:r>
          <w:rPr>
            <w:rFonts w:ascii="Cambria Math" w:hAnsi="Times New Roman" w:cs="Times New Roman"/>
            <w:color w:val="FF0000"/>
            <w:sz w:val="28"/>
            <w:szCs w:val="28"/>
          </w:rPr>
          <m:t>=</m:t>
        </m:r>
        <m:f>
          <m:fPr>
            <m:ctrlPr>
              <w:rPr>
                <w:rFonts w:ascii="Cambria Math" w:hAnsi="Times New Roman" w:cs="Times New Roman"/>
                <w:i/>
                <w:color w:val="FF0000"/>
                <w:sz w:val="28"/>
                <w:szCs w:val="28"/>
              </w:rPr>
            </m:ctrlPr>
          </m:fPr>
          <m:num>
            <m:r>
              <w:rPr>
                <w:rFonts w:ascii="Cambria Math" w:hAnsi="Times New Roman" w:cs="Times New Roman"/>
                <w:color w:val="FF0000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color w:val="FF0000"/>
                <w:sz w:val="28"/>
                <w:szCs w:val="28"/>
              </w:rPr>
              <m:t>F</m:t>
            </m:r>
          </m:den>
        </m:f>
      </m:oMath>
      <w:r w:rsidRPr="008B0366">
        <w:rPr>
          <w:rFonts w:ascii="Times New Roman" w:hAnsi="Times New Roman" w:cs="Times New Roman"/>
          <w:color w:val="FF0000"/>
          <w:sz w:val="28"/>
          <w:szCs w:val="28"/>
        </w:rPr>
        <w:t xml:space="preserve">       (1)  </w:t>
      </w:r>
    </w:p>
    <w:p w:rsidR="008B0366" w:rsidRPr="008B0366" w:rsidRDefault="008B0366" w:rsidP="008B0366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8B0366"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             </w:t>
      </w:r>
    </w:p>
    <w:p w:rsidR="006A224A" w:rsidRPr="00A6527F" w:rsidRDefault="006A224A" w:rsidP="006A224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527F">
        <w:rPr>
          <w:rFonts w:ascii="Times New Roman" w:hAnsi="Times New Roman" w:cs="Times New Roman"/>
          <w:sz w:val="28"/>
          <w:szCs w:val="28"/>
        </w:rPr>
        <w:t xml:space="preserve">                                       Контрольные вопросы.</w:t>
      </w:r>
    </w:p>
    <w:p w:rsidR="006A224A" w:rsidRPr="00A6527F" w:rsidRDefault="006A224A" w:rsidP="006A224A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527F">
        <w:rPr>
          <w:rFonts w:ascii="Times New Roman" w:hAnsi="Times New Roman" w:cs="Times New Roman"/>
          <w:sz w:val="28"/>
          <w:szCs w:val="28"/>
        </w:rPr>
        <w:t>Какие изображения можно получить с помощью линзы?</w:t>
      </w:r>
    </w:p>
    <w:p w:rsidR="006A224A" w:rsidRPr="00A6527F" w:rsidRDefault="006A224A" w:rsidP="006A224A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527F">
        <w:rPr>
          <w:rFonts w:ascii="Times New Roman" w:hAnsi="Times New Roman" w:cs="Times New Roman"/>
          <w:sz w:val="28"/>
          <w:szCs w:val="28"/>
        </w:rPr>
        <w:t>На какие виды делятся все линзы?</w:t>
      </w:r>
    </w:p>
    <w:p w:rsidR="006A224A" w:rsidRPr="00A6527F" w:rsidRDefault="006A224A" w:rsidP="006A224A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527F">
        <w:rPr>
          <w:rFonts w:ascii="Times New Roman" w:hAnsi="Times New Roman" w:cs="Times New Roman"/>
          <w:sz w:val="28"/>
          <w:szCs w:val="28"/>
        </w:rPr>
        <w:t>Что называется фокусным расстоянием  линзы?</w:t>
      </w:r>
    </w:p>
    <w:p w:rsidR="006A224A" w:rsidRPr="00A6527F" w:rsidRDefault="006A224A" w:rsidP="006A224A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527F">
        <w:rPr>
          <w:rFonts w:ascii="Times New Roman" w:hAnsi="Times New Roman" w:cs="Times New Roman"/>
          <w:sz w:val="28"/>
          <w:szCs w:val="28"/>
        </w:rPr>
        <w:t>Что называется оптической силой линзы? В чём измеряется?</w:t>
      </w:r>
    </w:p>
    <w:p w:rsidR="006A224A" w:rsidRPr="00A6527F" w:rsidRDefault="006A224A" w:rsidP="006A224A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527F">
        <w:rPr>
          <w:rFonts w:ascii="Times New Roman" w:hAnsi="Times New Roman" w:cs="Times New Roman"/>
          <w:sz w:val="28"/>
          <w:szCs w:val="28"/>
        </w:rPr>
        <w:t>Оптическую силу какой</w:t>
      </w:r>
      <w:proofErr w:type="gramStart"/>
      <w:r w:rsidRPr="00A6527F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A6527F">
        <w:rPr>
          <w:rFonts w:ascii="Times New Roman" w:hAnsi="Times New Roman" w:cs="Times New Roman"/>
          <w:sz w:val="28"/>
          <w:szCs w:val="28"/>
        </w:rPr>
        <w:t xml:space="preserve"> линзы принимают за 1 </w:t>
      </w:r>
      <w:proofErr w:type="spellStart"/>
      <w:r w:rsidRPr="00A6527F">
        <w:rPr>
          <w:rFonts w:ascii="Times New Roman" w:hAnsi="Times New Roman" w:cs="Times New Roman"/>
          <w:sz w:val="28"/>
          <w:szCs w:val="28"/>
        </w:rPr>
        <w:t>дптр</w:t>
      </w:r>
      <w:proofErr w:type="spellEnd"/>
      <w:r w:rsidRPr="00A6527F">
        <w:rPr>
          <w:rFonts w:ascii="Times New Roman" w:hAnsi="Times New Roman" w:cs="Times New Roman"/>
          <w:sz w:val="28"/>
          <w:szCs w:val="28"/>
        </w:rPr>
        <w:t>?</w:t>
      </w:r>
    </w:p>
    <w:p w:rsidR="006A224A" w:rsidRPr="00A6527F" w:rsidRDefault="006A224A" w:rsidP="006A224A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527F">
        <w:rPr>
          <w:rFonts w:ascii="Times New Roman" w:hAnsi="Times New Roman" w:cs="Times New Roman"/>
          <w:sz w:val="28"/>
          <w:szCs w:val="28"/>
        </w:rPr>
        <w:t>Где и для каких целей используются линзы?</w:t>
      </w:r>
    </w:p>
    <w:p w:rsidR="006A224A" w:rsidRPr="00A6527F" w:rsidRDefault="006A224A" w:rsidP="006A22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224A" w:rsidRPr="006363E4" w:rsidRDefault="006A224A" w:rsidP="006A22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6527F">
        <w:rPr>
          <w:rFonts w:ascii="Times New Roman" w:hAnsi="Times New Roman" w:cs="Times New Roman"/>
          <w:sz w:val="28"/>
          <w:szCs w:val="28"/>
        </w:rPr>
        <w:t xml:space="preserve">       </w:t>
      </w:r>
      <w:r w:rsidRPr="006363E4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Используемые источники.</w:t>
      </w:r>
    </w:p>
    <w:p w:rsidR="006A224A" w:rsidRDefault="006A224A" w:rsidP="006A22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6363E4">
        <w:rPr>
          <w:rFonts w:ascii="Times New Roman" w:eastAsia="Times New Roman" w:hAnsi="Times New Roman" w:cs="Times New Roman"/>
          <w:color w:val="000000"/>
          <w:sz w:val="28"/>
          <w:szCs w:val="28"/>
        </w:rPr>
        <w:t>Мякишев</w:t>
      </w:r>
      <w:proofErr w:type="spellEnd"/>
      <w:r w:rsidRPr="006363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Г.Я, </w:t>
      </w:r>
      <w:proofErr w:type="spellStart"/>
      <w:r w:rsidRPr="006363E4">
        <w:rPr>
          <w:rFonts w:ascii="Times New Roman" w:eastAsia="Times New Roman" w:hAnsi="Times New Roman" w:cs="Times New Roman"/>
          <w:color w:val="000000"/>
          <w:sz w:val="28"/>
          <w:szCs w:val="28"/>
        </w:rPr>
        <w:t>Буховцев</w:t>
      </w:r>
      <w:proofErr w:type="spellEnd"/>
      <w:r w:rsidRPr="006363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Б.Б., Физика: Учебник для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6363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класса общеобразовательных учреждений. Просвещение 2010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.,§63-65</w:t>
      </w:r>
      <w:r w:rsidRPr="006363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6A224A" w:rsidRPr="006363E4" w:rsidRDefault="006A224A" w:rsidP="006A22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363E4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Интернет-ресурсы.</w:t>
      </w:r>
    </w:p>
    <w:p w:rsidR="006A224A" w:rsidRPr="006363E4" w:rsidRDefault="006A224A" w:rsidP="006A22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363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А. П. </w:t>
      </w:r>
      <w:proofErr w:type="spellStart"/>
      <w:r w:rsidRPr="006363E4">
        <w:rPr>
          <w:rFonts w:ascii="Times New Roman" w:eastAsia="Times New Roman" w:hAnsi="Times New Roman" w:cs="Times New Roman"/>
          <w:color w:val="000000"/>
          <w:sz w:val="28"/>
          <w:szCs w:val="28"/>
        </w:rPr>
        <w:t>Рымкевич</w:t>
      </w:r>
      <w:proofErr w:type="spellEnd"/>
      <w:r w:rsidRPr="006363E4">
        <w:rPr>
          <w:rFonts w:ascii="Times New Roman" w:eastAsia="Times New Roman" w:hAnsi="Times New Roman" w:cs="Times New Roman"/>
          <w:color w:val="000000"/>
          <w:sz w:val="28"/>
          <w:szCs w:val="28"/>
        </w:rPr>
        <w:t>. Сборник задач по физике. Для 9-11 классов средней школы. Просвещение 2000</w:t>
      </w:r>
    </w:p>
    <w:p w:rsidR="006A224A" w:rsidRPr="006363E4" w:rsidRDefault="006A224A" w:rsidP="006A22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363E4"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Электронное приложение к учебнику Г.Я Мякишева. Физика. 10 класс.</w:t>
      </w:r>
    </w:p>
    <w:p w:rsidR="006A224A" w:rsidRPr="00B1068F" w:rsidRDefault="006A224A" w:rsidP="006A224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A224A" w:rsidRPr="004C3D3C" w:rsidRDefault="006A224A" w:rsidP="006A224A">
      <w:pPr>
        <w:pStyle w:val="a3"/>
        <w:spacing w:after="0" w:line="240" w:lineRule="auto"/>
        <w:rPr>
          <w:sz w:val="24"/>
          <w:szCs w:val="24"/>
        </w:rPr>
      </w:pPr>
    </w:p>
    <w:p w:rsidR="006A224A" w:rsidRDefault="006A224A" w:rsidP="006A224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000000" w:rsidRDefault="003477A6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9E76CF"/>
    <w:multiLevelType w:val="hybridMultilevel"/>
    <w:tmpl w:val="C12E75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120753"/>
    <w:multiLevelType w:val="hybridMultilevel"/>
    <w:tmpl w:val="3B72FA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>
    <w:useFELayout/>
  </w:compat>
  <w:rsids>
    <w:rsidRoot w:val="006A224A"/>
    <w:rsid w:val="00064DBC"/>
    <w:rsid w:val="003477A6"/>
    <w:rsid w:val="00434430"/>
    <w:rsid w:val="006A224A"/>
    <w:rsid w:val="008B03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224A"/>
    <w:pPr>
      <w:ind w:left="720"/>
      <w:contextualSpacing/>
    </w:pPr>
  </w:style>
  <w:style w:type="table" w:styleId="a4">
    <w:name w:val="Table Grid"/>
    <w:basedOn w:val="a1"/>
    <w:uiPriority w:val="59"/>
    <w:rsid w:val="006A22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A22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224A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8B036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Zaitseva01.1958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546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4</cp:revision>
  <dcterms:created xsi:type="dcterms:W3CDTF">2020-05-06T19:03:00Z</dcterms:created>
  <dcterms:modified xsi:type="dcterms:W3CDTF">2020-05-06T20:41:00Z</dcterms:modified>
</cp:coreProperties>
</file>