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DD4" w:rsidRDefault="00205DD4" w:rsidP="00205DD4">
      <w:pPr>
        <w:rPr>
          <w:rFonts w:ascii="Times New Roman" w:hAnsi="Times New Roman" w:cs="Times New Roman"/>
          <w:sz w:val="28"/>
          <w:szCs w:val="28"/>
        </w:rPr>
      </w:pPr>
      <w:r>
        <w:rPr>
          <w:rFonts w:ascii="Times New Roman" w:hAnsi="Times New Roman" w:cs="Times New Roman"/>
          <w:sz w:val="28"/>
          <w:szCs w:val="28"/>
        </w:rPr>
        <w:t>27</w:t>
      </w:r>
      <w:r w:rsidRPr="001913C1">
        <w:rPr>
          <w:rFonts w:ascii="Times New Roman" w:hAnsi="Times New Roman" w:cs="Times New Roman"/>
          <w:sz w:val="28"/>
          <w:szCs w:val="28"/>
        </w:rPr>
        <w:t>.03. Английский язык</w:t>
      </w:r>
    </w:p>
    <w:p w:rsidR="00205DD4" w:rsidRDefault="00205DD4" w:rsidP="00205DD4">
      <w:pPr>
        <w:rPr>
          <w:rFonts w:ascii="Times New Roman" w:hAnsi="Times New Roman" w:cs="Times New Roman"/>
          <w:sz w:val="28"/>
          <w:szCs w:val="28"/>
        </w:rPr>
      </w:pPr>
      <w:r>
        <w:rPr>
          <w:rFonts w:ascii="Times New Roman" w:hAnsi="Times New Roman" w:cs="Times New Roman"/>
          <w:sz w:val="28"/>
          <w:szCs w:val="28"/>
        </w:rPr>
        <w:t>Преподаватель: Малых Д.И</w:t>
      </w:r>
    </w:p>
    <w:p w:rsidR="00205DD4" w:rsidRDefault="00205DD4" w:rsidP="00205DD4">
      <w:pPr>
        <w:rPr>
          <w:rStyle w:val="a3"/>
          <w:rFonts w:ascii="Times New Roman" w:hAnsi="Times New Roman" w:cs="Times New Roman"/>
          <w:sz w:val="28"/>
          <w:szCs w:val="28"/>
          <w:lang w:val="en-US"/>
        </w:rPr>
      </w:pPr>
      <w:r>
        <w:rPr>
          <w:rFonts w:ascii="Times New Roman" w:hAnsi="Times New Roman" w:cs="Times New Roman"/>
          <w:sz w:val="28"/>
          <w:szCs w:val="28"/>
        </w:rPr>
        <w:t xml:space="preserve">Выполняем задания в тетрадях, фотографируем и отправляем на почту </w:t>
      </w:r>
      <w:hyperlink r:id="rId5" w:history="1">
        <w:r w:rsidRPr="00C25F8D">
          <w:rPr>
            <w:rStyle w:val="a3"/>
            <w:rFonts w:ascii="Times New Roman" w:hAnsi="Times New Roman" w:cs="Times New Roman"/>
            <w:sz w:val="28"/>
            <w:szCs w:val="28"/>
            <w:lang w:val="en-US"/>
          </w:rPr>
          <w:t>malyh</w:t>
        </w:r>
        <w:r w:rsidRPr="00C25F8D">
          <w:rPr>
            <w:rStyle w:val="a3"/>
            <w:rFonts w:ascii="Times New Roman" w:hAnsi="Times New Roman" w:cs="Times New Roman"/>
            <w:sz w:val="28"/>
            <w:szCs w:val="28"/>
          </w:rPr>
          <w:t>.</w:t>
        </w:r>
        <w:r w:rsidRPr="00C25F8D">
          <w:rPr>
            <w:rStyle w:val="a3"/>
            <w:rFonts w:ascii="Times New Roman" w:hAnsi="Times New Roman" w:cs="Times New Roman"/>
            <w:sz w:val="28"/>
            <w:szCs w:val="28"/>
            <w:lang w:val="en-US"/>
          </w:rPr>
          <w:t>diana</w:t>
        </w:r>
        <w:r w:rsidRPr="00C25F8D">
          <w:rPr>
            <w:rStyle w:val="a3"/>
            <w:rFonts w:ascii="Times New Roman" w:hAnsi="Times New Roman" w:cs="Times New Roman"/>
            <w:sz w:val="28"/>
            <w:szCs w:val="28"/>
          </w:rPr>
          <w:t>30@</w:t>
        </w:r>
        <w:r w:rsidRPr="00C25F8D">
          <w:rPr>
            <w:rStyle w:val="a3"/>
            <w:rFonts w:ascii="Times New Roman" w:hAnsi="Times New Roman" w:cs="Times New Roman"/>
            <w:sz w:val="28"/>
            <w:szCs w:val="28"/>
            <w:lang w:val="en-US"/>
          </w:rPr>
          <w:t>gmail</w:t>
        </w:r>
        <w:r w:rsidRPr="00C25F8D">
          <w:rPr>
            <w:rStyle w:val="a3"/>
            <w:rFonts w:ascii="Times New Roman" w:hAnsi="Times New Roman" w:cs="Times New Roman"/>
            <w:sz w:val="28"/>
            <w:szCs w:val="28"/>
          </w:rPr>
          <w:t>.</w:t>
        </w:r>
        <w:r w:rsidRPr="00C25F8D">
          <w:rPr>
            <w:rStyle w:val="a3"/>
            <w:rFonts w:ascii="Times New Roman" w:hAnsi="Times New Roman" w:cs="Times New Roman"/>
            <w:sz w:val="28"/>
            <w:szCs w:val="28"/>
            <w:lang w:val="en-US"/>
          </w:rPr>
          <w:t>com</w:t>
        </w:r>
      </w:hyperlink>
    </w:p>
    <w:p w:rsidR="00205DD4" w:rsidRDefault="00205DD4" w:rsidP="00205DD4">
      <w:pPr>
        <w:pStyle w:val="a4"/>
        <w:numPr>
          <w:ilvl w:val="0"/>
          <w:numId w:val="1"/>
        </w:numPr>
        <w:rPr>
          <w:rFonts w:ascii="Times New Roman" w:hAnsi="Times New Roman" w:cs="Times New Roman"/>
          <w:b/>
          <w:sz w:val="28"/>
          <w:szCs w:val="28"/>
        </w:rPr>
      </w:pPr>
      <w:r w:rsidRPr="00205DD4">
        <w:rPr>
          <w:rFonts w:ascii="Times New Roman" w:hAnsi="Times New Roman" w:cs="Times New Roman"/>
          <w:b/>
          <w:sz w:val="28"/>
          <w:szCs w:val="28"/>
        </w:rPr>
        <w:t>Написать конспект лекции</w:t>
      </w:r>
    </w:p>
    <w:p w:rsidR="00205DD4" w:rsidRPr="004A2D77" w:rsidRDefault="00205DD4" w:rsidP="00205DD4">
      <w:pPr>
        <w:spacing w:before="100" w:beforeAutospacing="1" w:after="100" w:afterAutospacing="1" w:line="360" w:lineRule="auto"/>
        <w:jc w:val="center"/>
        <w:rPr>
          <w:rFonts w:ascii="Times New Roman" w:hAnsi="Times New Roman" w:cs="Times New Roman"/>
          <w:b/>
          <w:sz w:val="28"/>
          <w:szCs w:val="28"/>
        </w:rPr>
      </w:pPr>
      <w:r w:rsidRPr="004A2D77">
        <w:rPr>
          <w:rFonts w:ascii="Times New Roman" w:hAnsi="Times New Roman" w:cs="Times New Roman"/>
          <w:b/>
          <w:sz w:val="28"/>
          <w:szCs w:val="28"/>
        </w:rPr>
        <w:t>Падеж имени существительного.</w:t>
      </w:r>
    </w:p>
    <w:p w:rsidR="00205DD4" w:rsidRPr="004A2D77" w:rsidRDefault="00205DD4" w:rsidP="00205DD4">
      <w:pPr>
        <w:pStyle w:val="a4"/>
        <w:numPr>
          <w:ilvl w:val="0"/>
          <w:numId w:val="2"/>
        </w:numPr>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rPr>
        <w:t>Общий падеж.</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rPr>
        <w:t>В современном английском языке существительное имеет одну форму – общего падежа. Это значит, что существительное в предложении остаётся неизменным, а связь его с другими словами осуществляется с помощью предлогов:</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lang w:val="en-US"/>
        </w:rPr>
      </w:pPr>
      <w:r w:rsidRPr="004A2D77">
        <w:rPr>
          <w:rFonts w:ascii="Times New Roman" w:hAnsi="Times New Roman" w:cs="Times New Roman"/>
          <w:sz w:val="28"/>
          <w:szCs w:val="28"/>
          <w:lang w:val="en-US"/>
        </w:rPr>
        <w:t xml:space="preserve">to the table – </w:t>
      </w:r>
      <w:r w:rsidRPr="004A2D77">
        <w:rPr>
          <w:rFonts w:ascii="Times New Roman" w:hAnsi="Times New Roman" w:cs="Times New Roman"/>
          <w:sz w:val="28"/>
          <w:szCs w:val="28"/>
        </w:rPr>
        <w:t>к</w:t>
      </w:r>
      <w:r w:rsidRPr="004A2D77">
        <w:rPr>
          <w:rFonts w:ascii="Times New Roman" w:hAnsi="Times New Roman" w:cs="Times New Roman"/>
          <w:sz w:val="28"/>
          <w:szCs w:val="28"/>
          <w:lang w:val="en-US"/>
        </w:rPr>
        <w:t xml:space="preserve"> </w:t>
      </w:r>
      <w:r w:rsidRPr="004A2D77">
        <w:rPr>
          <w:rFonts w:ascii="Times New Roman" w:hAnsi="Times New Roman" w:cs="Times New Roman"/>
          <w:sz w:val="28"/>
          <w:szCs w:val="28"/>
        </w:rPr>
        <w:t>столу</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lang w:val="en-US"/>
        </w:rPr>
      </w:pPr>
      <w:r w:rsidRPr="004A2D77">
        <w:rPr>
          <w:rFonts w:ascii="Times New Roman" w:hAnsi="Times New Roman" w:cs="Times New Roman"/>
          <w:sz w:val="28"/>
          <w:szCs w:val="28"/>
          <w:lang w:val="en-US"/>
        </w:rPr>
        <w:t xml:space="preserve">with a girl – </w:t>
      </w:r>
      <w:r w:rsidRPr="004A2D77">
        <w:rPr>
          <w:rFonts w:ascii="Times New Roman" w:hAnsi="Times New Roman" w:cs="Times New Roman"/>
          <w:sz w:val="28"/>
          <w:szCs w:val="28"/>
        </w:rPr>
        <w:t>с</w:t>
      </w:r>
      <w:r w:rsidRPr="004A2D77">
        <w:rPr>
          <w:rFonts w:ascii="Times New Roman" w:hAnsi="Times New Roman" w:cs="Times New Roman"/>
          <w:sz w:val="28"/>
          <w:szCs w:val="28"/>
          <w:lang w:val="en-US"/>
        </w:rPr>
        <w:t xml:space="preserve"> </w:t>
      </w:r>
      <w:r w:rsidRPr="004A2D77">
        <w:rPr>
          <w:rFonts w:ascii="Times New Roman" w:hAnsi="Times New Roman" w:cs="Times New Roman"/>
          <w:sz w:val="28"/>
          <w:szCs w:val="28"/>
        </w:rPr>
        <w:t>девочкой</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lang w:val="en-US"/>
        </w:rPr>
        <w:t>for</w:t>
      </w:r>
      <w:r w:rsidRPr="004A2D77">
        <w:rPr>
          <w:rFonts w:ascii="Times New Roman" w:hAnsi="Times New Roman" w:cs="Times New Roman"/>
          <w:sz w:val="28"/>
          <w:szCs w:val="28"/>
        </w:rPr>
        <w:t xml:space="preserve"> </w:t>
      </w:r>
      <w:r w:rsidRPr="004A2D77">
        <w:rPr>
          <w:rFonts w:ascii="Times New Roman" w:hAnsi="Times New Roman" w:cs="Times New Roman"/>
          <w:sz w:val="28"/>
          <w:szCs w:val="28"/>
          <w:lang w:val="en-US"/>
        </w:rPr>
        <w:t>a</w:t>
      </w:r>
      <w:r w:rsidRPr="004A2D77">
        <w:rPr>
          <w:rFonts w:ascii="Times New Roman" w:hAnsi="Times New Roman" w:cs="Times New Roman"/>
          <w:sz w:val="28"/>
          <w:szCs w:val="28"/>
        </w:rPr>
        <w:t xml:space="preserve"> </w:t>
      </w:r>
      <w:r w:rsidRPr="004A2D77">
        <w:rPr>
          <w:rFonts w:ascii="Times New Roman" w:hAnsi="Times New Roman" w:cs="Times New Roman"/>
          <w:sz w:val="28"/>
          <w:szCs w:val="28"/>
          <w:lang w:val="en-US"/>
        </w:rPr>
        <w:t>girl</w:t>
      </w:r>
      <w:r w:rsidRPr="004A2D77">
        <w:rPr>
          <w:rFonts w:ascii="Times New Roman" w:hAnsi="Times New Roman" w:cs="Times New Roman"/>
          <w:sz w:val="28"/>
          <w:szCs w:val="28"/>
        </w:rPr>
        <w:t xml:space="preserve"> – для девочки</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proofErr w:type="gramStart"/>
      <w:r w:rsidRPr="004A2D77">
        <w:rPr>
          <w:rFonts w:ascii="Times New Roman" w:hAnsi="Times New Roman" w:cs="Times New Roman"/>
          <w:sz w:val="28"/>
          <w:szCs w:val="28"/>
        </w:rPr>
        <w:t>Иногда  предлог</w:t>
      </w:r>
      <w:proofErr w:type="gramEnd"/>
      <w:r w:rsidRPr="004A2D77">
        <w:rPr>
          <w:rFonts w:ascii="Times New Roman" w:hAnsi="Times New Roman" w:cs="Times New Roman"/>
          <w:sz w:val="28"/>
          <w:szCs w:val="28"/>
        </w:rPr>
        <w:t xml:space="preserve"> не переводится, он только указывает на нужный падеж:</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lang w:val="en-US"/>
        </w:rPr>
      </w:pPr>
      <w:r w:rsidRPr="004A2D77">
        <w:rPr>
          <w:rFonts w:ascii="Times New Roman" w:hAnsi="Times New Roman" w:cs="Times New Roman"/>
          <w:sz w:val="28"/>
          <w:szCs w:val="28"/>
          <w:lang w:val="en-US"/>
        </w:rPr>
        <w:t xml:space="preserve">by plane – </w:t>
      </w:r>
      <w:proofErr w:type="spellStart"/>
      <w:r w:rsidRPr="004A2D77">
        <w:rPr>
          <w:rFonts w:ascii="Times New Roman" w:hAnsi="Times New Roman" w:cs="Times New Roman"/>
          <w:sz w:val="28"/>
          <w:szCs w:val="28"/>
          <w:lang w:val="en-US"/>
        </w:rPr>
        <w:t>самолётом</w:t>
      </w:r>
      <w:proofErr w:type="spellEnd"/>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lang w:val="en-US"/>
        </w:rPr>
      </w:pPr>
      <w:r w:rsidRPr="004A2D77">
        <w:rPr>
          <w:rFonts w:ascii="Times New Roman" w:hAnsi="Times New Roman" w:cs="Times New Roman"/>
          <w:sz w:val="28"/>
          <w:szCs w:val="28"/>
          <w:lang w:val="en-US"/>
        </w:rPr>
        <w:t xml:space="preserve">to write in pencil – </w:t>
      </w:r>
      <w:proofErr w:type="spellStart"/>
      <w:r w:rsidRPr="004A2D77">
        <w:rPr>
          <w:rFonts w:ascii="Times New Roman" w:hAnsi="Times New Roman" w:cs="Times New Roman"/>
          <w:sz w:val="28"/>
          <w:szCs w:val="28"/>
          <w:lang w:val="en-US"/>
        </w:rPr>
        <w:t>писать</w:t>
      </w:r>
      <w:proofErr w:type="spellEnd"/>
      <w:r w:rsidRPr="004A2D77">
        <w:rPr>
          <w:rFonts w:ascii="Times New Roman" w:hAnsi="Times New Roman" w:cs="Times New Roman"/>
          <w:sz w:val="28"/>
          <w:szCs w:val="28"/>
          <w:lang w:val="en-US"/>
        </w:rPr>
        <w:t xml:space="preserve"> </w:t>
      </w:r>
      <w:proofErr w:type="spellStart"/>
      <w:r w:rsidRPr="004A2D77">
        <w:rPr>
          <w:rFonts w:ascii="Times New Roman" w:hAnsi="Times New Roman" w:cs="Times New Roman"/>
          <w:sz w:val="28"/>
          <w:szCs w:val="28"/>
          <w:lang w:val="en-US"/>
        </w:rPr>
        <w:t>карандашом</w:t>
      </w:r>
      <w:proofErr w:type="spellEnd"/>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lang w:val="en-US"/>
        </w:rPr>
      </w:pPr>
    </w:p>
    <w:p w:rsidR="00205DD4" w:rsidRPr="004A2D77" w:rsidRDefault="00205DD4" w:rsidP="00205DD4">
      <w:pPr>
        <w:pStyle w:val="a4"/>
        <w:numPr>
          <w:ilvl w:val="0"/>
          <w:numId w:val="2"/>
        </w:numPr>
        <w:spacing w:before="100" w:beforeAutospacing="1" w:after="100" w:afterAutospacing="1" w:line="360" w:lineRule="auto"/>
        <w:ind w:left="-567" w:firstLine="709"/>
        <w:jc w:val="both"/>
        <w:rPr>
          <w:rFonts w:ascii="Times New Roman" w:hAnsi="Times New Roman" w:cs="Times New Roman"/>
          <w:sz w:val="28"/>
          <w:szCs w:val="28"/>
          <w:lang w:val="en-US"/>
        </w:rPr>
      </w:pPr>
      <w:r w:rsidRPr="004A2D77">
        <w:rPr>
          <w:rFonts w:ascii="Times New Roman" w:hAnsi="Times New Roman" w:cs="Times New Roman"/>
          <w:sz w:val="28"/>
          <w:szCs w:val="28"/>
        </w:rPr>
        <w:t>Притяжательная форма.</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rPr>
        <w:t>Существует ещё одна форма существительного – притяжательная, которая образуется прибавлением к сущ. апострофа и окончания –</w:t>
      </w:r>
      <w:r w:rsidRPr="004A2D77">
        <w:rPr>
          <w:rFonts w:ascii="Times New Roman" w:hAnsi="Times New Roman" w:cs="Times New Roman"/>
          <w:sz w:val="28"/>
          <w:szCs w:val="28"/>
          <w:lang w:val="en-US"/>
        </w:rPr>
        <w:t>s</w:t>
      </w:r>
      <w:r w:rsidRPr="004A2D77">
        <w:rPr>
          <w:rFonts w:ascii="Times New Roman" w:hAnsi="Times New Roman" w:cs="Times New Roman"/>
          <w:sz w:val="28"/>
          <w:szCs w:val="28"/>
        </w:rPr>
        <w:t>. Применяется с одушевлёнными существительными:</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lang w:val="en-US"/>
        </w:rPr>
        <w:t>Tom</w:t>
      </w:r>
      <w:r w:rsidRPr="004A2D77">
        <w:rPr>
          <w:rFonts w:ascii="Times New Roman" w:hAnsi="Times New Roman" w:cs="Times New Roman"/>
          <w:sz w:val="28"/>
          <w:szCs w:val="28"/>
        </w:rPr>
        <w:t>’</w:t>
      </w:r>
      <w:r w:rsidRPr="004A2D77">
        <w:rPr>
          <w:rFonts w:ascii="Times New Roman" w:hAnsi="Times New Roman" w:cs="Times New Roman"/>
          <w:sz w:val="28"/>
          <w:szCs w:val="28"/>
          <w:lang w:val="en-US"/>
        </w:rPr>
        <w:t>s</w:t>
      </w:r>
      <w:r w:rsidRPr="004A2D77">
        <w:rPr>
          <w:rFonts w:ascii="Times New Roman" w:hAnsi="Times New Roman" w:cs="Times New Roman"/>
          <w:sz w:val="28"/>
          <w:szCs w:val="28"/>
        </w:rPr>
        <w:t xml:space="preserve"> </w:t>
      </w:r>
      <w:r w:rsidRPr="004A2D77">
        <w:rPr>
          <w:rFonts w:ascii="Times New Roman" w:hAnsi="Times New Roman" w:cs="Times New Roman"/>
          <w:sz w:val="28"/>
          <w:szCs w:val="28"/>
          <w:lang w:val="en-US"/>
        </w:rPr>
        <w:t>book</w:t>
      </w:r>
      <w:r w:rsidRPr="004A2D77">
        <w:rPr>
          <w:rFonts w:ascii="Times New Roman" w:hAnsi="Times New Roman" w:cs="Times New Roman"/>
          <w:sz w:val="28"/>
          <w:szCs w:val="28"/>
        </w:rPr>
        <w:t xml:space="preserve"> – книга Тома</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rPr>
        <w:t>С неодушевлёнными существительными предпочтительнее такая форма:</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lang w:val="en-US"/>
        </w:rPr>
      </w:pPr>
      <w:r w:rsidRPr="004A2D77">
        <w:rPr>
          <w:rFonts w:ascii="Times New Roman" w:hAnsi="Times New Roman" w:cs="Times New Roman"/>
          <w:sz w:val="28"/>
          <w:szCs w:val="28"/>
          <w:lang w:val="en-US"/>
        </w:rPr>
        <w:t xml:space="preserve">the door of the house – </w:t>
      </w:r>
      <w:r w:rsidRPr="004A2D77">
        <w:rPr>
          <w:rFonts w:ascii="Times New Roman" w:hAnsi="Times New Roman" w:cs="Times New Roman"/>
          <w:sz w:val="28"/>
          <w:szCs w:val="28"/>
        </w:rPr>
        <w:t>дверь</w:t>
      </w:r>
      <w:r w:rsidRPr="004A2D77">
        <w:rPr>
          <w:rFonts w:ascii="Times New Roman" w:hAnsi="Times New Roman" w:cs="Times New Roman"/>
          <w:sz w:val="28"/>
          <w:szCs w:val="28"/>
          <w:lang w:val="en-US"/>
        </w:rPr>
        <w:t xml:space="preserve"> </w:t>
      </w:r>
      <w:r w:rsidRPr="004A2D77">
        <w:rPr>
          <w:rFonts w:ascii="Times New Roman" w:hAnsi="Times New Roman" w:cs="Times New Roman"/>
          <w:sz w:val="28"/>
          <w:szCs w:val="28"/>
        </w:rPr>
        <w:t>дома</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rPr>
        <w:t>Переводить следует со второго слова:</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lang w:val="en-US"/>
        </w:rPr>
        <w:t>women</w:t>
      </w:r>
      <w:r w:rsidRPr="004A2D77">
        <w:rPr>
          <w:rFonts w:ascii="Times New Roman" w:hAnsi="Times New Roman" w:cs="Times New Roman"/>
          <w:sz w:val="28"/>
          <w:szCs w:val="28"/>
        </w:rPr>
        <w:t>’</w:t>
      </w:r>
      <w:r w:rsidRPr="004A2D77">
        <w:rPr>
          <w:rFonts w:ascii="Times New Roman" w:hAnsi="Times New Roman" w:cs="Times New Roman"/>
          <w:sz w:val="28"/>
          <w:szCs w:val="28"/>
          <w:lang w:val="en-US"/>
        </w:rPr>
        <w:t>s</w:t>
      </w:r>
      <w:r w:rsidRPr="004A2D77">
        <w:rPr>
          <w:rFonts w:ascii="Times New Roman" w:hAnsi="Times New Roman" w:cs="Times New Roman"/>
          <w:sz w:val="28"/>
          <w:szCs w:val="28"/>
        </w:rPr>
        <w:t xml:space="preserve"> </w:t>
      </w:r>
      <w:r w:rsidRPr="004A2D77">
        <w:rPr>
          <w:rFonts w:ascii="Times New Roman" w:hAnsi="Times New Roman" w:cs="Times New Roman"/>
          <w:sz w:val="28"/>
          <w:szCs w:val="28"/>
          <w:lang w:val="en-US"/>
        </w:rPr>
        <w:t>rights</w:t>
      </w:r>
      <w:r w:rsidRPr="004A2D77">
        <w:rPr>
          <w:rFonts w:ascii="Times New Roman" w:hAnsi="Times New Roman" w:cs="Times New Roman"/>
          <w:sz w:val="28"/>
          <w:szCs w:val="28"/>
        </w:rPr>
        <w:t xml:space="preserve"> – права женщин</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rPr>
        <w:t>Обратите внимание на образование притяжательной формы в единственном и множественном числе:</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lang w:val="en-US"/>
        </w:rPr>
        <w:t>boy</w:t>
      </w:r>
      <w:r w:rsidRPr="004A2D77">
        <w:rPr>
          <w:rFonts w:ascii="Times New Roman" w:hAnsi="Times New Roman" w:cs="Times New Roman"/>
          <w:sz w:val="28"/>
          <w:szCs w:val="28"/>
        </w:rPr>
        <w:t>’</w:t>
      </w:r>
      <w:r w:rsidRPr="004A2D77">
        <w:rPr>
          <w:rFonts w:ascii="Times New Roman" w:hAnsi="Times New Roman" w:cs="Times New Roman"/>
          <w:sz w:val="28"/>
          <w:szCs w:val="28"/>
          <w:lang w:val="en-US"/>
        </w:rPr>
        <w:t>s</w:t>
      </w:r>
      <w:r w:rsidRPr="004A2D77">
        <w:rPr>
          <w:rFonts w:ascii="Times New Roman" w:hAnsi="Times New Roman" w:cs="Times New Roman"/>
          <w:sz w:val="28"/>
          <w:szCs w:val="28"/>
        </w:rPr>
        <w:t xml:space="preserve"> </w:t>
      </w:r>
      <w:r w:rsidRPr="004A2D77">
        <w:rPr>
          <w:rFonts w:ascii="Times New Roman" w:hAnsi="Times New Roman" w:cs="Times New Roman"/>
          <w:sz w:val="28"/>
          <w:szCs w:val="28"/>
          <w:lang w:val="en-US"/>
        </w:rPr>
        <w:t>dog</w:t>
      </w:r>
      <w:r w:rsidRPr="004A2D77">
        <w:rPr>
          <w:rFonts w:ascii="Times New Roman" w:hAnsi="Times New Roman" w:cs="Times New Roman"/>
          <w:sz w:val="28"/>
          <w:szCs w:val="28"/>
        </w:rPr>
        <w:t xml:space="preserve"> – собака мальчика (ед. ч., ед. ч.)</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lang w:val="en-US"/>
        </w:rPr>
        <w:lastRenderedPageBreak/>
        <w:t>boy</w:t>
      </w:r>
      <w:r w:rsidRPr="004A2D77">
        <w:rPr>
          <w:rFonts w:ascii="Times New Roman" w:hAnsi="Times New Roman" w:cs="Times New Roman"/>
          <w:sz w:val="28"/>
          <w:szCs w:val="28"/>
        </w:rPr>
        <w:t>’</w:t>
      </w:r>
      <w:r w:rsidRPr="004A2D77">
        <w:rPr>
          <w:rFonts w:ascii="Times New Roman" w:hAnsi="Times New Roman" w:cs="Times New Roman"/>
          <w:sz w:val="28"/>
          <w:szCs w:val="28"/>
          <w:lang w:val="en-US"/>
        </w:rPr>
        <w:t>s</w:t>
      </w:r>
      <w:r w:rsidRPr="004A2D77">
        <w:rPr>
          <w:rFonts w:ascii="Times New Roman" w:hAnsi="Times New Roman" w:cs="Times New Roman"/>
          <w:sz w:val="28"/>
          <w:szCs w:val="28"/>
        </w:rPr>
        <w:t xml:space="preserve"> </w:t>
      </w:r>
      <w:r w:rsidRPr="004A2D77">
        <w:rPr>
          <w:rFonts w:ascii="Times New Roman" w:hAnsi="Times New Roman" w:cs="Times New Roman"/>
          <w:sz w:val="28"/>
          <w:szCs w:val="28"/>
          <w:lang w:val="en-US"/>
        </w:rPr>
        <w:t>dogs</w:t>
      </w:r>
      <w:r w:rsidRPr="004A2D77">
        <w:rPr>
          <w:rFonts w:ascii="Times New Roman" w:hAnsi="Times New Roman" w:cs="Times New Roman"/>
          <w:sz w:val="28"/>
          <w:szCs w:val="28"/>
        </w:rPr>
        <w:t xml:space="preserve"> – собаки мальчика (мн. ч., ед. ч.)</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lang w:val="en-US"/>
        </w:rPr>
        <w:t>boys</w:t>
      </w:r>
      <w:r w:rsidRPr="004A2D77">
        <w:rPr>
          <w:rFonts w:ascii="Times New Roman" w:hAnsi="Times New Roman" w:cs="Times New Roman"/>
          <w:sz w:val="28"/>
          <w:szCs w:val="28"/>
        </w:rPr>
        <w:t xml:space="preserve">’ </w:t>
      </w:r>
      <w:r w:rsidRPr="004A2D77">
        <w:rPr>
          <w:rFonts w:ascii="Times New Roman" w:hAnsi="Times New Roman" w:cs="Times New Roman"/>
          <w:sz w:val="28"/>
          <w:szCs w:val="28"/>
          <w:lang w:val="en-US"/>
        </w:rPr>
        <w:t>dog</w:t>
      </w:r>
      <w:r w:rsidRPr="004A2D77">
        <w:rPr>
          <w:rFonts w:ascii="Times New Roman" w:hAnsi="Times New Roman" w:cs="Times New Roman"/>
          <w:sz w:val="28"/>
          <w:szCs w:val="28"/>
        </w:rPr>
        <w:t xml:space="preserve"> – собака мальчиков (ед. ч., мн. ч.)</w:t>
      </w:r>
    </w:p>
    <w:p w:rsidR="00205DD4" w:rsidRPr="004A2D77" w:rsidRDefault="00205DD4" w:rsidP="00205DD4">
      <w:pPr>
        <w:pStyle w:val="a4"/>
        <w:spacing w:before="100" w:beforeAutospacing="1" w:after="100" w:afterAutospacing="1" w:line="360" w:lineRule="auto"/>
        <w:ind w:left="-567" w:firstLine="709"/>
        <w:jc w:val="both"/>
        <w:rPr>
          <w:rFonts w:ascii="Times New Roman" w:hAnsi="Times New Roman" w:cs="Times New Roman"/>
          <w:sz w:val="28"/>
          <w:szCs w:val="28"/>
        </w:rPr>
      </w:pPr>
      <w:r w:rsidRPr="004A2D77">
        <w:rPr>
          <w:rFonts w:ascii="Times New Roman" w:hAnsi="Times New Roman" w:cs="Times New Roman"/>
          <w:sz w:val="28"/>
          <w:szCs w:val="28"/>
          <w:lang w:val="en-US"/>
        </w:rPr>
        <w:t>boys</w:t>
      </w:r>
      <w:r w:rsidRPr="004A2D77">
        <w:rPr>
          <w:rFonts w:ascii="Times New Roman" w:hAnsi="Times New Roman" w:cs="Times New Roman"/>
          <w:sz w:val="28"/>
          <w:szCs w:val="28"/>
        </w:rPr>
        <w:t xml:space="preserve">’ </w:t>
      </w:r>
      <w:r w:rsidRPr="004A2D77">
        <w:rPr>
          <w:rFonts w:ascii="Times New Roman" w:hAnsi="Times New Roman" w:cs="Times New Roman"/>
          <w:sz w:val="28"/>
          <w:szCs w:val="28"/>
          <w:lang w:val="en-US"/>
        </w:rPr>
        <w:t>dogs</w:t>
      </w:r>
      <w:r w:rsidRPr="004A2D77">
        <w:rPr>
          <w:rFonts w:ascii="Times New Roman" w:hAnsi="Times New Roman" w:cs="Times New Roman"/>
          <w:sz w:val="28"/>
          <w:szCs w:val="28"/>
        </w:rPr>
        <w:t xml:space="preserve"> – собаки мальчиков (мн. ч., мн. ч.)</w:t>
      </w:r>
    </w:p>
    <w:p w:rsidR="00205DD4" w:rsidRPr="00205DD4" w:rsidRDefault="00205DD4" w:rsidP="00205DD4">
      <w:pPr>
        <w:rPr>
          <w:rFonts w:ascii="Times New Roman" w:hAnsi="Times New Roman" w:cs="Times New Roman"/>
          <w:b/>
          <w:sz w:val="28"/>
          <w:szCs w:val="28"/>
        </w:rPr>
      </w:pPr>
      <w:r w:rsidRPr="00205DD4">
        <w:rPr>
          <w:rFonts w:ascii="Times New Roman" w:hAnsi="Times New Roman" w:cs="Times New Roman"/>
          <w:b/>
          <w:sz w:val="28"/>
          <w:szCs w:val="28"/>
        </w:rPr>
        <w:t>2.Перевести текст и выполнить следующие задания</w:t>
      </w:r>
    </w:p>
    <w:p w:rsidR="00205DD4" w:rsidRPr="00205DD4" w:rsidRDefault="00205DD4" w:rsidP="00205DD4">
      <w:pPr>
        <w:pStyle w:val="western"/>
        <w:spacing w:before="0" w:beforeAutospacing="0" w:after="0" w:afterAutospacing="0"/>
        <w:jc w:val="center"/>
        <w:rPr>
          <w:rFonts w:ascii="Arial" w:hAnsi="Arial" w:cs="Arial"/>
          <w:color w:val="000000"/>
          <w:sz w:val="22"/>
          <w:szCs w:val="21"/>
          <w:lang w:val="en-GB"/>
        </w:rPr>
      </w:pPr>
      <w:r w:rsidRPr="00205DD4">
        <w:rPr>
          <w:rFonts w:ascii="Arial" w:hAnsi="Arial" w:cs="Arial"/>
          <w:b/>
          <w:bCs/>
          <w:i/>
          <w:iCs/>
          <w:color w:val="000000"/>
          <w:sz w:val="22"/>
          <w:szCs w:val="21"/>
          <w:lang w:val="en-GB"/>
        </w:rPr>
        <w:t>The Rich Man and the Gold</w:t>
      </w:r>
    </w:p>
    <w:p w:rsidR="00205DD4" w:rsidRPr="00205DD4" w:rsidRDefault="00205DD4" w:rsidP="00205DD4">
      <w:pPr>
        <w:pStyle w:val="western"/>
        <w:spacing w:before="0" w:beforeAutospacing="0" w:after="0" w:afterAutospacing="0"/>
        <w:rPr>
          <w:color w:val="000000"/>
          <w:sz w:val="28"/>
          <w:lang w:val="en-GB"/>
        </w:rPr>
      </w:pPr>
      <w:r w:rsidRPr="00205DD4">
        <w:rPr>
          <w:color w:val="000000"/>
          <w:sz w:val="28"/>
          <w:lang w:val="en-GB"/>
        </w:rPr>
        <w:t>There was once a very rich ma</w:t>
      </w:r>
      <w:bookmarkStart w:id="0" w:name="_GoBack"/>
      <w:bookmarkEnd w:id="0"/>
      <w:r w:rsidRPr="00205DD4">
        <w:rPr>
          <w:color w:val="000000"/>
          <w:sz w:val="28"/>
          <w:lang w:val="en-GB"/>
        </w:rPr>
        <w:t>n. He had three cars and two houses and many other things.</w:t>
      </w:r>
    </w:p>
    <w:p w:rsidR="00205DD4" w:rsidRPr="00205DD4" w:rsidRDefault="00205DD4" w:rsidP="00205DD4">
      <w:pPr>
        <w:pStyle w:val="western"/>
        <w:spacing w:before="0" w:beforeAutospacing="0" w:after="0" w:afterAutospacing="0"/>
        <w:rPr>
          <w:color w:val="000000"/>
          <w:sz w:val="28"/>
          <w:lang w:val="en-GB"/>
        </w:rPr>
      </w:pPr>
      <w:r w:rsidRPr="00205DD4">
        <w:rPr>
          <w:color w:val="000000"/>
          <w:sz w:val="28"/>
          <w:lang w:val="en-GB"/>
        </w:rPr>
        <w:t>One day he said, «I am getting old. I’m going to sell everything and buy a big piece of gold. »</w:t>
      </w:r>
    </w:p>
    <w:p w:rsidR="00205DD4" w:rsidRPr="00205DD4" w:rsidRDefault="00205DD4" w:rsidP="00205DD4">
      <w:pPr>
        <w:pStyle w:val="western"/>
        <w:spacing w:before="0" w:beforeAutospacing="0" w:after="0" w:afterAutospacing="0"/>
        <w:rPr>
          <w:color w:val="000000"/>
          <w:sz w:val="28"/>
          <w:lang w:val="en-GB"/>
        </w:rPr>
      </w:pPr>
      <w:r w:rsidRPr="00205DD4">
        <w:rPr>
          <w:color w:val="000000"/>
          <w:sz w:val="28"/>
          <w:lang w:val="en-GB"/>
        </w:rPr>
        <w:t>He sold his houses and his cars and everything and he bought a very big piece of gold. He dug a hole near a tree, and he put the piece of gold into the hole. «No one will find my gold here», he said.</w:t>
      </w:r>
    </w:p>
    <w:p w:rsidR="00205DD4" w:rsidRPr="00205DD4" w:rsidRDefault="00205DD4" w:rsidP="00205DD4">
      <w:pPr>
        <w:pStyle w:val="western"/>
        <w:spacing w:before="0" w:beforeAutospacing="0" w:after="0" w:afterAutospacing="0"/>
        <w:rPr>
          <w:color w:val="000000"/>
          <w:sz w:val="28"/>
          <w:lang w:val="en-GB"/>
        </w:rPr>
      </w:pPr>
      <w:r w:rsidRPr="00205DD4">
        <w:rPr>
          <w:color w:val="000000"/>
          <w:sz w:val="28"/>
          <w:lang w:val="en-GB"/>
        </w:rPr>
        <w:t>Every day he went back and dug up the gold. He looked at it and said, «Good! My gold is there». Then he put the gold back into the hole and put the earth back on top of it.</w:t>
      </w:r>
    </w:p>
    <w:p w:rsidR="00205DD4" w:rsidRPr="00205DD4" w:rsidRDefault="00205DD4" w:rsidP="00205DD4">
      <w:pPr>
        <w:pStyle w:val="western"/>
        <w:spacing w:before="0" w:beforeAutospacing="0" w:after="0" w:afterAutospacing="0"/>
        <w:rPr>
          <w:color w:val="000000"/>
          <w:sz w:val="28"/>
          <w:lang w:val="en-GB"/>
        </w:rPr>
      </w:pPr>
      <w:r w:rsidRPr="00205DD4">
        <w:rPr>
          <w:color w:val="000000"/>
          <w:sz w:val="28"/>
          <w:lang w:val="en-GB"/>
        </w:rPr>
        <w:t>But one day there was a man behind the tree. He was a thief and he was asleep. The rich man didn’t see the thief. He dug up the gold and looked at it. «Good! » he said, «My gold is there». The thief woke up and looked round the tree. «What is the man putting into the hole? » he thought. «I’m going to find out». The rich man put the gold back into the hole and went away. Then the thief went to the hole and dug up the gold. «A big piece of gold! » he said. «It’s my gold now. I am a rich man. » He ran off with the gold and never came back. The next day the first man came back and began to dig. He dug and he dug but he did not find the gold. «My gold is not here», he said. «I am not a rich man now. I have no gold! » and he began to cry. Then he went home and told one of his friends. His friend said, «Don’t cry. Here is a big stone. Take it and put it in the hole. Then every day you can go and dig it up and look at it». A piece of gold in a hole is no better than a stone.</w:t>
      </w:r>
    </w:p>
    <w:p w:rsidR="00205DD4" w:rsidRPr="00205DD4" w:rsidRDefault="00205DD4" w:rsidP="00205DD4">
      <w:pPr>
        <w:pStyle w:val="western"/>
        <w:spacing w:before="0" w:beforeAutospacing="0" w:after="0" w:afterAutospacing="0"/>
        <w:rPr>
          <w:color w:val="000000"/>
          <w:sz w:val="28"/>
          <w:lang w:val="en-GB"/>
        </w:rPr>
      </w:pPr>
      <w:r w:rsidRPr="00205DD4">
        <w:rPr>
          <w:b/>
          <w:bCs/>
          <w:i/>
          <w:iCs/>
          <w:color w:val="000000"/>
          <w:sz w:val="28"/>
          <w:lang w:val="en-GB"/>
        </w:rPr>
        <w:t>Exercise 1. Choose the correct answer.</w:t>
      </w:r>
    </w:p>
    <w:p w:rsidR="00205DD4" w:rsidRPr="00205DD4" w:rsidRDefault="00205DD4" w:rsidP="00205DD4">
      <w:pPr>
        <w:pStyle w:val="western"/>
        <w:numPr>
          <w:ilvl w:val="0"/>
          <w:numId w:val="3"/>
        </w:numPr>
        <w:spacing w:before="0" w:beforeAutospacing="0" w:after="0" w:afterAutospacing="0"/>
        <w:ind w:left="450"/>
        <w:rPr>
          <w:color w:val="000000"/>
          <w:sz w:val="28"/>
          <w:lang w:val="en-GB"/>
        </w:rPr>
      </w:pPr>
      <w:r w:rsidRPr="00205DD4">
        <w:rPr>
          <w:color w:val="000000"/>
          <w:sz w:val="28"/>
          <w:lang w:val="en-GB"/>
        </w:rPr>
        <w:t>At the beginning of the story the rich man had.......</w:t>
      </w:r>
      <w:proofErr w:type="gramStart"/>
      <w:r w:rsidRPr="00205DD4">
        <w:rPr>
          <w:color w:val="000000"/>
          <w:sz w:val="28"/>
          <w:lang w:val="en-GB"/>
        </w:rPr>
        <w:t>( two</w:t>
      </w:r>
      <w:proofErr w:type="gramEnd"/>
      <w:r w:rsidRPr="00205DD4">
        <w:rPr>
          <w:color w:val="000000"/>
          <w:sz w:val="28"/>
          <w:lang w:val="en-GB"/>
        </w:rPr>
        <w:t xml:space="preserve"> cars, a bicycle, a horse, two houses, three cars, a boat , a cow)</w:t>
      </w:r>
    </w:p>
    <w:p w:rsidR="00205DD4" w:rsidRPr="00205DD4" w:rsidRDefault="00205DD4" w:rsidP="00205DD4">
      <w:pPr>
        <w:pStyle w:val="western"/>
        <w:numPr>
          <w:ilvl w:val="0"/>
          <w:numId w:val="3"/>
        </w:numPr>
        <w:spacing w:before="0" w:beforeAutospacing="0" w:after="0" w:afterAutospacing="0"/>
        <w:ind w:left="450"/>
        <w:rPr>
          <w:color w:val="000000"/>
          <w:sz w:val="28"/>
          <w:lang w:val="en-GB"/>
        </w:rPr>
      </w:pPr>
      <w:r w:rsidRPr="00205DD4">
        <w:rPr>
          <w:color w:val="000000"/>
          <w:sz w:val="28"/>
          <w:lang w:val="en-GB"/>
        </w:rPr>
        <w:t>The rich man decided to sell......</w:t>
      </w:r>
      <w:proofErr w:type="gramStart"/>
      <w:r w:rsidRPr="00205DD4">
        <w:rPr>
          <w:color w:val="000000"/>
          <w:sz w:val="28"/>
          <w:lang w:val="en-GB"/>
        </w:rPr>
        <w:t>( nothing</w:t>
      </w:r>
      <w:proofErr w:type="gramEnd"/>
      <w:r w:rsidRPr="00205DD4">
        <w:rPr>
          <w:color w:val="000000"/>
          <w:sz w:val="28"/>
          <w:lang w:val="en-GB"/>
        </w:rPr>
        <w:t>, everything, only a cow, only a horse)</w:t>
      </w:r>
    </w:p>
    <w:p w:rsidR="00205DD4" w:rsidRPr="00205DD4" w:rsidRDefault="00205DD4" w:rsidP="00205DD4">
      <w:pPr>
        <w:pStyle w:val="western"/>
        <w:numPr>
          <w:ilvl w:val="0"/>
          <w:numId w:val="3"/>
        </w:numPr>
        <w:spacing w:before="0" w:beforeAutospacing="0" w:after="0" w:afterAutospacing="0"/>
        <w:ind w:left="450"/>
        <w:rPr>
          <w:color w:val="000000"/>
          <w:sz w:val="28"/>
          <w:lang w:val="en-GB"/>
        </w:rPr>
      </w:pPr>
      <w:r w:rsidRPr="00205DD4">
        <w:rPr>
          <w:color w:val="000000"/>
          <w:sz w:val="28"/>
          <w:lang w:val="en-GB"/>
        </w:rPr>
        <w:t>The man bought a big piece of gold and put it into........</w:t>
      </w:r>
      <w:proofErr w:type="gramStart"/>
      <w:r w:rsidRPr="00205DD4">
        <w:rPr>
          <w:color w:val="000000"/>
          <w:sz w:val="28"/>
          <w:lang w:val="en-GB"/>
        </w:rPr>
        <w:t>( his</w:t>
      </w:r>
      <w:proofErr w:type="gramEnd"/>
      <w:r w:rsidRPr="00205DD4">
        <w:rPr>
          <w:color w:val="000000"/>
          <w:sz w:val="28"/>
          <w:lang w:val="en-GB"/>
        </w:rPr>
        <w:t xml:space="preserve"> desk, his pocket, the hole in the ground , his suitcase)</w:t>
      </w:r>
    </w:p>
    <w:p w:rsidR="00205DD4" w:rsidRPr="00205DD4" w:rsidRDefault="00205DD4" w:rsidP="00205DD4">
      <w:pPr>
        <w:pStyle w:val="western"/>
        <w:numPr>
          <w:ilvl w:val="0"/>
          <w:numId w:val="3"/>
        </w:numPr>
        <w:spacing w:before="0" w:beforeAutospacing="0" w:after="0" w:afterAutospacing="0"/>
        <w:ind w:left="450"/>
        <w:rPr>
          <w:color w:val="000000"/>
          <w:sz w:val="28"/>
          <w:lang w:val="en-GB"/>
        </w:rPr>
      </w:pPr>
      <w:r w:rsidRPr="00205DD4">
        <w:rPr>
          <w:color w:val="000000"/>
          <w:sz w:val="28"/>
          <w:lang w:val="en-GB"/>
        </w:rPr>
        <w:t>One day the rich man became poor because......</w:t>
      </w:r>
      <w:proofErr w:type="gramStart"/>
      <w:r w:rsidRPr="00205DD4">
        <w:rPr>
          <w:color w:val="000000"/>
          <w:sz w:val="28"/>
          <w:lang w:val="en-GB"/>
        </w:rPr>
        <w:t>( he</w:t>
      </w:r>
      <w:proofErr w:type="gramEnd"/>
      <w:r w:rsidRPr="00205DD4">
        <w:rPr>
          <w:color w:val="000000"/>
          <w:sz w:val="28"/>
          <w:lang w:val="en-GB"/>
        </w:rPr>
        <w:t xml:space="preserve"> lost his gold, the thief took his gold, his friends took his gold and sold it)</w:t>
      </w:r>
    </w:p>
    <w:p w:rsidR="00205DD4" w:rsidRPr="00205DD4" w:rsidRDefault="00205DD4" w:rsidP="00205DD4">
      <w:pPr>
        <w:pStyle w:val="western"/>
        <w:numPr>
          <w:ilvl w:val="0"/>
          <w:numId w:val="3"/>
        </w:numPr>
        <w:spacing w:before="0" w:beforeAutospacing="0" w:after="0" w:afterAutospacing="0"/>
        <w:ind w:left="450"/>
        <w:rPr>
          <w:color w:val="000000"/>
          <w:sz w:val="28"/>
          <w:lang w:val="en-GB"/>
        </w:rPr>
      </w:pPr>
      <w:r w:rsidRPr="00205DD4">
        <w:rPr>
          <w:color w:val="000000"/>
          <w:sz w:val="28"/>
          <w:lang w:val="en-GB"/>
        </w:rPr>
        <w:t>One of his friends advised him...... (to put a big stone in the hole and look at it, to buy another piece of gold and put it in another place, to cry all day, to ask other people for help)</w:t>
      </w:r>
    </w:p>
    <w:p w:rsidR="00205DD4" w:rsidRPr="00205DD4" w:rsidRDefault="00205DD4" w:rsidP="00205DD4">
      <w:pPr>
        <w:rPr>
          <w:rFonts w:ascii="Times New Roman" w:hAnsi="Times New Roman" w:cs="Times New Roman"/>
          <w:sz w:val="24"/>
          <w:szCs w:val="24"/>
          <w:lang w:val="en-US"/>
        </w:rPr>
      </w:pPr>
    </w:p>
    <w:p w:rsidR="001D13C7" w:rsidRPr="00205DD4" w:rsidRDefault="003D7DEB">
      <w:pPr>
        <w:rPr>
          <w:lang w:val="en-US"/>
        </w:rPr>
      </w:pPr>
    </w:p>
    <w:sectPr w:rsidR="001D13C7" w:rsidRPr="00205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9539F"/>
    <w:multiLevelType w:val="hybridMultilevel"/>
    <w:tmpl w:val="C8B0AD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0C6390"/>
    <w:multiLevelType w:val="hybridMultilevel"/>
    <w:tmpl w:val="36E67D76"/>
    <w:lvl w:ilvl="0" w:tplc="BE7C33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9632FBE"/>
    <w:multiLevelType w:val="multilevel"/>
    <w:tmpl w:val="7CCC4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5A"/>
    <w:rsid w:val="00003D9B"/>
    <w:rsid w:val="00205DD4"/>
    <w:rsid w:val="003D7DEB"/>
    <w:rsid w:val="00C8065A"/>
    <w:rsid w:val="00DF4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2945C"/>
  <w15:chartTrackingRefBased/>
  <w15:docId w15:val="{21AAC7D8-2656-40A4-9403-E7D29B02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5D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5DD4"/>
    <w:rPr>
      <w:color w:val="0563C1" w:themeColor="hyperlink"/>
      <w:u w:val="single"/>
    </w:rPr>
  </w:style>
  <w:style w:type="paragraph" w:styleId="a4">
    <w:name w:val="List Paragraph"/>
    <w:basedOn w:val="a"/>
    <w:uiPriority w:val="99"/>
    <w:qFormat/>
    <w:rsid w:val="00205DD4"/>
    <w:pPr>
      <w:ind w:left="720"/>
      <w:contextualSpacing/>
    </w:pPr>
  </w:style>
  <w:style w:type="paragraph" w:customStyle="1" w:styleId="western">
    <w:name w:val="western"/>
    <w:basedOn w:val="a"/>
    <w:rsid w:val="00205D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59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lyh.diana30@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Савельева_Э</dc:creator>
  <cp:keywords/>
  <dc:description/>
  <cp:lastModifiedBy>Савельева_Э</cp:lastModifiedBy>
  <cp:revision>2</cp:revision>
  <dcterms:created xsi:type="dcterms:W3CDTF">2020-03-27T07:02:00Z</dcterms:created>
  <dcterms:modified xsi:type="dcterms:W3CDTF">2020-03-27T07:02:00Z</dcterms:modified>
</cp:coreProperties>
</file>