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08" w:rsidRDefault="00890708" w:rsidP="00B12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12091">
        <w:rPr>
          <w:rFonts w:ascii="Times New Roman" w:hAnsi="Times New Roman" w:cs="Times New Roman"/>
          <w:b/>
          <w:sz w:val="28"/>
          <w:szCs w:val="28"/>
        </w:rPr>
        <w:t>Теоретическое задание по информатике для ПК – 79</w:t>
      </w:r>
      <w:r w:rsidR="00B1234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1234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1234A" w:rsidRPr="00B123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34A">
        <w:rPr>
          <w:rFonts w:ascii="Times New Roman" w:hAnsi="Times New Roman" w:cs="Times New Roman"/>
          <w:b/>
          <w:sz w:val="28"/>
          <w:szCs w:val="28"/>
        </w:rPr>
        <w:t>подгруппа (русская подгруппа)</w:t>
      </w:r>
      <w:r w:rsidRPr="00C12091">
        <w:rPr>
          <w:rFonts w:ascii="Times New Roman" w:hAnsi="Times New Roman" w:cs="Times New Roman"/>
          <w:b/>
          <w:sz w:val="28"/>
          <w:szCs w:val="28"/>
        </w:rPr>
        <w:t xml:space="preserve"> на 23 марта 2020</w:t>
      </w:r>
      <w:bookmarkEnd w:id="0"/>
    </w:p>
    <w:p w:rsidR="00890708" w:rsidRPr="00890708" w:rsidRDefault="00890708" w:rsidP="00890708">
      <w:pPr>
        <w:shd w:val="clear" w:color="auto" w:fill="ECECEC"/>
        <w:spacing w:after="0" w:line="360" w:lineRule="auto"/>
        <w:ind w:firstLine="709"/>
        <w:textAlignment w:val="center"/>
        <w:outlineLvl w:val="0"/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u w:val="single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u w:val="single"/>
          <w:lang w:eastAsia="ru-RU"/>
        </w:rPr>
        <w:t>Хранение информации. Носители информации</w:t>
      </w:r>
    </w:p>
    <w:p w:rsidR="00890708" w:rsidRPr="00890708" w:rsidRDefault="00890708" w:rsidP="00890708">
      <w:pPr>
        <w:shd w:val="clear" w:color="auto" w:fill="76A90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Теория: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Хранение информации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Каждый человек хранит определённую информацию в собственной памяти — «в уме». Ты помнишь свой адрес, номер телефона, как зовут твоих родных и близких, друзей. Такую память можно назвать </w:t>
      </w: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оперативной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Но есть информация, которую трудно запомнить. Её человек записывает в записную книжку, ищет в справочнике, словаре, энциклопедии. Это внешняя память. Её можно назвать </w:t>
      </w: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долговременной.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У компьютера также существуют два вида памяти.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Оперативная память 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— предназначена для временного хранения информации, т. е. на момент, когда компьютер работает (после выключения компьютера информация удаляется из оперативной памяти).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Долговременная память 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(внешняя) — для долгого хранения информации (при выключении компьютера информация не удаляется).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Существует память отдельного человека и память человечества. Память человечества, в отличие от памяти человека, содержит все знания, которые накопили люди за время своего существования и которыми могут воспользоваться ныне живущие люди. Эти знания представлены в книгах, запечатлены в живописных полотнах, скульптурах и архитектурных произведениях великих мастеров.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Изобретённая 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1839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году фотография позволила сохранить для потомков лица людей, пейзажи, явления природы и другие зримые свидетельства прошедших времён.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1895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году в Париже был продемонстрирован первый в мире кинофильм. С той поры человечество получило возможность сохранять образы, воплощённые в движении (танец, жесты, пантомимы и т. д.).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Человек научился хранить и звуковую информацию. Вначале её сохранение обеспечивалось передачей «из уст в уста» (например, напевами), позднее — с помощью записи нот.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середине прошлого столетия в Японии было налажено производство магнитофонов. До сих пор магнитофоны применяются для записи и воспроизведения звуковой информации.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Обрати внимание!</w:t>
      </w:r>
    </w:p>
    <w:p w:rsidR="00890708" w:rsidRPr="00890708" w:rsidRDefault="00890708" w:rsidP="008907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Современный компьютер может хранить в своей памяти различные виды информации: текстовую, числовую, звуковую и видеоинформацию.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Информация хранится в разном виде: текста,  рисунка,  схемы, фотографии, звукозаписи, кино и видеозаписи и т. д.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  <w:t>В  каждом случае применяются свои носители.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Носитель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— это материальная среда, используемая для записи и хранения информации.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Бумажные носители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Бумага изобретена во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II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веке н. э. в Китае.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Информационный объём книги из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300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страниц по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2000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символов на странице составляет примерно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600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000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байтов, или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586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Кб.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Школьная библиотека из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5000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томов имеет информационный объём приблизительно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2861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Мб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=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2,8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Гб.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 первых компьютерах использовали бумажные носители — перфоленту и перфокарту.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Магнитные носители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XIX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веке была изобретена магнитная запись (на стальной проволоке диаметром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мм).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1906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 году был </w:t>
      </w:r>
      <w:proofErr w:type="gram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выдан  патент</w:t>
      </w:r>
      <w:proofErr w:type="gram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на магнитный диск.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proofErr w:type="spell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Ферромагнитная</w:t>
      </w:r>
      <w:proofErr w:type="spell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лента использовалась как носитель для ЭВМ первого и второго поколения. Её объём был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500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Кб. Появилась возможность записи звуковой и видеоинформации.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начале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1960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-х годов в употребление входят магнитные диски.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Винчестер компьютера — это пакет магнитных дисков, надетых на общую ось.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Информационная ёмкость современных винчестеров измеряется в Гб.</w:t>
      </w:r>
    </w:p>
    <w:p w:rsid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Компакт-диск (англ. </w:t>
      </w:r>
      <w:proofErr w:type="spell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Compact</w:t>
      </w:r>
      <w:proofErr w:type="spell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</w:t>
      </w:r>
      <w:proofErr w:type="spell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Disc</w:t>
      </w:r>
      <w:proofErr w:type="spell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) — оптический носитель информации в виде пластикового диска с отверстием в центре, процесс записи и считывания информации с которого осуществляется при помощи лазера.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Каких современных носителей не хватает? Допишите и опишите.</w:t>
      </w:r>
    </w:p>
    <w:p w:rsidR="00890708" w:rsidRPr="00485E6E" w:rsidRDefault="00890708" w:rsidP="0089070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Конспектировать, ответить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485E6E">
        <w:rPr>
          <w:rFonts w:ascii="Times New Roman" w:hAnsi="Times New Roman" w:cs="Times New Roman"/>
          <w:b/>
          <w:sz w:val="28"/>
          <w:szCs w:val="28"/>
        </w:rPr>
        <w:t xml:space="preserve"> и прислать фото</w:t>
      </w:r>
    </w:p>
    <w:p w:rsidR="00890708" w:rsidRPr="00485E6E" w:rsidRDefault="00890708" w:rsidP="0089070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0708" w:rsidRPr="00485E6E" w:rsidRDefault="00890708" w:rsidP="0089070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890708" w:rsidRPr="00890708" w:rsidRDefault="00890708" w:rsidP="0089070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sectPr w:rsidR="00890708" w:rsidRPr="0089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08"/>
    <w:rsid w:val="00890708"/>
    <w:rsid w:val="00B1234A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FC19"/>
  <w15:chartTrackingRefBased/>
  <w15:docId w15:val="{04D00234-12EC-46D9-83F3-99B0F5D0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text-emph">
    <w:name w:val="gxst-text-emph"/>
    <w:basedOn w:val="a0"/>
    <w:rsid w:val="00890708"/>
  </w:style>
  <w:style w:type="character" w:customStyle="1" w:styleId="gxst-emph">
    <w:name w:val="gxst-emph"/>
    <w:basedOn w:val="a0"/>
    <w:rsid w:val="00890708"/>
  </w:style>
  <w:style w:type="character" w:customStyle="1" w:styleId="mn">
    <w:name w:val="mn"/>
    <w:basedOn w:val="a0"/>
    <w:rsid w:val="00890708"/>
  </w:style>
  <w:style w:type="character" w:customStyle="1" w:styleId="mi">
    <w:name w:val="mi"/>
    <w:basedOn w:val="a0"/>
    <w:rsid w:val="00890708"/>
  </w:style>
  <w:style w:type="character" w:customStyle="1" w:styleId="mo">
    <w:name w:val="mo"/>
    <w:basedOn w:val="a0"/>
    <w:rsid w:val="00890708"/>
  </w:style>
  <w:style w:type="character" w:styleId="a3">
    <w:name w:val="Hyperlink"/>
    <w:basedOn w:val="a0"/>
    <w:uiPriority w:val="99"/>
    <w:unhideWhenUsed/>
    <w:rsid w:val="00890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0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9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49513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14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8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36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6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6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9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21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98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36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4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81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0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73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79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4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4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2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59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4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7048727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single" w:sz="6" w:space="15" w:color="76A900"/>
                                                    <w:left w:val="none" w:sz="0" w:space="31" w:color="auto"/>
                                                    <w:bottom w:val="single" w:sz="6" w:space="15" w:color="76A900"/>
                                                    <w:right w:val="none" w:sz="0" w:space="19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97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95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04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13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31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88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8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24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1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502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82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76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1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32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54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37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a231990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2</cp:revision>
  <dcterms:created xsi:type="dcterms:W3CDTF">2020-03-23T05:50:00Z</dcterms:created>
  <dcterms:modified xsi:type="dcterms:W3CDTF">2020-03-23T06:25:00Z</dcterms:modified>
</cp:coreProperties>
</file>