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44" w:rsidRDefault="001D2044" w:rsidP="001D20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</w:t>
      </w:r>
      <w:r>
        <w:rPr>
          <w:rFonts w:ascii="Times New Roman" w:hAnsi="Times New Roman" w:cs="Times New Roman"/>
          <w:sz w:val="28"/>
          <w:szCs w:val="28"/>
        </w:rPr>
        <w:t>2 задание по математике на 7.05</w:t>
      </w:r>
      <w:r>
        <w:rPr>
          <w:rFonts w:ascii="Times New Roman" w:hAnsi="Times New Roman" w:cs="Times New Roman"/>
          <w:sz w:val="28"/>
          <w:szCs w:val="28"/>
        </w:rPr>
        <w:t>. 20</w:t>
      </w:r>
    </w:p>
    <w:p w:rsidR="001D2044" w:rsidRDefault="001D2044" w:rsidP="001D2044">
      <w:pPr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1D2044" w:rsidRDefault="001D2044" w:rsidP="001D2044">
      <w:pPr>
        <w:rPr>
          <w:rFonts w:ascii="Times New Roman" w:hAnsi="Times New Roman" w:cs="Times New Roman"/>
          <w:sz w:val="28"/>
          <w:szCs w:val="28"/>
        </w:rPr>
      </w:pPr>
    </w:p>
    <w:p w:rsidR="001D2044" w:rsidRDefault="001D2044" w:rsidP="001D2044">
      <w:pP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Пр. работа №128-129</w:t>
      </w:r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.</w:t>
      </w:r>
    </w:p>
    <w:p w:rsidR="001D2044" w:rsidRDefault="001D2044" w:rsidP="001D20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Скалярное произведение векторов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»</w:t>
      </w:r>
    </w:p>
    <w:p w:rsidR="001D2044" w:rsidRDefault="001D2044" w:rsidP="001D2044">
      <w:pPr>
        <w:rPr>
          <w:rFonts w:ascii="Times New Roman" w:hAnsi="Times New Roman" w:cs="Times New Roman"/>
          <w:sz w:val="28"/>
          <w:szCs w:val="28"/>
        </w:rPr>
      </w:pPr>
    </w:p>
    <w:p w:rsidR="001D2044" w:rsidRDefault="001D2044" w:rsidP="001D20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</w:t>
      </w:r>
      <w:r>
        <w:rPr>
          <w:rFonts w:ascii="Times New Roman" w:hAnsi="Times New Roman" w:cs="Times New Roman"/>
          <w:sz w:val="28"/>
          <w:szCs w:val="28"/>
        </w:rPr>
        <w:t>Скалярное произведение векторов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D2044" w:rsidRDefault="001D2044" w:rsidP="001D20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1D2044" w:rsidRDefault="001D2044" w:rsidP="001D204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2044" w:rsidRDefault="001D2044" w:rsidP="001D204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Методические указания </w:t>
      </w:r>
    </w:p>
    <w:p w:rsidR="001D2044" w:rsidRPr="0011148A" w:rsidRDefault="001D2044" w:rsidP="001D2044">
      <w:pPr>
        <w:spacing w:line="240" w:lineRule="auto"/>
        <w:rPr>
          <w:rFonts w:ascii="Times New Roman" w:hAnsi="Times New Roman"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i/>
          <w:color w:val="000000"/>
          <w:sz w:val="28"/>
          <w:szCs w:val="28"/>
        </w:rPr>
        <w:t>Скалярным произведением двух векторов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называется число, равное произведению модулей этих векторов на косинус угла между ними.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Скалярное произведение векторов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6" type="#_x0000_t75" style="width:12.25pt;height:21.75pt" o:ole="">
            <v:imagedata r:id="rId5" o:title=""/>
          </v:shape>
          <o:OLEObject Type="Embed" ProgID="Equation.3" ShapeID="_x0000_i1116" DrawAspect="Content" ObjectID="_1650272750" r:id="rId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117" type="#_x0000_t75" style="width:12.25pt;height:21.75pt" o:ole="">
            <v:imagedata r:id="rId7" o:title=""/>
          </v:shape>
          <o:OLEObject Type="Embed" ProgID="Equation.3" ShapeID="_x0000_i1117" DrawAspect="Content" ObjectID="_1650272751" r:id="rId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обозначается символом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340">
          <v:shape id="_x0000_i1118" type="#_x0000_t75" style="width:21.75pt;height:23.1pt" o:ole="">
            <v:imagedata r:id="rId9" o:title=""/>
          </v:shape>
          <o:OLEObject Type="Embed" ProgID="Equation.3" ShapeID="_x0000_i1118" DrawAspect="Content" ObjectID="_1650272752" r:id="rId1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(порядок записи сомножителей безразличен, то есть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800" w:dyaOrig="340">
          <v:shape id="_x0000_i1119" type="#_x0000_t75" style="width:50.25pt;height:21.75pt" o:ole="">
            <v:imagedata r:id="rId11" o:title=""/>
          </v:shape>
          <o:OLEObject Type="Embed" ProgID="Equation.3" ShapeID="_x0000_i1119" DrawAspect="Content" ObjectID="_1650272753" r:id="rId1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).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угол между векторами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120" type="#_x0000_t75" style="width:12.25pt;height:21.75pt" o:ole="">
            <v:imagedata r:id="rId5" o:title=""/>
          </v:shape>
          <o:OLEObject Type="Embed" ProgID="Equation.3" ShapeID="_x0000_i1120" DrawAspect="Content" ObjectID="_1650272754" r:id="rId13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121" type="#_x0000_t75" style="width:12.25pt;height:21.75pt" o:ole="">
            <v:imagedata r:id="rId14" o:title=""/>
          </v:shape>
          <o:OLEObject Type="Embed" ProgID="Equation.3" ShapeID="_x0000_i1121" DrawAspect="Content" ObjectID="_1650272755" r:id="rId1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обозначить через 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</w:rPr>
        <w:t>φ</w:t>
      </w:r>
      <w:r w:rsidRPr="00300B54">
        <w:rPr>
          <w:rFonts w:ascii="Times New Roman" w:hAnsi="Times New Roman"/>
          <w:color w:val="000000"/>
          <w:sz w:val="28"/>
          <w:szCs w:val="28"/>
        </w:rPr>
        <w:t>, то их скалярное произведение можно выразить формулой:</w:t>
      </w:r>
    </w:p>
    <w:p w:rsidR="001D2044" w:rsidRPr="00300B54" w:rsidRDefault="001D2044" w:rsidP="001D204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20"/>
          <w:sz w:val="28"/>
          <w:szCs w:val="28"/>
        </w:rPr>
        <w:object w:dxaOrig="1440" w:dyaOrig="520">
          <v:shape id="_x0000_i1122" type="#_x0000_t75" style="width:96.45pt;height:36pt" o:ole="">
            <v:imagedata r:id="rId16" o:title=""/>
          </v:shape>
          <o:OLEObject Type="Embed" ProgID="Equation.3" ShapeID="_x0000_i1122" DrawAspect="Content" ObjectID="_1650272756" r:id="rId1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Скалярное произведение векторов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123" type="#_x0000_t75" style="width:12.25pt;height:21.75pt" o:ole="">
            <v:imagedata r:id="rId5" o:title=""/>
          </v:shape>
          <o:OLEObject Type="Embed" ProgID="Equation.3" ShapeID="_x0000_i1123" DrawAspect="Content" ObjectID="_1650272757" r:id="rId1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124" type="#_x0000_t75" style="width:12.25pt;height:21.75pt" o:ole="">
            <v:imagedata r:id="rId7" o:title=""/>
          </v:shape>
          <o:OLEObject Type="Embed" ProgID="Equation.3" ShapeID="_x0000_i1124" DrawAspect="Content" ObjectID="_1650272758" r:id="rId1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можно выразить также формулой:</w:t>
      </w:r>
    </w:p>
    <w:p w:rsidR="001D2044" w:rsidRPr="00300B54" w:rsidRDefault="001D2044" w:rsidP="001D204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20"/>
          <w:sz w:val="28"/>
          <w:szCs w:val="28"/>
        </w:rPr>
        <w:object w:dxaOrig="1219" w:dyaOrig="520">
          <v:shape id="_x0000_i1125" type="#_x0000_t75" style="width:81.5pt;height:36pt" o:ole="">
            <v:imagedata r:id="rId20" o:title=""/>
          </v:shape>
          <o:OLEObject Type="Embed" ProgID="Equation.3" ShapeID="_x0000_i1125" DrawAspect="Content" ObjectID="_1650272759" r:id="rId21"/>
        </w:objec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>или</w:t>
      </w:r>
    </w:p>
    <w:p w:rsidR="001D2044" w:rsidRPr="00300B54" w:rsidRDefault="001D2044" w:rsidP="001D204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20"/>
          <w:sz w:val="28"/>
          <w:szCs w:val="28"/>
        </w:rPr>
        <w:object w:dxaOrig="1219" w:dyaOrig="520">
          <v:shape id="_x0000_i1126" type="#_x0000_t75" style="width:81.5pt;height:36pt" o:ole="">
            <v:imagedata r:id="rId22" o:title=""/>
          </v:shape>
          <o:OLEObject Type="Embed" ProgID="Equation.3" ShapeID="_x0000_i1126" DrawAspect="Content" ObjectID="_1650272760" r:id="rId23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Из формулы </w:t>
      </w:r>
      <w:r w:rsidRPr="00300B54">
        <w:rPr>
          <w:rFonts w:ascii="Times New Roman" w:hAnsi="Times New Roman"/>
          <w:color w:val="000000"/>
          <w:position w:val="-20"/>
          <w:sz w:val="28"/>
          <w:szCs w:val="28"/>
        </w:rPr>
        <w:object w:dxaOrig="1440" w:dyaOrig="520">
          <v:shape id="_x0000_i1127" type="#_x0000_t75" style="width:96.45pt;height:36pt" o:ole="">
            <v:imagedata r:id="rId16" o:title=""/>
          </v:shape>
          <o:OLEObject Type="Embed" ProgID="Equation.3" ShapeID="_x0000_i1127" DrawAspect="Content" ObjectID="_1650272761" r:id="rId2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следует, что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660" w:dyaOrig="360">
          <v:shape id="_x0000_i1128" type="#_x0000_t75" style="width:44.85pt;height:23.1pt" o:ole="">
            <v:imagedata r:id="rId25" o:title=""/>
          </v:shape>
          <o:OLEObject Type="Embed" ProgID="Equation.3" ShapeID="_x0000_i1128" DrawAspect="Content" ObjectID="_1650272762" r:id="rId2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острый угол,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680" w:dyaOrig="360">
          <v:shape id="_x0000_i1129" type="#_x0000_t75" style="width:46.85pt;height:23.1pt" o:ole="">
            <v:imagedata r:id="rId27" o:title=""/>
          </v:shape>
          <o:OLEObject Type="Embed" ProgID="Equation.3" ShapeID="_x0000_i1129" DrawAspect="Content" ObjectID="_1650272763" r:id="rId2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тупой угол;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680" w:dyaOrig="360">
          <v:shape id="_x0000_i1130" type="#_x0000_t75" style="width:46.85pt;height:23.1pt" o:ole="">
            <v:imagedata r:id="rId29" o:title=""/>
          </v:shape>
          <o:OLEObject Type="Embed" ProgID="Equation.3" ShapeID="_x0000_i1130" DrawAspect="Content" ObjectID="_1650272764" r:id="rId3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в том и только в том случае, когда векторы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131" type="#_x0000_t75" style="width:12.25pt;height:21.75pt" o:ole="">
            <v:imagedata r:id="rId5" o:title=""/>
          </v:shape>
          <o:OLEObject Type="Embed" ProgID="Equation.3" ShapeID="_x0000_i1131" DrawAspect="Content" ObjectID="_1650272765" r:id="rId31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132" type="#_x0000_t75" style="width:12.25pt;height:21.75pt" o:ole="">
            <v:imagedata r:id="rId7" o:title=""/>
          </v:shape>
          <o:OLEObject Type="Embed" ProgID="Equation.3" ShapeID="_x0000_i1132" DrawAspect="Content" ObjectID="_1650272766" r:id="rId3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перпендикулярны.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lastRenderedPageBreak/>
        <w:t xml:space="preserve">Скалярное произведение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40" w:dyaOrig="340">
          <v:shape id="_x0000_i1133" type="#_x0000_t75" style="width:21.05pt;height:20.4pt" o:ole="">
            <v:imagedata r:id="rId33" o:title=""/>
          </v:shape>
          <o:OLEObject Type="Embed" ProgID="Equation.3" ShapeID="_x0000_i1133" DrawAspect="Content" ObjectID="_1650272767" r:id="rId3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называется скалярным квадратом вектора и обозначается символом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79" w:dyaOrig="400">
          <v:shape id="_x0000_i1134" type="#_x0000_t75" style="width:17pt;height:23.1pt" o:ole="">
            <v:imagedata r:id="rId35" o:title=""/>
          </v:shape>
          <o:OLEObject Type="Embed" ProgID="Equation.3" ShapeID="_x0000_i1134" DrawAspect="Content" ObjectID="_1650272768" r:id="rId3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 Скалярный квадрат вектора равен квадрату его модуля:</w:t>
      </w:r>
    </w:p>
    <w:p w:rsidR="001D2044" w:rsidRPr="00300B54" w:rsidRDefault="001D2044" w:rsidP="001D204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8"/>
          <w:sz w:val="28"/>
          <w:szCs w:val="28"/>
        </w:rPr>
        <w:object w:dxaOrig="820" w:dyaOrig="540">
          <v:shape id="_x0000_i1135" type="#_x0000_t75" style="width:52.3pt;height:35.3pt" o:ole="">
            <v:imagedata r:id="rId37" o:title=""/>
          </v:shape>
          <o:OLEObject Type="Embed" ProgID="Equation.3" ShapeID="_x0000_i1135" DrawAspect="Content" ObjectID="_1650272769" r:id="rId3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векторы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136" type="#_x0000_t75" style="width:12.25pt;height:21.75pt" o:ole="">
            <v:imagedata r:id="rId5" o:title=""/>
          </v:shape>
          <o:OLEObject Type="Embed" ProgID="Equation.3" ShapeID="_x0000_i1136" DrawAspect="Content" ObjectID="_1650272770" r:id="rId3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137" type="#_x0000_t75" style="width:12.25pt;height:21.75pt" o:ole="">
            <v:imagedata r:id="rId7" o:title=""/>
          </v:shape>
          <o:OLEObject Type="Embed" ProgID="Equation.3" ShapeID="_x0000_i1137" DrawAspect="Content" ObjectID="_1650272771" r:id="rId4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заданы своими координатами: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1340" w:dyaOrig="380">
          <v:shape id="_x0000_i1138" type="#_x0000_t75" style="width:80.15pt;height:21.75pt" o:ole="">
            <v:imagedata r:id="rId41" o:title=""/>
          </v:shape>
          <o:OLEObject Type="Embed" ProgID="Equation.3" ShapeID="_x0000_i1138" DrawAspect="Content" ObjectID="_1650272772" r:id="rId4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1400" w:dyaOrig="380">
          <v:shape id="_x0000_i1139" type="#_x0000_t75" style="width:82.2pt;height:21.75pt" o:ole="">
            <v:imagedata r:id="rId43" o:title=""/>
          </v:shape>
          <o:OLEObject Type="Embed" ProgID="Equation.3" ShapeID="_x0000_i1139" DrawAspect="Content" ObjectID="_1650272773" r:id="rId4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, то их скалярное произведение может быть вычислено по формуле:</w:t>
      </w:r>
    </w:p>
    <w:p w:rsidR="001D2044" w:rsidRPr="00300B54" w:rsidRDefault="001D2044" w:rsidP="001D204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2160" w:dyaOrig="380">
          <v:shape id="_x0000_i1140" type="#_x0000_t75" style="width:129.05pt;height:21.75pt" o:ole="">
            <v:imagedata r:id="rId45" o:title=""/>
          </v:shape>
          <o:OLEObject Type="Embed" ProgID="Equation.3" ShapeID="_x0000_i1140" DrawAspect="Content" ObjectID="_1650272774" r:id="rId4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>Отсюда следует необходимое и достаточное условие перпендикулярности двух векторов:</w:t>
      </w:r>
    </w:p>
    <w:p w:rsidR="001D2044" w:rsidRPr="00300B54" w:rsidRDefault="001D2044" w:rsidP="001D204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2040" w:dyaOrig="340">
          <v:shape id="_x0000_i1141" type="#_x0000_t75" style="width:127pt;height:21.05pt" o:ole="">
            <v:imagedata r:id="rId47" o:title=""/>
          </v:shape>
          <o:OLEObject Type="Embed" ProgID="Equation.3" ShapeID="_x0000_i1141" DrawAspect="Content" ObjectID="_1650272775" r:id="rId4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Угол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300B54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между векторами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1340" w:dyaOrig="380">
          <v:shape id="_x0000_i1142" type="#_x0000_t75" style="width:80.15pt;height:21.75pt" o:ole="">
            <v:imagedata r:id="rId41" o:title=""/>
          </v:shape>
          <o:OLEObject Type="Embed" ProgID="Equation.3" ShapeID="_x0000_i1142" DrawAspect="Content" ObjectID="_1650272776" r:id="rId4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1400" w:dyaOrig="380">
          <v:shape id="_x0000_i1143" type="#_x0000_t75" style="width:82.2pt;height:21.75pt" o:ole="">
            <v:imagedata r:id="rId43" o:title=""/>
          </v:shape>
          <o:OLEObject Type="Embed" ProgID="Equation.3" ShapeID="_x0000_i1143" DrawAspect="Content" ObjectID="_1650272777" r:id="rId5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задается формулой </w:t>
      </w:r>
      <w:r w:rsidRPr="00300B54">
        <w:rPr>
          <w:rFonts w:ascii="Times New Roman" w:hAnsi="Times New Roman"/>
          <w:color w:val="000000"/>
          <w:position w:val="-46"/>
          <w:sz w:val="28"/>
          <w:szCs w:val="28"/>
        </w:rPr>
        <w:object w:dxaOrig="1219" w:dyaOrig="920">
          <v:shape id="_x0000_i1144" type="#_x0000_t75" style="width:71.3pt;height:52.3pt" o:ole="">
            <v:imagedata r:id="rId51" o:title=""/>
          </v:shape>
          <o:OLEObject Type="Embed" ProgID="Equation.3" ShapeID="_x0000_i1144" DrawAspect="Content" ObjectID="_1650272778" r:id="rId5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или в координатах </w:t>
      </w:r>
      <w:r w:rsidRPr="00300B54">
        <w:rPr>
          <w:rFonts w:ascii="Times New Roman" w:hAnsi="Times New Roman"/>
          <w:color w:val="000000"/>
          <w:position w:val="-36"/>
          <w:sz w:val="28"/>
          <w:szCs w:val="28"/>
        </w:rPr>
        <w:object w:dxaOrig="3500" w:dyaOrig="740">
          <v:shape id="_x0000_i1145" type="#_x0000_t75" style="width:213.3pt;height:44.85pt" o:ole="">
            <v:imagedata r:id="rId53" o:title=""/>
          </v:shape>
          <o:OLEObject Type="Embed" ProgID="Equation.3" ShapeID="_x0000_i1145" DrawAspect="Content" ObjectID="_1650272779" r:id="rId5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Проекция произвольного вектора </w:t>
      </w:r>
      <w:r w:rsidRPr="00300B54">
        <w:rPr>
          <w:rFonts w:ascii="Times New Roman" w:hAnsi="Times New Roman"/>
          <w:i/>
          <w:color w:val="000000"/>
          <w:sz w:val="28"/>
          <w:szCs w:val="28"/>
          <w:lang w:val="en-US"/>
        </w:rPr>
        <w:t>S</w:t>
      </w:r>
      <w:r w:rsidRPr="00300B54">
        <w:rPr>
          <w:rFonts w:ascii="Times New Roman" w:hAnsi="Times New Roman"/>
          <w:color w:val="000000"/>
          <w:sz w:val="28"/>
          <w:szCs w:val="28"/>
        </w:rPr>
        <w:t>=(</w:t>
      </w:r>
      <w:r w:rsidRPr="00300B54">
        <w:rPr>
          <w:rFonts w:ascii="Times New Roman" w:hAnsi="Times New Roman"/>
          <w:i/>
          <w:color w:val="000000"/>
          <w:sz w:val="28"/>
          <w:szCs w:val="28"/>
          <w:lang w:val="en-US"/>
        </w:rPr>
        <w:t>x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i/>
          <w:color w:val="000000"/>
          <w:sz w:val="28"/>
          <w:szCs w:val="28"/>
          <w:lang w:val="en-US"/>
        </w:rPr>
        <w:t>y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i/>
          <w:color w:val="000000"/>
          <w:sz w:val="28"/>
          <w:szCs w:val="28"/>
          <w:lang w:val="en-US"/>
        </w:rPr>
        <w:t>z</w:t>
      </w:r>
      <w:r w:rsidRPr="00300B54">
        <w:rPr>
          <w:rFonts w:ascii="Times New Roman" w:hAnsi="Times New Roman"/>
          <w:color w:val="000000"/>
          <w:sz w:val="28"/>
          <w:szCs w:val="28"/>
        </w:rPr>
        <w:t>)</w:t>
      </w:r>
      <w:r w:rsidRPr="00300B54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на какую-нибудь ось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определяется формулой:</w:t>
      </w:r>
    </w:p>
    <w:p w:rsidR="001D2044" w:rsidRPr="00300B54" w:rsidRDefault="001D2044" w:rsidP="001D204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2"/>
          <w:sz w:val="28"/>
          <w:szCs w:val="28"/>
        </w:rPr>
        <w:object w:dxaOrig="1060" w:dyaOrig="440">
          <v:shape id="_x0000_i1146" type="#_x0000_t75" style="width:62.5pt;height:25.15pt" o:ole="">
            <v:imagedata r:id="rId55" o:title=""/>
          </v:shape>
          <o:OLEObject Type="Embed" ProgID="Equation.3" ShapeID="_x0000_i1146" DrawAspect="Content" ObjectID="_1650272780" r:id="rId5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,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где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80">
          <v:shape id="_x0000_i1147" type="#_x0000_t75" style="width:9.5pt;height:21.75pt" o:ole="">
            <v:imagedata r:id="rId57" o:title=""/>
          </v:shape>
          <o:OLEObject Type="Embed" ProgID="Equation.3" ShapeID="_x0000_i1147" DrawAspect="Content" ObjectID="_1650272781" r:id="rId5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единичный вектор, направленный по оси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даны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α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β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γ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которые оси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составляют соответствующие углы с координатными осями, то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2260" w:dyaOrig="420">
          <v:shape id="_x0000_i1148" type="#_x0000_t75" style="width:135.85pt;height:24.45pt" o:ole="">
            <v:imagedata r:id="rId59" o:title=""/>
          </v:shape>
          <o:OLEObject Type="Embed" ProgID="Equation.3" ShapeID="_x0000_i1148" DrawAspect="Content" ObjectID="_1650272782" r:id="rId60"/>
        </w:object>
      </w:r>
      <w:r w:rsidRPr="00300B54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>и для вычисления вектора</w:t>
      </w:r>
      <w:r w:rsidRPr="00300B54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80">
          <v:shape id="_x0000_i1149" type="#_x0000_t75" style="width:13.6pt;height:21.75pt" o:ole="">
            <v:imagedata r:id="rId61" o:title=""/>
          </v:shape>
          <o:OLEObject Type="Embed" ProgID="Equation.3" ShapeID="_x0000_i1149" DrawAspect="Content" ObjectID="_1650272783" r:id="rId62"/>
        </w:object>
      </w:r>
      <w:r w:rsidRPr="00300B54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>может служить формула:</w:t>
      </w:r>
    </w:p>
    <w:p w:rsidR="001D2044" w:rsidRPr="00300B54" w:rsidRDefault="001D2044" w:rsidP="001D204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2"/>
          <w:sz w:val="28"/>
          <w:szCs w:val="28"/>
        </w:rPr>
        <w:object w:dxaOrig="3220" w:dyaOrig="440">
          <v:shape id="_x0000_i1150" type="#_x0000_t75" style="width:192.9pt;height:25.15pt" o:ole="">
            <v:imagedata r:id="rId63" o:title=""/>
          </v:shape>
          <o:OLEObject Type="Embed" ProgID="Equation.3" ShapeID="_x0000_i1150" DrawAspect="Content" ObjectID="_1650272784" r:id="rId6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1D2044" w:rsidRPr="006A1792" w:rsidRDefault="001D2044" w:rsidP="001D204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A1792">
        <w:rPr>
          <w:rFonts w:ascii="Times New Roman" w:hAnsi="Times New Roman"/>
          <w:b/>
          <w:sz w:val="28"/>
          <w:szCs w:val="28"/>
        </w:rPr>
        <w:t>Пример.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 xml:space="preserve">Векторы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151" type="#_x0000_t75" style="width:12.25pt;height:21.75pt" o:ole="">
            <v:imagedata r:id="rId5" o:title=""/>
          </v:shape>
          <o:OLEObject Type="Embed" ProgID="Equation.3" ShapeID="_x0000_i1151" DrawAspect="Content" ObjectID="_1650272785" r:id="rId6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152" type="#_x0000_t75" style="width:12.25pt;height:21.75pt" o:ole="">
            <v:imagedata r:id="rId7" o:title=""/>
          </v:shape>
          <o:OLEObject Type="Embed" ProgID="Equation.3" ShapeID="_x0000_i1152" DrawAspect="Content" ObjectID="_1650272786" r:id="rId6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sz w:val="28"/>
          <w:szCs w:val="28"/>
        </w:rPr>
        <w:t xml:space="preserve">образуют угол </w:t>
      </w:r>
      <w:r w:rsidRPr="00300B54">
        <w:rPr>
          <w:rFonts w:ascii="Times New Roman" w:hAnsi="Times New Roman"/>
          <w:position w:val="-24"/>
          <w:sz w:val="28"/>
          <w:szCs w:val="28"/>
        </w:rPr>
        <w:object w:dxaOrig="780" w:dyaOrig="620">
          <v:shape id="_x0000_i1153" type="#_x0000_t75" style="width:44.85pt;height:36pt" o:ole="">
            <v:imagedata r:id="rId67" o:title=""/>
          </v:shape>
          <o:OLEObject Type="Embed" ProgID="Equation.3" ShapeID="_x0000_i1153" DrawAspect="Content" ObjectID="_1650272787" r:id="rId68"/>
        </w:object>
      </w:r>
      <w:r w:rsidRPr="00300B54">
        <w:rPr>
          <w:rFonts w:ascii="Times New Roman" w:hAnsi="Times New Roman"/>
          <w:sz w:val="28"/>
          <w:szCs w:val="28"/>
        </w:rPr>
        <w:t xml:space="preserve">, зная, что </w:t>
      </w:r>
      <w:r w:rsidRPr="00300B54">
        <w:rPr>
          <w:rFonts w:ascii="Times New Roman" w:hAnsi="Times New Roman"/>
          <w:position w:val="-20"/>
          <w:sz w:val="28"/>
          <w:szCs w:val="28"/>
        </w:rPr>
        <w:object w:dxaOrig="600" w:dyaOrig="520">
          <v:shape id="_x0000_i1154" type="#_x0000_t75" style="width:36pt;height:31.9pt" o:ole="">
            <v:imagedata r:id="rId69" o:title=""/>
          </v:shape>
          <o:OLEObject Type="Embed" ProgID="Equation.3" ShapeID="_x0000_i1154" DrawAspect="Content" ObjectID="_1650272788" r:id="rId70"/>
        </w:object>
      </w:r>
      <w:r w:rsidRPr="00300B54">
        <w:rPr>
          <w:rFonts w:ascii="Times New Roman" w:hAnsi="Times New Roman"/>
          <w:sz w:val="28"/>
          <w:szCs w:val="28"/>
        </w:rPr>
        <w:t xml:space="preserve">, </w:t>
      </w:r>
      <w:r w:rsidRPr="00300B54">
        <w:rPr>
          <w:rFonts w:ascii="Times New Roman" w:hAnsi="Times New Roman"/>
          <w:position w:val="-18"/>
          <w:sz w:val="28"/>
          <w:szCs w:val="28"/>
        </w:rPr>
        <w:object w:dxaOrig="620" w:dyaOrig="480">
          <v:shape id="_x0000_i1155" type="#_x0000_t75" style="width:36.7pt;height:28.55pt" o:ole="">
            <v:imagedata r:id="rId71" o:title=""/>
          </v:shape>
          <o:OLEObject Type="Embed" ProgID="Equation.3" ShapeID="_x0000_i1155" DrawAspect="Content" ObjectID="_1650272789" r:id="rId72"/>
        </w:object>
      </w:r>
      <w:r w:rsidRPr="00300B54">
        <w:rPr>
          <w:rFonts w:ascii="Times New Roman" w:hAnsi="Times New Roman"/>
          <w:sz w:val="28"/>
          <w:szCs w:val="28"/>
        </w:rPr>
        <w:t xml:space="preserve">, вычислить: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340">
          <v:shape id="_x0000_i1156" type="#_x0000_t75" style="width:21.75pt;height:23.1pt" o:ole="">
            <v:imagedata r:id="rId9" o:title=""/>
          </v:shape>
          <o:OLEObject Type="Embed" ProgID="Equation.3" ShapeID="_x0000_i1156" DrawAspect="Content" ObjectID="_1650272790" r:id="rId73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position w:val="-18"/>
          <w:sz w:val="28"/>
          <w:szCs w:val="28"/>
        </w:rPr>
        <w:object w:dxaOrig="340" w:dyaOrig="540">
          <v:shape id="_x0000_i1157" type="#_x0000_t75" style="width:23.1pt;height:36.7pt" o:ole="">
            <v:imagedata r:id="rId74" o:title=""/>
          </v:shape>
          <o:OLEObject Type="Embed" ProgID="Equation.3" ShapeID="_x0000_i1157" DrawAspect="Content" ObjectID="_1650272791" r:id="rId75"/>
        </w:object>
      </w:r>
      <w:r w:rsidRPr="00300B54">
        <w:rPr>
          <w:rFonts w:ascii="Times New Roman" w:hAnsi="Times New Roman"/>
          <w:sz w:val="28"/>
          <w:szCs w:val="28"/>
        </w:rPr>
        <w:t xml:space="preserve">, </w:t>
      </w:r>
      <w:r w:rsidRPr="00300B54">
        <w:rPr>
          <w:rFonts w:ascii="Times New Roman" w:hAnsi="Times New Roman"/>
          <w:position w:val="-20"/>
          <w:sz w:val="28"/>
          <w:szCs w:val="28"/>
        </w:rPr>
        <w:object w:dxaOrig="340" w:dyaOrig="580">
          <v:shape id="_x0000_i1158" type="#_x0000_t75" style="width:23.1pt;height:40.1pt" o:ole="">
            <v:imagedata r:id="rId76" o:title=""/>
          </v:shape>
          <o:OLEObject Type="Embed" ProgID="Equation.3" ShapeID="_x0000_i1158" DrawAspect="Content" ObjectID="_1650272792" r:id="rId77"/>
        </w:object>
      </w:r>
      <w:r w:rsidRPr="00300B54">
        <w:rPr>
          <w:rFonts w:ascii="Times New Roman" w:hAnsi="Times New Roman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740" w:dyaOrig="460">
          <v:shape id="_x0000_i1159" type="#_x0000_t75" style="width:46.85pt;height:28.55pt" o:ole="">
            <v:imagedata r:id="rId78" o:title=""/>
          </v:shape>
          <o:OLEObject Type="Embed" ProgID="Equation.3" ShapeID="_x0000_i1159" DrawAspect="Content" ObjectID="_1650272793" r:id="rId7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960" w:dyaOrig="460">
          <v:shape id="_x0000_i1160" type="#_x0000_t75" style="width:59.75pt;height:28.55pt" o:ole="">
            <v:imagedata r:id="rId80" o:title=""/>
          </v:shape>
          <o:OLEObject Type="Embed" ProgID="Equation.3" ShapeID="_x0000_i1160" DrawAspect="Content" ObjectID="_1650272794" r:id="rId81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720" w:dyaOrig="460">
          <v:shape id="_x0000_i1161" type="#_x0000_t75" style="width:44.85pt;height:28.55pt" o:ole="">
            <v:imagedata r:id="rId82" o:title=""/>
          </v:shape>
          <o:OLEObject Type="Embed" ProgID="Equation.3" ShapeID="_x0000_i1161" DrawAspect="Content" ObjectID="_1650272795" r:id="rId83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1579" w:dyaOrig="400">
          <v:shape id="_x0000_i1162" type="#_x0000_t75" style="width:95.1pt;height:24.45pt" o:ole="">
            <v:imagedata r:id="rId84" o:title=""/>
          </v:shape>
          <o:OLEObject Type="Embed" ProgID="Equation.3" ShapeID="_x0000_i1162" DrawAspect="Content" ObjectID="_1650272796" r:id="rId8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>Решение: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lastRenderedPageBreak/>
        <w:t xml:space="preserve">из формулы </w:t>
      </w:r>
      <w:r w:rsidRPr="00300B54">
        <w:rPr>
          <w:rFonts w:ascii="Times New Roman" w:hAnsi="Times New Roman"/>
          <w:color w:val="000000"/>
          <w:position w:val="-46"/>
          <w:sz w:val="28"/>
          <w:szCs w:val="28"/>
        </w:rPr>
        <w:object w:dxaOrig="1219" w:dyaOrig="920">
          <v:shape id="_x0000_i1163" type="#_x0000_t75" style="width:74.05pt;height:55pt" o:ole="">
            <v:imagedata r:id="rId51" o:title=""/>
          </v:shape>
          <o:OLEObject Type="Embed" ProgID="Equation.3" ShapeID="_x0000_i1163" DrawAspect="Content" ObjectID="_1650272797" r:id="rId8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выразим </w:t>
      </w:r>
      <w:r w:rsidRPr="00300B54">
        <w:rPr>
          <w:rFonts w:ascii="Times New Roman" w:hAnsi="Times New Roman"/>
          <w:color w:val="000000"/>
          <w:position w:val="-18"/>
          <w:sz w:val="28"/>
          <w:szCs w:val="28"/>
        </w:rPr>
        <w:object w:dxaOrig="1440" w:dyaOrig="480">
          <v:shape id="_x0000_i1164" type="#_x0000_t75" style="width:96.45pt;height:32.6pt" o:ole="">
            <v:imagedata r:id="rId87" o:title=""/>
          </v:shape>
          <o:OLEObject Type="Embed" ProgID="Equation.3" ShapeID="_x0000_i1164" DrawAspect="Content" ObjectID="_1650272798" r:id="rId8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тогда </w:t>
      </w:r>
      <w:r w:rsidRPr="00300B54">
        <w:rPr>
          <w:rFonts w:ascii="Times New Roman" w:hAnsi="Times New Roman"/>
          <w:color w:val="000000"/>
          <w:position w:val="-28"/>
          <w:sz w:val="28"/>
          <w:szCs w:val="28"/>
        </w:rPr>
        <w:object w:dxaOrig="2980" w:dyaOrig="680">
          <v:shape id="_x0000_i1165" type="#_x0000_t75" style="width:173.9pt;height:39.4pt" o:ole="">
            <v:imagedata r:id="rId89" o:title=""/>
          </v:shape>
          <o:OLEObject Type="Embed" ProgID="Equation.3" ShapeID="_x0000_i1165" DrawAspect="Content" ObjectID="_1650272799" r:id="rId9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;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 xml:space="preserve">т.к. </w:t>
      </w:r>
      <w:r w:rsidRPr="00300B54">
        <w:rPr>
          <w:rFonts w:ascii="Times New Roman" w:hAnsi="Times New Roman"/>
          <w:color w:val="000000"/>
          <w:position w:val="-18"/>
          <w:sz w:val="28"/>
          <w:szCs w:val="28"/>
        </w:rPr>
        <w:object w:dxaOrig="820" w:dyaOrig="540">
          <v:shape id="_x0000_i1166" type="#_x0000_t75" style="width:48.9pt;height:31.9pt" o:ole="">
            <v:imagedata r:id="rId37" o:title=""/>
          </v:shape>
          <o:OLEObject Type="Embed" ProgID="Equation.3" ShapeID="_x0000_i1166" DrawAspect="Content" ObjectID="_1650272800" r:id="rId91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то </w:t>
      </w:r>
      <w:r w:rsidRPr="00300B54">
        <w:rPr>
          <w:rFonts w:ascii="Times New Roman" w:hAnsi="Times New Roman"/>
          <w:position w:val="-18"/>
          <w:sz w:val="28"/>
          <w:szCs w:val="28"/>
        </w:rPr>
        <w:object w:dxaOrig="1160" w:dyaOrig="540">
          <v:shape id="_x0000_i1167" type="#_x0000_t75" style="width:74.7pt;height:34.65pt" o:ole="">
            <v:imagedata r:id="rId92" o:title=""/>
          </v:shape>
          <o:OLEObject Type="Embed" ProgID="Equation.3" ShapeID="_x0000_i1167" DrawAspect="Content" ObjectID="_1650272801" r:id="rId93"/>
        </w:object>
      </w:r>
      <w:r w:rsidRPr="00300B54">
        <w:rPr>
          <w:rFonts w:ascii="Times New Roman" w:hAnsi="Times New Roman"/>
          <w:sz w:val="28"/>
          <w:szCs w:val="28"/>
        </w:rPr>
        <w:t xml:space="preserve">, </w:t>
      </w:r>
      <w:r w:rsidRPr="00300B54">
        <w:rPr>
          <w:rFonts w:ascii="Times New Roman" w:hAnsi="Times New Roman"/>
          <w:position w:val="-18"/>
          <w:sz w:val="28"/>
          <w:szCs w:val="28"/>
        </w:rPr>
        <w:object w:dxaOrig="1280" w:dyaOrig="540">
          <v:shape id="_x0000_i1168" type="#_x0000_t75" style="width:77.45pt;height:31.9pt" o:ole="">
            <v:imagedata r:id="rId94" o:title=""/>
          </v:shape>
          <o:OLEObject Type="Embed" ProgID="Equation.3" ShapeID="_x0000_i1168" DrawAspect="Content" ObjectID="_1650272802" r:id="rId95"/>
        </w:object>
      </w:r>
      <w:r w:rsidRPr="00300B54">
        <w:rPr>
          <w:rFonts w:ascii="Times New Roman" w:hAnsi="Times New Roman"/>
          <w:sz w:val="28"/>
          <w:szCs w:val="28"/>
        </w:rPr>
        <w:t>;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>по формуле сокращенного умножения квадрата суммы, имеем</w:t>
      </w:r>
    </w:p>
    <w:p w:rsidR="001D2044" w:rsidRPr="00300B54" w:rsidRDefault="001D2044" w:rsidP="001D204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4260" w:dyaOrig="440">
          <v:shape id="_x0000_i1169" type="#_x0000_t75" style="width:252.7pt;height:25.15pt" o:ole="">
            <v:imagedata r:id="rId96" o:title=""/>
          </v:shape>
          <o:OLEObject Type="Embed" ProgID="Equation.3" ShapeID="_x0000_i1169" DrawAspect="Content" ObjectID="_1650272803" r:id="rId9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;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аналогично</w:t>
      </w:r>
    </w:p>
    <w:p w:rsidR="001D2044" w:rsidRPr="00300B54" w:rsidRDefault="001D2044" w:rsidP="001D2044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5060" w:dyaOrig="440">
          <v:shape id="_x0000_i1170" type="#_x0000_t75" style="width:285.95pt;height:24.45pt" o:ole="">
            <v:imagedata r:id="rId98" o:title=""/>
          </v:shape>
          <o:OLEObject Type="Embed" ProgID="Equation.3" ShapeID="_x0000_i1170" DrawAspect="Content" ObjectID="_1650272804" r:id="rId9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;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>по формуле сокращенного умножения квадрата разности, имеем</w:t>
      </w:r>
    </w:p>
    <w:p w:rsidR="001D2044" w:rsidRPr="00300B54" w:rsidRDefault="001D2044" w:rsidP="001D204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4280" w:dyaOrig="440">
          <v:shape id="_x0000_i1171" type="#_x0000_t75" style="width:245.2pt;height:24.45pt" o:ole="">
            <v:imagedata r:id="rId100" o:title=""/>
          </v:shape>
          <o:OLEObject Type="Embed" ProgID="Equation.3" ShapeID="_x0000_i1171" DrawAspect="Content" ObjectID="_1650272805" r:id="rId101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;</w:t>
      </w:r>
    </w:p>
    <w:p w:rsidR="001D2044" w:rsidRPr="00300B54" w:rsidRDefault="001D2044" w:rsidP="001D2044">
      <w:pPr>
        <w:spacing w:line="240" w:lineRule="auto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 xml:space="preserve">раскроем скобки </w:t>
      </w:r>
    </w:p>
    <w:p w:rsidR="001D2044" w:rsidRPr="00300B54" w:rsidRDefault="001D2044" w:rsidP="001D2044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 w:rsidRPr="00300B54">
        <w:rPr>
          <w:rFonts w:ascii="Times New Roman" w:hAnsi="Times New Roman"/>
          <w:color w:val="000000"/>
          <w:position w:val="-10"/>
          <w:sz w:val="28"/>
          <w:szCs w:val="28"/>
        </w:rPr>
        <w:object w:dxaOrig="8059" w:dyaOrig="440">
          <v:shape id="_x0000_i1172" type="#_x0000_t75" style="width:445.6pt;height:24.45pt" o:ole="">
            <v:imagedata r:id="rId102" o:title=""/>
          </v:shape>
          <o:OLEObject Type="Embed" ProgID="Equation.3" ShapeID="_x0000_i1172" DrawAspect="Content" ObjectID="_1650272806" r:id="rId103"/>
        </w:object>
      </w:r>
    </w:p>
    <w:p w:rsidR="001D2044" w:rsidRPr="00F15088" w:rsidRDefault="001D2044" w:rsidP="001D20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практической работы:</w:t>
      </w:r>
      <w:r w:rsidRPr="00F15088">
        <w:rPr>
          <w:rFonts w:ascii="Times New Roman" w:hAnsi="Times New Roman"/>
          <w:b/>
          <w:sz w:val="28"/>
          <w:szCs w:val="28"/>
        </w:rPr>
        <w:t xml:space="preserve"> </w:t>
      </w:r>
    </w:p>
    <w:p w:rsidR="001D2044" w:rsidRPr="00300B54" w:rsidRDefault="001D2044" w:rsidP="001D2044">
      <w:pPr>
        <w:pStyle w:val="4"/>
        <w:spacing w:line="240" w:lineRule="auto"/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10"/>
        <w:gridCol w:w="4635"/>
      </w:tblGrid>
      <w:tr w:rsidR="001D2044" w:rsidTr="00AC774E">
        <w:tc>
          <w:tcPr>
            <w:tcW w:w="4927" w:type="dxa"/>
          </w:tcPr>
          <w:p w:rsidR="001D2044" w:rsidRDefault="001D2044" w:rsidP="00AC77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1D2044" w:rsidRDefault="001D2044" w:rsidP="00AC77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D2044" w:rsidRPr="00AB302A" w:rsidRDefault="001D2044" w:rsidP="00AC77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№443 (а,в,д),№445 (б,г),№459,№462(б) из учебника Геометрия 10-11,Л.С.Атанасян</w:t>
            </w:r>
          </w:p>
          <w:p w:rsidR="001D2044" w:rsidRDefault="001D2044" w:rsidP="00AC774E">
            <w:pPr>
              <w:tabs>
                <w:tab w:val="left" w:pos="294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1D2044" w:rsidRDefault="001D2044" w:rsidP="00AC77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1D2044" w:rsidRDefault="001D2044" w:rsidP="00AC77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1D2044" w:rsidRDefault="001D2044" w:rsidP="00AC77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D2044" w:rsidRPr="00AB302A" w:rsidRDefault="001D2044" w:rsidP="00AC77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№443 (б,г,е),№445 (а,в),№457,№462(а) из учебника Геометрия 10-11,Л.С.Атанасян</w:t>
            </w:r>
          </w:p>
          <w:p w:rsidR="001D2044" w:rsidRDefault="001D2044" w:rsidP="00AC774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D2044" w:rsidRDefault="001D2044" w:rsidP="001D20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D2044" w:rsidRDefault="001D2044" w:rsidP="001D2044">
      <w:pPr>
        <w:rPr>
          <w:rFonts w:ascii="Times New Roman" w:hAnsi="Times New Roman" w:cs="Times New Roman"/>
          <w:sz w:val="28"/>
          <w:szCs w:val="28"/>
        </w:rPr>
      </w:pPr>
      <w:r w:rsidRPr="00AE68E5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1D2044" w:rsidRDefault="001D2044" w:rsidP="001D20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1D2044" w:rsidRDefault="001D2044" w:rsidP="001D20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-выполнено 4 задания, есть недочёты</w:t>
      </w:r>
    </w:p>
    <w:p w:rsidR="001D2044" w:rsidRDefault="001D2044" w:rsidP="001D20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4 задания</w:t>
      </w:r>
    </w:p>
    <w:p w:rsidR="001D2044" w:rsidRPr="00AE68E5" w:rsidRDefault="001D2044" w:rsidP="001D2044">
      <w:pPr>
        <w:rPr>
          <w:rFonts w:ascii="Times New Roman" w:hAnsi="Times New Roman" w:cs="Times New Roman"/>
          <w:sz w:val="28"/>
          <w:szCs w:val="28"/>
        </w:rPr>
      </w:pPr>
    </w:p>
    <w:p w:rsidR="00537549" w:rsidRDefault="00537549"/>
    <w:sectPr w:rsidR="0053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044"/>
    <w:rsid w:val="001D2044"/>
    <w:rsid w:val="0053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F6FC"/>
  <w15:chartTrackingRefBased/>
  <w15:docId w15:val="{FDCCEE46-FA60-46B9-A08F-63370059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044"/>
    <w:pPr>
      <w:spacing w:line="256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044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2044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1D2044"/>
  </w:style>
  <w:style w:type="paragraph" w:styleId="a5">
    <w:name w:val="No Spacing"/>
    <w:link w:val="a4"/>
    <w:uiPriority w:val="99"/>
    <w:qFormat/>
    <w:rsid w:val="001D2044"/>
    <w:pPr>
      <w:spacing w:after="0" w:line="240" w:lineRule="auto"/>
    </w:pPr>
  </w:style>
  <w:style w:type="table" w:styleId="a6">
    <w:name w:val="Table Grid"/>
    <w:basedOn w:val="a1"/>
    <w:uiPriority w:val="59"/>
    <w:rsid w:val="001D2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D2044"/>
  </w:style>
  <w:style w:type="character" w:customStyle="1" w:styleId="40">
    <w:name w:val="Заголовок 4 Знак"/>
    <w:basedOn w:val="a0"/>
    <w:link w:val="4"/>
    <w:uiPriority w:val="9"/>
    <w:semiHidden/>
    <w:rsid w:val="001D2044"/>
    <w:rPr>
      <w:rFonts w:asciiTheme="majorHAnsi" w:eastAsiaTheme="majorEastAsia" w:hAnsiTheme="majorHAnsi" w:cstheme="majorBidi"/>
      <w:b/>
      <w:bCs/>
      <w:i/>
      <w:iCs/>
      <w:color w:val="5B9BD5" w:themeColor="accent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23.bin"/><Relationship Id="rId47" Type="http://schemas.openxmlformats.org/officeDocument/2006/relationships/image" Target="media/image18.wmf"/><Relationship Id="rId63" Type="http://schemas.openxmlformats.org/officeDocument/2006/relationships/image" Target="media/image25.wmf"/><Relationship Id="rId68" Type="http://schemas.openxmlformats.org/officeDocument/2006/relationships/oleObject" Target="embeddings/oleObject38.bin"/><Relationship Id="rId84" Type="http://schemas.openxmlformats.org/officeDocument/2006/relationships/image" Target="media/image34.wmf"/><Relationship Id="rId89" Type="http://schemas.openxmlformats.org/officeDocument/2006/relationships/image" Target="media/image36.wmf"/><Relationship Id="rId16" Type="http://schemas.openxmlformats.org/officeDocument/2006/relationships/image" Target="media/image6.wmf"/><Relationship Id="rId11" Type="http://schemas.openxmlformats.org/officeDocument/2006/relationships/image" Target="media/image4.wmf"/><Relationship Id="rId32" Type="http://schemas.openxmlformats.org/officeDocument/2006/relationships/oleObject" Target="embeddings/oleObject17.bin"/><Relationship Id="rId37" Type="http://schemas.openxmlformats.org/officeDocument/2006/relationships/image" Target="media/image14.wmf"/><Relationship Id="rId53" Type="http://schemas.openxmlformats.org/officeDocument/2006/relationships/image" Target="media/image20.wmf"/><Relationship Id="rId58" Type="http://schemas.openxmlformats.org/officeDocument/2006/relationships/oleObject" Target="embeddings/oleObject32.bin"/><Relationship Id="rId74" Type="http://schemas.openxmlformats.org/officeDocument/2006/relationships/image" Target="media/image29.wmf"/><Relationship Id="rId79" Type="http://schemas.openxmlformats.org/officeDocument/2006/relationships/oleObject" Target="embeddings/oleObject44.bin"/><Relationship Id="rId102" Type="http://schemas.openxmlformats.org/officeDocument/2006/relationships/image" Target="media/image42.wmf"/><Relationship Id="rId5" Type="http://schemas.openxmlformats.org/officeDocument/2006/relationships/image" Target="media/image1.wmf"/><Relationship Id="rId90" Type="http://schemas.openxmlformats.org/officeDocument/2006/relationships/oleObject" Target="embeddings/oleObject50.bin"/><Relationship Id="rId95" Type="http://schemas.openxmlformats.org/officeDocument/2006/relationships/oleObject" Target="embeddings/oleObject53.bin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43" Type="http://schemas.openxmlformats.org/officeDocument/2006/relationships/image" Target="media/image16.wmf"/><Relationship Id="rId48" Type="http://schemas.openxmlformats.org/officeDocument/2006/relationships/oleObject" Target="embeddings/oleObject26.bin"/><Relationship Id="rId64" Type="http://schemas.openxmlformats.org/officeDocument/2006/relationships/oleObject" Target="embeddings/oleObject35.bin"/><Relationship Id="rId69" Type="http://schemas.openxmlformats.org/officeDocument/2006/relationships/image" Target="media/image27.wmf"/><Relationship Id="rId80" Type="http://schemas.openxmlformats.org/officeDocument/2006/relationships/image" Target="media/image32.wmf"/><Relationship Id="rId85" Type="http://schemas.openxmlformats.org/officeDocument/2006/relationships/oleObject" Target="embeddings/oleObject47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33" Type="http://schemas.openxmlformats.org/officeDocument/2006/relationships/image" Target="media/image12.wmf"/><Relationship Id="rId38" Type="http://schemas.openxmlformats.org/officeDocument/2006/relationships/oleObject" Target="embeddings/oleObject20.bin"/><Relationship Id="rId59" Type="http://schemas.openxmlformats.org/officeDocument/2006/relationships/image" Target="media/image23.wmf"/><Relationship Id="rId103" Type="http://schemas.openxmlformats.org/officeDocument/2006/relationships/oleObject" Target="embeddings/oleObject57.bin"/><Relationship Id="rId20" Type="http://schemas.openxmlformats.org/officeDocument/2006/relationships/image" Target="media/image7.wmf"/><Relationship Id="rId41" Type="http://schemas.openxmlformats.org/officeDocument/2006/relationships/image" Target="media/image15.wmf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4.bin"/><Relationship Id="rId70" Type="http://schemas.openxmlformats.org/officeDocument/2006/relationships/oleObject" Target="embeddings/oleObject39.bin"/><Relationship Id="rId75" Type="http://schemas.openxmlformats.org/officeDocument/2006/relationships/oleObject" Target="embeddings/oleObject42.bin"/><Relationship Id="rId83" Type="http://schemas.openxmlformats.org/officeDocument/2006/relationships/oleObject" Target="embeddings/oleObject46.bin"/><Relationship Id="rId88" Type="http://schemas.openxmlformats.org/officeDocument/2006/relationships/oleObject" Target="embeddings/oleObject49.bin"/><Relationship Id="rId91" Type="http://schemas.openxmlformats.org/officeDocument/2006/relationships/oleObject" Target="embeddings/oleObject51.bin"/><Relationship Id="rId96" Type="http://schemas.openxmlformats.org/officeDocument/2006/relationships/image" Target="media/image3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7.bin"/><Relationship Id="rId57" Type="http://schemas.openxmlformats.org/officeDocument/2006/relationships/image" Target="media/image22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9.bin"/><Relationship Id="rId60" Type="http://schemas.openxmlformats.org/officeDocument/2006/relationships/oleObject" Target="embeddings/oleObject33.bin"/><Relationship Id="rId65" Type="http://schemas.openxmlformats.org/officeDocument/2006/relationships/oleObject" Target="embeddings/oleObject36.bin"/><Relationship Id="rId73" Type="http://schemas.openxmlformats.org/officeDocument/2006/relationships/oleObject" Target="embeddings/oleObject41.bin"/><Relationship Id="rId78" Type="http://schemas.openxmlformats.org/officeDocument/2006/relationships/image" Target="media/image31.wmf"/><Relationship Id="rId81" Type="http://schemas.openxmlformats.org/officeDocument/2006/relationships/oleObject" Target="embeddings/oleObject45.bin"/><Relationship Id="rId86" Type="http://schemas.openxmlformats.org/officeDocument/2006/relationships/oleObject" Target="embeddings/oleObject48.bin"/><Relationship Id="rId94" Type="http://schemas.openxmlformats.org/officeDocument/2006/relationships/image" Target="media/image38.wmf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1.bin"/><Relationship Id="rId34" Type="http://schemas.openxmlformats.org/officeDocument/2006/relationships/oleObject" Target="embeddings/oleObject18.bin"/><Relationship Id="rId50" Type="http://schemas.openxmlformats.org/officeDocument/2006/relationships/oleObject" Target="embeddings/oleObject28.bin"/><Relationship Id="rId55" Type="http://schemas.openxmlformats.org/officeDocument/2006/relationships/image" Target="media/image21.wmf"/><Relationship Id="rId76" Type="http://schemas.openxmlformats.org/officeDocument/2006/relationships/image" Target="media/image30.wmf"/><Relationship Id="rId97" Type="http://schemas.openxmlformats.org/officeDocument/2006/relationships/oleObject" Target="embeddings/oleObject54.bin"/><Relationship Id="rId104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28.wmf"/><Relationship Id="rId92" Type="http://schemas.openxmlformats.org/officeDocument/2006/relationships/image" Target="media/image37.wmf"/><Relationship Id="rId2" Type="http://schemas.openxmlformats.org/officeDocument/2006/relationships/settings" Target="setting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12.bin"/><Relationship Id="rId40" Type="http://schemas.openxmlformats.org/officeDocument/2006/relationships/oleObject" Target="embeddings/oleObject22.bin"/><Relationship Id="rId45" Type="http://schemas.openxmlformats.org/officeDocument/2006/relationships/image" Target="media/image17.wmf"/><Relationship Id="rId66" Type="http://schemas.openxmlformats.org/officeDocument/2006/relationships/oleObject" Target="embeddings/oleObject37.bin"/><Relationship Id="rId87" Type="http://schemas.openxmlformats.org/officeDocument/2006/relationships/image" Target="media/image35.wmf"/><Relationship Id="rId61" Type="http://schemas.openxmlformats.org/officeDocument/2006/relationships/image" Target="media/image24.wmf"/><Relationship Id="rId82" Type="http://schemas.openxmlformats.org/officeDocument/2006/relationships/image" Target="media/image33.wmf"/><Relationship Id="rId19" Type="http://schemas.openxmlformats.org/officeDocument/2006/relationships/oleObject" Target="embeddings/oleObject9.bin"/><Relationship Id="rId14" Type="http://schemas.openxmlformats.org/officeDocument/2006/relationships/image" Target="media/image5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3.wmf"/><Relationship Id="rId56" Type="http://schemas.openxmlformats.org/officeDocument/2006/relationships/oleObject" Target="embeddings/oleObject31.bin"/><Relationship Id="rId77" Type="http://schemas.openxmlformats.org/officeDocument/2006/relationships/oleObject" Target="embeddings/oleObject43.bin"/><Relationship Id="rId100" Type="http://schemas.openxmlformats.org/officeDocument/2006/relationships/image" Target="media/image41.wmf"/><Relationship Id="rId105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19.wmf"/><Relationship Id="rId72" Type="http://schemas.openxmlformats.org/officeDocument/2006/relationships/oleObject" Target="embeddings/oleObject40.bin"/><Relationship Id="rId93" Type="http://schemas.openxmlformats.org/officeDocument/2006/relationships/oleObject" Target="embeddings/oleObject52.bin"/><Relationship Id="rId98" Type="http://schemas.openxmlformats.org/officeDocument/2006/relationships/image" Target="media/image40.wmf"/><Relationship Id="rId3" Type="http://schemas.openxmlformats.org/officeDocument/2006/relationships/webSettings" Target="webSettings.xml"/><Relationship Id="rId25" Type="http://schemas.openxmlformats.org/officeDocument/2006/relationships/image" Target="media/image9.wmf"/><Relationship Id="rId46" Type="http://schemas.openxmlformats.org/officeDocument/2006/relationships/oleObject" Target="embeddings/oleObject25.bin"/><Relationship Id="rId67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2020-05-06T09:08:00Z</dcterms:created>
  <dcterms:modified xsi:type="dcterms:W3CDTF">2020-05-06T09:13:00Z</dcterms:modified>
</cp:coreProperties>
</file>