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966" w:rsidRPr="003708FB" w:rsidRDefault="00262966" w:rsidP="00262966">
      <w:pPr>
        <w:pStyle w:val="4"/>
        <w:jc w:val="center"/>
        <w:rPr>
          <w:rFonts w:asciiTheme="minorHAnsi" w:hAnsiTheme="minorHAnsi"/>
          <w:sz w:val="28"/>
          <w:szCs w:val="28"/>
        </w:rPr>
      </w:pPr>
      <w:r w:rsidRPr="00D97278">
        <w:rPr>
          <w:rFonts w:ascii="Times New Roman" w:hAnsi="Times New Roman"/>
          <w:bCs w:val="0"/>
          <w:iCs/>
          <w:color w:val="000000"/>
          <w:sz w:val="28"/>
          <w:szCs w:val="28"/>
        </w:rPr>
        <w:t>Тема</w:t>
      </w:r>
      <w:r>
        <w:rPr>
          <w:sz w:val="28"/>
          <w:szCs w:val="28"/>
        </w:rPr>
        <w:t xml:space="preserve">. </w:t>
      </w:r>
      <w:r w:rsidRPr="003708FB">
        <w:rPr>
          <w:sz w:val="28"/>
          <w:szCs w:val="28"/>
        </w:rPr>
        <w:t>Практическая работа №</w:t>
      </w:r>
      <w:r>
        <w:rPr>
          <w:sz w:val="28"/>
          <w:szCs w:val="28"/>
        </w:rPr>
        <w:t>17</w:t>
      </w:r>
      <w:r w:rsidRPr="003708FB">
        <w:rPr>
          <w:sz w:val="28"/>
          <w:szCs w:val="28"/>
        </w:rPr>
        <w:t xml:space="preserve"> на тему</w:t>
      </w:r>
      <w:proofErr w:type="gramStart"/>
      <w:r w:rsidRPr="003708FB">
        <w:rPr>
          <w:sz w:val="28"/>
          <w:szCs w:val="28"/>
        </w:rPr>
        <w:t xml:space="preserve"> :</w:t>
      </w:r>
      <w:proofErr w:type="gramEnd"/>
    </w:p>
    <w:p w:rsidR="008E0A81" w:rsidRDefault="00262966" w:rsidP="00903CE1">
      <w:pPr>
        <w:pStyle w:val="4"/>
        <w:jc w:val="center"/>
        <w:rPr>
          <w:color w:val="000000"/>
          <w:sz w:val="28"/>
          <w:szCs w:val="28"/>
        </w:rPr>
      </w:pPr>
      <w:r w:rsidRPr="003708FB">
        <w:rPr>
          <w:color w:val="000000"/>
          <w:sz w:val="28"/>
          <w:szCs w:val="28"/>
        </w:rPr>
        <w:t xml:space="preserve"> "</w:t>
      </w:r>
      <w:r>
        <w:rPr>
          <w:color w:val="000000"/>
          <w:sz w:val="28"/>
          <w:szCs w:val="28"/>
        </w:rPr>
        <w:t>Геометрическая и волновая оптика</w:t>
      </w:r>
      <w:r w:rsidRPr="003708FB">
        <w:rPr>
          <w:rFonts w:hint="eastAsia"/>
          <w:color w:val="000000"/>
          <w:sz w:val="28"/>
          <w:szCs w:val="28"/>
        </w:rPr>
        <w:t>»</w:t>
      </w:r>
    </w:p>
    <w:p w:rsidR="00903CE1" w:rsidRPr="008E0A81" w:rsidRDefault="008E0A81" w:rsidP="00903CE1">
      <w:pPr>
        <w:pStyle w:val="4"/>
        <w:jc w:val="center"/>
        <w:rPr>
          <w:rFonts w:ascii="Times New Roman" w:hAnsi="Times New Roman"/>
          <w:b w:val="0"/>
          <w:bCs w:val="0"/>
          <w:iCs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Задание.</w:t>
      </w:r>
      <w:r w:rsidR="00262966" w:rsidRPr="008E0A81">
        <w:rPr>
          <w:b w:val="0"/>
          <w:color w:val="000000"/>
          <w:sz w:val="28"/>
          <w:szCs w:val="28"/>
        </w:rPr>
        <w:t xml:space="preserve"> </w:t>
      </w:r>
      <w:r w:rsidR="00903CE1" w:rsidRPr="008E0A81">
        <w:rPr>
          <w:rFonts w:ascii="Times New Roman" w:hAnsi="Times New Roman"/>
          <w:b w:val="0"/>
          <w:bCs w:val="0"/>
          <w:iCs/>
          <w:color w:val="000000"/>
          <w:sz w:val="28"/>
          <w:szCs w:val="28"/>
        </w:rPr>
        <w:t>Выполнить практическую работу. Читать  краткую теорию, посмотреть</w:t>
      </w:r>
    </w:p>
    <w:p w:rsidR="00903CE1" w:rsidRPr="008E0A81" w:rsidRDefault="00903CE1" w:rsidP="00903CE1">
      <w:pPr>
        <w:pStyle w:val="4"/>
        <w:jc w:val="center"/>
        <w:rPr>
          <w:rFonts w:ascii="Times New Roman" w:hAnsi="Times New Roman"/>
          <w:b w:val="0"/>
          <w:bCs w:val="0"/>
          <w:iCs/>
          <w:color w:val="000000"/>
          <w:sz w:val="28"/>
          <w:szCs w:val="28"/>
        </w:rPr>
      </w:pPr>
      <w:r w:rsidRPr="008E0A81">
        <w:rPr>
          <w:rFonts w:ascii="Times New Roman" w:hAnsi="Times New Roman"/>
          <w:b w:val="0"/>
          <w:bCs w:val="0"/>
          <w:iCs/>
          <w:color w:val="000000"/>
          <w:sz w:val="28"/>
          <w:szCs w:val="28"/>
        </w:rPr>
        <w:t>примеры решения задач. Затем приступить к решению 10 задач.</w:t>
      </w:r>
    </w:p>
    <w:p w:rsidR="00903CE1" w:rsidRPr="008E0A81" w:rsidRDefault="00903CE1" w:rsidP="00903CE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03CE1" w:rsidRPr="00476F15" w:rsidRDefault="00903CE1" w:rsidP="00903CE1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Выполненную работу сфотографируйте и пришлите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262966" w:rsidRPr="003708FB" w:rsidRDefault="00262966" w:rsidP="00262966">
      <w:pPr>
        <w:pStyle w:val="4"/>
        <w:jc w:val="center"/>
        <w:rPr>
          <w:rFonts w:asciiTheme="minorHAnsi" w:hAnsiTheme="minorHAnsi"/>
          <w:color w:val="000000"/>
          <w:sz w:val="28"/>
          <w:szCs w:val="28"/>
        </w:rPr>
      </w:pPr>
    </w:p>
    <w:p w:rsidR="00262966" w:rsidRPr="00D97278" w:rsidRDefault="00262966" w:rsidP="00262966">
      <w:pPr>
        <w:pStyle w:val="a3"/>
        <w:spacing w:before="40" w:after="40"/>
        <w:ind w:firstLine="300"/>
        <w:jc w:val="both"/>
        <w:rPr>
          <w:color w:val="000000"/>
          <w:sz w:val="28"/>
          <w:szCs w:val="28"/>
        </w:rPr>
      </w:pPr>
      <w:r w:rsidRPr="00D97278">
        <w:rPr>
          <w:b/>
          <w:bCs/>
          <w:iCs/>
          <w:color w:val="000000"/>
          <w:sz w:val="28"/>
          <w:szCs w:val="28"/>
        </w:rPr>
        <w:t>Цель:</w:t>
      </w:r>
    </w:p>
    <w:p w:rsidR="00262966" w:rsidRPr="00D97278" w:rsidRDefault="00262966" w:rsidP="00262966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97278">
        <w:rPr>
          <w:rFonts w:ascii="Times New Roman" w:hAnsi="Times New Roman" w:cs="Times New Roman"/>
          <w:color w:val="000000"/>
          <w:sz w:val="28"/>
          <w:szCs w:val="28"/>
        </w:rPr>
        <w:t>- на примерах решения задач на основные законы геометрической оптики рассмотреть основные типы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дач, приемы и методы их решения, </w:t>
      </w:r>
      <w:r w:rsidRPr="00D97278">
        <w:rPr>
          <w:rFonts w:ascii="Times New Roman" w:eastAsia="Times New Roman" w:hAnsi="Times New Roman" w:cs="Times New Roman"/>
          <w:color w:val="333333"/>
          <w:sz w:val="28"/>
          <w:szCs w:val="28"/>
        </w:rPr>
        <w:t>углубление и развитие знаний и  умений при решении задач</w:t>
      </w:r>
      <w:r w:rsidRPr="00D9727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9727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262966" w:rsidRPr="003708FB" w:rsidRDefault="00262966" w:rsidP="00262966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708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Задачи:</w:t>
      </w:r>
      <w:r w:rsidRPr="003708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08FB">
        <w:rPr>
          <w:rFonts w:ascii="Times New Roman" w:eastAsia="Times New Roman" w:hAnsi="Times New Roman" w:cs="Times New Roman"/>
          <w:sz w:val="28"/>
          <w:szCs w:val="28"/>
        </w:rPr>
        <w:br/>
      </w:r>
      <w:r w:rsidRPr="003708FB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образовательные:</w:t>
      </w:r>
      <w:r w:rsidRPr="003708FB">
        <w:rPr>
          <w:rFonts w:ascii="Times New Roman" w:eastAsia="Times New Roman" w:hAnsi="Times New Roman" w:cs="Times New Roman"/>
          <w:sz w:val="28"/>
          <w:szCs w:val="28"/>
        </w:rPr>
        <w:t xml:space="preserve"> углубить и систематизировать знания учащихся об особенн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остях преломления </w:t>
      </w:r>
      <w:r w:rsidRPr="003708FB">
        <w:rPr>
          <w:rFonts w:ascii="Times New Roman" w:eastAsia="Times New Roman" w:hAnsi="Times New Roman" w:cs="Times New Roman"/>
          <w:sz w:val="28"/>
          <w:szCs w:val="28"/>
        </w:rPr>
        <w:t xml:space="preserve">света. </w:t>
      </w:r>
    </w:p>
    <w:p w:rsidR="00262966" w:rsidRPr="003708FB" w:rsidRDefault="00262966" w:rsidP="00262966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708F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развивающие: </w:t>
      </w:r>
      <w:r w:rsidRPr="003708FB">
        <w:rPr>
          <w:rFonts w:ascii="Times New Roman" w:eastAsia="Times New Roman" w:hAnsi="Times New Roman" w:cs="Times New Roman"/>
          <w:sz w:val="28"/>
          <w:szCs w:val="28"/>
        </w:rPr>
        <w:t>формирование умений у учащихся применять знания при решении задач; научить строить преломляющий луч.</w:t>
      </w:r>
    </w:p>
    <w:p w:rsidR="00262966" w:rsidRDefault="00262966" w:rsidP="002629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08F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воспитательные: </w:t>
      </w:r>
      <w:proofErr w:type="gramStart"/>
      <w:r w:rsidRPr="003708FB">
        <w:rPr>
          <w:rFonts w:ascii="Times New Roman" w:eastAsia="Times New Roman" w:hAnsi="Times New Roman" w:cs="Times New Roman"/>
          <w:sz w:val="28"/>
          <w:szCs w:val="28"/>
        </w:rPr>
        <w:t>эстетическое</w:t>
      </w:r>
      <w:proofErr w:type="gramEnd"/>
      <w:r w:rsidRPr="003708FB">
        <w:rPr>
          <w:rFonts w:ascii="Times New Roman" w:eastAsia="Times New Roman" w:hAnsi="Times New Roman" w:cs="Times New Roman"/>
          <w:sz w:val="28"/>
          <w:szCs w:val="28"/>
        </w:rPr>
        <w:t xml:space="preserve"> – через демонстрации, рисунки.</w:t>
      </w:r>
    </w:p>
    <w:p w:rsidR="00262966" w:rsidRPr="00F75F99" w:rsidRDefault="00262966" w:rsidP="002629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08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08FB">
        <w:rPr>
          <w:rFonts w:ascii="Times New Roman" w:eastAsia="Times New Roman" w:hAnsi="Times New Roman" w:cs="Times New Roman"/>
          <w:b/>
          <w:sz w:val="28"/>
          <w:szCs w:val="28"/>
        </w:rPr>
        <w:t>1.Краткая теория</w:t>
      </w:r>
    </w:p>
    <w:tbl>
      <w:tblPr>
        <w:tblStyle w:val="a4"/>
        <w:tblW w:w="0" w:type="auto"/>
        <w:tblLook w:val="04A0"/>
      </w:tblPr>
      <w:tblGrid>
        <w:gridCol w:w="4803"/>
        <w:gridCol w:w="4768"/>
      </w:tblGrid>
      <w:tr w:rsidR="00262966" w:rsidTr="00A25425">
        <w:trPr>
          <w:trHeight w:val="1036"/>
        </w:trPr>
        <w:tc>
          <w:tcPr>
            <w:tcW w:w="5069" w:type="dxa"/>
          </w:tcPr>
          <w:p w:rsidR="00262966" w:rsidRDefault="00262966" w:rsidP="00A254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08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object w:dxaOrig="7191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0.3pt;height:189.1pt" o:ole="">
                  <v:imagedata r:id="rId5" o:title=""/>
                </v:shape>
                <o:OLEObject Type="Embed" ProgID="PowerPoint.Slide.12" ShapeID="_x0000_i1025" DrawAspect="Content" ObjectID="_1646599903" r:id="rId6"/>
              </w:object>
            </w:r>
          </w:p>
        </w:tc>
        <w:tc>
          <w:tcPr>
            <w:tcW w:w="5069" w:type="dxa"/>
          </w:tcPr>
          <w:p w:rsidR="00262966" w:rsidRDefault="00262966" w:rsidP="00A254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08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7191" w:dyaOrig="5399">
                <v:shape id="_x0000_i1026" type="#_x0000_t75" style="width:238.55pt;height:209.05pt" o:ole="">
                  <v:imagedata r:id="rId7" o:title=""/>
                </v:shape>
                <o:OLEObject Type="Embed" ProgID="PowerPoint.Slide.12" ShapeID="_x0000_i1026" DrawAspect="Content" ObjectID="_1646599904" r:id="rId8"/>
              </w:object>
            </w:r>
          </w:p>
        </w:tc>
      </w:tr>
    </w:tbl>
    <w:p w:rsidR="00262966" w:rsidRDefault="00262966" w:rsidP="0026296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62966" w:rsidRDefault="00262966" w:rsidP="002629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02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Дисперсия света</w:t>
      </w:r>
      <w:r w:rsidRPr="00E40B75">
        <w:rPr>
          <w:rFonts w:ascii="Times New Roman" w:hAnsi="Times New Roman" w:cs="Times New Roman"/>
          <w:color w:val="000000"/>
          <w:sz w:val="28"/>
          <w:szCs w:val="28"/>
        </w:rPr>
        <w:t xml:space="preserve"> и ее проявление в природе и использовании человеком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  <w:r w:rsidRPr="00E40B75">
        <w:rPr>
          <w:rFonts w:ascii="Times New Roman" w:hAnsi="Times New Roman" w:cs="Times New Roman"/>
          <w:color w:val="000000"/>
          <w:sz w:val="28"/>
          <w:szCs w:val="28"/>
        </w:rPr>
        <w:t xml:space="preserve">Солнце посылает на землю свои лучи, но им приходится пробиваться через толстый слой воздуха, который окутывает Землю. </w:t>
      </w:r>
      <w:proofErr w:type="gramStart"/>
      <w:r w:rsidRPr="00E40B75">
        <w:rPr>
          <w:rFonts w:ascii="Times New Roman" w:hAnsi="Times New Roman" w:cs="Times New Roman"/>
          <w:color w:val="000000"/>
          <w:sz w:val="28"/>
          <w:szCs w:val="28"/>
        </w:rPr>
        <w:t>А солнечный лучик – сложная электромагнитная волна, состоящая из основных длин волн: красного, оранжевого, жёлтого, зелёного, голубого, синего, фиолетового цвета.</w:t>
      </w:r>
      <w:proofErr w:type="gramEnd"/>
      <w:r w:rsidRPr="00E40B75">
        <w:rPr>
          <w:rFonts w:ascii="Times New Roman" w:hAnsi="Times New Roman" w:cs="Times New Roman"/>
          <w:color w:val="000000"/>
          <w:sz w:val="28"/>
          <w:szCs w:val="28"/>
        </w:rPr>
        <w:t xml:space="preserve"> Многоцветный луч проходит через толстый слой атмосферы, который «разбрызгивает» все цвета солнечного спектра, но сильнее всего фиолетовую, синюю и голубую составляющие солнечного света в зависимости от скорости распространения (показателя преломления). Поэтому небо окрашивается голубоватым оттенком. Оставшаяся часть доходит до наблюдателя в виде золотисто - желтого оттенка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62966" w:rsidRPr="00D3602B" w:rsidRDefault="00262966" w:rsidP="002629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02B">
        <w:rPr>
          <w:rFonts w:ascii="Times New Roman" w:hAnsi="Times New Roman" w:cs="Times New Roman"/>
          <w:color w:val="000000"/>
          <w:sz w:val="28"/>
          <w:szCs w:val="28"/>
        </w:rPr>
        <w:t>Установить зависимость между частотой колебания (длиной волны) и показателем преломления (скоростью распространения света):</w:t>
      </w:r>
    </w:p>
    <w:p w:rsidR="00262966" w:rsidRPr="00D3602B" w:rsidRDefault="00262966" w:rsidP="002629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0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Человеческий глаз воспринимает излучение цветным в зависимости от его длины волны: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360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400-500 нм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D360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</w:t>
      </w:r>
      <w:r w:rsidRPr="00D360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500-600 нм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D360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зеленый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D360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600-700 нм — красный</w:t>
      </w:r>
    </w:p>
    <w:p w:rsidR="00262966" w:rsidRPr="003A162C" w:rsidRDefault="00262966" w:rsidP="00262966">
      <w:pPr>
        <w:pStyle w:val="2"/>
        <w:spacing w:before="0" w:line="240" w:lineRule="auto"/>
        <w:jc w:val="both"/>
        <w:rPr>
          <w:rFonts w:ascii="Times New Roman" w:hAnsi="Times New Roman" w:cs="Times New Roman"/>
          <w:bCs w:val="0"/>
          <w:color w:val="2C3239"/>
          <w:sz w:val="28"/>
          <w:szCs w:val="28"/>
        </w:rPr>
      </w:pPr>
      <w:proofErr w:type="spellStart"/>
      <w:proofErr w:type="gramStart"/>
      <w:r w:rsidRPr="003A162C">
        <w:rPr>
          <w:rFonts w:ascii="Times New Roman" w:hAnsi="Times New Roman" w:cs="Times New Roman"/>
          <w:bCs w:val="0"/>
          <w:color w:val="222222"/>
          <w:sz w:val="28"/>
          <w:szCs w:val="28"/>
        </w:rPr>
        <w:t>Дифра́кция</w:t>
      </w:r>
      <w:proofErr w:type="spellEnd"/>
      <w:proofErr w:type="gramEnd"/>
      <w:r w:rsidRPr="003A162C">
        <w:rPr>
          <w:rFonts w:ascii="Times New Roman" w:hAnsi="Times New Roman" w:cs="Times New Roman"/>
          <w:bCs w:val="0"/>
          <w:color w:val="222222"/>
          <w:sz w:val="28"/>
          <w:szCs w:val="28"/>
        </w:rPr>
        <w:t xml:space="preserve"> </w:t>
      </w:r>
      <w:proofErr w:type="spellStart"/>
      <w:r w:rsidRPr="003A162C">
        <w:rPr>
          <w:rFonts w:ascii="Times New Roman" w:hAnsi="Times New Roman" w:cs="Times New Roman"/>
          <w:bCs w:val="0"/>
          <w:color w:val="222222"/>
          <w:sz w:val="28"/>
          <w:szCs w:val="28"/>
        </w:rPr>
        <w:t>во́лн</w:t>
      </w:r>
      <w:proofErr w:type="spellEnd"/>
      <w:r w:rsidRPr="003A162C">
        <w:rPr>
          <w:rFonts w:ascii="Times New Roman" w:hAnsi="Times New Roman" w:cs="Times New Roman"/>
          <w:color w:val="222222"/>
          <w:sz w:val="28"/>
          <w:szCs w:val="28"/>
        </w:rPr>
        <w:t> (</w:t>
      </w:r>
      <w:hyperlink r:id="rId9" w:tooltip="Латинский язык" w:history="1">
        <w:r w:rsidRPr="003A162C">
          <w:rPr>
            <w:rStyle w:val="a7"/>
            <w:rFonts w:ascii="Times New Roman" w:hAnsi="Times New Roman" w:cs="Times New Roman"/>
            <w:color w:val="0B0080"/>
            <w:sz w:val="28"/>
            <w:szCs w:val="28"/>
          </w:rPr>
          <w:t>лат.</w:t>
        </w:r>
      </w:hyperlink>
      <w:r w:rsidRPr="003A162C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3A162C">
        <w:rPr>
          <w:rFonts w:ascii="Times New Roman" w:hAnsi="Times New Roman" w:cs="Times New Roman"/>
          <w:i/>
          <w:iCs/>
          <w:color w:val="222222"/>
          <w:sz w:val="28"/>
          <w:szCs w:val="28"/>
          <w:lang w:val="la-Latn"/>
        </w:rPr>
        <w:t>diffractus</w:t>
      </w:r>
      <w:r w:rsidRPr="003A162C">
        <w:rPr>
          <w:rFonts w:ascii="Times New Roman" w:hAnsi="Times New Roman" w:cs="Times New Roman"/>
          <w:color w:val="222222"/>
          <w:sz w:val="28"/>
          <w:szCs w:val="28"/>
        </w:rPr>
        <w:t xml:space="preserve"> — буквально разломанный, переломанный, </w:t>
      </w:r>
      <w:proofErr w:type="spellStart"/>
      <w:r w:rsidRPr="003A162C">
        <w:rPr>
          <w:rFonts w:ascii="Times New Roman" w:hAnsi="Times New Roman" w:cs="Times New Roman"/>
          <w:color w:val="222222"/>
          <w:sz w:val="28"/>
          <w:szCs w:val="28"/>
        </w:rPr>
        <w:t>огибание</w:t>
      </w:r>
      <w:proofErr w:type="spellEnd"/>
      <w:r w:rsidRPr="003A162C">
        <w:rPr>
          <w:rFonts w:ascii="Times New Roman" w:hAnsi="Times New Roman" w:cs="Times New Roman"/>
          <w:color w:val="222222"/>
          <w:sz w:val="28"/>
          <w:szCs w:val="28"/>
        </w:rPr>
        <w:t xml:space="preserve"> препятствия волнами) — явление, которое проявляет себя как от законов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3A162C">
        <w:rPr>
          <w:rFonts w:ascii="Times New Roman" w:hAnsi="Times New Roman" w:cs="Times New Roman"/>
          <w:color w:val="222222"/>
          <w:sz w:val="28"/>
          <w:szCs w:val="28"/>
        </w:rPr>
        <w:t> </w:t>
      </w:r>
      <w:hyperlink r:id="rId10" w:tooltip="Геометрическая оптика" w:history="1">
        <w:r w:rsidRPr="003A162C">
          <w:rPr>
            <w:rStyle w:val="a7"/>
            <w:rFonts w:ascii="Times New Roman" w:hAnsi="Times New Roman" w:cs="Times New Roman"/>
            <w:color w:val="0B0080"/>
            <w:sz w:val="28"/>
            <w:szCs w:val="28"/>
          </w:rPr>
          <w:t>геометрической оптики</w:t>
        </w:r>
      </w:hyperlink>
      <w:r w:rsidRPr="003A162C">
        <w:rPr>
          <w:rFonts w:ascii="Times New Roman" w:hAnsi="Times New Roman" w:cs="Times New Roman"/>
          <w:color w:val="222222"/>
          <w:sz w:val="28"/>
          <w:szCs w:val="28"/>
        </w:rPr>
        <w:t> при распространении </w:t>
      </w:r>
      <w:hyperlink r:id="rId11" w:tooltip="Волна" w:history="1">
        <w:r w:rsidRPr="003A162C">
          <w:rPr>
            <w:rStyle w:val="a7"/>
            <w:rFonts w:ascii="Times New Roman" w:hAnsi="Times New Roman" w:cs="Times New Roman"/>
            <w:color w:val="0B0080"/>
            <w:sz w:val="28"/>
            <w:szCs w:val="28"/>
          </w:rPr>
          <w:t>волн</w:t>
        </w:r>
      </w:hyperlink>
      <w:r w:rsidRPr="003A162C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262966" w:rsidRPr="003A162C" w:rsidRDefault="00262966" w:rsidP="00262966">
      <w:pPr>
        <w:pStyle w:val="a3"/>
        <w:spacing w:after="0"/>
        <w:jc w:val="both"/>
        <w:rPr>
          <w:color w:val="2C3239"/>
          <w:sz w:val="28"/>
          <w:szCs w:val="28"/>
        </w:rPr>
      </w:pPr>
      <w:r w:rsidRPr="003A162C">
        <w:rPr>
          <w:color w:val="2C3239"/>
          <w:sz w:val="28"/>
          <w:szCs w:val="28"/>
        </w:rPr>
        <w:t xml:space="preserve">На явлении дифракции основано устройство дифракционной решетки. Она представляет собой совокупность узких щелей, которые разделяют узкие непрозрачные промежутки. Величины углов, которые получаются при направлении на </w:t>
      </w:r>
      <w:proofErr w:type="gramStart"/>
      <w:r w:rsidRPr="003A162C">
        <w:rPr>
          <w:color w:val="2C3239"/>
          <w:sz w:val="28"/>
          <w:szCs w:val="28"/>
        </w:rPr>
        <w:t>максимумы спектра дифракции, возникающие при использовании дифракционной решетки определены</w:t>
      </w:r>
      <w:proofErr w:type="gramEnd"/>
      <w:r w:rsidRPr="003A162C">
        <w:rPr>
          <w:color w:val="2C3239"/>
          <w:sz w:val="28"/>
          <w:szCs w:val="28"/>
        </w:rPr>
        <w:t xml:space="preserve"> выражением:</w:t>
      </w:r>
    </w:p>
    <w:p w:rsidR="00262966" w:rsidRPr="003A162C" w:rsidRDefault="00262966" w:rsidP="00262966">
      <w:pPr>
        <w:pStyle w:val="a3"/>
        <w:spacing w:after="0"/>
        <w:jc w:val="both"/>
        <w:rPr>
          <w:b/>
          <w:color w:val="2C3239"/>
          <w:sz w:val="28"/>
          <w:szCs w:val="28"/>
        </w:rPr>
      </w:pPr>
      <w:r w:rsidRPr="003A162C">
        <w:rPr>
          <w:b/>
          <w:color w:val="666666"/>
          <w:sz w:val="28"/>
          <w:szCs w:val="28"/>
        </w:rPr>
        <w:t>∆</w:t>
      </w:r>
      <w:proofErr w:type="spellStart"/>
      <w:r w:rsidRPr="003A162C">
        <w:rPr>
          <w:b/>
          <w:color w:val="666666"/>
          <w:sz w:val="28"/>
          <w:szCs w:val="28"/>
        </w:rPr>
        <w:t>d</w:t>
      </w:r>
      <w:proofErr w:type="spellEnd"/>
      <w:r w:rsidRPr="003A162C">
        <w:rPr>
          <w:b/>
          <w:color w:val="666666"/>
          <w:sz w:val="28"/>
          <w:szCs w:val="28"/>
        </w:rPr>
        <w:t> </w:t>
      </w:r>
      <w:r w:rsidRPr="003A162C">
        <w:rPr>
          <w:b/>
          <w:noProof/>
          <w:color w:val="666666"/>
          <w:sz w:val="28"/>
          <w:szCs w:val="28"/>
        </w:rPr>
        <w:drawing>
          <wp:inline distT="0" distB="0" distL="0" distR="0">
            <wp:extent cx="714375" cy="142875"/>
            <wp:effectExtent l="19050" t="0" r="9525" b="0"/>
            <wp:docPr id="95" name="Рисунок 193" descr="http://home-task.com/fizika4/image1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home-task.com/fizika4/image19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162C">
        <w:rPr>
          <w:b/>
          <w:color w:val="666666"/>
          <w:sz w:val="28"/>
          <w:szCs w:val="28"/>
        </w:rPr>
        <w:t> </w:t>
      </w:r>
      <w:r w:rsidRPr="003A162C">
        <w:rPr>
          <w:b/>
          <w:noProof/>
          <w:color w:val="666666"/>
          <w:sz w:val="28"/>
          <w:szCs w:val="28"/>
        </w:rPr>
        <w:drawing>
          <wp:inline distT="0" distB="0" distL="0" distR="0">
            <wp:extent cx="714375" cy="142875"/>
            <wp:effectExtent l="19050" t="0" r="9525" b="0"/>
            <wp:docPr id="96" name="Рисунок 194" descr="http://home-task.com/fizika4/image1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://home-task.com/fizika4/image19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966" w:rsidRPr="00F46A04" w:rsidRDefault="00262966" w:rsidP="00262966">
      <w:pPr>
        <w:pStyle w:val="ql-center-displayed-equation"/>
        <w:spacing w:before="0" w:beforeAutospacing="0" w:after="0" w:afterAutospacing="0"/>
        <w:rPr>
          <w:color w:val="2C3239"/>
          <w:sz w:val="28"/>
          <w:szCs w:val="28"/>
        </w:rPr>
      </w:pPr>
      <w:r w:rsidRPr="003A162C">
        <w:rPr>
          <w:rStyle w:val="ql-right-eqno"/>
          <w:color w:val="2C3239"/>
          <w:sz w:val="28"/>
          <w:szCs w:val="28"/>
        </w:rPr>
        <w:t> </w:t>
      </w:r>
      <w:r w:rsidRPr="003A162C">
        <w:rPr>
          <w:rStyle w:val="ql-left-eqno"/>
          <w:rFonts w:eastAsiaTheme="majorEastAsia"/>
          <w:color w:val="2C3239"/>
          <w:sz w:val="28"/>
          <w:szCs w:val="28"/>
        </w:rPr>
        <w:t> </w:t>
      </w:r>
      <w:r w:rsidRPr="003A162C">
        <w:rPr>
          <w:color w:val="2C3239"/>
          <w:sz w:val="28"/>
          <w:szCs w:val="28"/>
        </w:rPr>
        <w:t xml:space="preserve">где </w:t>
      </w:r>
      <w:proofErr w:type="spellStart"/>
      <w:r w:rsidRPr="003A162C">
        <w:rPr>
          <w:color w:val="2C3239"/>
          <w:sz w:val="28"/>
          <w:szCs w:val="28"/>
        </w:rPr>
        <w:t>d</w:t>
      </w:r>
      <w:proofErr w:type="spellEnd"/>
      <w:r w:rsidRPr="003A162C">
        <w:rPr>
          <w:color w:val="2C3239"/>
          <w:sz w:val="28"/>
          <w:szCs w:val="28"/>
        </w:rPr>
        <w:t xml:space="preserve"> – период решетки. При помощи дифракционной</w:t>
      </w:r>
      <w:r w:rsidRPr="00F46A04">
        <w:rPr>
          <w:color w:val="2C3239"/>
          <w:sz w:val="28"/>
          <w:szCs w:val="28"/>
        </w:rPr>
        <w:t xml:space="preserve"> решетки белый свет разлагается в спектр. С ее помощью можно вычислять длину волны света.</w:t>
      </w:r>
    </w:p>
    <w:p w:rsidR="00262966" w:rsidRPr="00E5200F" w:rsidRDefault="00262966" w:rsidP="00262966">
      <w:pPr>
        <w:pStyle w:val="a3"/>
        <w:shd w:val="clear" w:color="auto" w:fill="FFFFFF"/>
        <w:spacing w:before="120" w:after="120"/>
        <w:rPr>
          <w:color w:val="222222"/>
          <w:sz w:val="28"/>
          <w:szCs w:val="28"/>
        </w:rPr>
      </w:pPr>
      <w:r w:rsidRPr="00E5200F">
        <w:rPr>
          <w:color w:val="222222"/>
          <w:sz w:val="28"/>
          <w:szCs w:val="28"/>
        </w:rPr>
        <w:t>Дифракция неразрывно связана с явлением </w:t>
      </w:r>
      <w:hyperlink r:id="rId13" w:tooltip="Интерференция (физика)" w:history="1">
        <w:r w:rsidRPr="00E5200F">
          <w:rPr>
            <w:rStyle w:val="a7"/>
            <w:color w:val="0B0080"/>
            <w:sz w:val="28"/>
            <w:szCs w:val="28"/>
          </w:rPr>
          <w:t>интерференции</w:t>
        </w:r>
      </w:hyperlink>
    </w:p>
    <w:p w:rsidR="00262966" w:rsidRPr="00E5200F" w:rsidRDefault="00262966" w:rsidP="00262966">
      <w:pPr>
        <w:pStyle w:val="a3"/>
        <w:shd w:val="clear" w:color="auto" w:fill="FFFFFF"/>
        <w:spacing w:before="120" w:after="120"/>
        <w:rPr>
          <w:color w:val="222222"/>
          <w:sz w:val="28"/>
          <w:szCs w:val="28"/>
        </w:rPr>
      </w:pPr>
      <w:r w:rsidRPr="00E5200F">
        <w:rPr>
          <w:noProof/>
          <w:color w:val="222222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14605</wp:posOffset>
            </wp:positionV>
            <wp:extent cx="2095500" cy="1343025"/>
            <wp:effectExtent l="19050" t="0" r="0" b="0"/>
            <wp:wrapTight wrapText="bothSides">
              <wp:wrapPolygon edited="0">
                <wp:start x="-196" y="0"/>
                <wp:lineTo x="-196" y="21447"/>
                <wp:lineTo x="21600" y="21447"/>
                <wp:lineTo x="21600" y="0"/>
                <wp:lineTo x="-196" y="0"/>
              </wp:wrapPolygon>
            </wp:wrapTight>
            <wp:docPr id="97" name="Рисунок 322" descr="https://upload.wikimedia.org/wikipedia/commons/thumb/1/18/Soap_bubble_sky.jpg/220px-Soap_bubble_sky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https://upload.wikimedia.org/wikipedia/commons/thumb/1/18/Soap_bubble_sky.jpg/220px-Soap_bubble_sky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200F">
        <w:rPr>
          <w:color w:val="222222"/>
          <w:sz w:val="28"/>
          <w:szCs w:val="28"/>
        </w:rPr>
        <w:t>Интерференция света на мыльном пузыре</w:t>
      </w:r>
    </w:p>
    <w:p w:rsidR="00262966" w:rsidRPr="00E5200F" w:rsidRDefault="00262966" w:rsidP="00262966">
      <w:pPr>
        <w:pStyle w:val="c3"/>
        <w:shd w:val="clear" w:color="auto" w:fill="FFFFFF"/>
        <w:spacing w:line="360" w:lineRule="auto"/>
        <w:rPr>
          <w:color w:val="222222"/>
          <w:sz w:val="28"/>
          <w:szCs w:val="28"/>
          <w:shd w:val="clear" w:color="auto" w:fill="FFFFFF"/>
        </w:rPr>
      </w:pPr>
      <w:r w:rsidRPr="00E5200F">
        <w:rPr>
          <w:color w:val="222222"/>
          <w:sz w:val="28"/>
          <w:szCs w:val="28"/>
          <w:shd w:val="clear" w:color="auto" w:fill="FFFFFF"/>
        </w:rPr>
        <w:t>Явление интерференции наблюдается в тонком слое несмешивающихся жидкостей (</w:t>
      </w:r>
      <w:hyperlink r:id="rId16" w:tooltip="Керосин" w:history="1">
        <w:r w:rsidRPr="00E5200F">
          <w:rPr>
            <w:rStyle w:val="a7"/>
            <w:color w:val="0B0080"/>
            <w:sz w:val="28"/>
            <w:szCs w:val="28"/>
            <w:shd w:val="clear" w:color="auto" w:fill="FFFFFF"/>
          </w:rPr>
          <w:t>керосина</w:t>
        </w:r>
      </w:hyperlink>
      <w:r w:rsidRPr="00E5200F">
        <w:rPr>
          <w:color w:val="222222"/>
          <w:sz w:val="28"/>
          <w:szCs w:val="28"/>
          <w:shd w:val="clear" w:color="auto" w:fill="FFFFFF"/>
        </w:rPr>
        <w:t> или </w:t>
      </w:r>
      <w:hyperlink r:id="rId17" w:tooltip="Масло" w:history="1">
        <w:r w:rsidRPr="00E5200F">
          <w:rPr>
            <w:rStyle w:val="a7"/>
            <w:color w:val="0B0080"/>
            <w:sz w:val="28"/>
            <w:szCs w:val="28"/>
            <w:shd w:val="clear" w:color="auto" w:fill="FFFFFF"/>
          </w:rPr>
          <w:t>масла</w:t>
        </w:r>
      </w:hyperlink>
      <w:r w:rsidRPr="00E5200F">
        <w:rPr>
          <w:color w:val="222222"/>
          <w:sz w:val="28"/>
          <w:szCs w:val="28"/>
          <w:shd w:val="clear" w:color="auto" w:fill="FFFFFF"/>
        </w:rPr>
        <w:t> на поверхности воды), в </w:t>
      </w:r>
      <w:hyperlink r:id="rId18" w:tooltip="Мыльные пузыри" w:history="1">
        <w:r w:rsidRPr="00E5200F">
          <w:rPr>
            <w:rStyle w:val="a7"/>
            <w:color w:val="0B0080"/>
            <w:sz w:val="28"/>
            <w:szCs w:val="28"/>
            <w:shd w:val="clear" w:color="auto" w:fill="FFFFFF"/>
          </w:rPr>
          <w:t>мыльных пузырях</w:t>
        </w:r>
      </w:hyperlink>
      <w:r w:rsidRPr="00E5200F">
        <w:rPr>
          <w:color w:val="222222"/>
          <w:sz w:val="28"/>
          <w:szCs w:val="28"/>
          <w:shd w:val="clear" w:color="auto" w:fill="FFFFFF"/>
        </w:rPr>
        <w:t>, </w:t>
      </w:r>
      <w:hyperlink r:id="rId19" w:tooltip="Бензин" w:history="1">
        <w:r w:rsidRPr="00E5200F">
          <w:rPr>
            <w:rStyle w:val="a7"/>
            <w:color w:val="0B0080"/>
            <w:sz w:val="28"/>
            <w:szCs w:val="28"/>
            <w:shd w:val="clear" w:color="auto" w:fill="FFFFFF"/>
          </w:rPr>
          <w:t>бензине</w:t>
        </w:r>
      </w:hyperlink>
      <w:r w:rsidRPr="00E5200F">
        <w:rPr>
          <w:color w:val="222222"/>
          <w:sz w:val="28"/>
          <w:szCs w:val="28"/>
          <w:shd w:val="clear" w:color="auto" w:fill="FFFFFF"/>
        </w:rPr>
        <w:t>, на крыльях </w:t>
      </w:r>
      <w:hyperlink r:id="rId20" w:tooltip="Бабочки" w:history="1">
        <w:r w:rsidRPr="00E5200F">
          <w:rPr>
            <w:rStyle w:val="a7"/>
            <w:color w:val="0B0080"/>
            <w:sz w:val="28"/>
            <w:szCs w:val="28"/>
            <w:shd w:val="clear" w:color="auto" w:fill="FFFFFF"/>
          </w:rPr>
          <w:t>бабочек</w:t>
        </w:r>
      </w:hyperlink>
      <w:r w:rsidRPr="00E5200F">
        <w:rPr>
          <w:color w:val="222222"/>
          <w:sz w:val="28"/>
          <w:szCs w:val="28"/>
          <w:shd w:val="clear" w:color="auto" w:fill="FFFFFF"/>
        </w:rPr>
        <w:t>.</w:t>
      </w:r>
    </w:p>
    <w:p w:rsidR="00262966" w:rsidRDefault="00262966" w:rsidP="00262966">
      <w:pPr>
        <w:pStyle w:val="c3"/>
        <w:shd w:val="clear" w:color="auto" w:fill="FFFFFF"/>
        <w:spacing w:line="36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262966" w:rsidRDefault="00262966" w:rsidP="00262966">
      <w:pPr>
        <w:pStyle w:val="c3"/>
        <w:shd w:val="clear" w:color="auto" w:fill="FFFFFF"/>
        <w:spacing w:line="360" w:lineRule="auto"/>
        <w:rPr>
          <w:rFonts w:ascii="Arial" w:hAnsi="Arial" w:cs="Arial"/>
          <w:b/>
          <w:color w:val="444444"/>
          <w:sz w:val="28"/>
          <w:szCs w:val="28"/>
        </w:rPr>
      </w:pPr>
      <w:r w:rsidRPr="003708FB">
        <w:rPr>
          <w:b/>
          <w:color w:val="444444"/>
          <w:sz w:val="28"/>
          <w:szCs w:val="28"/>
        </w:rPr>
        <w:lastRenderedPageBreak/>
        <w:t>2.Ответим на вопросы на знание теоретического материала</w:t>
      </w:r>
      <w:proofErr w:type="gramStart"/>
      <w:r w:rsidRPr="003708FB">
        <w:rPr>
          <w:rFonts w:ascii="Arial" w:hAnsi="Arial" w:cs="Arial"/>
          <w:b/>
          <w:color w:val="444444"/>
          <w:sz w:val="28"/>
          <w:szCs w:val="28"/>
        </w:rPr>
        <w:t xml:space="preserve"> :</w:t>
      </w:r>
      <w:proofErr w:type="gramEnd"/>
    </w:p>
    <w:p w:rsidR="00262966" w:rsidRPr="00823BCD" w:rsidRDefault="00262966" w:rsidP="00262966">
      <w:pPr>
        <w:pStyle w:val="a3"/>
        <w:shd w:val="clear" w:color="auto" w:fill="FFFFFF"/>
        <w:spacing w:after="0"/>
        <w:ind w:right="141"/>
        <w:rPr>
          <w:sz w:val="28"/>
          <w:szCs w:val="28"/>
        </w:rPr>
      </w:pPr>
      <w:r>
        <w:rPr>
          <w:color w:val="666666"/>
          <w:sz w:val="28"/>
          <w:szCs w:val="28"/>
        </w:rPr>
        <w:t xml:space="preserve"> </w:t>
      </w:r>
      <w:r w:rsidRPr="00823BCD">
        <w:rPr>
          <w:sz w:val="28"/>
          <w:szCs w:val="28"/>
        </w:rPr>
        <w:t>Для решения задач, повторим формулы</w:t>
      </w:r>
      <w:r>
        <w:rPr>
          <w:color w:val="666666"/>
          <w:sz w:val="28"/>
          <w:szCs w:val="28"/>
        </w:rPr>
        <w:t xml:space="preserve">. </w:t>
      </w:r>
      <w:r w:rsidRPr="00823BCD">
        <w:rPr>
          <w:sz w:val="28"/>
          <w:szCs w:val="28"/>
        </w:rPr>
        <w:t xml:space="preserve">Обучающиеся должны заполнить карточку, где с одной стороны перечислены названия формул, законов, теорий, с другой стороны карточки записаны правильные ответы, но расположенные хаотично. </w:t>
      </w:r>
    </w:p>
    <w:tbl>
      <w:tblPr>
        <w:tblW w:w="9852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550"/>
        <w:gridCol w:w="5845"/>
        <w:gridCol w:w="550"/>
        <w:gridCol w:w="2907"/>
      </w:tblGrid>
      <w:tr w:rsidR="00262966" w:rsidRPr="00620468" w:rsidTr="00A254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 xml:space="preserve">Н а </w:t>
            </w:r>
            <w:proofErr w:type="spellStart"/>
            <w:r w:rsidRPr="00620468">
              <w:rPr>
                <w:sz w:val="28"/>
                <w:szCs w:val="28"/>
              </w:rPr>
              <w:t>з</w:t>
            </w:r>
            <w:proofErr w:type="spellEnd"/>
            <w:r w:rsidRPr="00620468">
              <w:rPr>
                <w:sz w:val="28"/>
                <w:szCs w:val="28"/>
              </w:rPr>
              <w:t xml:space="preserve"> </w:t>
            </w:r>
            <w:proofErr w:type="gramStart"/>
            <w:r w:rsidRPr="00620468">
              <w:rPr>
                <w:sz w:val="28"/>
                <w:szCs w:val="28"/>
              </w:rPr>
              <w:t>в</w:t>
            </w:r>
            <w:proofErr w:type="gramEnd"/>
            <w:r w:rsidRPr="00620468">
              <w:rPr>
                <w:sz w:val="28"/>
                <w:szCs w:val="28"/>
              </w:rPr>
              <w:t xml:space="preserve"> а </w:t>
            </w:r>
            <w:proofErr w:type="spellStart"/>
            <w:r w:rsidRPr="00620468">
              <w:rPr>
                <w:sz w:val="28"/>
                <w:szCs w:val="28"/>
              </w:rPr>
              <w:t>н</w:t>
            </w:r>
            <w:proofErr w:type="spellEnd"/>
            <w:r w:rsidRPr="00620468">
              <w:rPr>
                <w:sz w:val="28"/>
                <w:szCs w:val="28"/>
              </w:rPr>
              <w:t xml:space="preserve"> и 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proofErr w:type="gramStart"/>
            <w:r w:rsidRPr="00620468">
              <w:rPr>
                <w:sz w:val="28"/>
                <w:szCs w:val="28"/>
              </w:rPr>
              <w:t>З</w:t>
            </w:r>
            <w:proofErr w:type="gramEnd"/>
            <w:r w:rsidRPr="00620468">
              <w:rPr>
                <w:sz w:val="28"/>
                <w:szCs w:val="28"/>
              </w:rPr>
              <w:t xml:space="preserve"> а к о </w:t>
            </w:r>
            <w:proofErr w:type="spellStart"/>
            <w:r w:rsidRPr="00620468">
              <w:rPr>
                <w:sz w:val="28"/>
                <w:szCs w:val="28"/>
              </w:rPr>
              <w:t>н</w:t>
            </w:r>
            <w:proofErr w:type="spellEnd"/>
            <w:r w:rsidRPr="00620468">
              <w:rPr>
                <w:sz w:val="28"/>
                <w:szCs w:val="28"/>
              </w:rPr>
              <w:t xml:space="preserve"> </w:t>
            </w:r>
            <w:proofErr w:type="spellStart"/>
            <w:r w:rsidRPr="00620468">
              <w:rPr>
                <w:sz w:val="28"/>
                <w:szCs w:val="28"/>
              </w:rPr>
              <w:t>ы</w:t>
            </w:r>
            <w:proofErr w:type="spellEnd"/>
            <w:r w:rsidRPr="00620468">
              <w:rPr>
                <w:sz w:val="28"/>
                <w:szCs w:val="28"/>
              </w:rPr>
              <w:t xml:space="preserve">  и </w:t>
            </w:r>
          </w:p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proofErr w:type="spellStart"/>
            <w:r w:rsidRPr="00620468">
              <w:rPr>
                <w:sz w:val="28"/>
                <w:szCs w:val="28"/>
              </w:rPr>
              <w:t>ф</w:t>
            </w:r>
            <w:proofErr w:type="spellEnd"/>
            <w:r w:rsidRPr="00620468">
              <w:rPr>
                <w:sz w:val="28"/>
                <w:szCs w:val="28"/>
              </w:rPr>
              <w:t xml:space="preserve"> о </w:t>
            </w:r>
            <w:proofErr w:type="spellStart"/>
            <w:proofErr w:type="gramStart"/>
            <w:r w:rsidRPr="00620468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620468">
              <w:rPr>
                <w:sz w:val="28"/>
                <w:szCs w:val="28"/>
              </w:rPr>
              <w:t xml:space="preserve"> м у </w:t>
            </w:r>
            <w:proofErr w:type="spellStart"/>
            <w:r w:rsidRPr="00620468">
              <w:rPr>
                <w:sz w:val="28"/>
                <w:szCs w:val="28"/>
              </w:rPr>
              <w:t>лы</w:t>
            </w:r>
            <w:proofErr w:type="spellEnd"/>
          </w:p>
        </w:tc>
      </w:tr>
      <w:tr w:rsidR="00262966" w:rsidRPr="00620468" w:rsidTr="00A25425">
        <w:trPr>
          <w:trHeight w:val="60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Длина волны красного света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proofErr w:type="spellStart"/>
            <w:r w:rsidRPr="00620468">
              <w:rPr>
                <w:sz w:val="28"/>
                <w:szCs w:val="28"/>
              </w:rPr>
              <w:t>d</w:t>
            </w:r>
            <w:proofErr w:type="spellEnd"/>
            <w:r w:rsidRPr="00620468">
              <w:rPr>
                <w:sz w:val="28"/>
                <w:szCs w:val="28"/>
              </w:rPr>
              <w:t xml:space="preserve">  </w:t>
            </w:r>
            <w:r w:rsidRPr="00620468">
              <w:rPr>
                <w:noProof/>
                <w:sz w:val="28"/>
                <w:szCs w:val="28"/>
              </w:rPr>
              <w:drawing>
                <wp:inline distT="0" distB="0" distL="0" distR="0">
                  <wp:extent cx="676275" cy="142875"/>
                  <wp:effectExtent l="19050" t="0" r="9525" b="0"/>
                  <wp:docPr id="98" name="Рисунок 218" descr="http://home-task.com/fizika4/image2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http://home-task.com/fizika4/image2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0468">
              <w:rPr>
                <w:sz w:val="28"/>
                <w:szCs w:val="28"/>
              </w:rPr>
              <w:t> </w:t>
            </w:r>
            <w:r w:rsidRPr="00620468">
              <w:rPr>
                <w:noProof/>
                <w:sz w:val="28"/>
                <w:szCs w:val="28"/>
              </w:rPr>
              <w:drawing>
                <wp:inline distT="0" distB="0" distL="0" distR="0">
                  <wp:extent cx="676275" cy="142875"/>
                  <wp:effectExtent l="19050" t="0" r="9525" b="0"/>
                  <wp:docPr id="114" name="Рисунок 219" descr="http://home-task.com/fizika4/image2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http://home-task.com/fizika4/image2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966" w:rsidRPr="00620468" w:rsidTr="00A254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Условия максимумов световых волн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α = β</w:t>
            </w:r>
          </w:p>
        </w:tc>
      </w:tr>
      <w:tr w:rsidR="00262966" w:rsidRPr="00620468" w:rsidTr="00A254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Формула тонкой линзы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proofErr w:type="spellStart"/>
            <w:r w:rsidRPr="00620468">
              <w:rPr>
                <w:sz w:val="28"/>
                <w:szCs w:val="28"/>
              </w:rPr>
              <w:t>h</w:t>
            </w:r>
            <w:proofErr w:type="spellEnd"/>
            <w:r w:rsidRPr="00620468">
              <w:rPr>
                <w:sz w:val="28"/>
                <w:szCs w:val="28"/>
              </w:rPr>
              <w:t xml:space="preserve"> = λ/4 </w:t>
            </w:r>
            <w:proofErr w:type="spellStart"/>
            <w:r w:rsidRPr="00620468">
              <w:rPr>
                <w:sz w:val="28"/>
                <w:szCs w:val="28"/>
              </w:rPr>
              <w:t>n</w:t>
            </w:r>
            <w:proofErr w:type="spellEnd"/>
          </w:p>
        </w:tc>
      </w:tr>
      <w:tr w:rsidR="00262966" w:rsidRPr="00620468" w:rsidTr="00A25425">
        <w:trPr>
          <w:trHeight w:val="72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Оптическая сила линзы, учитывающая кривизну ее сферических поверхностей.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noProof/>
                <w:sz w:val="28"/>
                <w:szCs w:val="28"/>
              </w:rPr>
              <w:drawing>
                <wp:inline distT="0" distB="0" distL="0" distR="0">
                  <wp:extent cx="904875" cy="352425"/>
                  <wp:effectExtent l="19050" t="0" r="9525" b="0"/>
                  <wp:docPr id="115" name="Рисунок 220" descr="http://home-task.com/fizika4/image2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http://home-task.com/fizika4/image2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966" w:rsidRPr="00620468" w:rsidTr="00A25425">
        <w:trPr>
          <w:trHeight w:val="36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Увеличение линзы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  <w:lang w:val="en-US"/>
              </w:rPr>
            </w:pPr>
            <w:r w:rsidRPr="00620468">
              <w:rPr>
                <w:sz w:val="28"/>
                <w:szCs w:val="28"/>
              </w:rPr>
              <w:t>Δd = (2k+1)</w:t>
            </w:r>
            <w:r w:rsidRPr="00620468">
              <w:rPr>
                <w:sz w:val="28"/>
                <w:szCs w:val="28"/>
                <w:lang w:val="en-US"/>
              </w:rPr>
              <w:t xml:space="preserve"> </w:t>
            </w:r>
            <w:r w:rsidRPr="00620468">
              <w:rPr>
                <w:noProof/>
                <w:sz w:val="28"/>
                <w:szCs w:val="28"/>
              </w:rPr>
              <w:t>λ</w:t>
            </w:r>
            <w:r w:rsidRPr="00620468">
              <w:rPr>
                <w:noProof/>
                <w:sz w:val="28"/>
                <w:szCs w:val="28"/>
                <w:lang w:val="en-US"/>
              </w:rPr>
              <w:t>/2</w:t>
            </w:r>
          </w:p>
        </w:tc>
      </w:tr>
      <w:tr w:rsidR="00262966" w:rsidRPr="00620468" w:rsidTr="00A254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Закон отражения света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proofErr w:type="spellStart"/>
            <w:r w:rsidRPr="00620468">
              <w:rPr>
                <w:sz w:val="28"/>
                <w:szCs w:val="28"/>
              </w:rPr>
              <w:t>n</w:t>
            </w:r>
            <w:proofErr w:type="spellEnd"/>
            <w:r w:rsidRPr="00620468">
              <w:rPr>
                <w:sz w:val="28"/>
                <w:szCs w:val="28"/>
              </w:rPr>
              <w:t xml:space="preserve">₁ = </w:t>
            </w:r>
            <w:proofErr w:type="spellStart"/>
            <w:r w:rsidRPr="00620468">
              <w:rPr>
                <w:sz w:val="28"/>
                <w:szCs w:val="28"/>
              </w:rPr>
              <w:t>c</w:t>
            </w:r>
            <w:proofErr w:type="spellEnd"/>
            <w:r w:rsidRPr="00620468">
              <w:rPr>
                <w:sz w:val="28"/>
                <w:szCs w:val="28"/>
              </w:rPr>
              <w:t xml:space="preserve"> / Ѵ</w:t>
            </w:r>
          </w:p>
        </w:tc>
      </w:tr>
      <w:tr w:rsidR="00262966" w:rsidRPr="00620468" w:rsidTr="00A254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Условие минимумов световых волн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 xml:space="preserve">Δd = </w:t>
            </w:r>
            <w:proofErr w:type="spellStart"/>
            <w:r w:rsidRPr="00620468">
              <w:rPr>
                <w:sz w:val="28"/>
                <w:szCs w:val="28"/>
              </w:rPr>
              <w:t>k</w:t>
            </w:r>
            <w:proofErr w:type="spellEnd"/>
            <w:r w:rsidRPr="00620468">
              <w:rPr>
                <w:sz w:val="28"/>
                <w:szCs w:val="28"/>
              </w:rPr>
              <w:t xml:space="preserve"> λ</w:t>
            </w:r>
          </w:p>
        </w:tc>
      </w:tr>
      <w:tr w:rsidR="00262966" w:rsidRPr="00620468" w:rsidTr="00A254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Условие максимумов без учета угла падения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proofErr w:type="spellStart"/>
            <w:r w:rsidRPr="00620468">
              <w:rPr>
                <w:sz w:val="28"/>
                <w:szCs w:val="28"/>
              </w:rPr>
              <w:t>n</w:t>
            </w:r>
            <w:proofErr w:type="spellEnd"/>
            <w:r w:rsidRPr="00620468">
              <w:rPr>
                <w:sz w:val="28"/>
                <w:szCs w:val="28"/>
              </w:rPr>
              <w:t xml:space="preserve"> = </w:t>
            </w:r>
            <w:proofErr w:type="spellStart"/>
            <w:r w:rsidRPr="00620468">
              <w:rPr>
                <w:sz w:val="28"/>
                <w:szCs w:val="28"/>
              </w:rPr>
              <w:t>n</w:t>
            </w:r>
            <w:proofErr w:type="spellEnd"/>
            <w:r w:rsidRPr="00620468">
              <w:rPr>
                <w:sz w:val="28"/>
                <w:szCs w:val="28"/>
              </w:rPr>
              <w:t xml:space="preserve">₂ / </w:t>
            </w:r>
            <w:proofErr w:type="spellStart"/>
            <w:r w:rsidRPr="00620468">
              <w:rPr>
                <w:sz w:val="28"/>
                <w:szCs w:val="28"/>
              </w:rPr>
              <w:t>n</w:t>
            </w:r>
            <w:proofErr w:type="spellEnd"/>
            <w:r w:rsidRPr="00620468">
              <w:rPr>
                <w:sz w:val="28"/>
                <w:szCs w:val="28"/>
              </w:rPr>
              <w:t>₁</w:t>
            </w:r>
          </w:p>
        </w:tc>
      </w:tr>
      <w:tr w:rsidR="00262966" w:rsidRPr="00620468" w:rsidTr="00A254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Абсолютный показатель преломления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 xml:space="preserve">Г = </w:t>
            </w:r>
            <w:proofErr w:type="spellStart"/>
            <w:r w:rsidRPr="00620468">
              <w:rPr>
                <w:sz w:val="28"/>
                <w:szCs w:val="28"/>
              </w:rPr>
              <w:t>f</w:t>
            </w:r>
            <w:proofErr w:type="spellEnd"/>
            <w:r w:rsidRPr="00620468">
              <w:rPr>
                <w:sz w:val="28"/>
                <w:szCs w:val="28"/>
              </w:rPr>
              <w:t>/</w:t>
            </w:r>
            <w:proofErr w:type="spellStart"/>
            <w:r w:rsidRPr="00620468">
              <w:rPr>
                <w:sz w:val="28"/>
                <w:szCs w:val="28"/>
              </w:rPr>
              <w:t>d</w:t>
            </w:r>
            <w:proofErr w:type="spellEnd"/>
          </w:p>
        </w:tc>
      </w:tr>
      <w:tr w:rsidR="00262966" w:rsidRPr="00620468" w:rsidTr="00A254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Относительный показатель преломления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D = 1/</w:t>
            </w:r>
            <w:proofErr w:type="spellStart"/>
            <w:r w:rsidRPr="00620468">
              <w:rPr>
                <w:sz w:val="28"/>
                <w:szCs w:val="28"/>
              </w:rPr>
              <w:t>d+</w:t>
            </w:r>
            <w:proofErr w:type="spellEnd"/>
            <w:r w:rsidRPr="00620468">
              <w:rPr>
                <w:sz w:val="28"/>
                <w:szCs w:val="28"/>
              </w:rPr>
              <w:t xml:space="preserve"> 1/</w:t>
            </w:r>
            <w:proofErr w:type="spellStart"/>
            <w:r w:rsidRPr="00620468">
              <w:rPr>
                <w:sz w:val="28"/>
                <w:szCs w:val="28"/>
              </w:rPr>
              <w:t>f</w:t>
            </w:r>
            <w:proofErr w:type="spellEnd"/>
          </w:p>
        </w:tc>
      </w:tr>
      <w:tr w:rsidR="00262966" w:rsidRPr="00620468" w:rsidTr="00A254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Длина волны фиолетового света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noProof/>
                <w:sz w:val="28"/>
                <w:szCs w:val="28"/>
              </w:rPr>
              <w:drawing>
                <wp:inline distT="0" distB="0" distL="0" distR="0">
                  <wp:extent cx="628650" cy="285750"/>
                  <wp:effectExtent l="19050" t="0" r="0" b="0"/>
                  <wp:docPr id="117" name="Рисунок 223" descr="http://home-task.com/fizika4/image2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http://home-task.com/fizika4/image2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966" w:rsidRPr="00620468" w:rsidTr="00A25425">
        <w:trPr>
          <w:trHeight w:val="33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Предельный угол полного отражения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D= (</w:t>
            </w:r>
            <w:proofErr w:type="spellStart"/>
            <w:r w:rsidRPr="00620468">
              <w:rPr>
                <w:sz w:val="28"/>
                <w:szCs w:val="28"/>
              </w:rPr>
              <w:t>n</w:t>
            </w:r>
            <w:proofErr w:type="spellEnd"/>
            <w:r w:rsidRPr="00620468">
              <w:rPr>
                <w:sz w:val="28"/>
                <w:szCs w:val="28"/>
              </w:rPr>
              <w:t xml:space="preserve"> – 1) (1/R₁ + 1/R₂)</w:t>
            </w:r>
          </w:p>
        </w:tc>
      </w:tr>
      <w:tr w:rsidR="00262966" w:rsidRPr="00620468" w:rsidTr="00A25425">
        <w:trPr>
          <w:trHeight w:val="17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Закон преломления света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8· 10-7м</w:t>
            </w:r>
          </w:p>
        </w:tc>
      </w:tr>
      <w:tr w:rsidR="00262966" w:rsidRPr="00620468" w:rsidTr="00A25425">
        <w:trPr>
          <w:trHeight w:val="40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Определение толщины тонкой пленки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262966" w:rsidRPr="00620468" w:rsidRDefault="00262966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4· 10-7м</w:t>
            </w:r>
          </w:p>
        </w:tc>
      </w:tr>
    </w:tbl>
    <w:p w:rsidR="00262966" w:rsidRPr="00620468" w:rsidRDefault="00262966" w:rsidP="00262966">
      <w:pPr>
        <w:pStyle w:val="c3"/>
        <w:shd w:val="clear" w:color="auto" w:fill="FFFFFF"/>
        <w:spacing w:before="0" w:after="0"/>
        <w:rPr>
          <w:b/>
          <w:color w:val="444444"/>
          <w:sz w:val="28"/>
          <w:szCs w:val="28"/>
        </w:rPr>
      </w:pPr>
    </w:p>
    <w:p w:rsidR="00262966" w:rsidRPr="00B9617C" w:rsidRDefault="00262966" w:rsidP="00262966">
      <w:pPr>
        <w:pStyle w:val="c3"/>
        <w:shd w:val="clear" w:color="auto" w:fill="FFFFFF"/>
        <w:spacing w:before="0" w:after="0"/>
        <w:rPr>
          <w:color w:val="444444"/>
          <w:sz w:val="28"/>
          <w:szCs w:val="28"/>
        </w:rPr>
      </w:pPr>
      <w:r w:rsidRPr="00FE23EA">
        <w:rPr>
          <w:b/>
          <w:color w:val="444444"/>
          <w:sz w:val="28"/>
          <w:szCs w:val="28"/>
        </w:rPr>
        <w:t xml:space="preserve"> </w:t>
      </w:r>
      <w:r w:rsidRPr="003708FB">
        <w:rPr>
          <w:b/>
          <w:color w:val="444444"/>
          <w:sz w:val="28"/>
          <w:szCs w:val="28"/>
        </w:rPr>
        <w:t xml:space="preserve"> </w:t>
      </w:r>
    </w:p>
    <w:p w:rsidR="00262966" w:rsidRDefault="00262966" w:rsidP="00262966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708FB">
        <w:rPr>
          <w:rFonts w:ascii="Arial" w:eastAsia="Times New Roman" w:hAnsi="Arial" w:cs="Arial"/>
          <w:b/>
          <w:color w:val="444444"/>
          <w:sz w:val="28"/>
          <w:szCs w:val="28"/>
        </w:rPr>
        <w:t xml:space="preserve"> </w:t>
      </w:r>
      <w:r w:rsidRPr="003708FB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3.Примеры решения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количественных </w:t>
      </w:r>
      <w:r w:rsidRPr="003708FB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задач. </w:t>
      </w:r>
      <w:r w:rsidRPr="003708FB">
        <w:rPr>
          <w:rFonts w:ascii="Times New Roman" w:eastAsia="Times New Roman" w:hAnsi="Times New Roman" w:cs="Times New Roman"/>
          <w:color w:val="444444"/>
          <w:sz w:val="28"/>
          <w:szCs w:val="28"/>
        </w:rPr>
        <w:tab/>
      </w:r>
    </w:p>
    <w:tbl>
      <w:tblPr>
        <w:tblStyle w:val="a4"/>
        <w:tblW w:w="0" w:type="auto"/>
        <w:tblLook w:val="04A0"/>
      </w:tblPr>
      <w:tblGrid>
        <w:gridCol w:w="4829"/>
        <w:gridCol w:w="4742"/>
      </w:tblGrid>
      <w:tr w:rsidR="00262966" w:rsidTr="00A25425">
        <w:trPr>
          <w:trHeight w:val="2612"/>
        </w:trPr>
        <w:tc>
          <w:tcPr>
            <w:tcW w:w="5069" w:type="dxa"/>
          </w:tcPr>
          <w:p w:rsidR="00262966" w:rsidRDefault="00262966" w:rsidP="00A2542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3708FB">
              <w:rPr>
                <w:rFonts w:ascii="Arial" w:eastAsia="Times New Roman" w:hAnsi="Arial" w:cs="Arial"/>
                <w:color w:val="444444"/>
                <w:sz w:val="28"/>
                <w:szCs w:val="28"/>
                <w:lang w:eastAsia="ru-RU"/>
              </w:rPr>
              <w:object w:dxaOrig="7023" w:dyaOrig="5271">
                <v:shape id="_x0000_i1027" type="#_x0000_t75" style="width:222.05pt;height:137.95pt" o:ole="">
                  <v:imagedata r:id="rId24" o:title=""/>
                </v:shape>
                <o:OLEObject Type="Embed" ProgID="PowerPoint.Slide.12" ShapeID="_x0000_i1027" DrawAspect="Content" ObjectID="_1646599905" r:id="rId25"/>
              </w:object>
            </w:r>
          </w:p>
        </w:tc>
        <w:tc>
          <w:tcPr>
            <w:tcW w:w="5069" w:type="dxa"/>
          </w:tcPr>
          <w:p w:rsidR="00262966" w:rsidRDefault="00262966" w:rsidP="00A2542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3708FB">
              <w:rPr>
                <w:rFonts w:ascii="Arial" w:eastAsia="Times New Roman" w:hAnsi="Arial" w:cs="Arial"/>
                <w:color w:val="444444"/>
                <w:sz w:val="28"/>
                <w:szCs w:val="28"/>
                <w:lang w:eastAsia="ru-RU"/>
              </w:rPr>
              <w:object w:dxaOrig="5532" w:dyaOrig="4152">
                <v:shape id="_x0000_i1028" type="#_x0000_t75" style="width:214.25pt;height:117.1pt" o:ole="">
                  <v:imagedata r:id="rId26" o:title=""/>
                </v:shape>
                <o:OLEObject Type="Embed" ProgID="PowerPoint.Slide.12" ShapeID="_x0000_i1028" DrawAspect="Content" ObjectID="_1646599906" r:id="rId27"/>
              </w:object>
            </w:r>
          </w:p>
        </w:tc>
      </w:tr>
    </w:tbl>
    <w:p w:rsidR="00262966" w:rsidRPr="003708FB" w:rsidRDefault="00262966" w:rsidP="002629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262966" w:rsidRPr="0064161F" w:rsidRDefault="00262966" w:rsidP="00262966">
      <w:pPr>
        <w:shd w:val="clear" w:color="auto" w:fill="FFFFFF" w:themeFill="background1"/>
        <w:spacing w:before="40" w:after="4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0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 3.</w:t>
      </w: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 В воду опущен прямоугольный стеклянный клин с показателем преломления стекла </w:t>
      </w:r>
      <w:proofErr w:type="spellStart"/>
      <w:r w:rsidRPr="003708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proofErr w:type="spellEnd"/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 = 1,5. При каком минимальном значении угла α (рис. 6) луч света, падающий нормально на грань </w:t>
      </w:r>
      <w:r w:rsidRPr="003708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</w:t>
      </w: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, достигнет грани </w:t>
      </w:r>
      <w:r w:rsidRPr="003708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АЕ</w:t>
      </w: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? Под каким углом β он выйдет из призмы?</w:t>
      </w:r>
    </w:p>
    <w:p w:rsidR="00262966" w:rsidRPr="003708FB" w:rsidRDefault="00262966" w:rsidP="00262966">
      <w:pPr>
        <w:shd w:val="clear" w:color="auto" w:fill="FFFFFF" w:themeFill="background1"/>
        <w:spacing w:before="40" w:after="4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Решение:</w:t>
      </w:r>
      <w:r w:rsidRPr="003708FB">
        <w:rPr>
          <w:rFonts w:ascii="Arial" w:hAnsi="Arial" w:cs="Arial"/>
          <w:b/>
          <w:noProof/>
          <w:color w:val="444444"/>
          <w:sz w:val="28"/>
          <w:szCs w:val="28"/>
        </w:rPr>
        <w:t xml:space="preserve"> </w:t>
      </w:r>
    </w:p>
    <w:p w:rsidR="00262966" w:rsidRDefault="00262966" w:rsidP="00262966">
      <w:pPr>
        <w:shd w:val="clear" w:color="auto" w:fill="FFFFFF" w:themeFill="background1"/>
        <w:spacing w:before="40" w:after="4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луч света полностью вышел из призмы, необходимо, чтобы он падал на грань </w:t>
      </w:r>
      <w:r w:rsidRPr="003708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</w:t>
      </w: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 в точке падения</w:t>
      </w:r>
      <w:proofErr w:type="gramStart"/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708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proofErr w:type="gramEnd"/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 под углом α</w:t>
      </w: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пред</w:t>
      </w: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 по построению равен искомому углу призмы α (рис. 7). В соответствии с законом преломления</w:t>
      </w:r>
      <w:proofErr w:type="gramStart"/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708F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962025" cy="419100"/>
            <wp:effectExtent l="0" t="0" r="0" b="0"/>
            <wp:docPr id="118" name="Рисунок 55" descr="http://ido.tsu.ru/schools/physmat/data/res/optika/pract/text/pic5-5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ido.tsu.ru/schools/physmat/data/res/optika/pract/text/pic5-5-2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тсюда </w:t>
      </w:r>
      <w:proofErr w:type="spellStart"/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sin</w:t>
      </w:r>
      <w:proofErr w:type="spellEnd"/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α</w:t>
      </w: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пред</w:t>
      </w: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 = 0,8888, α</w:t>
      </w: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пред</w:t>
      </w: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 = α = 62°30´.</w:t>
      </w:r>
    </w:p>
    <w:tbl>
      <w:tblPr>
        <w:tblStyle w:val="a4"/>
        <w:tblW w:w="0" w:type="auto"/>
        <w:tblInd w:w="534" w:type="dxa"/>
        <w:tblLook w:val="04A0"/>
      </w:tblPr>
      <w:tblGrid>
        <w:gridCol w:w="4561"/>
        <w:gridCol w:w="4476"/>
      </w:tblGrid>
      <w:tr w:rsidR="00262966" w:rsidTr="00A25425">
        <w:trPr>
          <w:trHeight w:val="3293"/>
        </w:trPr>
        <w:tc>
          <w:tcPr>
            <w:tcW w:w="4566" w:type="dxa"/>
          </w:tcPr>
          <w:p w:rsidR="00262966" w:rsidRDefault="00262966" w:rsidP="00A25425">
            <w:pPr>
              <w:spacing w:before="40" w:after="4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-1270</wp:posOffset>
                  </wp:positionV>
                  <wp:extent cx="2731135" cy="2019935"/>
                  <wp:effectExtent l="19050" t="0" r="0" b="0"/>
                  <wp:wrapTight wrapText="bothSides">
                    <wp:wrapPolygon edited="0">
                      <wp:start x="11601" y="0"/>
                      <wp:lineTo x="5575" y="3259"/>
                      <wp:lineTo x="5424" y="3870"/>
                      <wp:lineTo x="6328" y="6315"/>
                      <wp:lineTo x="-151" y="7334"/>
                      <wp:lineTo x="-151" y="19149"/>
                      <wp:lineTo x="452" y="19352"/>
                      <wp:lineTo x="6478" y="20167"/>
                      <wp:lineTo x="7985" y="20778"/>
                      <wp:lineTo x="9190" y="20778"/>
                      <wp:lineTo x="11752" y="20778"/>
                      <wp:lineTo x="18833" y="19556"/>
                      <wp:lineTo x="21394" y="18945"/>
                      <wp:lineTo x="21243" y="13037"/>
                      <wp:lineTo x="21545" y="10593"/>
                      <wp:lineTo x="21545" y="7741"/>
                      <wp:lineTo x="20791" y="7334"/>
                      <wp:lineTo x="15669" y="6519"/>
                      <wp:lineTo x="16272" y="6519"/>
                      <wp:lineTo x="18381" y="3870"/>
                      <wp:lineTo x="18230" y="3259"/>
                      <wp:lineTo x="12354" y="0"/>
                      <wp:lineTo x="11601" y="0"/>
                    </wp:wrapPolygon>
                  </wp:wrapTight>
                  <wp:docPr id="120" name="Рисунок 54" descr="http://ido.tsu.ru/schools/physmat/data/res/optika/pract/text/pic5-5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ido.tsu.ru/schools/physmat/data/res/optika/pract/text/pic5-5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135" cy="2019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6" w:type="dxa"/>
          </w:tcPr>
          <w:p w:rsidR="00262966" w:rsidRDefault="00262966" w:rsidP="00A2542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157480</wp:posOffset>
                  </wp:positionV>
                  <wp:extent cx="2676525" cy="1857375"/>
                  <wp:effectExtent l="19050" t="0" r="9525" b="0"/>
                  <wp:wrapTight wrapText="bothSides">
                    <wp:wrapPolygon edited="0">
                      <wp:start x="11684" y="0"/>
                      <wp:lineTo x="5535" y="3323"/>
                      <wp:lineTo x="5381" y="3988"/>
                      <wp:lineTo x="6149" y="6425"/>
                      <wp:lineTo x="154" y="7311"/>
                      <wp:lineTo x="-154" y="7532"/>
                      <wp:lineTo x="0" y="19495"/>
                      <wp:lineTo x="9532" y="20603"/>
                      <wp:lineTo x="11991" y="20603"/>
                      <wp:lineTo x="16911" y="20603"/>
                      <wp:lineTo x="21523" y="19274"/>
                      <wp:lineTo x="21216" y="14178"/>
                      <wp:lineTo x="21677" y="10855"/>
                      <wp:lineTo x="21677" y="7754"/>
                      <wp:lineTo x="20908" y="7311"/>
                      <wp:lineTo x="15527" y="7089"/>
                      <wp:lineTo x="18448" y="3766"/>
                      <wp:lineTo x="18756" y="3545"/>
                      <wp:lineTo x="12453" y="0"/>
                      <wp:lineTo x="11684" y="0"/>
                    </wp:wrapPolygon>
                  </wp:wrapTight>
                  <wp:docPr id="121" name="Рисунок 56" descr="http://ido.tsu.ru/schools/physmat/data/res/optika/pract/text/pic5-5-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ido.tsu.ru/schools/physmat/data/res/optika/pract/text/pic5-5-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62966" w:rsidRDefault="00262966" w:rsidP="00262966">
      <w:pPr>
        <w:shd w:val="clear" w:color="auto" w:fill="FFFFFF" w:themeFill="background1"/>
        <w:spacing w:before="40" w:after="4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2966" w:rsidRDefault="00262966" w:rsidP="00262966">
      <w:pPr>
        <w:shd w:val="clear" w:color="auto" w:fill="FFFFFF" w:themeFill="background1"/>
        <w:spacing w:before="40" w:after="4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FE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698894" cy="2475928"/>
            <wp:effectExtent l="19050" t="0" r="0" b="0"/>
            <wp:docPr id="122" name="Рисунок 345" descr="https://ds04.infourok.ru/uploads/ex/11fa/00044431-e7ccf35b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https://ds04.infourok.ru/uploads/ex/11fa/00044431-e7ccf35b/img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894" cy="2475928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966" w:rsidRDefault="00262966" w:rsidP="00262966">
      <w:pPr>
        <w:shd w:val="clear" w:color="auto" w:fill="FFFFFF" w:themeFill="background1"/>
        <w:spacing w:before="40" w:after="4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2966" w:rsidRPr="00842CA5" w:rsidRDefault="00262966" w:rsidP="0026296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CA5">
        <w:rPr>
          <w:rFonts w:ascii="Times New Roman" w:eastAsia="Times New Roman" w:hAnsi="Times New Roman" w:cs="Times New Roman"/>
          <w:b/>
          <w:sz w:val="28"/>
          <w:szCs w:val="28"/>
        </w:rPr>
        <w:t>Качественная задача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62966" w:rsidRPr="00D70D96" w:rsidRDefault="00262966" w:rsidP="0026296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70D96">
        <w:rPr>
          <w:rFonts w:ascii="Times New Roman" w:hAnsi="Times New Roman" w:cs="Times New Roman"/>
          <w:sz w:val="28"/>
          <w:szCs w:val="28"/>
          <w:lang w:eastAsia="ru-RU"/>
        </w:rPr>
        <w:t>Задача №1</w:t>
      </w:r>
    </w:p>
    <w:p w:rsidR="00262966" w:rsidRPr="00D70D96" w:rsidRDefault="00262966" w:rsidP="0026296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70D96">
        <w:rPr>
          <w:rFonts w:ascii="Times New Roman" w:hAnsi="Times New Roman" w:cs="Times New Roman"/>
          <w:sz w:val="28"/>
          <w:szCs w:val="28"/>
          <w:lang w:eastAsia="ru-RU"/>
        </w:rPr>
        <w:t xml:space="preserve">Два человека, стоящие по разные стороны стеклянной двери лицом друг к другу, могут одновременно видеть внутренность, помещения. </w:t>
      </w:r>
      <w:proofErr w:type="gramStart"/>
      <w:r w:rsidRPr="00D70D96">
        <w:rPr>
          <w:rFonts w:ascii="Times New Roman" w:hAnsi="Times New Roman" w:cs="Times New Roman"/>
          <w:sz w:val="28"/>
          <w:szCs w:val="28"/>
          <w:lang w:eastAsia="ru-RU"/>
        </w:rPr>
        <w:t>Объясните</w:t>
      </w:r>
      <w:proofErr w:type="gramEnd"/>
      <w:r w:rsidRPr="00D70D96">
        <w:rPr>
          <w:rFonts w:ascii="Times New Roman" w:hAnsi="Times New Roman" w:cs="Times New Roman"/>
          <w:sz w:val="28"/>
          <w:szCs w:val="28"/>
          <w:lang w:eastAsia="ru-RU"/>
        </w:rPr>
        <w:t xml:space="preserve"> почему это происходит. Для кого из них и почему наблюдаемая картина будет более яркой? </w:t>
      </w:r>
    </w:p>
    <w:p w:rsidR="00262966" w:rsidRPr="00D97278" w:rsidRDefault="00262966" w:rsidP="00262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708FB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 </w:t>
      </w:r>
      <w:r w:rsidRPr="00D9727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Ответ:</w:t>
      </w:r>
    </w:p>
    <w:p w:rsidR="00262966" w:rsidRDefault="00262966" w:rsidP="00262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2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 видит внутренность помещения в проходящем, а другой - в отраженном свете. Но так как для отраженного света доля отраженной энергии невелика, то картина будет менее яркой, чем в проходящем свете.</w:t>
      </w:r>
    </w:p>
    <w:p w:rsidR="00262966" w:rsidRPr="00D97278" w:rsidRDefault="00262966" w:rsidP="00262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62966" w:rsidRDefault="00262966" w:rsidP="00262966">
      <w:pPr>
        <w:pStyle w:val="a6"/>
        <w:ind w:left="72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Задачи для </w:t>
      </w:r>
      <w:r w:rsidRPr="003708FB">
        <w:rPr>
          <w:rFonts w:ascii="Times New Roman" w:hAnsi="Times New Roman" w:cs="Times New Roman"/>
          <w:b/>
          <w:sz w:val="28"/>
          <w:szCs w:val="28"/>
          <w:lang w:eastAsia="ru-RU"/>
        </w:rPr>
        <w:t>самостоятельно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го</w:t>
      </w:r>
      <w:r w:rsidRPr="003708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решени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я</w:t>
      </w:r>
      <w:proofErr w:type="gramStart"/>
      <w:r w:rsidRPr="003708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3708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62966" w:rsidRDefault="00262966" w:rsidP="00262966">
      <w:pPr>
        <w:pStyle w:val="a6"/>
        <w:ind w:left="72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62966" w:rsidRPr="005D3D99" w:rsidRDefault="00262966" w:rsidP="00262966">
      <w:pPr>
        <w:pStyle w:val="a6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5D3D99">
        <w:rPr>
          <w:rFonts w:ascii="Times New Roman" w:hAnsi="Times New Roman" w:cs="Times New Roman"/>
          <w:sz w:val="28"/>
          <w:szCs w:val="28"/>
          <w:lang w:eastAsia="ru-RU"/>
        </w:rPr>
        <w:t xml:space="preserve">Каждая задача оценивается количеством баллов. Вы можете выбрать себе </w:t>
      </w:r>
    </w:p>
    <w:p w:rsidR="00262966" w:rsidRPr="005D3D99" w:rsidRDefault="00262966" w:rsidP="0026296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D3D99">
        <w:rPr>
          <w:rFonts w:ascii="Times New Roman" w:hAnsi="Times New Roman" w:cs="Times New Roman"/>
          <w:sz w:val="28"/>
          <w:szCs w:val="28"/>
          <w:lang w:eastAsia="ru-RU"/>
        </w:rPr>
        <w:t>задачу самостоятельно. Каждое задание оценивается по 5 баллов.</w:t>
      </w:r>
      <w:r w:rsidRPr="005D3D99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262966" w:rsidRPr="005D3D99" w:rsidRDefault="00262966" w:rsidP="00262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 w:rsidRPr="005D3D99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С1-10- «5»;  с1-7 «4»;  с 1-5 -«3»</w:t>
      </w:r>
      <w:proofErr w:type="gramStart"/>
      <w:r w:rsidRPr="005D3D99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 ;</w:t>
      </w:r>
      <w:proofErr w:type="gramEnd"/>
      <w:r w:rsidRPr="005D3D99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 ниже «2»</w:t>
      </w:r>
    </w:p>
    <w:p w:rsidR="00262966" w:rsidRPr="005D3D99" w:rsidRDefault="00262966" w:rsidP="00262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</w:p>
    <w:p w:rsidR="00262966" w:rsidRPr="005D3D99" w:rsidRDefault="00262966" w:rsidP="00262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D99">
        <w:rPr>
          <w:rFonts w:ascii="Times New Roman" w:hAnsi="Times New Roman" w:cs="Times New Roman"/>
          <w:b/>
          <w:sz w:val="28"/>
          <w:szCs w:val="28"/>
        </w:rPr>
        <w:t>1</w:t>
      </w:r>
      <w:r w:rsidRPr="005D3D99">
        <w:rPr>
          <w:rFonts w:ascii="Times New Roman" w:hAnsi="Times New Roman" w:cs="Times New Roman"/>
          <w:sz w:val="28"/>
          <w:szCs w:val="28"/>
        </w:rPr>
        <w:t xml:space="preserve">. Скорость света в стекле с показателем преломления </w:t>
      </w:r>
      <w:proofErr w:type="spellStart"/>
      <w:r w:rsidRPr="005D3D99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5D3D99">
        <w:rPr>
          <w:rFonts w:ascii="Times New Roman" w:hAnsi="Times New Roman" w:cs="Times New Roman"/>
          <w:sz w:val="28"/>
          <w:szCs w:val="28"/>
        </w:rPr>
        <w:t xml:space="preserve"> = 1,5 примерно равна…</w:t>
      </w:r>
    </w:p>
    <w:p w:rsidR="00262966" w:rsidRPr="005D3D99" w:rsidRDefault="00262966" w:rsidP="00262966">
      <w:pPr>
        <w:rPr>
          <w:rFonts w:ascii="Times New Roman" w:hAnsi="Times New Roman" w:cs="Times New Roman"/>
          <w:sz w:val="28"/>
          <w:szCs w:val="28"/>
        </w:rPr>
      </w:pPr>
      <w:r w:rsidRPr="005D3D99">
        <w:rPr>
          <w:rFonts w:ascii="Times New Roman" w:hAnsi="Times New Roman" w:cs="Times New Roman"/>
          <w:b/>
          <w:sz w:val="28"/>
          <w:szCs w:val="28"/>
        </w:rPr>
        <w:t>А.</w:t>
      </w:r>
      <w:r w:rsidRPr="005D3D99">
        <w:rPr>
          <w:rFonts w:ascii="Times New Roman" w:hAnsi="Times New Roman" w:cs="Times New Roman"/>
          <w:sz w:val="28"/>
          <w:szCs w:val="28"/>
        </w:rPr>
        <w:t xml:space="preserve"> 200 000  м/с. </w:t>
      </w:r>
      <w:r w:rsidRPr="005D3D99">
        <w:rPr>
          <w:rFonts w:ascii="Times New Roman" w:hAnsi="Times New Roman" w:cs="Times New Roman"/>
          <w:b/>
          <w:sz w:val="28"/>
          <w:szCs w:val="28"/>
        </w:rPr>
        <w:t>Б.</w:t>
      </w:r>
      <w:r w:rsidRPr="005D3D99">
        <w:rPr>
          <w:rFonts w:ascii="Times New Roman" w:hAnsi="Times New Roman" w:cs="Times New Roman"/>
          <w:sz w:val="28"/>
          <w:szCs w:val="28"/>
        </w:rPr>
        <w:t xml:space="preserve"> 200 000 км/с. </w:t>
      </w:r>
      <w:r w:rsidRPr="005D3D99">
        <w:rPr>
          <w:rFonts w:ascii="Times New Roman" w:hAnsi="Times New Roman" w:cs="Times New Roman"/>
          <w:b/>
          <w:sz w:val="28"/>
          <w:szCs w:val="28"/>
        </w:rPr>
        <w:t>В.</w:t>
      </w:r>
      <w:r w:rsidRPr="005D3D99">
        <w:rPr>
          <w:rFonts w:ascii="Times New Roman" w:hAnsi="Times New Roman" w:cs="Times New Roman"/>
          <w:sz w:val="28"/>
          <w:szCs w:val="28"/>
        </w:rPr>
        <w:t xml:space="preserve"> 300 000 км/с. </w:t>
      </w:r>
      <w:r w:rsidRPr="005D3D99">
        <w:rPr>
          <w:rFonts w:ascii="Times New Roman" w:hAnsi="Times New Roman" w:cs="Times New Roman"/>
          <w:b/>
          <w:sz w:val="28"/>
          <w:szCs w:val="28"/>
        </w:rPr>
        <w:t>Г.</w:t>
      </w:r>
      <w:r w:rsidRPr="005D3D99">
        <w:rPr>
          <w:rFonts w:ascii="Times New Roman" w:hAnsi="Times New Roman" w:cs="Times New Roman"/>
          <w:sz w:val="28"/>
          <w:szCs w:val="28"/>
        </w:rPr>
        <w:t xml:space="preserve"> 450 000 км/</w:t>
      </w:r>
      <w:proofErr w:type="gramStart"/>
      <w:r w:rsidRPr="005D3D9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D3D99">
        <w:rPr>
          <w:rFonts w:ascii="Times New Roman" w:hAnsi="Times New Roman" w:cs="Times New Roman"/>
          <w:sz w:val="28"/>
          <w:szCs w:val="28"/>
        </w:rPr>
        <w:t>.</w:t>
      </w:r>
    </w:p>
    <w:p w:rsidR="00262966" w:rsidRPr="00685364" w:rsidRDefault="00685364" w:rsidP="0068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62966" w:rsidRPr="00685364">
        <w:rPr>
          <w:rFonts w:ascii="Times New Roman" w:hAnsi="Times New Roman" w:cs="Times New Roman"/>
          <w:sz w:val="28"/>
          <w:szCs w:val="28"/>
        </w:rPr>
        <w:t>Может ли произойти полное отражение света при переходе светового луча из воды в алмаз? Показатель преломления воды 1,33, а алмаза – 2,4.</w:t>
      </w:r>
    </w:p>
    <w:p w:rsidR="00262966" w:rsidRPr="005D3D99" w:rsidRDefault="00262966" w:rsidP="00262966">
      <w:pPr>
        <w:pStyle w:val="a5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62966" w:rsidRPr="005D3D99" w:rsidRDefault="00262966" w:rsidP="00262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D99">
        <w:rPr>
          <w:rFonts w:ascii="Times New Roman" w:hAnsi="Times New Roman" w:cs="Times New Roman"/>
          <w:sz w:val="28"/>
          <w:szCs w:val="28"/>
        </w:rPr>
        <w:t>3. За стеклянной призмой происходит разложение белого света в цветной спектр. Какой из лучей, перечисленных ниже цветов, отклоняется призмой на больший  угол?</w:t>
      </w:r>
    </w:p>
    <w:p w:rsidR="00262966" w:rsidRPr="0026517F" w:rsidRDefault="00262966" w:rsidP="00262966">
      <w:pPr>
        <w:pStyle w:val="a6"/>
        <w:rPr>
          <w:rFonts w:ascii="Times New Roman" w:hAnsi="Times New Roman" w:cs="Times New Roman"/>
          <w:sz w:val="28"/>
          <w:szCs w:val="28"/>
        </w:rPr>
      </w:pPr>
      <w:r w:rsidRPr="0026517F">
        <w:rPr>
          <w:rFonts w:ascii="Times New Roman" w:hAnsi="Times New Roman" w:cs="Times New Roman"/>
          <w:sz w:val="28"/>
          <w:szCs w:val="28"/>
        </w:rPr>
        <w:t xml:space="preserve">А. Зеленый. Б.    </w:t>
      </w:r>
      <w:proofErr w:type="gramStart"/>
      <w:r w:rsidRPr="0026517F">
        <w:rPr>
          <w:rFonts w:ascii="Times New Roman" w:hAnsi="Times New Roman" w:cs="Times New Roman"/>
          <w:sz w:val="28"/>
          <w:szCs w:val="28"/>
        </w:rPr>
        <w:t xml:space="preserve">Же </w:t>
      </w:r>
      <w:proofErr w:type="spellStart"/>
      <w:r w:rsidRPr="0026517F">
        <w:rPr>
          <w:rFonts w:ascii="Times New Roman" w:hAnsi="Times New Roman" w:cs="Times New Roman"/>
          <w:sz w:val="28"/>
          <w:szCs w:val="28"/>
        </w:rPr>
        <w:t>лтый</w:t>
      </w:r>
      <w:proofErr w:type="spellEnd"/>
      <w:proofErr w:type="gramEnd"/>
      <w:r w:rsidRPr="0026517F">
        <w:rPr>
          <w:rFonts w:ascii="Times New Roman" w:hAnsi="Times New Roman" w:cs="Times New Roman"/>
          <w:sz w:val="28"/>
          <w:szCs w:val="28"/>
        </w:rPr>
        <w:t>.</w:t>
      </w:r>
    </w:p>
    <w:p w:rsidR="00262966" w:rsidRPr="005D3D99" w:rsidRDefault="00262966" w:rsidP="00262966">
      <w:pPr>
        <w:pStyle w:val="a6"/>
        <w:rPr>
          <w:rFonts w:ascii="Times New Roman" w:hAnsi="Times New Roman" w:cs="Times New Roman"/>
          <w:sz w:val="28"/>
          <w:szCs w:val="28"/>
        </w:rPr>
      </w:pPr>
      <w:r w:rsidRPr="0026517F">
        <w:rPr>
          <w:rFonts w:ascii="Times New Roman" w:hAnsi="Times New Roman" w:cs="Times New Roman"/>
          <w:sz w:val="28"/>
          <w:szCs w:val="28"/>
        </w:rPr>
        <w:t>В.</w:t>
      </w:r>
      <w:r w:rsidRPr="005D3D99">
        <w:rPr>
          <w:rFonts w:ascii="Times New Roman" w:hAnsi="Times New Roman" w:cs="Times New Roman"/>
          <w:sz w:val="28"/>
          <w:szCs w:val="28"/>
        </w:rPr>
        <w:t xml:space="preserve"> Фиолетовый.  </w:t>
      </w:r>
      <w:r w:rsidRPr="005D3D99">
        <w:rPr>
          <w:rFonts w:ascii="Times New Roman" w:hAnsi="Times New Roman" w:cs="Times New Roman"/>
          <w:b/>
          <w:sz w:val="28"/>
          <w:szCs w:val="28"/>
        </w:rPr>
        <w:t>Г.</w:t>
      </w:r>
      <w:r w:rsidRPr="005D3D99">
        <w:rPr>
          <w:rFonts w:ascii="Times New Roman" w:hAnsi="Times New Roman" w:cs="Times New Roman"/>
          <w:sz w:val="28"/>
          <w:szCs w:val="28"/>
        </w:rPr>
        <w:t xml:space="preserve"> Красный.</w:t>
      </w:r>
    </w:p>
    <w:p w:rsidR="00262966" w:rsidRPr="005D3D99" w:rsidRDefault="00262966" w:rsidP="0026296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62966" w:rsidRPr="005D3D99" w:rsidRDefault="00262966" w:rsidP="00262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D99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Pr="005D3D99">
        <w:rPr>
          <w:rFonts w:ascii="Times New Roman" w:hAnsi="Times New Roman" w:cs="Times New Roman"/>
          <w:sz w:val="28"/>
          <w:szCs w:val="28"/>
        </w:rPr>
        <w:t>.Укажите характеристики изображения предмета в плоском зеркале.</w:t>
      </w:r>
    </w:p>
    <w:p w:rsidR="00262966" w:rsidRPr="0026517F" w:rsidRDefault="00262966" w:rsidP="00262966">
      <w:pPr>
        <w:pStyle w:val="a6"/>
        <w:rPr>
          <w:rFonts w:ascii="Times New Roman" w:hAnsi="Times New Roman" w:cs="Times New Roman"/>
          <w:sz w:val="28"/>
          <w:szCs w:val="28"/>
        </w:rPr>
      </w:pPr>
      <w:r w:rsidRPr="0026517F">
        <w:rPr>
          <w:rFonts w:ascii="Times New Roman" w:hAnsi="Times New Roman" w:cs="Times New Roman"/>
          <w:sz w:val="28"/>
          <w:szCs w:val="28"/>
        </w:rPr>
        <w:t xml:space="preserve">А. </w:t>
      </w:r>
      <w:proofErr w:type="gramStart"/>
      <w:r w:rsidRPr="0026517F">
        <w:rPr>
          <w:rFonts w:ascii="Times New Roman" w:hAnsi="Times New Roman" w:cs="Times New Roman"/>
          <w:sz w:val="28"/>
          <w:szCs w:val="28"/>
        </w:rPr>
        <w:t>Мнимое</w:t>
      </w:r>
      <w:proofErr w:type="gramEnd"/>
      <w:r w:rsidRPr="0026517F">
        <w:rPr>
          <w:rFonts w:ascii="Times New Roman" w:hAnsi="Times New Roman" w:cs="Times New Roman"/>
          <w:sz w:val="28"/>
          <w:szCs w:val="28"/>
        </w:rPr>
        <w:t>, прямое, равное по размеру предмету.</w:t>
      </w:r>
    </w:p>
    <w:p w:rsidR="00262966" w:rsidRPr="0026517F" w:rsidRDefault="00262966" w:rsidP="00262966">
      <w:pPr>
        <w:pStyle w:val="a6"/>
        <w:rPr>
          <w:rFonts w:ascii="Times New Roman" w:hAnsi="Times New Roman" w:cs="Times New Roman"/>
          <w:sz w:val="28"/>
          <w:szCs w:val="28"/>
        </w:rPr>
      </w:pPr>
      <w:r w:rsidRPr="0026517F">
        <w:rPr>
          <w:rFonts w:ascii="Times New Roman" w:hAnsi="Times New Roman" w:cs="Times New Roman"/>
          <w:sz w:val="28"/>
          <w:szCs w:val="28"/>
        </w:rPr>
        <w:t>Б. Действительное, прямое, равное по размеру предмету.</w:t>
      </w:r>
    </w:p>
    <w:p w:rsidR="00262966" w:rsidRPr="0026517F" w:rsidRDefault="00262966" w:rsidP="00262966">
      <w:pPr>
        <w:pStyle w:val="a6"/>
        <w:rPr>
          <w:rFonts w:ascii="Times New Roman" w:hAnsi="Times New Roman" w:cs="Times New Roman"/>
          <w:sz w:val="28"/>
          <w:szCs w:val="28"/>
        </w:rPr>
      </w:pPr>
      <w:r w:rsidRPr="0026517F">
        <w:rPr>
          <w:rFonts w:ascii="Times New Roman" w:hAnsi="Times New Roman" w:cs="Times New Roman"/>
          <w:sz w:val="28"/>
          <w:szCs w:val="28"/>
        </w:rPr>
        <w:t>В. Мнимое, перевернутое, уменьшенное.</w:t>
      </w:r>
    </w:p>
    <w:p w:rsidR="00262966" w:rsidRPr="005D3D99" w:rsidRDefault="00262966" w:rsidP="00262966">
      <w:pPr>
        <w:pStyle w:val="a6"/>
        <w:rPr>
          <w:rFonts w:ascii="Times New Roman" w:hAnsi="Times New Roman" w:cs="Times New Roman"/>
          <w:sz w:val="28"/>
          <w:szCs w:val="28"/>
        </w:rPr>
      </w:pPr>
      <w:r w:rsidRPr="0026517F">
        <w:rPr>
          <w:rFonts w:ascii="Times New Roman" w:hAnsi="Times New Roman" w:cs="Times New Roman"/>
          <w:sz w:val="28"/>
          <w:szCs w:val="28"/>
        </w:rPr>
        <w:t>Г.</w:t>
      </w:r>
      <w:r w:rsidRPr="005D3D99">
        <w:rPr>
          <w:rFonts w:ascii="Times New Roman" w:hAnsi="Times New Roman" w:cs="Times New Roman"/>
          <w:sz w:val="28"/>
          <w:szCs w:val="28"/>
        </w:rPr>
        <w:t xml:space="preserve"> Мнимое, прямое, уменьшенное.</w:t>
      </w:r>
    </w:p>
    <w:p w:rsidR="00262966" w:rsidRPr="00813457" w:rsidRDefault="00262966" w:rsidP="00262966">
      <w:pPr>
        <w:pStyle w:val="1"/>
        <w:shd w:val="clear" w:color="auto" w:fill="auto"/>
        <w:spacing w:line="310" w:lineRule="exact"/>
        <w:ind w:left="39" w:right="403"/>
        <w:rPr>
          <w:sz w:val="28"/>
          <w:szCs w:val="28"/>
        </w:rPr>
      </w:pPr>
      <w:r w:rsidRPr="00813457">
        <w:rPr>
          <w:b/>
          <w:color w:val="000000"/>
        </w:rPr>
        <w:t xml:space="preserve">     </w:t>
      </w:r>
      <w:r w:rsidRPr="0026517F">
        <w:rPr>
          <w:b/>
          <w:color w:val="000000"/>
          <w:sz w:val="24"/>
        </w:rPr>
        <w:t>5</w:t>
      </w:r>
      <w:r w:rsidRPr="0026517F">
        <w:rPr>
          <w:b/>
          <w:color w:val="000000"/>
          <w:sz w:val="32"/>
          <w:szCs w:val="28"/>
        </w:rPr>
        <w:t>.</w:t>
      </w:r>
      <w:r w:rsidRPr="00813457">
        <w:rPr>
          <w:color w:val="000000"/>
          <w:sz w:val="28"/>
          <w:szCs w:val="28"/>
        </w:rPr>
        <w:t xml:space="preserve"> Оптическая сила линзы —2,5 </w:t>
      </w:r>
      <w:proofErr w:type="spellStart"/>
      <w:r w:rsidRPr="00813457">
        <w:rPr>
          <w:color w:val="000000"/>
          <w:sz w:val="28"/>
          <w:szCs w:val="28"/>
        </w:rPr>
        <w:t>дптр</w:t>
      </w:r>
      <w:proofErr w:type="spellEnd"/>
      <w:r w:rsidRPr="00813457">
        <w:rPr>
          <w:color w:val="000000"/>
          <w:sz w:val="28"/>
          <w:szCs w:val="28"/>
        </w:rPr>
        <w:t>. Вычислите ее фокусное расстояние. Какая это линза — собирающая или рассеивающая?</w:t>
      </w:r>
    </w:p>
    <w:p w:rsidR="00262966" w:rsidRPr="005D3D99" w:rsidRDefault="00262966" w:rsidP="002629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3D99">
        <w:rPr>
          <w:rFonts w:ascii="Times New Roman" w:hAnsi="Times New Roman" w:cs="Times New Roman"/>
          <w:b/>
          <w:sz w:val="28"/>
          <w:szCs w:val="28"/>
        </w:rPr>
        <w:t>6.</w:t>
      </w:r>
      <w:r w:rsidRPr="005D3D99">
        <w:rPr>
          <w:rFonts w:ascii="Times New Roman" w:hAnsi="Times New Roman" w:cs="Times New Roman"/>
          <w:sz w:val="28"/>
          <w:szCs w:val="28"/>
        </w:rPr>
        <w:t>Определите предельный угол полного отражения для воды, стекла и алмаза.</w:t>
      </w:r>
    </w:p>
    <w:p w:rsidR="00262966" w:rsidRPr="005D3D99" w:rsidRDefault="00262966" w:rsidP="00262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5D3D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7</w:t>
      </w:r>
      <w:r w:rsidRPr="005D3D99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 Какой наибольший порядок спектра можно наблюдать при падении на дифракционную решетку с периодом 1,2·10</w:t>
      </w:r>
      <w:r w:rsidRPr="005D3D99">
        <w:rPr>
          <w:rFonts w:ascii="Times New Roman" w:eastAsia="Times New Roman" w:hAnsi="Times New Roman" w:cs="Times New Roman"/>
          <w:bCs/>
          <w:color w:val="333333"/>
          <w:sz w:val="28"/>
          <w:szCs w:val="28"/>
          <w:vertAlign w:val="superscript"/>
        </w:rPr>
        <w:t>-5</w:t>
      </w:r>
      <w:r w:rsidRPr="005D3D99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 м света с длиной волны 5·10</w:t>
      </w:r>
      <w:r w:rsidRPr="005D3D99">
        <w:rPr>
          <w:rFonts w:ascii="Times New Roman" w:eastAsia="Times New Roman" w:hAnsi="Times New Roman" w:cs="Times New Roman"/>
          <w:bCs/>
          <w:color w:val="333333"/>
          <w:sz w:val="28"/>
          <w:szCs w:val="28"/>
          <w:vertAlign w:val="superscript"/>
        </w:rPr>
        <w:t>-7</w:t>
      </w:r>
      <w:r w:rsidRPr="005D3D99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 м.</w:t>
      </w:r>
    </w:p>
    <w:p w:rsidR="00262966" w:rsidRPr="005D3D99" w:rsidRDefault="00262966" w:rsidP="0026296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D3D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3D99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5D3D99">
        <w:rPr>
          <w:rFonts w:ascii="Times New Roman" w:hAnsi="Times New Roman" w:cs="Times New Roman"/>
          <w:color w:val="000000"/>
          <w:sz w:val="28"/>
          <w:szCs w:val="28"/>
        </w:rPr>
        <w:t>.Дифракционная решетка имеет 50 штрихов на миллиметр. Под каким углом видны дифракционные максимумы второго порядка монохроматического излучения с длиной волны 400 нм?</w:t>
      </w:r>
    </w:p>
    <w:p w:rsidR="00262966" w:rsidRPr="005D3D99" w:rsidRDefault="00262966" w:rsidP="00262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D3D99">
        <w:rPr>
          <w:rFonts w:ascii="Times New Roman" w:hAnsi="Times New Roman" w:cs="Times New Roman"/>
          <w:color w:val="000000"/>
          <w:sz w:val="28"/>
          <w:szCs w:val="28"/>
        </w:rPr>
        <w:br/>
        <w:t>9.На дифракционную решетку с периодом решетки </w:t>
      </w:r>
      <w:proofErr w:type="spellStart"/>
      <w:r w:rsidRPr="005D3D99">
        <w:rPr>
          <w:rFonts w:ascii="Times New Roman" w:hAnsi="Times New Roman" w:cs="Times New Roman"/>
          <w:color w:val="000000"/>
          <w:sz w:val="28"/>
          <w:szCs w:val="28"/>
        </w:rPr>
        <w:t>d</w:t>
      </w:r>
      <w:proofErr w:type="spellEnd"/>
      <w:r w:rsidRPr="005D3D99">
        <w:rPr>
          <w:rFonts w:ascii="Times New Roman" w:hAnsi="Times New Roman" w:cs="Times New Roman"/>
          <w:color w:val="000000"/>
          <w:sz w:val="28"/>
          <w:szCs w:val="28"/>
        </w:rPr>
        <w:t> = 3·10–5 м падает синий свет с длиной волны 420 нм. Определите расстояние между первым и нулевым максимумами, если экран отстоит на 3 м от дифракционной решетки. </w:t>
      </w:r>
      <w:r w:rsidRPr="005D3D9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62966" w:rsidRPr="005D3D99" w:rsidRDefault="00262966" w:rsidP="00262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3D99">
        <w:rPr>
          <w:rFonts w:ascii="Times New Roman" w:eastAsia="Times New Roman" w:hAnsi="Times New Roman" w:cs="Times New Roman"/>
          <w:sz w:val="28"/>
          <w:szCs w:val="28"/>
        </w:rPr>
        <w:t>10.Две когерентных световых волны фиолетового цвета длиной 400 нм достигают некоторой точки с разностью хода 2 мкм. Что произойдет в этой точке – усиление или ослабление волн?</w:t>
      </w:r>
    </w:p>
    <w:p w:rsidR="00262966" w:rsidRPr="005D3D99" w:rsidRDefault="00262966" w:rsidP="0026296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5D3D99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Литература.</w:t>
      </w:r>
    </w:p>
    <w:p w:rsidR="00262966" w:rsidRPr="005D3D99" w:rsidRDefault="00262966" w:rsidP="0026296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5D3D99">
        <w:rPr>
          <w:rFonts w:ascii="Times New Roman" w:hAnsi="Times New Roman" w:cs="Times New Roman"/>
          <w:spacing w:val="-14"/>
          <w:sz w:val="28"/>
          <w:szCs w:val="28"/>
        </w:rPr>
        <w:t xml:space="preserve"> 1 Учебник: учеб. для 11 </w:t>
      </w:r>
      <w:proofErr w:type="spellStart"/>
      <w:r w:rsidRPr="005D3D99">
        <w:rPr>
          <w:rFonts w:ascii="Times New Roman" w:hAnsi="Times New Roman" w:cs="Times New Roman"/>
          <w:spacing w:val="-14"/>
          <w:sz w:val="28"/>
          <w:szCs w:val="28"/>
        </w:rPr>
        <w:t>кл</w:t>
      </w:r>
      <w:proofErr w:type="spellEnd"/>
      <w:r w:rsidRPr="005D3D99">
        <w:rPr>
          <w:rFonts w:ascii="Times New Roman" w:hAnsi="Times New Roman" w:cs="Times New Roman"/>
          <w:spacing w:val="-14"/>
          <w:sz w:val="28"/>
          <w:szCs w:val="28"/>
        </w:rPr>
        <w:t xml:space="preserve">. </w:t>
      </w:r>
      <w:proofErr w:type="spellStart"/>
      <w:r w:rsidRPr="005D3D99">
        <w:rPr>
          <w:rFonts w:ascii="Times New Roman" w:hAnsi="Times New Roman" w:cs="Times New Roman"/>
          <w:spacing w:val="-14"/>
          <w:sz w:val="28"/>
          <w:szCs w:val="28"/>
        </w:rPr>
        <w:t>общеобразоват</w:t>
      </w:r>
      <w:proofErr w:type="spellEnd"/>
      <w:r w:rsidRPr="005D3D99">
        <w:rPr>
          <w:rFonts w:ascii="Times New Roman" w:hAnsi="Times New Roman" w:cs="Times New Roman"/>
          <w:spacing w:val="-14"/>
          <w:sz w:val="28"/>
          <w:szCs w:val="28"/>
        </w:rPr>
        <w:t xml:space="preserve">. </w:t>
      </w:r>
      <w:proofErr w:type="spellStart"/>
      <w:r w:rsidRPr="005D3D99">
        <w:rPr>
          <w:rFonts w:ascii="Times New Roman" w:hAnsi="Times New Roman" w:cs="Times New Roman"/>
          <w:spacing w:val="-14"/>
          <w:sz w:val="28"/>
          <w:szCs w:val="28"/>
        </w:rPr>
        <w:t>учреж¬дений</w:t>
      </w:r>
      <w:proofErr w:type="spellEnd"/>
      <w:r w:rsidRPr="005D3D99">
        <w:rPr>
          <w:rFonts w:ascii="Times New Roman" w:hAnsi="Times New Roman" w:cs="Times New Roman"/>
          <w:spacing w:val="-14"/>
          <w:sz w:val="28"/>
          <w:szCs w:val="28"/>
        </w:rPr>
        <w:t xml:space="preserve"> / Г. Я. </w:t>
      </w:r>
      <w:proofErr w:type="spellStart"/>
      <w:r w:rsidRPr="005D3D99">
        <w:rPr>
          <w:rFonts w:ascii="Times New Roman" w:hAnsi="Times New Roman" w:cs="Times New Roman"/>
          <w:spacing w:val="-14"/>
          <w:sz w:val="28"/>
          <w:szCs w:val="28"/>
        </w:rPr>
        <w:t>Мякишев</w:t>
      </w:r>
      <w:proofErr w:type="spellEnd"/>
      <w:r w:rsidRPr="005D3D99">
        <w:rPr>
          <w:rFonts w:ascii="Times New Roman" w:hAnsi="Times New Roman" w:cs="Times New Roman"/>
          <w:spacing w:val="-14"/>
          <w:sz w:val="28"/>
          <w:szCs w:val="28"/>
        </w:rPr>
        <w:t xml:space="preserve">, Б. Б. </w:t>
      </w:r>
      <w:proofErr w:type="spellStart"/>
      <w:r w:rsidRPr="005D3D99">
        <w:rPr>
          <w:rFonts w:ascii="Times New Roman" w:hAnsi="Times New Roman" w:cs="Times New Roman"/>
          <w:spacing w:val="-14"/>
          <w:sz w:val="28"/>
          <w:szCs w:val="28"/>
        </w:rPr>
        <w:t>Буховцев</w:t>
      </w:r>
      <w:proofErr w:type="spellEnd"/>
      <w:proofErr w:type="gramStart"/>
      <w:r w:rsidRPr="005D3D99">
        <w:rPr>
          <w:rFonts w:ascii="Times New Roman" w:hAnsi="Times New Roman" w:cs="Times New Roman"/>
          <w:spacing w:val="-14"/>
          <w:sz w:val="28"/>
          <w:szCs w:val="28"/>
        </w:rPr>
        <w:t xml:space="preserve">,, </w:t>
      </w:r>
      <w:proofErr w:type="gramEnd"/>
      <w:r w:rsidRPr="005D3D99">
        <w:rPr>
          <w:rFonts w:ascii="Times New Roman" w:hAnsi="Times New Roman" w:cs="Times New Roman"/>
          <w:spacing w:val="-14"/>
          <w:sz w:val="28"/>
          <w:szCs w:val="28"/>
        </w:rPr>
        <w:t>изд.-М.: Просв</w:t>
      </w:r>
      <w:r>
        <w:rPr>
          <w:rFonts w:ascii="Times New Roman" w:hAnsi="Times New Roman" w:cs="Times New Roman"/>
          <w:spacing w:val="-14"/>
          <w:sz w:val="28"/>
          <w:szCs w:val="28"/>
        </w:rPr>
        <w:t>ещение,         2009. — 399 с., гл.8, параграфы 59-74.</w:t>
      </w:r>
    </w:p>
    <w:p w:rsidR="00262966" w:rsidRDefault="00262966" w:rsidP="0026296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5D3D99">
        <w:rPr>
          <w:rFonts w:ascii="Times New Roman" w:hAnsi="Times New Roman" w:cs="Times New Roman"/>
          <w:spacing w:val="-14"/>
          <w:sz w:val="28"/>
          <w:szCs w:val="28"/>
        </w:rPr>
        <w:t xml:space="preserve">2. </w:t>
      </w:r>
      <w:proofErr w:type="spellStart"/>
      <w:r w:rsidRPr="005D3D99">
        <w:rPr>
          <w:rFonts w:ascii="Times New Roman" w:hAnsi="Times New Roman" w:cs="Times New Roman"/>
          <w:spacing w:val="-14"/>
          <w:sz w:val="28"/>
          <w:szCs w:val="28"/>
        </w:rPr>
        <w:t>Рымкевич</w:t>
      </w:r>
      <w:proofErr w:type="spellEnd"/>
      <w:r w:rsidRPr="005D3D99">
        <w:rPr>
          <w:rFonts w:ascii="Times New Roman" w:hAnsi="Times New Roman" w:cs="Times New Roman"/>
          <w:spacing w:val="-14"/>
          <w:sz w:val="28"/>
          <w:szCs w:val="28"/>
        </w:rPr>
        <w:t xml:space="preserve"> А.П. Сборник задач по физике. - М.: Просвещение, 1992.</w:t>
      </w:r>
    </w:p>
    <w:p w:rsidR="00C96610" w:rsidRDefault="00262966" w:rsidP="00262966">
      <w:r>
        <w:rPr>
          <w:rFonts w:ascii="Times New Roman" w:hAnsi="Times New Roman" w:cs="Times New Roman"/>
          <w:spacing w:val="-14"/>
          <w:sz w:val="28"/>
          <w:szCs w:val="28"/>
        </w:rPr>
        <w:br w:type="page"/>
      </w:r>
    </w:p>
    <w:sectPr w:rsidR="00C96610" w:rsidSect="00C96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2543"/>
    <w:multiLevelType w:val="multilevel"/>
    <w:tmpl w:val="8738E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7577E1"/>
    <w:multiLevelType w:val="multilevel"/>
    <w:tmpl w:val="97C04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791296"/>
    <w:multiLevelType w:val="multilevel"/>
    <w:tmpl w:val="8996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09231C"/>
    <w:multiLevelType w:val="multilevel"/>
    <w:tmpl w:val="56765B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804260"/>
    <w:multiLevelType w:val="multilevel"/>
    <w:tmpl w:val="17BE5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62966"/>
    <w:rsid w:val="00262966"/>
    <w:rsid w:val="00685364"/>
    <w:rsid w:val="008E0A81"/>
    <w:rsid w:val="00903CE1"/>
    <w:rsid w:val="009C5E7B"/>
    <w:rsid w:val="00C96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10"/>
  </w:style>
  <w:style w:type="paragraph" w:styleId="2">
    <w:name w:val="heading 2"/>
    <w:basedOn w:val="a"/>
    <w:next w:val="a"/>
    <w:link w:val="20"/>
    <w:unhideWhenUsed/>
    <w:qFormat/>
    <w:rsid w:val="002629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262966"/>
    <w:pPr>
      <w:spacing w:before="120" w:after="120" w:line="240" w:lineRule="atLeast"/>
      <w:outlineLvl w:val="3"/>
    </w:pPr>
    <w:rPr>
      <w:rFonts w:ascii="inherit" w:eastAsia="Times New Roman" w:hAnsi="inherit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2629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262966"/>
    <w:rPr>
      <w:rFonts w:ascii="inherit" w:eastAsia="Times New Roman" w:hAnsi="inherit" w:cs="Times New Roman"/>
      <w:b/>
      <w:bCs/>
      <w:sz w:val="24"/>
      <w:szCs w:val="24"/>
    </w:rPr>
  </w:style>
  <w:style w:type="table" w:styleId="a4">
    <w:name w:val="Table Grid"/>
    <w:basedOn w:val="a1"/>
    <w:uiPriority w:val="59"/>
    <w:rsid w:val="002629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62966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262966"/>
    <w:pPr>
      <w:spacing w:after="0" w:line="240" w:lineRule="auto"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semiHidden/>
    <w:unhideWhenUsed/>
    <w:rsid w:val="00262966"/>
    <w:rPr>
      <w:color w:val="0000FF"/>
      <w:u w:val="single"/>
    </w:rPr>
  </w:style>
  <w:style w:type="paragraph" w:customStyle="1" w:styleId="c3">
    <w:name w:val="c3"/>
    <w:basedOn w:val="a"/>
    <w:rsid w:val="0026296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_"/>
    <w:basedOn w:val="a0"/>
    <w:link w:val="1"/>
    <w:rsid w:val="002629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8"/>
    <w:rsid w:val="00262966"/>
    <w:pPr>
      <w:widowControl w:val="0"/>
      <w:shd w:val="clear" w:color="auto" w:fill="FFFFFF"/>
      <w:spacing w:after="0" w:line="269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customStyle="1" w:styleId="ql-center-displayed-equation">
    <w:name w:val="ql-center-displayed-equation"/>
    <w:basedOn w:val="a"/>
    <w:rsid w:val="0026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l-right-eqno">
    <w:name w:val="ql-right-eqno"/>
    <w:basedOn w:val="a0"/>
    <w:rsid w:val="00262966"/>
  </w:style>
  <w:style w:type="character" w:customStyle="1" w:styleId="ql-left-eqno">
    <w:name w:val="ql-left-eqno"/>
    <w:basedOn w:val="a0"/>
    <w:rsid w:val="00262966"/>
  </w:style>
  <w:style w:type="paragraph" w:styleId="a9">
    <w:name w:val="Balloon Text"/>
    <w:basedOn w:val="a"/>
    <w:link w:val="aa"/>
    <w:uiPriority w:val="99"/>
    <w:semiHidden/>
    <w:unhideWhenUsed/>
    <w:rsid w:val="00262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29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7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hyperlink" Target="https://ru.wikipedia.org/wiki/%D0%98%D0%BD%D1%82%D0%B5%D1%80%D1%84%D0%B5%D1%80%D0%B5%D0%BD%D1%86%D0%B8%D1%8F_(%D1%84%D0%B8%D0%B7%D0%B8%D0%BA%D0%B0)" TargetMode="External"/><Relationship Id="rId18" Type="http://schemas.openxmlformats.org/officeDocument/2006/relationships/hyperlink" Target="https://ru.wikipedia.org/wiki/%D0%9C%D1%8B%D0%BB%D1%8C%D0%BD%D1%8B%D0%B5_%D0%BF%D1%83%D0%B7%D1%8B%D1%80%D0%B8" TargetMode="External"/><Relationship Id="rId26" Type="http://schemas.openxmlformats.org/officeDocument/2006/relationships/image" Target="media/image9.emf"/><Relationship Id="rId3" Type="http://schemas.openxmlformats.org/officeDocument/2006/relationships/settings" Target="settings.xml"/><Relationship Id="rId21" Type="http://schemas.openxmlformats.org/officeDocument/2006/relationships/image" Target="media/image5.gif"/><Relationship Id="rId7" Type="http://schemas.openxmlformats.org/officeDocument/2006/relationships/image" Target="media/image2.emf"/><Relationship Id="rId12" Type="http://schemas.openxmlformats.org/officeDocument/2006/relationships/image" Target="media/image3.gif"/><Relationship Id="rId17" Type="http://schemas.openxmlformats.org/officeDocument/2006/relationships/hyperlink" Target="https://ru.wikipedia.org/wiki/%D0%9C%D0%B0%D1%81%D0%BB%D0%BE" TargetMode="External"/><Relationship Id="rId25" Type="http://schemas.openxmlformats.org/officeDocument/2006/relationships/package" Target="embeddings/______Microsoft_Office_PowerPoint3.sldx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A%D0%B5%D1%80%D0%BE%D1%81%D0%B8%D0%BD" TargetMode="External"/><Relationship Id="rId20" Type="http://schemas.openxmlformats.org/officeDocument/2006/relationships/hyperlink" Target="https://ru.wikipedia.org/wiki/%D0%91%D0%B0%D0%B1%D0%BE%D1%87%D0%BA%D0%B8" TargetMode="External"/><Relationship Id="rId29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hyperlink" Target="https://ru.wikipedia.org/wiki/%D0%92%D0%BE%D0%BB%D0%BD%D0%B0" TargetMode="External"/><Relationship Id="rId24" Type="http://schemas.openxmlformats.org/officeDocument/2006/relationships/image" Target="media/image8.emf"/><Relationship Id="rId32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4.jpeg"/><Relationship Id="rId23" Type="http://schemas.openxmlformats.org/officeDocument/2006/relationships/image" Target="media/image7.gif"/><Relationship Id="rId28" Type="http://schemas.openxmlformats.org/officeDocument/2006/relationships/image" Target="media/image10.gif"/><Relationship Id="rId10" Type="http://schemas.openxmlformats.org/officeDocument/2006/relationships/hyperlink" Target="https://ru.wikipedia.org/wiki/%D0%93%D0%B5%D0%BE%D0%BC%D0%B5%D1%82%D1%80%D0%B8%D1%87%D0%B5%D1%81%D0%BA%D0%B0%D1%8F_%D0%BE%D0%BF%D1%82%D0%B8%D0%BA%D0%B0" TargetMode="External"/><Relationship Id="rId19" Type="http://schemas.openxmlformats.org/officeDocument/2006/relationships/hyperlink" Target="https://ru.wikipedia.org/wiki/%D0%91%D0%B5%D0%BD%D0%B7%D0%B8%D0%BD" TargetMode="External"/><Relationship Id="rId31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B%D0%B0%D1%82%D0%B8%D0%BD%D1%81%D0%BA%D0%B8%D0%B9_%D1%8F%D0%B7%D1%8B%D0%BA" TargetMode="External"/><Relationship Id="rId14" Type="http://schemas.openxmlformats.org/officeDocument/2006/relationships/hyperlink" Target="https://commons.wikimedia.org/wiki/File:Soap_bubble_sky.jpg?uselang=ru" TargetMode="External"/><Relationship Id="rId22" Type="http://schemas.openxmlformats.org/officeDocument/2006/relationships/image" Target="media/image6.gif"/><Relationship Id="rId27" Type="http://schemas.openxmlformats.org/officeDocument/2006/relationships/package" Target="embeddings/______Microsoft_Office_PowerPoint4.sldx"/><Relationship Id="rId30" Type="http://schemas.openxmlformats.org/officeDocument/2006/relationships/image" Target="media/image1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4</cp:revision>
  <dcterms:created xsi:type="dcterms:W3CDTF">2020-03-24T18:25:00Z</dcterms:created>
  <dcterms:modified xsi:type="dcterms:W3CDTF">2020-03-24T21:03:00Z</dcterms:modified>
</cp:coreProperties>
</file>