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AC" w:rsidRPr="00EA2F37" w:rsidRDefault="009767AC" w:rsidP="009767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66A">
        <w:rPr>
          <w:b/>
          <w:sz w:val="24"/>
          <w:szCs w:val="24"/>
        </w:rPr>
        <w:t xml:space="preserve">Гр </w:t>
      </w:r>
      <w:r>
        <w:rPr>
          <w:b/>
          <w:sz w:val="24"/>
          <w:szCs w:val="24"/>
        </w:rPr>
        <w:t>ТСП 42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20.04.20 физика</w:t>
      </w:r>
    </w:p>
    <w:p w:rsidR="009767AC" w:rsidRPr="00EA2F37" w:rsidRDefault="009767AC" w:rsidP="00976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9767AC" w:rsidRPr="00EA2F37" w:rsidRDefault="009767AC" w:rsidP="009767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67AC" w:rsidRPr="0071766A" w:rsidRDefault="009767AC" w:rsidP="009767A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 : конспектировать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,,  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ответить на вопросы, указанные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в лекции. 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§94-96,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256.</w:t>
      </w:r>
    </w:p>
    <w:p w:rsidR="009767AC" w:rsidRDefault="009767AC" w:rsidP="009767AC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9767AC" w:rsidRDefault="009767AC" w:rsidP="009767AC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9767AC" w:rsidRPr="00680900" w:rsidRDefault="009767AC" w:rsidP="009767A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680900">
        <w:rPr>
          <w:bCs/>
          <w:color w:val="000000"/>
        </w:rPr>
        <w:t xml:space="preserve">Урок </w:t>
      </w:r>
      <w:r>
        <w:rPr>
          <w:bCs/>
          <w:color w:val="000000"/>
        </w:rPr>
        <w:t>90</w:t>
      </w:r>
      <w:r w:rsidRPr="00680900">
        <w:rPr>
          <w:bCs/>
          <w:color w:val="000000"/>
        </w:rPr>
        <w:t xml:space="preserve"> Тема Контрольная работа на тему «Световые кванты»</w:t>
      </w:r>
    </w:p>
    <w:p w:rsidR="009767AC" w:rsidRPr="00680900" w:rsidRDefault="009767AC" w:rsidP="009767A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0900">
        <w:rPr>
          <w:bCs/>
          <w:color w:val="000000"/>
        </w:rPr>
        <w:t>Два варианта.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Выполняем</w:t>
      </w:r>
      <w:proofErr w:type="gramEnd"/>
      <w:r>
        <w:rPr>
          <w:bCs/>
          <w:color w:val="000000"/>
        </w:rPr>
        <w:t xml:space="preserve"> как сидим на уроке.</w:t>
      </w:r>
      <w:r w:rsidRPr="00680900">
        <w:rPr>
          <w:bCs/>
          <w:color w:val="000000"/>
        </w:rPr>
        <w:t xml:space="preserve"> Выполняем по своим вариантам, т.е. как обычно сидите на уроке физики. Выполняйте на отдельном листочке от конспекта. </w:t>
      </w:r>
      <w:r>
        <w:rPr>
          <w:bCs/>
          <w:color w:val="000000"/>
        </w:rPr>
        <w:t xml:space="preserve"> Затем выполняем конспект «Сила тяжести  и вес тела». </w:t>
      </w:r>
      <w:r w:rsidRPr="00680900">
        <w:rPr>
          <w:bCs/>
          <w:color w:val="000000"/>
        </w:rPr>
        <w:t>Работы за каждый урок сохраняйте. Потом придется отчитываться</w:t>
      </w:r>
    </w:p>
    <w:p w:rsidR="009767AC" w:rsidRPr="00DF0700" w:rsidRDefault="009767AC" w:rsidP="009767A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DF0700">
        <w:rPr>
          <w:rStyle w:val="c13"/>
          <w:b/>
          <w:bCs/>
        </w:rPr>
        <w:t>Вариант 1.</w:t>
      </w:r>
    </w:p>
    <w:p w:rsidR="009767AC" w:rsidRPr="00C91088" w:rsidRDefault="009767AC" w:rsidP="009767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массу фотона  красного  излучения, длина  волны  которого  720 нм.</w:t>
      </w:r>
    </w:p>
    <w:p w:rsidR="009767AC" w:rsidRPr="00C91088" w:rsidRDefault="009767AC" w:rsidP="009767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импульс  фотона  голубого  излучения,  длина  волны которого 500 нм, при  его  полном поглощении  и  полном  отражении  телом.</w:t>
      </w:r>
    </w:p>
    <w:p w:rsidR="009767AC" w:rsidRPr="00C91088" w:rsidRDefault="009767AC" w:rsidP="009767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красную  границу  фотоэффекта  у  хлористого  натрия,  работа  выхода  электронов  которого  равна  4,2 эВ.</w:t>
      </w:r>
    </w:p>
    <w:p w:rsidR="009767AC" w:rsidRPr="00C91088" w:rsidRDefault="009767AC" w:rsidP="009767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максимальную  скорость  вылета  фотоэлектронов  из  калия,  работа  выхода  равна 2,26 эВ,  при  освещении  его  ультрафиолетовым  излучением  с  длиной  волны 200 нм.</w:t>
      </w:r>
    </w:p>
    <w:p w:rsidR="009767AC" w:rsidRPr="00C91088" w:rsidRDefault="009767AC" w:rsidP="009767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электрическая  проводимость  полупроводников  повышается   при  облучении  их  светом?</w:t>
      </w:r>
    </w:p>
    <w:p w:rsidR="009767AC" w:rsidRPr="00C91088" w:rsidRDefault="009767AC" w:rsidP="009767AC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91088">
        <w:rPr>
          <w:rStyle w:val="c6"/>
          <w:b/>
          <w:bCs/>
          <w:color w:val="000000"/>
        </w:rPr>
        <w:t>Вариант 2.</w:t>
      </w:r>
    </w:p>
    <w:p w:rsidR="009767AC" w:rsidRPr="00C91088" w:rsidRDefault="009767AC" w:rsidP="009767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видимого  излучения,  масса  фотона которого  равна  4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36 </w:t>
      </w: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кг.</w:t>
      </w:r>
    </w:p>
    <w:p w:rsidR="009767AC" w:rsidRPr="00C91088" w:rsidRDefault="009767AC" w:rsidP="009767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ультрафиолетового  излучения,  импульс  кванта  которого при  полном  поглощении  равен  3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27 </w:t>
      </w:r>
      <w:proofErr w:type="spell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кг×м</w:t>
      </w:r>
      <w:proofErr w:type="spell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gram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767AC" w:rsidRPr="00C91088" w:rsidRDefault="009767AC" w:rsidP="009767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натрия  на  вольфраме  равна  590 нм. Определите работу  выхода  электронов  у  натрия  на  вольфраме.</w:t>
      </w:r>
    </w:p>
    <w:p w:rsidR="009767AC" w:rsidRPr="00C91088" w:rsidRDefault="009767AC" w:rsidP="009767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цезия   равна  653 нм. Определите  скорость  вылета  фотоэлектронов  при  облучении  цезия  оптическим  излучением  с  длиной  волны  500 нм.</w:t>
      </w:r>
    </w:p>
    <w:p w:rsidR="009767AC" w:rsidRDefault="009767AC" w:rsidP="009767AC"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выход  фотоэлектронов  при  возникновении  фотоэффекта  не  зависит  от  интенсивности</w:t>
      </w: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767AC" w:rsidRPr="00EA2F37" w:rsidRDefault="009767AC" w:rsidP="00976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Урок 91 .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9767AC" w:rsidRPr="00EA2F37" w:rsidRDefault="009767AC" w:rsidP="009767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67AC" w:rsidRDefault="009767AC" w:rsidP="009767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sz w:val="24"/>
          <w:szCs w:val="24"/>
          <w:u w:val="single"/>
        </w:rPr>
        <w:t>конспе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ктирова</w:t>
      </w:r>
      <w:r>
        <w:rPr>
          <w:rFonts w:ascii="Times New Roman" w:hAnsi="Times New Roman" w:cs="Times New Roman"/>
          <w:sz w:val="24"/>
          <w:szCs w:val="24"/>
          <w:u w:val="single"/>
        </w:rPr>
        <w:t>ть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,,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указанные </w:t>
      </w:r>
      <w:r>
        <w:rPr>
          <w:rFonts w:ascii="Times New Roman" w:hAnsi="Times New Roman" w:cs="Times New Roman"/>
          <w:sz w:val="24"/>
          <w:szCs w:val="24"/>
        </w:rPr>
        <w:t xml:space="preserve">в лекции. Фотографируем всю лекцию. Рисунки выполнять.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9767AC" w:rsidRDefault="009767AC" w:rsidP="009767AC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9767AC" w:rsidRDefault="009767AC" w:rsidP="009767AC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9767AC" w:rsidRDefault="009767AC" w:rsidP="009767AC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105040" cy="4822166"/>
            <wp:effectExtent l="19050" t="0" r="360" b="0"/>
            <wp:docPr id="5" name="Рисунок 7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618" cy="484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AC" w:rsidRDefault="009767AC" w:rsidP="009767AC">
      <w:pPr>
        <w:spacing w:after="0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4973320</wp:posOffset>
            </wp:positionV>
            <wp:extent cx="4959985" cy="3413760"/>
            <wp:effectExtent l="19050" t="0" r="0" b="0"/>
            <wp:wrapTight wrapText="bothSides">
              <wp:wrapPolygon edited="0">
                <wp:start x="-83" y="0"/>
                <wp:lineTo x="-83" y="21455"/>
                <wp:lineTo x="21570" y="21455"/>
                <wp:lineTo x="21570" y="0"/>
                <wp:lineTo x="-83" y="0"/>
              </wp:wrapPolygon>
            </wp:wrapTight>
            <wp:docPr id="6" name="Рисунок 1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584668" cy="3743865"/>
            <wp:effectExtent l="19050" t="0" r="0" b="0"/>
            <wp:docPr id="7" name="Рисунок 4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6" cy="374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</w:rPr>
        <w:t>не могут, так как они упали бы на ядро.</w:t>
      </w:r>
      <w:r w:rsidRPr="006E3C19">
        <w:rPr>
          <w:noProof/>
        </w:rPr>
        <w:t xml:space="preserve"> </w:t>
      </w:r>
      <w:r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484603" cy="4623759"/>
            <wp:effectExtent l="19050" t="0" r="1797" b="0"/>
            <wp:docPr id="8" name="Рисунок 10" descr="https://urok.1sept.ru/%D1%81%D1%82%D0%B0%D1%82%D1%8C%D0%B8/616622/full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6622/full_image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2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DAA">
        <w:rPr>
          <w:bCs/>
        </w:rPr>
        <w:t xml:space="preserve"> 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156" w:afterAutospacing="0"/>
        <w:jc w:val="center"/>
        <w:rPr>
          <w:bCs/>
        </w:rPr>
      </w:pPr>
      <w:r w:rsidRPr="00255DDB">
        <w:rPr>
          <w:b/>
          <w:bCs/>
          <w:color w:val="333333"/>
          <w:shd w:val="clear" w:color="auto" w:fill="FFFFFF"/>
        </w:rPr>
        <w:t>Ответ:</w:t>
      </w:r>
      <w:r w:rsidRPr="00255DDB">
        <w:rPr>
          <w:color w:val="333333"/>
          <w:shd w:val="clear" w:color="auto" w:fill="FFFFFF"/>
        </w:rPr>
        <w:t> Результаты опыта можно объяснить следующим образом. Альфа-частицы, проходя через фольгу, проходят сквозь атомы  золота. Это возможно потому, что легкие электроны почти не влияют на движение тяжелой альфа-частицы. Так как альфа-частицы в большинстве случаев отклоняются на малые углы,  атом  в большей части своего объема пустой и лишь небольшую их часть занимает положительный заряд. Эта центральная часть атома   получила название ядра. Из опытов следует, что ядро и отталкивает альфа-частицу, причем тем сильнее, чем ближе к ядру она проходит.</w:t>
      </w:r>
    </w:p>
    <w:p w:rsidR="009767AC" w:rsidRDefault="009767AC" w:rsidP="009767AC">
      <w:pPr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Простая и наглядная планетарная модель атома имеет прямое экспериментальное обоснование. Она кажется совершенно необходимой для объяснения опытов по рассеиванию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α-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частиц. Но на основе этой модели нельзя объяснить факт существования атома, его устойчивость. Ведь движение электронов по орбитам происходит с ускорением. Ускоренно движущийся заряд должен излучать электромагнитные волны с частотой, равной частоте его обращения вокруг ядра. Электроны должны приближаться к ядру, подобно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тому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как спутник приближается к Земле при торможении в верхних слоях атмосферы. Атом должен прекратить свое существование. В действительности ничего подобного не происходит. Атомы устойчивы и в невозбужденном состоянии могут существовать неограниченно долго, совершенно не излучая электромагнитные волны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</w:t>
      </w:r>
    </w:p>
    <w:p w:rsidR="009767AC" w:rsidRPr="00255DDB" w:rsidRDefault="009767AC" w:rsidP="009767AC">
      <w:pPr>
        <w:spacing w:after="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255DDB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Ответить на вопросы.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1. В чём заключается сущность модели Томсона?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2. В чём заключалась идея опыта Резерфорда?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3. Объясните по схеме опыт Резерфорда по рассеиванию альфа-частиц.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4. Объясните причину рассеивания альфа-частиц атомами вещества.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5. В чём сущность планетарной модели атома?</w:t>
      </w:r>
    </w:p>
    <w:p w:rsidR="009767AC" w:rsidRPr="00255DDB" w:rsidRDefault="009767AC" w:rsidP="009767A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6. В чем противоречивость модели атома Резерфорда?</w:t>
      </w:r>
    </w:p>
    <w:p w:rsidR="00000000" w:rsidRDefault="00622999"/>
    <w:sectPr w:rsidR="00000000" w:rsidSect="00F0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54B1D"/>
    <w:multiLevelType w:val="multilevel"/>
    <w:tmpl w:val="DA16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C2D08"/>
    <w:multiLevelType w:val="multilevel"/>
    <w:tmpl w:val="948C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67AC"/>
    <w:rsid w:val="00622999"/>
    <w:rsid w:val="0097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7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767AC"/>
  </w:style>
  <w:style w:type="character" w:customStyle="1" w:styleId="c4">
    <w:name w:val="c4"/>
    <w:basedOn w:val="a0"/>
    <w:rsid w:val="009767AC"/>
  </w:style>
  <w:style w:type="paragraph" w:customStyle="1" w:styleId="c9">
    <w:name w:val="c9"/>
    <w:basedOn w:val="a"/>
    <w:rsid w:val="0097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767AC"/>
  </w:style>
  <w:style w:type="character" w:customStyle="1" w:styleId="c0">
    <w:name w:val="c0"/>
    <w:basedOn w:val="a0"/>
    <w:rsid w:val="009767AC"/>
  </w:style>
  <w:style w:type="paragraph" w:styleId="a4">
    <w:name w:val="Balloon Text"/>
    <w:basedOn w:val="a"/>
    <w:link w:val="a5"/>
    <w:uiPriority w:val="99"/>
    <w:semiHidden/>
    <w:unhideWhenUsed/>
    <w:rsid w:val="0097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2020-04-19T21:06:00Z</dcterms:created>
  <dcterms:modified xsi:type="dcterms:W3CDTF">2020-04-19T21:19:00Z</dcterms:modified>
</cp:coreProperties>
</file>