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57" w:rsidRPr="00476F15" w:rsidRDefault="00134257" w:rsidP="0013425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134257" w:rsidRDefault="00134257" w:rsidP="00ED34B0">
      <w:pPr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D34B0" w:rsidRPr="00ED34B0" w:rsidRDefault="00134257" w:rsidP="00ED34B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ТПД 10 </w:t>
      </w:r>
      <w:r w:rsidR="00ED34B0" w:rsidRPr="00F75721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4B0" w:rsidRPr="00F75721">
        <w:rPr>
          <w:rFonts w:ascii="Times New Roman" w:hAnsi="Times New Roman" w:cs="Times New Roman"/>
          <w:b/>
          <w:sz w:val="24"/>
          <w:szCs w:val="24"/>
        </w:rPr>
        <w:t>15 Тема Движение  искусственных спутников</w:t>
      </w:r>
      <w:r w:rsidR="00F75721">
        <w:rPr>
          <w:rFonts w:ascii="Times New Roman" w:hAnsi="Times New Roman" w:cs="Times New Roman"/>
          <w:sz w:val="24"/>
          <w:szCs w:val="24"/>
        </w:rPr>
        <w:t>.</w:t>
      </w:r>
    </w:p>
    <w:p w:rsidR="00ED34B0" w:rsidRPr="00ED34B0" w:rsidRDefault="00ED34B0" w:rsidP="00F75721">
      <w:pPr>
        <w:tabs>
          <w:tab w:val="left" w:leader="underscore" w:pos="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5  04 </w:t>
      </w:r>
      <w:r w:rsidRPr="00ED34B0">
        <w:rPr>
          <w:rFonts w:ascii="Times New Roman" w:hAnsi="Times New Roman" w:cs="Times New Roman"/>
          <w:sz w:val="24"/>
          <w:szCs w:val="24"/>
        </w:rPr>
        <w:t>20</w:t>
      </w:r>
      <w:r w:rsidRPr="00ED34B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D34B0">
        <w:rPr>
          <w:rFonts w:ascii="Times New Roman" w:hAnsi="Times New Roman" w:cs="Times New Roman"/>
          <w:sz w:val="24"/>
          <w:szCs w:val="24"/>
        </w:rPr>
        <w:t>г</w:t>
      </w:r>
      <w:r w:rsidR="00F7572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D34B0">
        <w:rPr>
          <w:rFonts w:ascii="Times New Roman" w:hAnsi="Times New Roman" w:cs="Times New Roman"/>
          <w:sz w:val="24"/>
          <w:szCs w:val="24"/>
        </w:rPr>
        <w:t>.</w:t>
      </w:r>
      <w:r w:rsidR="00F75721">
        <w:rPr>
          <w:rFonts w:ascii="Times New Roman" w:hAnsi="Times New Roman" w:cs="Times New Roman"/>
          <w:sz w:val="24"/>
          <w:szCs w:val="24"/>
        </w:rPr>
        <w:t xml:space="preserve">Выполняем  как  всегда). 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1. Запишите формулы, по которым определяют значения космиче</w:t>
      </w:r>
      <w:r w:rsidRPr="00ED34B0">
        <w:rPr>
          <w:rFonts w:ascii="Times New Roman" w:hAnsi="Times New Roman" w:cs="Times New Roman"/>
          <w:sz w:val="24"/>
          <w:szCs w:val="24"/>
        </w:rPr>
        <w:softHyphen/>
        <w:t>ских скоростей для поверхности Земли, и объясните входящие в них величины.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8"/>
        <w:gridCol w:w="1598"/>
        <w:gridCol w:w="1886"/>
        <w:gridCol w:w="1321"/>
      </w:tblGrid>
      <w:tr w:rsidR="00ED34B0" w:rsidRPr="00ED34B0" w:rsidTr="00EC0EB3">
        <w:trPr>
          <w:trHeight w:val="619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Космическая скорость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Величины, обозна</w:t>
            </w:r>
            <w:r w:rsidRPr="00ED34B0">
              <w:rPr>
                <w:rFonts w:ascii="Times New Roman" w:hAnsi="Times New Roman" w:cs="Times New Roman"/>
                <w:sz w:val="24"/>
                <w:szCs w:val="24"/>
              </w:rPr>
              <w:softHyphen/>
              <w:t>ченные в формулах буквами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Численное значение ско</w:t>
            </w:r>
            <w:r w:rsidRPr="00ED34B0">
              <w:rPr>
                <w:rFonts w:ascii="Times New Roman" w:hAnsi="Times New Roman" w:cs="Times New Roman"/>
                <w:sz w:val="24"/>
                <w:szCs w:val="24"/>
              </w:rPr>
              <w:softHyphen/>
              <w:t>рости, км/</w:t>
            </w:r>
            <w:proofErr w:type="gramStart"/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ED34B0" w:rsidRPr="00ED34B0" w:rsidTr="00EC0EB3">
        <w:trPr>
          <w:trHeight w:val="483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C0EB3">
        <w:trPr>
          <w:trHeight w:val="68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C0EB3">
        <w:trPr>
          <w:trHeight w:val="69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Третья*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4B0" w:rsidRPr="00ED34B0" w:rsidRDefault="00ED34B0" w:rsidP="00ED34B0">
      <w:pPr>
        <w:tabs>
          <w:tab w:val="left" w:leader="underscore" w:pos="63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 xml:space="preserve">Проанализируйте записанные формулы и сделайте выводы. Космические скорости не зависят </w:t>
      </w:r>
      <w:proofErr w:type="gramStart"/>
      <w:r w:rsidRPr="00ED34B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63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 xml:space="preserve">Космические скорости для поверхностей других небесных тел зависят </w:t>
      </w:r>
      <w:proofErr w:type="gramStart"/>
      <w:r w:rsidRPr="00ED34B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Траекторией движения тел является:</w:t>
      </w:r>
    </w:p>
    <w:p w:rsidR="00ED34B0" w:rsidRPr="00ED34B0" w:rsidRDefault="00ED34B0" w:rsidP="00ED34B0">
      <w:pPr>
        <w:tabs>
          <w:tab w:val="left" w:leader="underscore" w:pos="2122"/>
          <w:tab w:val="left" w:leader="underscore" w:pos="4581"/>
          <w:tab w:val="left" w:leader="underscore" w:pos="6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а)</w:t>
      </w:r>
      <w:r w:rsidRPr="00ED34B0">
        <w:rPr>
          <w:rFonts w:ascii="Times New Roman" w:hAnsi="Times New Roman" w:cs="Times New Roman"/>
          <w:sz w:val="24"/>
          <w:szCs w:val="24"/>
        </w:rPr>
        <w:tab/>
      </w:r>
      <w:r w:rsidRPr="00ED34B0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ED34B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D34B0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gramEnd"/>
      <w:r w:rsidRPr="00ED34B0">
        <w:rPr>
          <w:rFonts w:ascii="Times New Roman" w:hAnsi="Times New Roman" w:cs="Times New Roman"/>
          <w:sz w:val="24"/>
          <w:szCs w:val="24"/>
        </w:rPr>
        <w:tab/>
        <w:t>1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(первая космическая скорость)</w:t>
      </w:r>
    </w:p>
    <w:p w:rsidR="00ED34B0" w:rsidRPr="00ED34B0" w:rsidRDefault="00ED34B0" w:rsidP="00ED34B0">
      <w:pPr>
        <w:tabs>
          <w:tab w:val="left" w:pos="20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(вторая космическая скорость)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(третья космическая скорость)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2. Рассчитайте первую (а) и вторую (б) космические скорости для Луны (масса Луны т = 7,35 • 10</w:t>
      </w:r>
      <w:r w:rsidRPr="00ED34B0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Pr="00ED34B0">
        <w:rPr>
          <w:rFonts w:ascii="Times New Roman" w:hAnsi="Times New Roman" w:cs="Times New Roman"/>
          <w:sz w:val="24"/>
          <w:szCs w:val="24"/>
        </w:rPr>
        <w:t xml:space="preserve"> кг, а ее радиус Я = 1740 км).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Решение.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284"/>
        <w:gridCol w:w="281"/>
        <w:gridCol w:w="569"/>
        <w:gridCol w:w="281"/>
        <w:gridCol w:w="284"/>
        <w:gridCol w:w="288"/>
        <w:gridCol w:w="284"/>
        <w:gridCol w:w="284"/>
        <w:gridCol w:w="284"/>
        <w:gridCol w:w="576"/>
        <w:gridCol w:w="292"/>
        <w:gridCol w:w="277"/>
        <w:gridCol w:w="288"/>
        <w:gridCol w:w="288"/>
        <w:gridCol w:w="292"/>
        <w:gridCol w:w="288"/>
        <w:gridCol w:w="302"/>
      </w:tblGrid>
      <w:tr w:rsidR="00ED34B0" w:rsidRPr="00ED34B0" w:rsidTr="00EC0EB3">
        <w:trPr>
          <w:trHeight w:val="2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C0EB3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C0EB3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C0EB3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C0EB3">
        <w:trPr>
          <w:trHeight w:val="2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4B0" w:rsidRPr="00ED34B0" w:rsidRDefault="00ED34B0" w:rsidP="00ED34B0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3.* Может ли период обращения искусственного спутника Земли, дви</w:t>
      </w:r>
      <w:r w:rsidRPr="00ED34B0">
        <w:rPr>
          <w:rFonts w:ascii="Times New Roman" w:hAnsi="Times New Roman" w:cs="Times New Roman"/>
          <w:sz w:val="24"/>
          <w:szCs w:val="24"/>
        </w:rPr>
        <w:softHyphen/>
        <w:t>жущегося по законам Кеплера, быть Г = 81 мин? Ответ аргумен</w:t>
      </w:r>
      <w:r w:rsidRPr="00ED34B0">
        <w:rPr>
          <w:rFonts w:ascii="Times New Roman" w:hAnsi="Times New Roman" w:cs="Times New Roman"/>
          <w:sz w:val="24"/>
          <w:szCs w:val="24"/>
        </w:rPr>
        <w:softHyphen/>
        <w:t>тируйте.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4. Дайте определения понятиям.</w:t>
      </w:r>
    </w:p>
    <w:p w:rsidR="00ED34B0" w:rsidRPr="00ED34B0" w:rsidRDefault="00ED34B0" w:rsidP="00ED34B0">
      <w:pPr>
        <w:tabs>
          <w:tab w:val="left" w:leader="underscore" w:pos="31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Орбита —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Апогей —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Перигей —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Эксцентриситет орбиты —</w:t>
      </w:r>
    </w:p>
    <w:p w:rsidR="00ED34B0" w:rsidRPr="00ED34B0" w:rsidRDefault="00ED34B0" w:rsidP="00ED34B0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5. Укажите формы орбит небесных тел, если их эксцентриситеты принимают следующие 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65"/>
        <w:gridCol w:w="3712"/>
      </w:tblGrid>
      <w:tr w:rsidR="00ED34B0" w:rsidRPr="00ED34B0" w:rsidTr="00EC0EB3">
        <w:trPr>
          <w:trHeight w:val="310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Значение эксцентриситета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Форма орбиты</w:t>
            </w:r>
          </w:p>
        </w:tc>
      </w:tr>
      <w:tr w:rsidR="00ED34B0" w:rsidRPr="00ED34B0" w:rsidTr="00EC0EB3">
        <w:trPr>
          <w:trHeight w:val="454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е = 0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C0EB3">
        <w:trPr>
          <w:trHeight w:val="457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е=1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C0EB3">
        <w:trPr>
          <w:trHeight w:val="457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е&gt;0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C0EB3">
        <w:trPr>
          <w:trHeight w:val="464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0&lt;е&lt;1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4B0" w:rsidRPr="00ED34B0" w:rsidRDefault="00ED34B0" w:rsidP="00ED34B0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6. Рассчитайте время полета по полуэллиптической орбите: а) до Марса; б) до Венеры.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Решение.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60"/>
        <w:gridCol w:w="576"/>
        <w:gridCol w:w="360"/>
        <w:gridCol w:w="360"/>
        <w:gridCol w:w="360"/>
        <w:gridCol w:w="360"/>
        <w:gridCol w:w="572"/>
        <w:gridCol w:w="572"/>
        <w:gridCol w:w="568"/>
        <w:gridCol w:w="360"/>
        <w:gridCol w:w="360"/>
        <w:gridCol w:w="360"/>
        <w:gridCol w:w="360"/>
        <w:gridCol w:w="360"/>
        <w:gridCol w:w="360"/>
        <w:gridCol w:w="565"/>
        <w:gridCol w:w="360"/>
        <w:gridCol w:w="562"/>
        <w:gridCol w:w="360"/>
        <w:gridCol w:w="360"/>
        <w:gridCol w:w="360"/>
      </w:tblGrid>
      <w:tr w:rsidR="00ED34B0" w:rsidRPr="00ED34B0" w:rsidTr="00ED34B0">
        <w:trPr>
          <w:gridAfter w:val="1"/>
          <w:wAfter w:w="360" w:type="dxa"/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trHeight w:val="2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trHeight w:val="28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trHeight w:val="2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trHeight w:val="28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trHeight w:val="28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trHeight w:val="28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gridAfter w:val="1"/>
          <w:wAfter w:w="360" w:type="dxa"/>
          <w:trHeight w:val="30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gridAfter w:val="1"/>
          <w:wAfter w:w="360" w:type="dxa"/>
          <w:trHeight w:val="31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4B0" w:rsidRPr="00ED34B0" w:rsidTr="00ED34B0">
        <w:trPr>
          <w:gridAfter w:val="1"/>
          <w:wAfter w:w="360" w:type="dxa"/>
          <w:trHeight w:val="2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gridAfter w:val="1"/>
          <w:wAfter w:w="360" w:type="dxa"/>
          <w:trHeight w:val="2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trHeight w:val="2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trHeight w:val="28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gridAfter w:val="1"/>
          <w:wAfter w:w="360" w:type="dxa"/>
          <w:trHeight w:val="2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gridAfter w:val="2"/>
          <w:wAfter w:w="720" w:type="dxa"/>
          <w:trHeight w:val="28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B0" w:rsidRPr="00ED34B0" w:rsidTr="00ED34B0">
        <w:trPr>
          <w:gridAfter w:val="2"/>
          <w:wAfter w:w="720" w:type="dxa"/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4B0" w:rsidRPr="00ED34B0" w:rsidRDefault="00ED34B0" w:rsidP="00ED34B0">
      <w:pPr>
        <w:tabs>
          <w:tab w:val="left" w:pos="4249"/>
          <w:tab w:val="left" w:leader="underscore" w:pos="4724"/>
          <w:tab w:val="left" w:leader="underscore" w:pos="5761"/>
          <w:tab w:val="left" w:leader="underscore" w:pos="6308"/>
        </w:tabs>
        <w:spacing w:after="0" w:line="240" w:lineRule="auto"/>
        <w:ind w:left="360" w:hanging="360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bookmark31"/>
      <w:r w:rsidRPr="00F75721">
        <w:rPr>
          <w:rFonts w:ascii="Times New Roman" w:hAnsi="Times New Roman" w:cs="Times New Roman"/>
          <w:b/>
          <w:sz w:val="24"/>
          <w:szCs w:val="24"/>
        </w:rPr>
        <w:t>УРОК 16</w:t>
      </w:r>
      <w:r w:rsidRPr="00ED34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5 04 20</w:t>
      </w:r>
      <w:r w:rsidRPr="00ED34B0">
        <w:rPr>
          <w:rFonts w:ascii="Times New Roman" w:hAnsi="Times New Roman" w:cs="Times New Roman"/>
          <w:sz w:val="24"/>
          <w:szCs w:val="24"/>
        </w:rPr>
        <w:t>.</w:t>
      </w:r>
      <w:r w:rsidRPr="00ED34B0">
        <w:rPr>
          <w:rFonts w:ascii="Times New Roman" w:hAnsi="Times New Roman" w:cs="Times New Roman"/>
          <w:sz w:val="24"/>
          <w:szCs w:val="24"/>
        </w:rPr>
        <w:tab/>
      </w:r>
      <w:r w:rsidRPr="00ED34B0">
        <w:rPr>
          <w:rFonts w:ascii="Times New Roman" w:hAnsi="Times New Roman" w:cs="Times New Roman"/>
          <w:sz w:val="24"/>
          <w:szCs w:val="24"/>
        </w:rPr>
        <w:tab/>
        <w:t>20</w:t>
      </w:r>
      <w:r w:rsidRPr="00ED34B0">
        <w:rPr>
          <w:rFonts w:ascii="Times New Roman" w:hAnsi="Times New Roman" w:cs="Times New Roman"/>
          <w:sz w:val="24"/>
          <w:szCs w:val="24"/>
        </w:rPr>
        <w:tab/>
        <w:t>г.</w:t>
      </w:r>
      <w:bookmarkEnd w:id="0"/>
    </w:p>
    <w:p w:rsidR="00ED34B0" w:rsidRPr="00ED34B0" w:rsidRDefault="00F75721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5721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D34B0" w:rsidRPr="00F75721">
        <w:rPr>
          <w:rFonts w:ascii="Times New Roman" w:hAnsi="Times New Roman" w:cs="Times New Roman"/>
          <w:b/>
          <w:sz w:val="24"/>
          <w:szCs w:val="24"/>
        </w:rPr>
        <w:t xml:space="preserve">Солнечная </w:t>
      </w:r>
      <w:proofErr w:type="spellStart"/>
      <w:r w:rsidR="00ED34B0" w:rsidRPr="00F75721">
        <w:rPr>
          <w:rFonts w:ascii="Times New Roman" w:hAnsi="Times New Roman" w:cs="Times New Roman"/>
          <w:b/>
          <w:sz w:val="24"/>
          <w:szCs w:val="24"/>
        </w:rPr>
        <w:t>сисема</w:t>
      </w:r>
      <w:proofErr w:type="spellEnd"/>
      <w:r w:rsidR="00ED34B0" w:rsidRPr="00F75721">
        <w:rPr>
          <w:rFonts w:ascii="Times New Roman" w:hAnsi="Times New Roman" w:cs="Times New Roman"/>
          <w:b/>
          <w:sz w:val="24"/>
          <w:szCs w:val="24"/>
        </w:rPr>
        <w:t xml:space="preserve"> как комплекс тел, имеющих общее происхождение</w:t>
      </w:r>
      <w:r w:rsidR="00ED34B0">
        <w:rPr>
          <w:rFonts w:ascii="Times New Roman" w:hAnsi="Times New Roman" w:cs="Times New Roman"/>
          <w:sz w:val="24"/>
          <w:szCs w:val="24"/>
        </w:rPr>
        <w:t>.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1. Перечислите планеты в порядке удаления их орбит от Солнца.</w:t>
      </w:r>
    </w:p>
    <w:p w:rsidR="00ED34B0" w:rsidRPr="00ED34B0" w:rsidRDefault="00ED34B0" w:rsidP="00ED34B0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2. Какие планеты входят в состав Солнечной системы?</w:t>
      </w:r>
    </w:p>
    <w:p w:rsidR="00ED34B0" w:rsidRPr="00ED34B0" w:rsidRDefault="00ED34B0" w:rsidP="00ED34B0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3. Закончите предложения, касающиеся общих характеристик пла</w:t>
      </w:r>
      <w:r w:rsidRPr="00ED34B0">
        <w:rPr>
          <w:rFonts w:ascii="Times New Roman" w:hAnsi="Times New Roman" w:cs="Times New Roman"/>
          <w:sz w:val="24"/>
          <w:szCs w:val="24"/>
        </w:rPr>
        <w:softHyphen/>
        <w:t>нет Солнечной системы.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Вариант 1.</w:t>
      </w:r>
    </w:p>
    <w:p w:rsidR="00ED34B0" w:rsidRPr="00ED34B0" w:rsidRDefault="00ED34B0" w:rsidP="00ED34B0">
      <w:pPr>
        <w:tabs>
          <w:tab w:val="left" w:leader="underscore" w:pos="6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Планета, имеющая наибольшую полуось орбиты, —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640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 xml:space="preserve">На самое близкое расстояние к Земле из </w:t>
      </w:r>
      <w:proofErr w:type="spellStart"/>
      <w:r w:rsidRPr="00ED34B0">
        <w:rPr>
          <w:rFonts w:ascii="Times New Roman" w:hAnsi="Times New Roman" w:cs="Times New Roman"/>
          <w:sz w:val="24"/>
          <w:szCs w:val="24"/>
        </w:rPr>
        <w:t>гтланет-гигантов</w:t>
      </w:r>
      <w:proofErr w:type="spellEnd"/>
      <w:r w:rsidRPr="00ED34B0">
        <w:rPr>
          <w:rFonts w:ascii="Times New Roman" w:hAnsi="Times New Roman" w:cs="Times New Roman"/>
          <w:sz w:val="24"/>
          <w:szCs w:val="24"/>
        </w:rPr>
        <w:t xml:space="preserve"> под</w:t>
      </w:r>
      <w:r w:rsidRPr="00ED34B0">
        <w:rPr>
          <w:rFonts w:ascii="Times New Roman" w:hAnsi="Times New Roman" w:cs="Times New Roman"/>
          <w:sz w:val="24"/>
          <w:szCs w:val="24"/>
        </w:rPr>
        <w:softHyphen/>
        <w:t xml:space="preserve">ходит 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63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Самый длительный период обращения вокруг Солнца из пла</w:t>
      </w:r>
      <w:r w:rsidRPr="00ED34B0">
        <w:rPr>
          <w:rFonts w:ascii="Times New Roman" w:hAnsi="Times New Roman" w:cs="Times New Roman"/>
          <w:sz w:val="24"/>
          <w:szCs w:val="24"/>
        </w:rPr>
        <w:softHyphen/>
        <w:t>нет земной группы имеет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63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Самая большая по размеру планета —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Самой большой массой из планет земной группы обладает</w:t>
      </w:r>
    </w:p>
    <w:p w:rsidR="00ED34B0" w:rsidRPr="00ED34B0" w:rsidRDefault="00ED34B0" w:rsidP="00ED34B0">
      <w:pPr>
        <w:tabs>
          <w:tab w:val="left" w:leader="underscore" w:pos="52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Самую малую массу имеет планета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Самую малую среднюю плотность имеет планета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bookmark32"/>
      <w:r w:rsidRPr="00ED34B0">
        <w:rPr>
          <w:rFonts w:ascii="Times New Roman" w:hAnsi="Times New Roman" w:cs="Times New Roman"/>
          <w:sz w:val="24"/>
          <w:szCs w:val="24"/>
        </w:rPr>
        <w:t>\</w:t>
      </w:r>
      <w:bookmarkEnd w:id="1"/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Самым большим периодом вращения вокруг оси обладает</w:t>
      </w:r>
    </w:p>
    <w:p w:rsidR="00ED34B0" w:rsidRPr="00ED34B0" w:rsidRDefault="00ED34B0" w:rsidP="00ED34B0">
      <w:pPr>
        <w:tabs>
          <w:tab w:val="left" w:leader="underscore" w:pos="1651"/>
          <w:tab w:val="left" w:leader="underscore" w:pos="6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планета</w:t>
      </w:r>
      <w:r w:rsidRPr="00ED34B0">
        <w:rPr>
          <w:rFonts w:ascii="Times New Roman" w:hAnsi="Times New Roman" w:cs="Times New Roman"/>
          <w:sz w:val="24"/>
          <w:szCs w:val="24"/>
        </w:rPr>
        <w:tab/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60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Один спутник имеет планета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В Солнечной системе имеются следующие планеты-гиганты: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На самом близком расстоянии от Солнца обращается планета</w:t>
      </w:r>
      <w:proofErr w:type="gramStart"/>
      <w:r w:rsidRPr="00ED34B0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D34B0">
        <w:rPr>
          <w:rFonts w:ascii="Times New Roman" w:hAnsi="Times New Roman" w:cs="Times New Roman"/>
          <w:sz w:val="24"/>
          <w:szCs w:val="24"/>
        </w:rPr>
        <w:t>а самое близкое расстояние к Земле подходит планета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 xml:space="preserve">Самый короткий период обращения вокруг Солнца </w:t>
      </w:r>
      <w:proofErr w:type="gramStart"/>
      <w:r w:rsidRPr="00ED34B0">
        <w:rPr>
          <w:rFonts w:ascii="Times New Roman" w:hAnsi="Times New Roman" w:cs="Times New Roman"/>
          <w:sz w:val="24"/>
          <w:szCs w:val="24"/>
        </w:rPr>
        <w:t>среди</w:t>
      </w:r>
      <w:proofErr w:type="gramEnd"/>
    </w:p>
    <w:p w:rsidR="00ED34B0" w:rsidRPr="00ED34B0" w:rsidRDefault="00ED34B0" w:rsidP="00ED34B0">
      <w:pPr>
        <w:tabs>
          <w:tab w:val="left" w:leader="underscore" w:pos="60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планет-гигантов имеет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60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Самая большая по размеру планета земной группы —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60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Самую большую массу имеет планета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Самое близкое значение к массе Земли имеет масса планеты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Самую большую среднюю плотность имеет планета</w:t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Быстрее всех вокруг оси вращается планета</w:t>
      </w:r>
    </w:p>
    <w:p w:rsidR="00ED34B0" w:rsidRPr="00ED34B0" w:rsidRDefault="00ED34B0" w:rsidP="00ED34B0">
      <w:pPr>
        <w:tabs>
          <w:tab w:val="left" w:leader="underscore" w:pos="44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Не имеют спутников планеты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44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К планетам земной группы относятся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lastRenderedPageBreak/>
        <w:t>4. Закончите предложения, касающиеся основных свойств тел Солнечной системы.</w:t>
      </w:r>
    </w:p>
    <w:p w:rsidR="00ED34B0" w:rsidRPr="00ED34B0" w:rsidRDefault="00ED34B0" w:rsidP="00ED34B0">
      <w:pPr>
        <w:tabs>
          <w:tab w:val="left" w:leader="underscore" w:pos="6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 xml:space="preserve">Основная масса Солнечной системы сосредоточена </w:t>
      </w:r>
      <w:proofErr w:type="gramStart"/>
      <w:r w:rsidRPr="00ED34B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6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Форма орбит планет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tabs>
          <w:tab w:val="left" w:leader="underscore" w:pos="62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Плоскости орбит планет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Большинство планет вращаются вокруг своих осей в одном</w:t>
      </w:r>
    </w:p>
    <w:p w:rsidR="00ED34B0" w:rsidRPr="00ED34B0" w:rsidRDefault="00ED34B0" w:rsidP="00ED34B0">
      <w:pPr>
        <w:tabs>
          <w:tab w:val="left" w:leader="underscore" w:pos="62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34B0">
        <w:rPr>
          <w:rFonts w:ascii="Times New Roman" w:hAnsi="Times New Roman" w:cs="Times New Roman"/>
          <w:sz w:val="24"/>
          <w:szCs w:val="24"/>
        </w:rPr>
        <w:t>направлении</w:t>
      </w:r>
      <w:proofErr w:type="gramEnd"/>
      <w:r w:rsidRPr="00ED34B0">
        <w:rPr>
          <w:rFonts w:ascii="Times New Roman" w:hAnsi="Times New Roman" w:cs="Times New Roman"/>
          <w:sz w:val="24"/>
          <w:szCs w:val="24"/>
        </w:rPr>
        <w:t>, исключение составляют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По своим физическим и динамическим свойствам планеты</w:t>
      </w:r>
    </w:p>
    <w:p w:rsidR="00ED34B0" w:rsidRPr="00ED34B0" w:rsidRDefault="00ED34B0" w:rsidP="00ED34B0">
      <w:pPr>
        <w:tabs>
          <w:tab w:val="left" w:leader="underscore" w:pos="62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делятся на группы:</w:t>
      </w:r>
      <w:r w:rsidRPr="00ED34B0">
        <w:rPr>
          <w:rFonts w:ascii="Times New Roman" w:hAnsi="Times New Roman" w:cs="Times New Roman"/>
          <w:sz w:val="24"/>
          <w:szCs w:val="24"/>
        </w:rPr>
        <w:tab/>
      </w:r>
    </w:p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D34B0">
        <w:rPr>
          <w:rFonts w:ascii="Times New Roman" w:hAnsi="Times New Roman" w:cs="Times New Roman"/>
          <w:sz w:val="24"/>
          <w:szCs w:val="24"/>
        </w:rPr>
        <w:t xml:space="preserve">В ряде чисел, выражающих средние расстояния планет от Солнца, имеется некоторая закономерность, подмеченная еще в XVIII в. (правило планетных расстояний </w:t>
      </w:r>
      <w:proofErr w:type="spellStart"/>
      <w:r w:rsidRPr="00ED34B0">
        <w:rPr>
          <w:rFonts w:ascii="Times New Roman" w:hAnsi="Times New Roman" w:cs="Times New Roman"/>
          <w:sz w:val="24"/>
          <w:szCs w:val="24"/>
        </w:rPr>
        <w:t>Тициуса</w:t>
      </w:r>
      <w:proofErr w:type="spellEnd"/>
      <w:r w:rsidRPr="00ED34B0">
        <w:rPr>
          <w:rFonts w:ascii="Times New Roman" w:hAnsi="Times New Roman" w:cs="Times New Roman"/>
          <w:sz w:val="24"/>
          <w:szCs w:val="24"/>
        </w:rPr>
        <w:t xml:space="preserve"> — Боде): а = 0,4 + 0,3 • 2", где а — большая полуось планетной орбиты, а. е.; л — показатель, принимающий для каждой планеты опреде</w:t>
      </w:r>
      <w:r w:rsidRPr="00ED34B0">
        <w:rPr>
          <w:rFonts w:ascii="Times New Roman" w:hAnsi="Times New Roman" w:cs="Times New Roman"/>
          <w:sz w:val="24"/>
          <w:szCs w:val="24"/>
        </w:rPr>
        <w:softHyphen/>
        <w:t xml:space="preserve">ленные значения (для Меркурия </w:t>
      </w:r>
      <w:proofErr w:type="spellStart"/>
      <w:r w:rsidRPr="00ED34B0">
        <w:rPr>
          <w:rFonts w:ascii="Times New Roman" w:hAnsi="Times New Roman" w:cs="Times New Roman"/>
          <w:sz w:val="24"/>
          <w:szCs w:val="24"/>
        </w:rPr>
        <w:t>л=</w:t>
      </w:r>
      <w:proofErr w:type="spellEnd"/>
      <w:r w:rsidRPr="00ED34B0">
        <w:rPr>
          <w:rFonts w:ascii="Times New Roman" w:hAnsi="Times New Roman" w:cs="Times New Roman"/>
          <w:sz w:val="24"/>
          <w:szCs w:val="24"/>
        </w:rPr>
        <w:t>-&lt;», для Венеры л = 0, для Земли л = 1, и далее 2, 3...).</w:t>
      </w:r>
      <w:proofErr w:type="gramEnd"/>
      <w:r w:rsidRPr="00ED34B0">
        <w:rPr>
          <w:rFonts w:ascii="Times New Roman" w:hAnsi="Times New Roman" w:cs="Times New Roman"/>
          <w:sz w:val="24"/>
          <w:szCs w:val="24"/>
        </w:rPr>
        <w:t xml:space="preserve"> По формуле </w:t>
      </w:r>
      <w:proofErr w:type="spellStart"/>
      <w:r w:rsidRPr="00ED34B0">
        <w:rPr>
          <w:rFonts w:ascii="Times New Roman" w:hAnsi="Times New Roman" w:cs="Times New Roman"/>
          <w:sz w:val="24"/>
          <w:szCs w:val="24"/>
        </w:rPr>
        <w:t>Тициуса</w:t>
      </w:r>
      <w:proofErr w:type="spellEnd"/>
      <w:r w:rsidRPr="00ED34B0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ED34B0">
        <w:rPr>
          <w:rFonts w:ascii="Times New Roman" w:hAnsi="Times New Roman" w:cs="Times New Roman"/>
          <w:sz w:val="24"/>
          <w:szCs w:val="24"/>
        </w:rPr>
        <w:t>Боде</w:t>
      </w:r>
      <w:proofErr w:type="gramEnd"/>
      <w:r w:rsidRPr="00ED34B0">
        <w:rPr>
          <w:rFonts w:ascii="Times New Roman" w:hAnsi="Times New Roman" w:cs="Times New Roman"/>
          <w:sz w:val="24"/>
          <w:szCs w:val="24"/>
        </w:rPr>
        <w:t xml:space="preserve"> под</w:t>
      </w:r>
      <w:r w:rsidRPr="00ED34B0">
        <w:rPr>
          <w:rFonts w:ascii="Times New Roman" w:hAnsi="Times New Roman" w:cs="Times New Roman"/>
          <w:sz w:val="24"/>
          <w:szCs w:val="24"/>
        </w:rPr>
        <w:softHyphen/>
        <w:t>считайте значения больших полуосей орбит планет и, сравнивая их с истинными расстояниями, после заполнения таблицы сде</w:t>
      </w:r>
      <w:r w:rsidRPr="00ED34B0">
        <w:rPr>
          <w:rFonts w:ascii="Times New Roman" w:hAnsi="Times New Roman" w:cs="Times New Roman"/>
          <w:sz w:val="24"/>
          <w:szCs w:val="24"/>
        </w:rPr>
        <w:softHyphen/>
        <w:t>лайте выводы.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4"/>
        <w:gridCol w:w="968"/>
        <w:gridCol w:w="1544"/>
        <w:gridCol w:w="1573"/>
      </w:tblGrid>
      <w:tr w:rsidR="00ED34B0" w:rsidRPr="00ED34B0" w:rsidTr="00EC0EB3">
        <w:trPr>
          <w:trHeight w:val="1111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Планета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r w:rsidRPr="00ED34B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 </w:t>
            </w:r>
            <w:proofErr w:type="spellStart"/>
            <w:proofErr w:type="gramStart"/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Вычисленное расстояние, а. е.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 xml:space="preserve">Истинное расстояние, </w:t>
            </w:r>
            <w:proofErr w:type="spellStart"/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а.е</w:t>
            </w:r>
            <w:proofErr w:type="spellEnd"/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34B0" w:rsidRPr="00ED34B0" w:rsidTr="00EC0EB3">
        <w:trPr>
          <w:trHeight w:val="569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Меркурий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proofErr w:type="spellStart"/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ED34B0" w:rsidRPr="00ED34B0" w:rsidTr="00EC0EB3">
        <w:trPr>
          <w:trHeight w:val="569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ED34B0" w:rsidRPr="00ED34B0" w:rsidTr="00EC0EB3">
        <w:trPr>
          <w:trHeight w:val="565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D34B0" w:rsidRPr="00ED34B0" w:rsidTr="00EC0EB3">
        <w:trPr>
          <w:trHeight w:val="562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Марс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</w:tr>
      <w:tr w:rsidR="00ED34B0" w:rsidRPr="00ED34B0" w:rsidTr="00EC0EB3">
        <w:trPr>
          <w:trHeight w:val="587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Пояс астероидов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ср. 2,90</w:t>
            </w:r>
          </w:p>
        </w:tc>
      </w:tr>
    </w:tbl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20"/>
        <w:gridCol w:w="972"/>
        <w:gridCol w:w="1541"/>
        <w:gridCol w:w="1548"/>
      </w:tblGrid>
      <w:tr w:rsidR="00ED34B0" w:rsidRPr="00ED34B0" w:rsidTr="00EC0EB3">
        <w:trPr>
          <w:trHeight w:val="479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Планета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Показа</w:t>
            </w:r>
            <w:r w:rsidRPr="00ED34B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 </w:t>
            </w:r>
            <w:proofErr w:type="spellStart"/>
            <w:proofErr w:type="gramStart"/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Вычисленное расстояние, а. е.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Истинное расстояние, а. е.</w:t>
            </w:r>
          </w:p>
        </w:tc>
      </w:tr>
      <w:tr w:rsidR="00ED34B0" w:rsidRPr="00ED34B0" w:rsidTr="00EC0EB3">
        <w:trPr>
          <w:trHeight w:val="569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Юпитер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ED34B0" w:rsidRPr="00ED34B0" w:rsidTr="00EC0EB3">
        <w:trPr>
          <w:trHeight w:val="565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Сатурн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</w:tr>
      <w:tr w:rsidR="00ED34B0" w:rsidRPr="00ED34B0" w:rsidTr="00EC0EB3">
        <w:trPr>
          <w:trHeight w:val="497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Уран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19,19</w:t>
            </w:r>
          </w:p>
        </w:tc>
      </w:tr>
      <w:tr w:rsidR="00ED34B0" w:rsidRPr="00ED34B0" w:rsidTr="00EC0EB3">
        <w:trPr>
          <w:trHeight w:val="511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Нептун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4B0" w:rsidRPr="00ED34B0" w:rsidRDefault="00ED34B0" w:rsidP="00ED34B0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B0">
              <w:rPr>
                <w:rFonts w:ascii="Times New Roman" w:hAnsi="Times New Roman" w:cs="Times New Roman"/>
                <w:sz w:val="24"/>
                <w:szCs w:val="24"/>
              </w:rPr>
              <w:t>30,07</w:t>
            </w:r>
          </w:p>
        </w:tc>
      </w:tr>
    </w:tbl>
    <w:p w:rsidR="00ED34B0" w:rsidRPr="00ED34B0" w:rsidRDefault="00ED34B0" w:rsidP="00ED3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4B0">
        <w:rPr>
          <w:rFonts w:ascii="Times New Roman" w:hAnsi="Times New Roman" w:cs="Times New Roman"/>
          <w:sz w:val="24"/>
          <w:szCs w:val="24"/>
        </w:rPr>
        <w:t>Выводы:</w:t>
      </w:r>
    </w:p>
    <w:p w:rsidR="00000000" w:rsidRDefault="0013425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ED34B0"/>
    <w:rsid w:val="00134257"/>
    <w:rsid w:val="00ED34B0"/>
    <w:rsid w:val="00F7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2020-04-03T17:15:00Z</dcterms:created>
  <dcterms:modified xsi:type="dcterms:W3CDTF">2020-04-03T17:51:00Z</dcterms:modified>
</cp:coreProperties>
</file>