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8D4" w:rsidRPr="00A27B86" w:rsidRDefault="007478D4" w:rsidP="007478D4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П-3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задание по математике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на 28</w:t>
      </w:r>
      <w:bookmarkStart w:id="0" w:name="_GoBack"/>
      <w:bookmarkEnd w:id="0"/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>.04.20</w:t>
      </w:r>
    </w:p>
    <w:p w:rsidR="007478D4" w:rsidRPr="00A27B86" w:rsidRDefault="007478D4" w:rsidP="007478D4">
      <w:pPr>
        <w:spacing w:after="160" w:line="259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7478D4" w:rsidRPr="00A27B86" w:rsidRDefault="007478D4" w:rsidP="007478D4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7478D4" w:rsidRPr="00A27B86" w:rsidRDefault="007478D4" w:rsidP="007478D4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478D4" w:rsidRDefault="007478D4" w:rsidP="007478D4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</w:p>
    <w:p w:rsidR="007478D4" w:rsidRDefault="007478D4" w:rsidP="007478D4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478D4" w:rsidRDefault="007478D4" w:rsidP="007478D4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7B86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A27B86">
        <w:rPr>
          <w:rFonts w:ascii="Times New Roman" w:hAnsi="Times New Roman"/>
          <w:b/>
          <w:color w:val="000000"/>
          <w:sz w:val="28"/>
          <w:szCs w:val="28"/>
          <w:lang w:eastAsia="ru-RU"/>
        </w:rPr>
        <w:t>Определение компланарных векторов. Разложение векторов в трёхмерном пространстве»</w:t>
      </w:r>
    </w:p>
    <w:p w:rsidR="007478D4" w:rsidRDefault="007478D4" w:rsidP="007478D4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478D4" w:rsidRDefault="007478D4" w:rsidP="007478D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п.43-45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7478D4" w:rsidRDefault="007478D4" w:rsidP="007478D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компланарных векторов</w:t>
      </w:r>
    </w:p>
    <w:p w:rsidR="007478D4" w:rsidRDefault="007478D4" w:rsidP="007478D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3.Записать признак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компланарности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3-х векторов (сделать соответствующий чертёж)</w:t>
      </w:r>
    </w:p>
    <w:p w:rsidR="007478D4" w:rsidRDefault="007478D4" w:rsidP="007478D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правило параллелепипеда</w:t>
      </w:r>
    </w:p>
    <w:p w:rsidR="007478D4" w:rsidRDefault="007478D4" w:rsidP="007478D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5.Записать теорему о разложении вектора по трём некомпланарным векторам (сделать соответствующий чертёж)</w:t>
      </w:r>
    </w:p>
    <w:p w:rsidR="007478D4" w:rsidRDefault="007478D4" w:rsidP="007478D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6.Решить №355, №359, №361</w:t>
      </w:r>
    </w:p>
    <w:p w:rsidR="007478D4" w:rsidRPr="00A27B86" w:rsidRDefault="007478D4" w:rsidP="007478D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478D4" w:rsidRPr="00A27B86" w:rsidRDefault="007478D4" w:rsidP="007478D4">
      <w:pPr>
        <w:rPr>
          <w:sz w:val="28"/>
          <w:szCs w:val="28"/>
        </w:rPr>
      </w:pPr>
    </w:p>
    <w:p w:rsidR="00504842" w:rsidRDefault="00504842"/>
    <w:sectPr w:rsidR="0050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D4"/>
    <w:rsid w:val="00504842"/>
    <w:rsid w:val="0074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DAD22"/>
  <w15:chartTrackingRefBased/>
  <w15:docId w15:val="{DAEF71C5-DEC5-434F-AEDB-656E462E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8D4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2020-04-27T08:08:00Z</dcterms:created>
  <dcterms:modified xsi:type="dcterms:W3CDTF">2020-04-27T08:09:00Z</dcterms:modified>
</cp:coreProperties>
</file>