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86D" w:rsidRDefault="0011286D" w:rsidP="001128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П-3 задание по математике 24</w:t>
      </w:r>
      <w:r>
        <w:rPr>
          <w:rFonts w:ascii="Times New Roman" w:hAnsi="Times New Roman" w:cs="Times New Roman"/>
          <w:sz w:val="28"/>
          <w:szCs w:val="28"/>
        </w:rPr>
        <w:t>.04.20</w:t>
      </w:r>
    </w:p>
    <w:p w:rsidR="0011286D" w:rsidRDefault="0011286D" w:rsidP="0011286D">
      <w:pPr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11286D" w:rsidRPr="00FD70AE" w:rsidRDefault="0011286D" w:rsidP="0011286D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713FA">
        <w:rPr>
          <w:rFonts w:ascii="Times New Roman" w:eastAsiaTheme="minorEastAsia" w:hAnsi="Times New Roman" w:cs="Times New Roman"/>
          <w:b/>
          <w:sz w:val="28"/>
          <w:szCs w:val="28"/>
        </w:rPr>
        <w:t>Работу  выполнить</w:t>
      </w:r>
      <w:proofErr w:type="gramEnd"/>
      <w:r w:rsidRPr="002713FA">
        <w:rPr>
          <w:rFonts w:ascii="Times New Roman" w:eastAsiaTheme="minorEastAsia" w:hAnsi="Times New Roman" w:cs="Times New Roman"/>
          <w:b/>
          <w:sz w:val="28"/>
          <w:szCs w:val="28"/>
        </w:rPr>
        <w:t xml:space="preserve"> в рабочих тетрадях, скан работы оправить на почту 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marina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</w:rPr>
        <w:t>.-2277@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mail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11286D" w:rsidRDefault="0011286D" w:rsidP="0011286D">
      <w:pPr>
        <w:rPr>
          <w:rFonts w:ascii="Times New Roman" w:hAnsi="Times New Roman" w:cs="Times New Roman"/>
          <w:sz w:val="28"/>
          <w:szCs w:val="28"/>
        </w:rPr>
      </w:pPr>
    </w:p>
    <w:p w:rsidR="0011286D" w:rsidRDefault="0011286D" w:rsidP="001128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</w:t>
      </w:r>
      <w:r>
        <w:rPr>
          <w:rFonts w:ascii="Times New Roman" w:hAnsi="Times New Roman" w:cs="Times New Roman"/>
          <w:sz w:val="28"/>
          <w:szCs w:val="28"/>
        </w:rPr>
        <w:t>а занятия «Умножение вектора на число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11286D" w:rsidRDefault="0011286D" w:rsidP="0011286D">
      <w:pPr>
        <w:rPr>
          <w:rFonts w:ascii="Times New Roman" w:hAnsi="Times New Roman" w:cs="Times New Roman"/>
          <w:sz w:val="28"/>
          <w:szCs w:val="28"/>
        </w:rPr>
      </w:pPr>
    </w:p>
    <w:p w:rsidR="0011286D" w:rsidRDefault="0011286D" w:rsidP="0011286D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п.42</w:t>
      </w:r>
      <w:r>
        <w:rPr>
          <w:rFonts w:ascii="Times New Roman" w:hAnsi="Times New Roman" w:cs="Times New Roman"/>
          <w:sz w:val="28"/>
          <w:szCs w:val="28"/>
        </w:rPr>
        <w:t xml:space="preserve"> учебника «Геометрия 10-</w:t>
      </w:r>
      <w:proofErr w:type="gramStart"/>
      <w:r>
        <w:rPr>
          <w:rFonts w:ascii="Times New Roman" w:hAnsi="Times New Roman" w:cs="Times New Roman"/>
          <w:sz w:val="28"/>
          <w:szCs w:val="28"/>
        </w:rPr>
        <w:t>11»(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авт.Л.С.Атанасян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11286D" w:rsidRDefault="0011286D" w:rsidP="0011286D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Записать что называется произведение вектора на число </w:t>
      </w:r>
    </w:p>
    <w:p w:rsidR="0011286D" w:rsidRDefault="0011286D" w:rsidP="0011286D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 свойства умножения для векторов в пространстве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1286D" w:rsidRPr="006A5754" w:rsidRDefault="0011286D" w:rsidP="0011286D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Решить №347,№348,№351</w:t>
      </w:r>
      <w:bookmarkStart w:id="0" w:name="_GoBack"/>
      <w:bookmarkEnd w:id="0"/>
    </w:p>
    <w:p w:rsidR="00153B8B" w:rsidRDefault="00153B8B"/>
    <w:sectPr w:rsidR="00153B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D6197C"/>
    <w:multiLevelType w:val="hybridMultilevel"/>
    <w:tmpl w:val="E4EA6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86D"/>
    <w:rsid w:val="0011286D"/>
    <w:rsid w:val="00153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C6697"/>
  <w15:chartTrackingRefBased/>
  <w15:docId w15:val="{4365DFC3-668E-46D9-AE59-6BD04FDAD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28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28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2020-04-23T10:40:00Z</dcterms:created>
  <dcterms:modified xsi:type="dcterms:W3CDTF">2020-04-23T10:47:00Z</dcterms:modified>
</cp:coreProperties>
</file>