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167" w:rsidRPr="00034708" w:rsidRDefault="00042167" w:rsidP="00042167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П-3 задание по математике на 19</w:t>
      </w:r>
      <w:r w:rsidRPr="00034708">
        <w:rPr>
          <w:rFonts w:ascii="Times New Roman" w:hAnsi="Times New Roman" w:cs="Times New Roman"/>
          <w:sz w:val="28"/>
          <w:szCs w:val="28"/>
        </w:rPr>
        <w:t>.05. 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167" w:rsidRPr="00034708" w:rsidRDefault="00042167" w:rsidP="00042167">
      <w:pPr>
        <w:spacing w:line="256" w:lineRule="auto"/>
        <w:rPr>
          <w:color w:val="0563C1" w:themeColor="hyperlink"/>
          <w:u w:val="single"/>
        </w:rPr>
      </w:pPr>
      <w:r w:rsidRPr="00034708"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4" w:history="1">
        <w:r w:rsidRPr="00034708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/>
          </w:rPr>
          <w:t>marina</w:t>
        </w:r>
        <w:r w:rsidRPr="00034708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</w:rPr>
          <w:t>.-2277@</w:t>
        </w:r>
        <w:r w:rsidRPr="00034708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/>
          </w:rPr>
          <w:t>mail</w:t>
        </w:r>
        <w:r w:rsidRPr="00034708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034708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042167" w:rsidRPr="00034708" w:rsidRDefault="00042167" w:rsidP="00042167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042167" w:rsidRPr="00034708" w:rsidRDefault="00042167" w:rsidP="00042167">
      <w:pPr>
        <w:spacing w:line="256" w:lineRule="auto"/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</w:pPr>
      <w:r w:rsidRPr="00034708">
        <w:rPr>
          <w:rFonts w:ascii="Times New Roman" w:hAnsi="Times New Roman" w:cs="Times New Roman"/>
          <w:sz w:val="28"/>
          <w:szCs w:val="28"/>
        </w:rPr>
        <w:t xml:space="preserve">Тема занятия: </w:t>
      </w:r>
      <w:r w:rsidRPr="00034708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Пр. работа №128-129.</w:t>
      </w:r>
    </w:p>
    <w:p w:rsidR="00042167" w:rsidRPr="00034708" w:rsidRDefault="00042167" w:rsidP="0004216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«Скалярное произведение векторов»</w:t>
      </w:r>
    </w:p>
    <w:p w:rsidR="00042167" w:rsidRPr="00034708" w:rsidRDefault="00042167" w:rsidP="00042167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042167" w:rsidRPr="00034708" w:rsidRDefault="00042167" w:rsidP="00042167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«Скалярное произведение векторов»</w:t>
      </w:r>
    </w:p>
    <w:p w:rsidR="00042167" w:rsidRPr="00034708" w:rsidRDefault="00042167" w:rsidP="00042167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042167" w:rsidRPr="00034708" w:rsidRDefault="00042167" w:rsidP="0004216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2167" w:rsidRPr="00034708" w:rsidRDefault="00042167" w:rsidP="0004216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4708">
        <w:rPr>
          <w:rFonts w:ascii="Times New Roman" w:hAnsi="Times New Roman"/>
          <w:b/>
          <w:sz w:val="28"/>
          <w:szCs w:val="28"/>
        </w:rPr>
        <w:t xml:space="preserve">Методические указания </w:t>
      </w:r>
    </w:p>
    <w:p w:rsidR="00042167" w:rsidRPr="00034708" w:rsidRDefault="00042167" w:rsidP="00042167">
      <w:pPr>
        <w:spacing w:line="240" w:lineRule="auto"/>
        <w:rPr>
          <w:rFonts w:ascii="Times New Roman" w:hAnsi="Times New Roman"/>
          <w:sz w:val="28"/>
          <w:szCs w:val="28"/>
        </w:rPr>
      </w:pPr>
      <w:r w:rsidRPr="00034708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042167" w:rsidRPr="00034708" w:rsidRDefault="00042167" w:rsidP="0004216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i/>
          <w:color w:val="000000"/>
          <w:sz w:val="28"/>
          <w:szCs w:val="28"/>
        </w:rPr>
        <w:t>Скалярным произведением двух векторов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называется число, равное произведению модулей этих векторов на косинус угла между ними.</w:t>
      </w:r>
    </w:p>
    <w:p w:rsidR="00042167" w:rsidRPr="00034708" w:rsidRDefault="00042167" w:rsidP="0004216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Скалярное произведение векторов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22pt" o:ole="">
            <v:imagedata r:id="rId5" o:title=""/>
          </v:shape>
          <o:OLEObject Type="Embed" ProgID="Equation.3" ShapeID="_x0000_i1025" DrawAspect="Content" ObjectID="_1651309166" r:id="rId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26" type="#_x0000_t75" style="width:12pt;height:22pt" o:ole="">
            <v:imagedata r:id="rId7" o:title=""/>
          </v:shape>
          <o:OLEObject Type="Embed" ProgID="Equation.3" ShapeID="_x0000_i1026" DrawAspect="Content" ObjectID="_1651309167" r:id="rId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обозначается символом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340">
          <v:shape id="_x0000_i1027" type="#_x0000_t75" style="width:22pt;height:23pt" o:ole="">
            <v:imagedata r:id="rId9" o:title=""/>
          </v:shape>
          <o:OLEObject Type="Embed" ProgID="Equation.3" ShapeID="_x0000_i1027" DrawAspect="Content" ObjectID="_1651309168" r:id="rId10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(порядок записи сомножителей безразличен, то есть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800" w:dyaOrig="340">
          <v:shape id="_x0000_i1028" type="#_x0000_t75" style="width:50pt;height:22pt" o:ole="">
            <v:imagedata r:id="rId11" o:title=""/>
          </v:shape>
          <o:OLEObject Type="Embed" ProgID="Equation.3" ShapeID="_x0000_i1028" DrawAspect="Content" ObjectID="_1651309169" r:id="rId12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).</w:t>
      </w:r>
    </w:p>
    <w:p w:rsidR="00042167" w:rsidRPr="00034708" w:rsidRDefault="00042167" w:rsidP="0004216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Если угол между векторами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29" type="#_x0000_t75" style="width:12pt;height:22pt" o:ole="">
            <v:imagedata r:id="rId5" o:title=""/>
          </v:shape>
          <o:OLEObject Type="Embed" ProgID="Equation.3" ShapeID="_x0000_i1029" DrawAspect="Content" ObjectID="_1651309170" r:id="rId13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0" type="#_x0000_t75" style="width:12pt;height:22pt" o:ole="">
            <v:imagedata r:id="rId14" o:title=""/>
          </v:shape>
          <o:OLEObject Type="Embed" ProgID="Equation.3" ShapeID="_x0000_i1030" DrawAspect="Content" ObjectID="_1651309171" r:id="rId15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обозначить через </w:t>
      </w:r>
      <w:r w:rsidRPr="00034708">
        <w:rPr>
          <w:rFonts w:ascii="Times New Roman" w:hAnsi="Times New Roman"/>
          <w:i/>
          <w:noProof/>
          <w:color w:val="000000"/>
          <w:sz w:val="28"/>
          <w:szCs w:val="28"/>
        </w:rPr>
        <w:t>φ</w:t>
      </w:r>
      <w:r w:rsidRPr="00034708">
        <w:rPr>
          <w:rFonts w:ascii="Times New Roman" w:hAnsi="Times New Roman"/>
          <w:color w:val="000000"/>
          <w:sz w:val="28"/>
          <w:szCs w:val="28"/>
        </w:rPr>
        <w:t>, то их скалярное произведение можно выразить формулой:</w:t>
      </w:r>
    </w:p>
    <w:p w:rsidR="00042167" w:rsidRPr="00034708" w:rsidRDefault="00042167" w:rsidP="00042167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20"/>
          <w:sz w:val="28"/>
          <w:szCs w:val="28"/>
        </w:rPr>
        <w:object w:dxaOrig="1440" w:dyaOrig="520">
          <v:shape id="_x0000_i1031" type="#_x0000_t75" style="width:97pt;height:36.5pt" o:ole="">
            <v:imagedata r:id="rId16" o:title=""/>
          </v:shape>
          <o:OLEObject Type="Embed" ProgID="Equation.3" ShapeID="_x0000_i1031" DrawAspect="Content" ObjectID="_1651309172" r:id="rId17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042167" w:rsidRPr="00034708" w:rsidRDefault="00042167" w:rsidP="0004216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Скалярное произведение векторов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2" type="#_x0000_t75" style="width:12pt;height:22pt" o:ole="">
            <v:imagedata r:id="rId5" o:title=""/>
          </v:shape>
          <o:OLEObject Type="Embed" ProgID="Equation.3" ShapeID="_x0000_i1032" DrawAspect="Content" ObjectID="_1651309173" r:id="rId1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3" type="#_x0000_t75" style="width:12pt;height:22pt" o:ole="">
            <v:imagedata r:id="rId7" o:title=""/>
          </v:shape>
          <o:OLEObject Type="Embed" ProgID="Equation.3" ShapeID="_x0000_i1033" DrawAspect="Content" ObjectID="_1651309174" r:id="rId19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можно выразить также формулой:</w:t>
      </w:r>
    </w:p>
    <w:p w:rsidR="00042167" w:rsidRPr="00034708" w:rsidRDefault="00042167" w:rsidP="00042167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20"/>
          <w:sz w:val="28"/>
          <w:szCs w:val="28"/>
        </w:rPr>
        <w:object w:dxaOrig="1219" w:dyaOrig="520">
          <v:shape id="_x0000_i1034" type="#_x0000_t75" style="width:81.5pt;height:36.5pt" o:ole="">
            <v:imagedata r:id="rId20" o:title=""/>
          </v:shape>
          <o:OLEObject Type="Embed" ProgID="Equation.3" ShapeID="_x0000_i1034" DrawAspect="Content" ObjectID="_1651309175" r:id="rId21"/>
        </w:object>
      </w:r>
    </w:p>
    <w:p w:rsidR="00042167" w:rsidRPr="00034708" w:rsidRDefault="00042167" w:rsidP="0004216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>или</w:t>
      </w:r>
    </w:p>
    <w:p w:rsidR="00042167" w:rsidRPr="00034708" w:rsidRDefault="00042167" w:rsidP="00042167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20"/>
          <w:sz w:val="28"/>
          <w:szCs w:val="28"/>
        </w:rPr>
        <w:object w:dxaOrig="1219" w:dyaOrig="520">
          <v:shape id="_x0000_i1035" type="#_x0000_t75" style="width:81.5pt;height:36.5pt" o:ole="">
            <v:imagedata r:id="rId22" o:title=""/>
          </v:shape>
          <o:OLEObject Type="Embed" ProgID="Equation.3" ShapeID="_x0000_i1035" DrawAspect="Content" ObjectID="_1651309176" r:id="rId23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042167" w:rsidRPr="00034708" w:rsidRDefault="00042167" w:rsidP="0004216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Из формулы </w:t>
      </w:r>
      <w:r w:rsidRPr="00034708">
        <w:rPr>
          <w:rFonts w:ascii="Times New Roman" w:hAnsi="Times New Roman"/>
          <w:color w:val="000000"/>
          <w:position w:val="-20"/>
          <w:sz w:val="28"/>
          <w:szCs w:val="28"/>
        </w:rPr>
        <w:object w:dxaOrig="1440" w:dyaOrig="520">
          <v:shape id="_x0000_i1036" type="#_x0000_t75" style="width:97pt;height:36.5pt" o:ole="">
            <v:imagedata r:id="rId16" o:title=""/>
          </v:shape>
          <o:OLEObject Type="Embed" ProgID="Equation.3" ShapeID="_x0000_i1036" DrawAspect="Content" ObjectID="_1651309177" r:id="rId24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следует, что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660" w:dyaOrig="360">
          <v:shape id="_x0000_i1037" type="#_x0000_t75" style="width:45pt;height:23pt" o:ole="">
            <v:imagedata r:id="rId25" o:title=""/>
          </v:shape>
          <o:OLEObject Type="Embed" ProgID="Equation.3" ShapeID="_x0000_i1037" DrawAspect="Content" ObjectID="_1651309178" r:id="rId2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φ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– острый угол,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680" w:dyaOrig="360">
          <v:shape id="_x0000_i1038" type="#_x0000_t75" style="width:47pt;height:23pt" o:ole="">
            <v:imagedata r:id="rId27" o:title=""/>
          </v:shape>
          <o:OLEObject Type="Embed" ProgID="Equation.3" ShapeID="_x0000_i1038" DrawAspect="Content" ObjectID="_1651309179" r:id="rId2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φ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– тупой угол;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680" w:dyaOrig="360">
          <v:shape id="_x0000_i1039" type="#_x0000_t75" style="width:47pt;height:23pt" o:ole="">
            <v:imagedata r:id="rId29" o:title=""/>
          </v:shape>
          <o:OLEObject Type="Embed" ProgID="Equation.3" ShapeID="_x0000_i1039" DrawAspect="Content" ObjectID="_1651309180" r:id="rId30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в том и только в том случае, когда векторы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40" type="#_x0000_t75" style="width:12pt;height:22pt" o:ole="">
            <v:imagedata r:id="rId5" o:title=""/>
          </v:shape>
          <o:OLEObject Type="Embed" ProgID="Equation.3" ShapeID="_x0000_i1040" DrawAspect="Content" ObjectID="_1651309181" r:id="rId31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41" type="#_x0000_t75" style="width:12pt;height:22pt" o:ole="">
            <v:imagedata r:id="rId7" o:title=""/>
          </v:shape>
          <o:OLEObject Type="Embed" ProgID="Equation.3" ShapeID="_x0000_i1041" DrawAspect="Content" ObjectID="_1651309182" r:id="rId32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перпендикулярны.</w:t>
      </w:r>
    </w:p>
    <w:p w:rsidR="00042167" w:rsidRPr="00034708" w:rsidRDefault="00042167" w:rsidP="0004216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lastRenderedPageBreak/>
        <w:t xml:space="preserve">Скалярное произведение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340" w:dyaOrig="340">
          <v:shape id="_x0000_i1042" type="#_x0000_t75" style="width:21.5pt;height:20pt" o:ole="">
            <v:imagedata r:id="rId33" o:title=""/>
          </v:shape>
          <o:OLEObject Type="Embed" ProgID="Equation.3" ShapeID="_x0000_i1042" DrawAspect="Content" ObjectID="_1651309183" r:id="rId34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называется скалярным квадратом вектора и обозначается символом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79" w:dyaOrig="400">
          <v:shape id="_x0000_i1043" type="#_x0000_t75" style="width:17.5pt;height:23pt" o:ole="">
            <v:imagedata r:id="rId35" o:title=""/>
          </v:shape>
          <o:OLEObject Type="Embed" ProgID="Equation.3" ShapeID="_x0000_i1043" DrawAspect="Content" ObjectID="_1651309184" r:id="rId3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 Скалярный квадрат вектора равен квадрату его модуля:</w:t>
      </w:r>
    </w:p>
    <w:p w:rsidR="00042167" w:rsidRPr="00034708" w:rsidRDefault="00042167" w:rsidP="00042167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8"/>
          <w:sz w:val="28"/>
          <w:szCs w:val="28"/>
        </w:rPr>
        <w:object w:dxaOrig="820" w:dyaOrig="540">
          <v:shape id="_x0000_i1044" type="#_x0000_t75" style="width:52.5pt;height:35pt" o:ole="">
            <v:imagedata r:id="rId37" o:title=""/>
          </v:shape>
          <o:OLEObject Type="Embed" ProgID="Equation.3" ShapeID="_x0000_i1044" DrawAspect="Content" ObjectID="_1651309185" r:id="rId3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042167" w:rsidRPr="00034708" w:rsidRDefault="00042167" w:rsidP="0004216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Если векторы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45" type="#_x0000_t75" style="width:12pt;height:22pt" o:ole="">
            <v:imagedata r:id="rId5" o:title=""/>
          </v:shape>
          <o:OLEObject Type="Embed" ProgID="Equation.3" ShapeID="_x0000_i1045" DrawAspect="Content" ObjectID="_1651309186" r:id="rId39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46" type="#_x0000_t75" style="width:12pt;height:22pt" o:ole="">
            <v:imagedata r:id="rId7" o:title=""/>
          </v:shape>
          <o:OLEObject Type="Embed" ProgID="Equation.3" ShapeID="_x0000_i1046" DrawAspect="Content" ObjectID="_1651309187" r:id="rId40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заданы своими координатами: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1340" w:dyaOrig="380">
          <v:shape id="_x0000_i1047" type="#_x0000_t75" style="width:80pt;height:22pt" o:ole="">
            <v:imagedata r:id="rId41" o:title=""/>
          </v:shape>
          <o:OLEObject Type="Embed" ProgID="Equation.3" ShapeID="_x0000_i1047" DrawAspect="Content" ObjectID="_1651309188" r:id="rId42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1400" w:dyaOrig="380">
          <v:shape id="_x0000_i1048" type="#_x0000_t75" style="width:82.5pt;height:22pt" o:ole="">
            <v:imagedata r:id="rId43" o:title=""/>
          </v:shape>
          <o:OLEObject Type="Embed" ProgID="Equation.3" ShapeID="_x0000_i1048" DrawAspect="Content" ObjectID="_1651309189" r:id="rId44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, то их скалярное произведение может быть вычислено по формуле:</w:t>
      </w:r>
    </w:p>
    <w:p w:rsidR="00042167" w:rsidRPr="00034708" w:rsidRDefault="00042167" w:rsidP="00042167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2160" w:dyaOrig="380">
          <v:shape id="_x0000_i1049" type="#_x0000_t75" style="width:129pt;height:22pt" o:ole="">
            <v:imagedata r:id="rId45" o:title=""/>
          </v:shape>
          <o:OLEObject Type="Embed" ProgID="Equation.3" ShapeID="_x0000_i1049" DrawAspect="Content" ObjectID="_1651309190" r:id="rId4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042167" w:rsidRPr="00034708" w:rsidRDefault="00042167" w:rsidP="0004216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>Отсюда следует необходимое и достаточное условие перпендикулярности двух векторов:</w:t>
      </w:r>
    </w:p>
    <w:p w:rsidR="00042167" w:rsidRPr="00034708" w:rsidRDefault="00042167" w:rsidP="00042167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2040" w:dyaOrig="340">
          <v:shape id="_x0000_i1050" type="#_x0000_t75" style="width:126.5pt;height:21.5pt" o:ole="">
            <v:imagedata r:id="rId47" o:title=""/>
          </v:shape>
          <o:OLEObject Type="Embed" ProgID="Equation.3" ShapeID="_x0000_i1050" DrawAspect="Content" ObjectID="_1651309191" r:id="rId4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042167" w:rsidRPr="00034708" w:rsidRDefault="00042167" w:rsidP="0004216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Угол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φ</w:t>
      </w:r>
      <w:r w:rsidRPr="00034708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между векторами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1340" w:dyaOrig="380">
          <v:shape id="_x0000_i1051" type="#_x0000_t75" style="width:80pt;height:22pt" o:ole="">
            <v:imagedata r:id="rId41" o:title=""/>
          </v:shape>
          <o:OLEObject Type="Embed" ProgID="Equation.3" ShapeID="_x0000_i1051" DrawAspect="Content" ObjectID="_1651309192" r:id="rId49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1400" w:dyaOrig="380">
          <v:shape id="_x0000_i1052" type="#_x0000_t75" style="width:82.5pt;height:22pt" o:ole="">
            <v:imagedata r:id="rId43" o:title=""/>
          </v:shape>
          <o:OLEObject Type="Embed" ProgID="Equation.3" ShapeID="_x0000_i1052" DrawAspect="Content" ObjectID="_1651309193" r:id="rId50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задается формулой </w:t>
      </w:r>
      <w:r w:rsidRPr="00034708">
        <w:rPr>
          <w:rFonts w:ascii="Times New Roman" w:hAnsi="Times New Roman"/>
          <w:color w:val="000000"/>
          <w:position w:val="-46"/>
          <w:sz w:val="28"/>
          <w:szCs w:val="28"/>
        </w:rPr>
        <w:object w:dxaOrig="1219" w:dyaOrig="920">
          <v:shape id="_x0000_i1053" type="#_x0000_t75" style="width:71.5pt;height:52.5pt" o:ole="">
            <v:imagedata r:id="rId51" o:title=""/>
          </v:shape>
          <o:OLEObject Type="Embed" ProgID="Equation.3" ShapeID="_x0000_i1053" DrawAspect="Content" ObjectID="_1651309194" r:id="rId52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или в координатах </w:t>
      </w:r>
      <w:r w:rsidRPr="00034708">
        <w:rPr>
          <w:rFonts w:ascii="Times New Roman" w:hAnsi="Times New Roman"/>
          <w:color w:val="000000"/>
          <w:position w:val="-36"/>
          <w:sz w:val="28"/>
          <w:szCs w:val="28"/>
        </w:rPr>
        <w:object w:dxaOrig="3500" w:dyaOrig="740">
          <v:shape id="_x0000_i1054" type="#_x0000_t75" style="width:213pt;height:45pt" o:ole="">
            <v:imagedata r:id="rId53" o:title=""/>
          </v:shape>
          <o:OLEObject Type="Embed" ProgID="Equation.3" ShapeID="_x0000_i1054" DrawAspect="Content" ObjectID="_1651309195" r:id="rId54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042167" w:rsidRPr="00034708" w:rsidRDefault="00042167" w:rsidP="0004216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Проекция произвольного вектора </w:t>
      </w:r>
      <w:r w:rsidRPr="00034708">
        <w:rPr>
          <w:rFonts w:ascii="Times New Roman" w:hAnsi="Times New Roman"/>
          <w:i/>
          <w:color w:val="000000"/>
          <w:sz w:val="28"/>
          <w:szCs w:val="28"/>
          <w:lang w:val="en-US"/>
        </w:rPr>
        <w:t>S</w:t>
      </w:r>
      <w:proofErr w:type="gramStart"/>
      <w:r w:rsidRPr="00034708">
        <w:rPr>
          <w:rFonts w:ascii="Times New Roman" w:hAnsi="Times New Roman"/>
          <w:color w:val="000000"/>
          <w:sz w:val="28"/>
          <w:szCs w:val="28"/>
        </w:rPr>
        <w:t>=(</w:t>
      </w:r>
      <w:proofErr w:type="gramEnd"/>
      <w:r w:rsidRPr="00034708">
        <w:rPr>
          <w:rFonts w:ascii="Times New Roman" w:hAnsi="Times New Roman"/>
          <w:i/>
          <w:color w:val="000000"/>
          <w:sz w:val="28"/>
          <w:szCs w:val="28"/>
          <w:lang w:val="en-US"/>
        </w:rPr>
        <w:t>x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i/>
          <w:color w:val="000000"/>
          <w:sz w:val="28"/>
          <w:szCs w:val="28"/>
          <w:lang w:val="en-US"/>
        </w:rPr>
        <w:t>y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i/>
          <w:color w:val="000000"/>
          <w:sz w:val="28"/>
          <w:szCs w:val="28"/>
          <w:lang w:val="en-US"/>
        </w:rPr>
        <w:t>z</w:t>
      </w:r>
      <w:r w:rsidRPr="00034708">
        <w:rPr>
          <w:rFonts w:ascii="Times New Roman" w:hAnsi="Times New Roman"/>
          <w:color w:val="000000"/>
          <w:sz w:val="28"/>
          <w:szCs w:val="28"/>
        </w:rPr>
        <w:t>)</w:t>
      </w:r>
      <w:r w:rsidRPr="00034708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на какую-нибудь ось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u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определяется формулой:</w:t>
      </w:r>
    </w:p>
    <w:p w:rsidR="00042167" w:rsidRPr="00034708" w:rsidRDefault="00042167" w:rsidP="00042167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2"/>
          <w:sz w:val="28"/>
          <w:szCs w:val="28"/>
        </w:rPr>
        <w:object w:dxaOrig="1060" w:dyaOrig="440">
          <v:shape id="_x0000_i1055" type="#_x0000_t75" style="width:62pt;height:25.5pt" o:ole="">
            <v:imagedata r:id="rId55" o:title=""/>
          </v:shape>
          <o:OLEObject Type="Embed" ProgID="Equation.3" ShapeID="_x0000_i1055" DrawAspect="Content" ObjectID="_1651309196" r:id="rId5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,</w:t>
      </w:r>
    </w:p>
    <w:p w:rsidR="00042167" w:rsidRPr="00034708" w:rsidRDefault="00042167" w:rsidP="0004216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где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180" w:dyaOrig="380">
          <v:shape id="_x0000_i1056" type="#_x0000_t75" style="width:9.5pt;height:22pt" o:ole="">
            <v:imagedata r:id="rId57" o:title=""/>
          </v:shape>
          <o:OLEObject Type="Embed" ProgID="Equation.3" ShapeID="_x0000_i1056" DrawAspect="Content" ObjectID="_1651309197" r:id="rId5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– единичный вектор, направленный по оси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u</w: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042167" w:rsidRPr="00034708" w:rsidRDefault="00042167" w:rsidP="0004216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 xml:space="preserve">Если даны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α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β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γ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которые оси </w:t>
      </w:r>
      <w:r w:rsidRPr="00034708">
        <w:rPr>
          <w:rFonts w:ascii="Times New Roman" w:hAnsi="Times New Roman"/>
          <w:i/>
          <w:color w:val="000000"/>
          <w:sz w:val="28"/>
          <w:szCs w:val="28"/>
        </w:rPr>
        <w:t>u</w: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составляют соответствующие углы с координатными осями, то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2260" w:dyaOrig="420">
          <v:shape id="_x0000_i1057" type="#_x0000_t75" style="width:136pt;height:24.5pt" o:ole="">
            <v:imagedata r:id="rId59" o:title=""/>
          </v:shape>
          <o:OLEObject Type="Embed" ProgID="Equation.3" ShapeID="_x0000_i1057" DrawAspect="Content" ObjectID="_1651309198" r:id="rId60"/>
        </w:object>
      </w:r>
      <w:r w:rsidRPr="00034708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034708">
        <w:rPr>
          <w:rFonts w:ascii="Times New Roman" w:hAnsi="Times New Roman"/>
          <w:color w:val="000000"/>
          <w:sz w:val="28"/>
          <w:szCs w:val="28"/>
        </w:rPr>
        <w:t>и для вычисления вектора</w:t>
      </w:r>
      <w:r w:rsidRPr="00034708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80">
          <v:shape id="_x0000_i1058" type="#_x0000_t75" style="width:14pt;height:22pt" o:ole="">
            <v:imagedata r:id="rId61" o:title=""/>
          </v:shape>
          <o:OLEObject Type="Embed" ProgID="Equation.3" ShapeID="_x0000_i1058" DrawAspect="Content" ObjectID="_1651309199" r:id="rId62"/>
        </w:object>
      </w:r>
      <w:r w:rsidRPr="00034708"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 w:rsidRPr="00034708">
        <w:rPr>
          <w:rFonts w:ascii="Times New Roman" w:hAnsi="Times New Roman"/>
          <w:color w:val="000000"/>
          <w:sz w:val="28"/>
          <w:szCs w:val="28"/>
        </w:rPr>
        <w:t>может служить формула:</w:t>
      </w:r>
    </w:p>
    <w:p w:rsidR="00042167" w:rsidRPr="00034708" w:rsidRDefault="00042167" w:rsidP="00042167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2"/>
          <w:sz w:val="28"/>
          <w:szCs w:val="28"/>
        </w:rPr>
        <w:object w:dxaOrig="3220" w:dyaOrig="440">
          <v:shape id="_x0000_i1059" type="#_x0000_t75" style="width:193pt;height:25.5pt" o:ole="">
            <v:imagedata r:id="rId63" o:title=""/>
          </v:shape>
          <o:OLEObject Type="Embed" ProgID="Equation.3" ShapeID="_x0000_i1059" DrawAspect="Content" ObjectID="_1651309200" r:id="rId64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042167" w:rsidRPr="00034708" w:rsidRDefault="00042167" w:rsidP="00042167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034708">
        <w:rPr>
          <w:rFonts w:ascii="Times New Roman" w:hAnsi="Times New Roman"/>
          <w:b/>
          <w:sz w:val="28"/>
          <w:szCs w:val="28"/>
        </w:rPr>
        <w:t>Пример.</w:t>
      </w:r>
    </w:p>
    <w:p w:rsidR="00042167" w:rsidRPr="00034708" w:rsidRDefault="00042167" w:rsidP="0004216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sz w:val="28"/>
          <w:szCs w:val="28"/>
        </w:rPr>
        <w:t xml:space="preserve">Векторы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60" type="#_x0000_t75" style="width:12pt;height:22pt" o:ole="">
            <v:imagedata r:id="rId5" o:title=""/>
          </v:shape>
          <o:OLEObject Type="Embed" ProgID="Equation.3" ShapeID="_x0000_i1060" DrawAspect="Content" ObjectID="_1651309201" r:id="rId65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61" type="#_x0000_t75" style="width:12pt;height:22pt" o:ole="">
            <v:imagedata r:id="rId7" o:title=""/>
          </v:shape>
          <o:OLEObject Type="Embed" ProgID="Equation.3" ShapeID="_x0000_i1061" DrawAspect="Content" ObjectID="_1651309202" r:id="rId6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34708">
        <w:rPr>
          <w:rFonts w:ascii="Times New Roman" w:hAnsi="Times New Roman"/>
          <w:sz w:val="28"/>
          <w:szCs w:val="28"/>
        </w:rPr>
        <w:t xml:space="preserve">образуют угол </w:t>
      </w:r>
      <w:r w:rsidRPr="00034708">
        <w:rPr>
          <w:rFonts w:ascii="Times New Roman" w:hAnsi="Times New Roman"/>
          <w:position w:val="-24"/>
          <w:sz w:val="28"/>
          <w:szCs w:val="28"/>
        </w:rPr>
        <w:object w:dxaOrig="780" w:dyaOrig="620">
          <v:shape id="_x0000_i1062" type="#_x0000_t75" style="width:45pt;height:35.5pt" o:ole="">
            <v:imagedata r:id="rId67" o:title=""/>
          </v:shape>
          <o:OLEObject Type="Embed" ProgID="Equation.3" ShapeID="_x0000_i1062" DrawAspect="Content" ObjectID="_1651309203" r:id="rId68"/>
        </w:object>
      </w:r>
      <w:r w:rsidRPr="00034708">
        <w:rPr>
          <w:rFonts w:ascii="Times New Roman" w:hAnsi="Times New Roman"/>
          <w:sz w:val="28"/>
          <w:szCs w:val="28"/>
        </w:rPr>
        <w:t xml:space="preserve">, зная, что </w:t>
      </w:r>
      <w:r w:rsidRPr="00034708">
        <w:rPr>
          <w:rFonts w:ascii="Times New Roman" w:hAnsi="Times New Roman"/>
          <w:position w:val="-20"/>
          <w:sz w:val="28"/>
          <w:szCs w:val="28"/>
        </w:rPr>
        <w:object w:dxaOrig="600" w:dyaOrig="520">
          <v:shape id="_x0000_i1063" type="#_x0000_t75" style="width:36.5pt;height:32pt" o:ole="">
            <v:imagedata r:id="rId69" o:title=""/>
          </v:shape>
          <o:OLEObject Type="Embed" ProgID="Equation.3" ShapeID="_x0000_i1063" DrawAspect="Content" ObjectID="_1651309204" r:id="rId70"/>
        </w:object>
      </w:r>
      <w:r w:rsidRPr="00034708">
        <w:rPr>
          <w:rFonts w:ascii="Times New Roman" w:hAnsi="Times New Roman"/>
          <w:sz w:val="28"/>
          <w:szCs w:val="28"/>
        </w:rPr>
        <w:t xml:space="preserve">, </w:t>
      </w:r>
      <w:r w:rsidRPr="00034708">
        <w:rPr>
          <w:rFonts w:ascii="Times New Roman" w:hAnsi="Times New Roman"/>
          <w:position w:val="-18"/>
          <w:sz w:val="28"/>
          <w:szCs w:val="28"/>
        </w:rPr>
        <w:object w:dxaOrig="620" w:dyaOrig="480">
          <v:shape id="_x0000_i1064" type="#_x0000_t75" style="width:37pt;height:29pt" o:ole="">
            <v:imagedata r:id="rId71" o:title=""/>
          </v:shape>
          <o:OLEObject Type="Embed" ProgID="Equation.3" ShapeID="_x0000_i1064" DrawAspect="Content" ObjectID="_1651309205" r:id="rId72"/>
        </w:object>
      </w:r>
      <w:r w:rsidRPr="00034708">
        <w:rPr>
          <w:rFonts w:ascii="Times New Roman" w:hAnsi="Times New Roman"/>
          <w:sz w:val="28"/>
          <w:szCs w:val="28"/>
        </w:rPr>
        <w:t xml:space="preserve">, вычислить: </w:t>
      </w:r>
      <w:r w:rsidRPr="00034708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340">
          <v:shape id="_x0000_i1065" type="#_x0000_t75" style="width:22pt;height:23pt" o:ole="">
            <v:imagedata r:id="rId9" o:title=""/>
          </v:shape>
          <o:OLEObject Type="Embed" ProgID="Equation.3" ShapeID="_x0000_i1065" DrawAspect="Content" ObjectID="_1651309206" r:id="rId73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position w:val="-18"/>
          <w:sz w:val="28"/>
          <w:szCs w:val="28"/>
        </w:rPr>
        <w:object w:dxaOrig="340" w:dyaOrig="540">
          <v:shape id="_x0000_i1066" type="#_x0000_t75" style="width:23pt;height:37pt" o:ole="">
            <v:imagedata r:id="rId74" o:title=""/>
          </v:shape>
          <o:OLEObject Type="Embed" ProgID="Equation.3" ShapeID="_x0000_i1066" DrawAspect="Content" ObjectID="_1651309207" r:id="rId75"/>
        </w:object>
      </w:r>
      <w:r w:rsidRPr="00034708">
        <w:rPr>
          <w:rFonts w:ascii="Times New Roman" w:hAnsi="Times New Roman"/>
          <w:sz w:val="28"/>
          <w:szCs w:val="28"/>
        </w:rPr>
        <w:t xml:space="preserve">, </w:t>
      </w:r>
      <w:r w:rsidRPr="00034708">
        <w:rPr>
          <w:rFonts w:ascii="Times New Roman" w:hAnsi="Times New Roman"/>
          <w:position w:val="-20"/>
          <w:sz w:val="28"/>
          <w:szCs w:val="28"/>
        </w:rPr>
        <w:object w:dxaOrig="340" w:dyaOrig="580">
          <v:shape id="_x0000_i1067" type="#_x0000_t75" style="width:23pt;height:40pt" o:ole="">
            <v:imagedata r:id="rId76" o:title=""/>
          </v:shape>
          <o:OLEObject Type="Embed" ProgID="Equation.3" ShapeID="_x0000_i1067" DrawAspect="Content" ObjectID="_1651309208" r:id="rId77"/>
        </w:object>
      </w:r>
      <w:r w:rsidRPr="00034708">
        <w:rPr>
          <w:rFonts w:ascii="Times New Roman" w:hAnsi="Times New Roman"/>
          <w:sz w:val="28"/>
          <w:szCs w:val="28"/>
        </w:rPr>
        <w:t xml:space="preserve">,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740" w:dyaOrig="460">
          <v:shape id="_x0000_i1068" type="#_x0000_t75" style="width:47pt;height:29pt" o:ole="">
            <v:imagedata r:id="rId78" o:title=""/>
          </v:shape>
          <o:OLEObject Type="Embed" ProgID="Equation.3" ShapeID="_x0000_i1068" DrawAspect="Content" ObjectID="_1651309209" r:id="rId79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960" w:dyaOrig="460">
          <v:shape id="_x0000_i1069" type="#_x0000_t75" style="width:60pt;height:29pt" o:ole="">
            <v:imagedata r:id="rId80" o:title=""/>
          </v:shape>
          <o:OLEObject Type="Embed" ProgID="Equation.3" ShapeID="_x0000_i1069" DrawAspect="Content" ObjectID="_1651309210" r:id="rId81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720" w:dyaOrig="460">
          <v:shape id="_x0000_i1070" type="#_x0000_t75" style="width:45pt;height:29pt" o:ole="">
            <v:imagedata r:id="rId82" o:title=""/>
          </v:shape>
          <o:OLEObject Type="Embed" ProgID="Equation.3" ShapeID="_x0000_i1070" DrawAspect="Content" ObjectID="_1651309211" r:id="rId83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1579" w:dyaOrig="400">
          <v:shape id="_x0000_i1071" type="#_x0000_t75" style="width:95pt;height:24.5pt" o:ole="">
            <v:imagedata r:id="rId84" o:title=""/>
          </v:shape>
          <o:OLEObject Type="Embed" ProgID="Equation.3" ShapeID="_x0000_i1071" DrawAspect="Content" ObjectID="_1651309212" r:id="rId85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.</w:t>
      </w:r>
    </w:p>
    <w:p w:rsidR="00042167" w:rsidRPr="00034708" w:rsidRDefault="00042167" w:rsidP="0004216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>Решение:</w:t>
      </w:r>
    </w:p>
    <w:p w:rsidR="00042167" w:rsidRPr="00034708" w:rsidRDefault="00042167" w:rsidP="0004216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lastRenderedPageBreak/>
        <w:t xml:space="preserve">из формулы </w:t>
      </w:r>
      <w:r w:rsidRPr="00034708">
        <w:rPr>
          <w:rFonts w:ascii="Times New Roman" w:hAnsi="Times New Roman"/>
          <w:color w:val="000000"/>
          <w:position w:val="-46"/>
          <w:sz w:val="28"/>
          <w:szCs w:val="28"/>
        </w:rPr>
        <w:object w:dxaOrig="1219" w:dyaOrig="920">
          <v:shape id="_x0000_i1072" type="#_x0000_t75" style="width:74.5pt;height:55pt" o:ole="">
            <v:imagedata r:id="rId51" o:title=""/>
          </v:shape>
          <o:OLEObject Type="Embed" ProgID="Equation.3" ShapeID="_x0000_i1072" DrawAspect="Content" ObjectID="_1651309213" r:id="rId86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выразим </w:t>
      </w:r>
      <w:r w:rsidRPr="00034708">
        <w:rPr>
          <w:rFonts w:ascii="Times New Roman" w:hAnsi="Times New Roman"/>
          <w:color w:val="000000"/>
          <w:position w:val="-18"/>
          <w:sz w:val="28"/>
          <w:szCs w:val="28"/>
        </w:rPr>
        <w:object w:dxaOrig="1440" w:dyaOrig="480">
          <v:shape id="_x0000_i1073" type="#_x0000_t75" style="width:97pt;height:33pt" o:ole="">
            <v:imagedata r:id="rId87" o:title=""/>
          </v:shape>
          <o:OLEObject Type="Embed" ProgID="Equation.3" ShapeID="_x0000_i1073" DrawAspect="Content" ObjectID="_1651309214" r:id="rId88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тогда </w:t>
      </w:r>
      <w:r w:rsidRPr="00034708">
        <w:rPr>
          <w:rFonts w:ascii="Times New Roman" w:hAnsi="Times New Roman"/>
          <w:color w:val="000000"/>
          <w:position w:val="-28"/>
          <w:sz w:val="28"/>
          <w:szCs w:val="28"/>
        </w:rPr>
        <w:object w:dxaOrig="2980" w:dyaOrig="680">
          <v:shape id="_x0000_i1074" type="#_x0000_t75" style="width:174pt;height:39pt" o:ole="">
            <v:imagedata r:id="rId89" o:title=""/>
          </v:shape>
          <o:OLEObject Type="Embed" ProgID="Equation.3" ShapeID="_x0000_i1074" DrawAspect="Content" ObjectID="_1651309215" r:id="rId90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;</w:t>
      </w:r>
    </w:p>
    <w:p w:rsidR="00042167" w:rsidRPr="00034708" w:rsidRDefault="00042167" w:rsidP="0004216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sz w:val="28"/>
          <w:szCs w:val="28"/>
        </w:rPr>
        <w:t xml:space="preserve">т.к. </w:t>
      </w:r>
      <w:r w:rsidRPr="00034708">
        <w:rPr>
          <w:rFonts w:ascii="Times New Roman" w:hAnsi="Times New Roman"/>
          <w:color w:val="000000"/>
          <w:position w:val="-18"/>
          <w:sz w:val="28"/>
          <w:szCs w:val="28"/>
        </w:rPr>
        <w:object w:dxaOrig="820" w:dyaOrig="540">
          <v:shape id="_x0000_i1075" type="#_x0000_t75" style="width:49pt;height:32pt" o:ole="">
            <v:imagedata r:id="rId37" o:title=""/>
          </v:shape>
          <o:OLEObject Type="Embed" ProgID="Equation.3" ShapeID="_x0000_i1075" DrawAspect="Content" ObjectID="_1651309216" r:id="rId91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 xml:space="preserve">, то </w:t>
      </w:r>
      <w:r w:rsidRPr="00034708">
        <w:rPr>
          <w:rFonts w:ascii="Times New Roman" w:hAnsi="Times New Roman"/>
          <w:position w:val="-18"/>
          <w:sz w:val="28"/>
          <w:szCs w:val="28"/>
        </w:rPr>
        <w:object w:dxaOrig="1160" w:dyaOrig="540">
          <v:shape id="_x0000_i1076" type="#_x0000_t75" style="width:75pt;height:34.5pt" o:ole="">
            <v:imagedata r:id="rId92" o:title=""/>
          </v:shape>
          <o:OLEObject Type="Embed" ProgID="Equation.3" ShapeID="_x0000_i1076" DrawAspect="Content" ObjectID="_1651309217" r:id="rId93"/>
        </w:object>
      </w:r>
      <w:r w:rsidRPr="00034708">
        <w:rPr>
          <w:rFonts w:ascii="Times New Roman" w:hAnsi="Times New Roman"/>
          <w:sz w:val="28"/>
          <w:szCs w:val="28"/>
        </w:rPr>
        <w:t xml:space="preserve">, </w:t>
      </w:r>
      <w:r w:rsidRPr="00034708">
        <w:rPr>
          <w:rFonts w:ascii="Times New Roman" w:hAnsi="Times New Roman"/>
          <w:position w:val="-18"/>
          <w:sz w:val="28"/>
          <w:szCs w:val="28"/>
        </w:rPr>
        <w:object w:dxaOrig="1280" w:dyaOrig="540">
          <v:shape id="_x0000_i1077" type="#_x0000_t75" style="width:77pt;height:32pt" o:ole="">
            <v:imagedata r:id="rId94" o:title=""/>
          </v:shape>
          <o:OLEObject Type="Embed" ProgID="Equation.3" ShapeID="_x0000_i1077" DrawAspect="Content" ObjectID="_1651309218" r:id="rId95"/>
        </w:object>
      </w:r>
      <w:r w:rsidRPr="00034708">
        <w:rPr>
          <w:rFonts w:ascii="Times New Roman" w:hAnsi="Times New Roman"/>
          <w:sz w:val="28"/>
          <w:szCs w:val="28"/>
        </w:rPr>
        <w:t>;</w:t>
      </w:r>
    </w:p>
    <w:p w:rsidR="00042167" w:rsidRPr="00034708" w:rsidRDefault="00042167" w:rsidP="0004216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>по формуле сокращенного умножения квадрата суммы, имеем</w:t>
      </w:r>
    </w:p>
    <w:p w:rsidR="00042167" w:rsidRPr="00034708" w:rsidRDefault="00042167" w:rsidP="0004216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4260" w:dyaOrig="440">
          <v:shape id="_x0000_i1078" type="#_x0000_t75" style="width:253pt;height:25.5pt" o:ole="">
            <v:imagedata r:id="rId96" o:title=""/>
          </v:shape>
          <o:OLEObject Type="Embed" ProgID="Equation.3" ShapeID="_x0000_i1078" DrawAspect="Content" ObjectID="_1651309219" r:id="rId97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;</w:t>
      </w:r>
    </w:p>
    <w:p w:rsidR="00042167" w:rsidRPr="00034708" w:rsidRDefault="00042167" w:rsidP="00042167">
      <w:pPr>
        <w:spacing w:line="240" w:lineRule="auto"/>
        <w:rPr>
          <w:rFonts w:ascii="Times New Roman" w:hAnsi="Times New Roman"/>
          <w:sz w:val="28"/>
          <w:szCs w:val="28"/>
        </w:rPr>
      </w:pPr>
      <w:r w:rsidRPr="00034708">
        <w:rPr>
          <w:rFonts w:ascii="Times New Roman" w:hAnsi="Times New Roman"/>
          <w:sz w:val="28"/>
          <w:szCs w:val="28"/>
        </w:rPr>
        <w:t>аналогично</w:t>
      </w:r>
    </w:p>
    <w:p w:rsidR="00042167" w:rsidRPr="00034708" w:rsidRDefault="00042167" w:rsidP="00042167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5060" w:dyaOrig="440">
          <v:shape id="_x0000_i1079" type="#_x0000_t75" style="width:285.5pt;height:24.5pt" o:ole="">
            <v:imagedata r:id="rId98" o:title=""/>
          </v:shape>
          <o:OLEObject Type="Embed" ProgID="Equation.3" ShapeID="_x0000_i1079" DrawAspect="Content" ObjectID="_1651309220" r:id="rId99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;</w:t>
      </w:r>
    </w:p>
    <w:p w:rsidR="00042167" w:rsidRPr="00034708" w:rsidRDefault="00042167" w:rsidP="00042167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034708">
        <w:rPr>
          <w:rFonts w:ascii="Times New Roman" w:hAnsi="Times New Roman"/>
          <w:color w:val="000000"/>
          <w:sz w:val="28"/>
          <w:szCs w:val="28"/>
        </w:rPr>
        <w:t>по формуле сокращенного умножения квадрата разности, имеем</w:t>
      </w:r>
    </w:p>
    <w:p w:rsidR="00042167" w:rsidRPr="00034708" w:rsidRDefault="00042167" w:rsidP="0004216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4280" w:dyaOrig="440">
          <v:shape id="_x0000_i1080" type="#_x0000_t75" style="width:245.5pt;height:24.5pt" o:ole="">
            <v:imagedata r:id="rId100" o:title=""/>
          </v:shape>
          <o:OLEObject Type="Embed" ProgID="Equation.3" ShapeID="_x0000_i1080" DrawAspect="Content" ObjectID="_1651309221" r:id="rId101"/>
        </w:object>
      </w:r>
      <w:r w:rsidRPr="00034708">
        <w:rPr>
          <w:rFonts w:ascii="Times New Roman" w:hAnsi="Times New Roman"/>
          <w:color w:val="000000"/>
          <w:sz w:val="28"/>
          <w:szCs w:val="28"/>
        </w:rPr>
        <w:t>;</w:t>
      </w:r>
    </w:p>
    <w:p w:rsidR="00042167" w:rsidRPr="00034708" w:rsidRDefault="00042167" w:rsidP="00042167">
      <w:pPr>
        <w:spacing w:line="240" w:lineRule="auto"/>
        <w:rPr>
          <w:rFonts w:ascii="Times New Roman" w:hAnsi="Times New Roman"/>
          <w:sz w:val="28"/>
          <w:szCs w:val="28"/>
        </w:rPr>
      </w:pPr>
      <w:r w:rsidRPr="00034708">
        <w:rPr>
          <w:rFonts w:ascii="Times New Roman" w:hAnsi="Times New Roman"/>
          <w:sz w:val="28"/>
          <w:szCs w:val="28"/>
        </w:rPr>
        <w:t xml:space="preserve">раскроем скобки </w:t>
      </w:r>
    </w:p>
    <w:p w:rsidR="00042167" w:rsidRPr="00034708" w:rsidRDefault="00042167" w:rsidP="00042167">
      <w:pPr>
        <w:spacing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r w:rsidRPr="00034708">
        <w:rPr>
          <w:rFonts w:ascii="Times New Roman" w:hAnsi="Times New Roman"/>
          <w:color w:val="000000"/>
          <w:position w:val="-10"/>
          <w:sz w:val="28"/>
          <w:szCs w:val="28"/>
        </w:rPr>
        <w:object w:dxaOrig="8059" w:dyaOrig="440">
          <v:shape id="_x0000_i1081" type="#_x0000_t75" style="width:445.5pt;height:24.5pt" o:ole="">
            <v:imagedata r:id="rId102" o:title=""/>
          </v:shape>
          <o:OLEObject Type="Embed" ProgID="Equation.3" ShapeID="_x0000_i1081" DrawAspect="Content" ObjectID="_1651309222" r:id="rId103"/>
        </w:object>
      </w:r>
    </w:p>
    <w:p w:rsidR="00042167" w:rsidRPr="00034708" w:rsidRDefault="00042167" w:rsidP="0004216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4708">
        <w:rPr>
          <w:rFonts w:ascii="Times New Roman" w:hAnsi="Times New Roman"/>
          <w:b/>
          <w:sz w:val="28"/>
          <w:szCs w:val="28"/>
        </w:rPr>
        <w:t xml:space="preserve">Задания практической работы: </w:t>
      </w:r>
    </w:p>
    <w:p w:rsidR="00042167" w:rsidRPr="00034708" w:rsidRDefault="00042167" w:rsidP="00042167">
      <w:pPr>
        <w:keepNext/>
        <w:keepLines/>
        <w:spacing w:before="200" w:after="0" w:line="240" w:lineRule="auto"/>
        <w:outlineLvl w:val="3"/>
        <w:rPr>
          <w:rFonts w:ascii="Times New Roman" w:eastAsiaTheme="majorEastAsia" w:hAnsi="Times New Roman" w:cs="Times New Roman"/>
          <w:b/>
          <w:i/>
          <w:sz w:val="28"/>
          <w:szCs w:val="28"/>
          <w:lang w:eastAsia="ja-JP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10"/>
        <w:gridCol w:w="4635"/>
      </w:tblGrid>
      <w:tr w:rsidR="00042167" w:rsidRPr="00034708" w:rsidTr="002553FA">
        <w:tc>
          <w:tcPr>
            <w:tcW w:w="4927" w:type="dxa"/>
          </w:tcPr>
          <w:p w:rsidR="00042167" w:rsidRPr="00034708" w:rsidRDefault="00042167" w:rsidP="002553FA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4708">
              <w:rPr>
                <w:rFonts w:ascii="Times New Roman" w:hAnsi="Times New Roman"/>
                <w:b/>
                <w:sz w:val="28"/>
                <w:szCs w:val="28"/>
              </w:rPr>
              <w:t>Вариант 1</w:t>
            </w:r>
          </w:p>
          <w:p w:rsidR="00042167" w:rsidRPr="00034708" w:rsidRDefault="00042167" w:rsidP="002553F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2167" w:rsidRPr="00034708" w:rsidRDefault="00042167" w:rsidP="002553F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34708">
              <w:rPr>
                <w:rFonts w:ascii="Times New Roman" w:hAnsi="Times New Roman"/>
                <w:sz w:val="28"/>
                <w:szCs w:val="28"/>
              </w:rPr>
              <w:t>Выполнить №443 (</w:t>
            </w:r>
            <w:proofErr w:type="spellStart"/>
            <w:proofErr w:type="gramStart"/>
            <w:r w:rsidRPr="00034708">
              <w:rPr>
                <w:rFonts w:ascii="Times New Roman" w:hAnsi="Times New Roman"/>
                <w:sz w:val="28"/>
                <w:szCs w:val="28"/>
              </w:rPr>
              <w:t>а,в</w:t>
            </w:r>
            <w:proofErr w:type="gramEnd"/>
            <w:r w:rsidRPr="00034708">
              <w:rPr>
                <w:rFonts w:ascii="Times New Roman" w:hAnsi="Times New Roman"/>
                <w:sz w:val="28"/>
                <w:szCs w:val="28"/>
              </w:rPr>
              <w:t>,д</w:t>
            </w:r>
            <w:proofErr w:type="spellEnd"/>
            <w:r w:rsidRPr="00034708">
              <w:rPr>
                <w:rFonts w:ascii="Times New Roman" w:hAnsi="Times New Roman"/>
                <w:sz w:val="28"/>
                <w:szCs w:val="28"/>
              </w:rPr>
              <w:t>),№445 (</w:t>
            </w:r>
            <w:proofErr w:type="spellStart"/>
            <w:r w:rsidRPr="00034708">
              <w:rPr>
                <w:rFonts w:ascii="Times New Roman" w:hAnsi="Times New Roman"/>
                <w:sz w:val="28"/>
                <w:szCs w:val="28"/>
              </w:rPr>
              <w:t>б,г</w:t>
            </w:r>
            <w:proofErr w:type="spellEnd"/>
            <w:r w:rsidRPr="00034708">
              <w:rPr>
                <w:rFonts w:ascii="Times New Roman" w:hAnsi="Times New Roman"/>
                <w:sz w:val="28"/>
                <w:szCs w:val="28"/>
              </w:rPr>
              <w:t>),№459</w:t>
            </w:r>
            <w:r>
              <w:rPr>
                <w:rFonts w:ascii="Times New Roman" w:hAnsi="Times New Roman"/>
                <w:sz w:val="28"/>
                <w:szCs w:val="28"/>
              </w:rPr>
              <w:t>(а)</w:t>
            </w:r>
            <w:r w:rsidRPr="00034708">
              <w:rPr>
                <w:rFonts w:ascii="Times New Roman" w:hAnsi="Times New Roman"/>
                <w:sz w:val="28"/>
                <w:szCs w:val="28"/>
              </w:rPr>
              <w:t>,№462(б) из учебника Геометрия 10-11,Л.С.Атанасян</w:t>
            </w:r>
          </w:p>
          <w:p w:rsidR="00042167" w:rsidRPr="00034708" w:rsidRDefault="00042167" w:rsidP="002553FA">
            <w:pPr>
              <w:tabs>
                <w:tab w:val="left" w:pos="2949"/>
              </w:tabs>
              <w:spacing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34708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042167" w:rsidRPr="00034708" w:rsidRDefault="00042167" w:rsidP="002553FA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042167" w:rsidRPr="00034708" w:rsidRDefault="00042167" w:rsidP="002553FA">
            <w:pPr>
              <w:spacing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4708">
              <w:rPr>
                <w:rFonts w:ascii="Times New Roman" w:hAnsi="Times New Roman"/>
                <w:b/>
                <w:sz w:val="28"/>
                <w:szCs w:val="28"/>
              </w:rPr>
              <w:t>Вариант 2</w:t>
            </w:r>
          </w:p>
          <w:p w:rsidR="00042167" w:rsidRPr="00034708" w:rsidRDefault="00042167" w:rsidP="002553F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42167" w:rsidRPr="00034708" w:rsidRDefault="00042167" w:rsidP="002553F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34708">
              <w:rPr>
                <w:rFonts w:ascii="Times New Roman" w:hAnsi="Times New Roman"/>
                <w:sz w:val="28"/>
                <w:szCs w:val="28"/>
              </w:rPr>
              <w:t>Выполнить №443 (</w:t>
            </w:r>
            <w:proofErr w:type="spellStart"/>
            <w:proofErr w:type="gramStart"/>
            <w:r w:rsidRPr="00034708">
              <w:rPr>
                <w:rFonts w:ascii="Times New Roman" w:hAnsi="Times New Roman"/>
                <w:sz w:val="28"/>
                <w:szCs w:val="28"/>
              </w:rPr>
              <w:t>б,г</w:t>
            </w:r>
            <w:proofErr w:type="gramEnd"/>
            <w:r w:rsidRPr="00034708">
              <w:rPr>
                <w:rFonts w:ascii="Times New Roman" w:hAnsi="Times New Roman"/>
                <w:sz w:val="28"/>
                <w:szCs w:val="28"/>
              </w:rPr>
              <w:t>,е</w:t>
            </w:r>
            <w:proofErr w:type="spellEnd"/>
            <w:r w:rsidRPr="00034708">
              <w:rPr>
                <w:rFonts w:ascii="Times New Roman" w:hAnsi="Times New Roman"/>
                <w:sz w:val="28"/>
                <w:szCs w:val="28"/>
              </w:rPr>
              <w:t>),№445 (</w:t>
            </w:r>
            <w:proofErr w:type="spellStart"/>
            <w:r w:rsidRPr="00034708">
              <w:rPr>
                <w:rFonts w:ascii="Times New Roman" w:hAnsi="Times New Roman"/>
                <w:sz w:val="28"/>
                <w:szCs w:val="28"/>
              </w:rPr>
              <w:t>а,в</w:t>
            </w:r>
            <w:proofErr w:type="spellEnd"/>
            <w:r w:rsidRPr="00034708">
              <w:rPr>
                <w:rFonts w:ascii="Times New Roman" w:hAnsi="Times New Roman"/>
                <w:sz w:val="28"/>
                <w:szCs w:val="28"/>
              </w:rPr>
              <w:t>),№457,№462(а) из учебника Геометрия 10-11,Л.С.Атанасян</w:t>
            </w:r>
          </w:p>
          <w:p w:rsidR="00042167" w:rsidRPr="00034708" w:rsidRDefault="00042167" w:rsidP="002553FA">
            <w:pPr>
              <w:spacing w:line="25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42167" w:rsidRPr="00034708" w:rsidRDefault="00042167" w:rsidP="0004216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42167" w:rsidRPr="00034708" w:rsidRDefault="00042167" w:rsidP="00042167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042167" w:rsidRPr="00034708" w:rsidRDefault="00042167" w:rsidP="00042167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042167" w:rsidRPr="00034708" w:rsidRDefault="00042167" w:rsidP="00042167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«4» -выполнено 4 задания, есть недочёты</w:t>
      </w:r>
    </w:p>
    <w:p w:rsidR="00042167" w:rsidRPr="00034708" w:rsidRDefault="00042167" w:rsidP="00042167">
      <w:pPr>
        <w:spacing w:line="256" w:lineRule="auto"/>
        <w:rPr>
          <w:rFonts w:ascii="Times New Roman" w:hAnsi="Times New Roman" w:cs="Times New Roman"/>
          <w:sz w:val="28"/>
          <w:szCs w:val="28"/>
        </w:rPr>
      </w:pPr>
      <w:r w:rsidRPr="00034708">
        <w:rPr>
          <w:rFonts w:ascii="Times New Roman" w:hAnsi="Times New Roman" w:cs="Times New Roman"/>
          <w:sz w:val="28"/>
          <w:szCs w:val="28"/>
        </w:rPr>
        <w:t>«5»-верно выполнено 4 задания</w:t>
      </w:r>
    </w:p>
    <w:p w:rsidR="00042167" w:rsidRPr="00034708" w:rsidRDefault="00042167" w:rsidP="00042167">
      <w:pPr>
        <w:spacing w:line="256" w:lineRule="auto"/>
        <w:rPr>
          <w:rFonts w:ascii="Times New Roman" w:hAnsi="Times New Roman" w:cs="Times New Roman"/>
          <w:sz w:val="28"/>
          <w:szCs w:val="28"/>
        </w:rPr>
      </w:pPr>
    </w:p>
    <w:p w:rsidR="00042167" w:rsidRPr="00034708" w:rsidRDefault="00042167" w:rsidP="00042167">
      <w:pPr>
        <w:spacing w:line="256" w:lineRule="auto"/>
      </w:pPr>
    </w:p>
    <w:p w:rsidR="00042167" w:rsidRDefault="00042167" w:rsidP="00042167">
      <w:bookmarkStart w:id="0" w:name="_GoBack"/>
      <w:bookmarkEnd w:id="0"/>
    </w:p>
    <w:sectPr w:rsidR="00042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167"/>
    <w:rsid w:val="00042167"/>
    <w:rsid w:val="00193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582C7"/>
  <w15:chartTrackingRefBased/>
  <w15:docId w15:val="{657F6F51-E098-461A-A7CA-B7EFBA0D3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21" Type="http://schemas.openxmlformats.org/officeDocument/2006/relationships/oleObject" Target="embeddings/oleObject10.bin"/><Relationship Id="rId42" Type="http://schemas.openxmlformats.org/officeDocument/2006/relationships/oleObject" Target="embeddings/oleObject23.bin"/><Relationship Id="rId47" Type="http://schemas.openxmlformats.org/officeDocument/2006/relationships/image" Target="media/image18.wmf"/><Relationship Id="rId63" Type="http://schemas.openxmlformats.org/officeDocument/2006/relationships/image" Target="media/image25.wmf"/><Relationship Id="rId68" Type="http://schemas.openxmlformats.org/officeDocument/2006/relationships/oleObject" Target="embeddings/oleObject38.bin"/><Relationship Id="rId84" Type="http://schemas.openxmlformats.org/officeDocument/2006/relationships/image" Target="media/image34.wmf"/><Relationship Id="rId89" Type="http://schemas.openxmlformats.org/officeDocument/2006/relationships/image" Target="media/image36.wmf"/><Relationship Id="rId16" Type="http://schemas.openxmlformats.org/officeDocument/2006/relationships/image" Target="media/image6.wmf"/><Relationship Id="rId11" Type="http://schemas.openxmlformats.org/officeDocument/2006/relationships/image" Target="media/image4.wmf"/><Relationship Id="rId32" Type="http://schemas.openxmlformats.org/officeDocument/2006/relationships/oleObject" Target="embeddings/oleObject17.bin"/><Relationship Id="rId37" Type="http://schemas.openxmlformats.org/officeDocument/2006/relationships/image" Target="media/image14.wmf"/><Relationship Id="rId53" Type="http://schemas.openxmlformats.org/officeDocument/2006/relationships/image" Target="media/image20.wmf"/><Relationship Id="rId58" Type="http://schemas.openxmlformats.org/officeDocument/2006/relationships/oleObject" Target="embeddings/oleObject32.bin"/><Relationship Id="rId74" Type="http://schemas.openxmlformats.org/officeDocument/2006/relationships/image" Target="media/image29.wmf"/><Relationship Id="rId79" Type="http://schemas.openxmlformats.org/officeDocument/2006/relationships/oleObject" Target="embeddings/oleObject44.bin"/><Relationship Id="rId102" Type="http://schemas.openxmlformats.org/officeDocument/2006/relationships/image" Target="media/image42.wmf"/><Relationship Id="rId5" Type="http://schemas.openxmlformats.org/officeDocument/2006/relationships/image" Target="media/image1.wmf"/><Relationship Id="rId90" Type="http://schemas.openxmlformats.org/officeDocument/2006/relationships/oleObject" Target="embeddings/oleObject50.bin"/><Relationship Id="rId95" Type="http://schemas.openxmlformats.org/officeDocument/2006/relationships/oleObject" Target="embeddings/oleObject53.bin"/><Relationship Id="rId22" Type="http://schemas.openxmlformats.org/officeDocument/2006/relationships/image" Target="media/image8.wmf"/><Relationship Id="rId27" Type="http://schemas.openxmlformats.org/officeDocument/2006/relationships/image" Target="media/image10.wmf"/><Relationship Id="rId43" Type="http://schemas.openxmlformats.org/officeDocument/2006/relationships/image" Target="media/image16.wmf"/><Relationship Id="rId48" Type="http://schemas.openxmlformats.org/officeDocument/2006/relationships/oleObject" Target="embeddings/oleObject26.bin"/><Relationship Id="rId64" Type="http://schemas.openxmlformats.org/officeDocument/2006/relationships/oleObject" Target="embeddings/oleObject35.bin"/><Relationship Id="rId69" Type="http://schemas.openxmlformats.org/officeDocument/2006/relationships/image" Target="media/image27.wmf"/><Relationship Id="rId80" Type="http://schemas.openxmlformats.org/officeDocument/2006/relationships/image" Target="media/image32.wmf"/><Relationship Id="rId85" Type="http://schemas.openxmlformats.org/officeDocument/2006/relationships/oleObject" Target="embeddings/oleObject47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33" Type="http://schemas.openxmlformats.org/officeDocument/2006/relationships/image" Target="media/image12.wmf"/><Relationship Id="rId38" Type="http://schemas.openxmlformats.org/officeDocument/2006/relationships/oleObject" Target="embeddings/oleObject20.bin"/><Relationship Id="rId59" Type="http://schemas.openxmlformats.org/officeDocument/2006/relationships/image" Target="media/image23.wmf"/><Relationship Id="rId103" Type="http://schemas.openxmlformats.org/officeDocument/2006/relationships/oleObject" Target="embeddings/oleObject57.bin"/><Relationship Id="rId20" Type="http://schemas.openxmlformats.org/officeDocument/2006/relationships/image" Target="media/image7.wmf"/><Relationship Id="rId41" Type="http://schemas.openxmlformats.org/officeDocument/2006/relationships/image" Target="media/image15.wmf"/><Relationship Id="rId54" Type="http://schemas.openxmlformats.org/officeDocument/2006/relationships/oleObject" Target="embeddings/oleObject30.bin"/><Relationship Id="rId62" Type="http://schemas.openxmlformats.org/officeDocument/2006/relationships/oleObject" Target="embeddings/oleObject34.bin"/><Relationship Id="rId70" Type="http://schemas.openxmlformats.org/officeDocument/2006/relationships/oleObject" Target="embeddings/oleObject39.bin"/><Relationship Id="rId75" Type="http://schemas.openxmlformats.org/officeDocument/2006/relationships/oleObject" Target="embeddings/oleObject42.bin"/><Relationship Id="rId83" Type="http://schemas.openxmlformats.org/officeDocument/2006/relationships/oleObject" Target="embeddings/oleObject46.bin"/><Relationship Id="rId88" Type="http://schemas.openxmlformats.org/officeDocument/2006/relationships/oleObject" Target="embeddings/oleObject49.bin"/><Relationship Id="rId91" Type="http://schemas.openxmlformats.org/officeDocument/2006/relationships/oleObject" Target="embeddings/oleObject51.bin"/><Relationship Id="rId96" Type="http://schemas.openxmlformats.org/officeDocument/2006/relationships/image" Target="media/image39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9.bin"/><Relationship Id="rId49" Type="http://schemas.openxmlformats.org/officeDocument/2006/relationships/oleObject" Target="embeddings/oleObject27.bin"/><Relationship Id="rId57" Type="http://schemas.openxmlformats.org/officeDocument/2006/relationships/image" Target="media/image22.wmf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4.bin"/><Relationship Id="rId52" Type="http://schemas.openxmlformats.org/officeDocument/2006/relationships/oleObject" Target="embeddings/oleObject29.bin"/><Relationship Id="rId60" Type="http://schemas.openxmlformats.org/officeDocument/2006/relationships/oleObject" Target="embeddings/oleObject33.bin"/><Relationship Id="rId65" Type="http://schemas.openxmlformats.org/officeDocument/2006/relationships/oleObject" Target="embeddings/oleObject36.bin"/><Relationship Id="rId73" Type="http://schemas.openxmlformats.org/officeDocument/2006/relationships/oleObject" Target="embeddings/oleObject41.bin"/><Relationship Id="rId78" Type="http://schemas.openxmlformats.org/officeDocument/2006/relationships/image" Target="media/image31.wmf"/><Relationship Id="rId81" Type="http://schemas.openxmlformats.org/officeDocument/2006/relationships/oleObject" Target="embeddings/oleObject45.bin"/><Relationship Id="rId86" Type="http://schemas.openxmlformats.org/officeDocument/2006/relationships/oleObject" Target="embeddings/oleObject48.bin"/><Relationship Id="rId94" Type="http://schemas.openxmlformats.org/officeDocument/2006/relationships/image" Target="media/image38.wmf"/><Relationship Id="rId99" Type="http://schemas.openxmlformats.org/officeDocument/2006/relationships/oleObject" Target="embeddings/oleObject55.bin"/><Relationship Id="rId101" Type="http://schemas.openxmlformats.org/officeDocument/2006/relationships/oleObject" Target="embeddings/oleObject56.bin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1.bin"/><Relationship Id="rId34" Type="http://schemas.openxmlformats.org/officeDocument/2006/relationships/oleObject" Target="embeddings/oleObject18.bin"/><Relationship Id="rId50" Type="http://schemas.openxmlformats.org/officeDocument/2006/relationships/oleObject" Target="embeddings/oleObject28.bin"/><Relationship Id="rId55" Type="http://schemas.openxmlformats.org/officeDocument/2006/relationships/image" Target="media/image21.wmf"/><Relationship Id="rId76" Type="http://schemas.openxmlformats.org/officeDocument/2006/relationships/image" Target="media/image30.wmf"/><Relationship Id="rId97" Type="http://schemas.openxmlformats.org/officeDocument/2006/relationships/oleObject" Target="embeddings/oleObject54.bin"/><Relationship Id="rId104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image" Target="media/image28.wmf"/><Relationship Id="rId92" Type="http://schemas.openxmlformats.org/officeDocument/2006/relationships/image" Target="media/image37.wmf"/><Relationship Id="rId2" Type="http://schemas.openxmlformats.org/officeDocument/2006/relationships/settings" Target="settings.xml"/><Relationship Id="rId29" Type="http://schemas.openxmlformats.org/officeDocument/2006/relationships/image" Target="media/image11.wmf"/><Relationship Id="rId24" Type="http://schemas.openxmlformats.org/officeDocument/2006/relationships/oleObject" Target="embeddings/oleObject12.bin"/><Relationship Id="rId40" Type="http://schemas.openxmlformats.org/officeDocument/2006/relationships/oleObject" Target="embeddings/oleObject22.bin"/><Relationship Id="rId45" Type="http://schemas.openxmlformats.org/officeDocument/2006/relationships/image" Target="media/image17.wmf"/><Relationship Id="rId66" Type="http://schemas.openxmlformats.org/officeDocument/2006/relationships/oleObject" Target="embeddings/oleObject37.bin"/><Relationship Id="rId87" Type="http://schemas.openxmlformats.org/officeDocument/2006/relationships/image" Target="media/image35.wmf"/><Relationship Id="rId61" Type="http://schemas.openxmlformats.org/officeDocument/2006/relationships/image" Target="media/image24.wmf"/><Relationship Id="rId82" Type="http://schemas.openxmlformats.org/officeDocument/2006/relationships/image" Target="media/image33.wmf"/><Relationship Id="rId19" Type="http://schemas.openxmlformats.org/officeDocument/2006/relationships/oleObject" Target="embeddings/oleObject9.bin"/><Relationship Id="rId14" Type="http://schemas.openxmlformats.org/officeDocument/2006/relationships/image" Target="media/image5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3.wmf"/><Relationship Id="rId56" Type="http://schemas.openxmlformats.org/officeDocument/2006/relationships/oleObject" Target="embeddings/oleObject31.bin"/><Relationship Id="rId77" Type="http://schemas.openxmlformats.org/officeDocument/2006/relationships/oleObject" Target="embeddings/oleObject43.bin"/><Relationship Id="rId100" Type="http://schemas.openxmlformats.org/officeDocument/2006/relationships/image" Target="media/image41.wmf"/><Relationship Id="rId105" Type="http://schemas.openxmlformats.org/officeDocument/2006/relationships/theme" Target="theme/theme1.xml"/><Relationship Id="rId8" Type="http://schemas.openxmlformats.org/officeDocument/2006/relationships/oleObject" Target="embeddings/oleObject2.bin"/><Relationship Id="rId51" Type="http://schemas.openxmlformats.org/officeDocument/2006/relationships/image" Target="media/image19.wmf"/><Relationship Id="rId72" Type="http://schemas.openxmlformats.org/officeDocument/2006/relationships/oleObject" Target="embeddings/oleObject40.bin"/><Relationship Id="rId93" Type="http://schemas.openxmlformats.org/officeDocument/2006/relationships/oleObject" Target="embeddings/oleObject52.bin"/><Relationship Id="rId98" Type="http://schemas.openxmlformats.org/officeDocument/2006/relationships/image" Target="media/image40.wmf"/><Relationship Id="rId3" Type="http://schemas.openxmlformats.org/officeDocument/2006/relationships/webSettings" Target="webSettings.xml"/><Relationship Id="rId25" Type="http://schemas.openxmlformats.org/officeDocument/2006/relationships/image" Target="media/image9.wmf"/><Relationship Id="rId46" Type="http://schemas.openxmlformats.org/officeDocument/2006/relationships/oleObject" Target="embeddings/oleObject25.bin"/><Relationship Id="rId67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2020-05-18T09:08:00Z</dcterms:created>
  <dcterms:modified xsi:type="dcterms:W3CDTF">2020-05-18T09:12:00Z</dcterms:modified>
</cp:coreProperties>
</file>