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на 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</w:p>
    <w:p w:rsidR="00316E23" w:rsidRDefault="00316E23" w:rsidP="00316E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16E23" w:rsidRDefault="00316E23" w:rsidP="00316E23">
      <w:pPr>
        <w:rPr>
          <w:rFonts w:ascii="Times New Roman" w:hAnsi="Times New Roman" w:cs="Times New Roman"/>
          <w:b/>
          <w:sz w:val="28"/>
          <w:szCs w:val="28"/>
        </w:rPr>
      </w:pP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Практическая работа №121-122 «Объём призмы и цилиндра»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«Объём призмы. Объём цилиндра».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316E23" w:rsidRDefault="00316E23" w:rsidP="00316E23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42260D6A" wp14:editId="48DD8083">
            <wp:extent cx="3581400" cy="1981200"/>
            <wp:effectExtent l="0" t="0" r="0" b="0"/>
            <wp:docPr id="1" name="Рисунок 1" descr="https://fs00.infourok.ru/images/doc/261/26589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 descr="https://fs00.infourok.ru/images/doc/261/265899/2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97F5BB" wp14:editId="04BB0677">
            <wp:extent cx="5524500" cy="2314575"/>
            <wp:effectExtent l="0" t="0" r="0" b="9525"/>
            <wp:docPr id="2" name="Рисунок 2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Примеры задач.</w:t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F3BCB4" wp14:editId="429B0514">
            <wp:extent cx="4133850" cy="2009775"/>
            <wp:effectExtent l="0" t="0" r="0" b="9525"/>
            <wp:docPr id="3" name="Рисунок 3" descr="https://fs00.urokimatematiki.ru/jpg/video_geometria_11.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 descr="https://fs00.urokimatematiki.ru/jpg/video_geometria_11.24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0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23" w:rsidRDefault="00316E23" w:rsidP="00316E2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1EB93D" wp14:editId="45B5455B">
            <wp:extent cx="4248150" cy="5172075"/>
            <wp:effectExtent l="0" t="0" r="0" b="9525"/>
            <wp:docPr id="4" name="Рисунок 4" descr="https://reshalovo.com/images/18/1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 descr="https://reshalovo.com/images/18/183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E23" w:rsidRDefault="00316E23" w:rsidP="00316E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</w:t>
      </w:r>
    </w:p>
    <w:p w:rsidR="00316E23" w:rsidRDefault="00316E23" w:rsidP="00316E23">
      <w:p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:rsidR="00316E23" w:rsidRDefault="00316E23" w:rsidP="00316E23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316E23" w:rsidRDefault="00316E23" w:rsidP="00316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2.Осевое сечение цилиндра - квадрат. Площадь основания равна 1. </w:t>
      </w:r>
      <w:proofErr w:type="gramStart"/>
      <w:r>
        <w:rPr>
          <w:rFonts w:ascii="Times New Roman" w:hAnsi="Times New Roman"/>
          <w:sz w:val="28"/>
          <w:szCs w:val="28"/>
        </w:rPr>
        <w:t>Найти  объем</w:t>
      </w:r>
      <w:proofErr w:type="gramEnd"/>
      <w:r>
        <w:rPr>
          <w:rFonts w:ascii="Times New Roman" w:hAnsi="Times New Roman"/>
          <w:sz w:val="28"/>
          <w:szCs w:val="28"/>
        </w:rPr>
        <w:t xml:space="preserve"> цилиндра. </w:t>
      </w:r>
    </w:p>
    <w:p w:rsidR="00316E23" w:rsidRDefault="00316E23" w:rsidP="00316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3.Площадь осевого сечения цилиндра равна 4 м2.  </w:t>
      </w:r>
      <w:proofErr w:type="gramStart"/>
      <w:r>
        <w:rPr>
          <w:rFonts w:ascii="Times New Roman" w:hAnsi="Times New Roman"/>
          <w:sz w:val="28"/>
          <w:szCs w:val="28"/>
        </w:rPr>
        <w:t>Найдите  объем</w:t>
      </w:r>
      <w:proofErr w:type="gramEnd"/>
      <w:r>
        <w:rPr>
          <w:rFonts w:ascii="Times New Roman" w:hAnsi="Times New Roman"/>
          <w:sz w:val="28"/>
          <w:szCs w:val="28"/>
        </w:rPr>
        <w:t xml:space="preserve"> цилиндра. </w:t>
      </w:r>
    </w:p>
    <w:p w:rsidR="00316E23" w:rsidRDefault="00316E23" w:rsidP="00316E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>
        <w:rPr>
          <w:rFonts w:ascii="Times New Roman" w:hAnsi="Times New Roman"/>
          <w:sz w:val="28"/>
          <w:szCs w:val="28"/>
        </w:rPr>
        <w:t>№  663</w:t>
      </w:r>
      <w:proofErr w:type="gramEnd"/>
      <w:r>
        <w:rPr>
          <w:rFonts w:ascii="Times New Roman" w:hAnsi="Times New Roman"/>
          <w:sz w:val="28"/>
          <w:szCs w:val="28"/>
        </w:rPr>
        <w:t xml:space="preserve">(а) ( учебник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316E23" w:rsidRDefault="00316E23" w:rsidP="00316E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:rsidR="00316E23" w:rsidRDefault="00316E23" w:rsidP="00316E23">
      <w:pPr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316E23" w:rsidRDefault="00316E23" w:rsidP="00316E23">
      <w:pPr>
        <w:tabs>
          <w:tab w:val="left" w:pos="297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2.Основание прямой призмы – </w:t>
      </w:r>
      <w:proofErr w:type="gramStart"/>
      <w:r>
        <w:rPr>
          <w:rFonts w:ascii="Times New Roman" w:hAnsi="Times New Roman"/>
          <w:bCs/>
          <w:sz w:val="28"/>
          <w:szCs w:val="28"/>
        </w:rPr>
        <w:t>квадрат  со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стороной  2 см, высота 6 см. Найдите объем призмы.</w:t>
      </w:r>
    </w:p>
    <w:p w:rsidR="00316E23" w:rsidRDefault="00316E23" w:rsidP="00316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3.Радиус основания цилиндра равен 2 </w:t>
      </w:r>
      <w:proofErr w:type="gramStart"/>
      <w:r>
        <w:rPr>
          <w:rFonts w:ascii="Times New Roman" w:hAnsi="Times New Roman"/>
          <w:sz w:val="28"/>
          <w:szCs w:val="28"/>
        </w:rPr>
        <w:t>м,  высота</w:t>
      </w:r>
      <w:proofErr w:type="gramEnd"/>
      <w:r>
        <w:rPr>
          <w:rFonts w:ascii="Times New Roman" w:hAnsi="Times New Roman"/>
          <w:sz w:val="28"/>
          <w:szCs w:val="28"/>
        </w:rPr>
        <w:t xml:space="preserve"> - 3 м. Найдите  объем цилиндра.</w:t>
      </w:r>
    </w:p>
    <w:p w:rsidR="00316E23" w:rsidRDefault="00316E23" w:rsidP="00316E23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4.Осевым сечением цилиндра является квадрат, диагональ которого равна </w:t>
      </w:r>
      <w:r>
        <w:rPr>
          <w:rFonts w:ascii="Times New Roman" w:hAnsi="Times New Roman"/>
          <w:position w:val="-6"/>
          <w:sz w:val="28"/>
          <w:szCs w:val="28"/>
        </w:rPr>
        <w:object w:dxaOrig="46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7.2pt" o:ole="">
            <v:imagedata r:id="rId9" o:title=""/>
          </v:shape>
          <o:OLEObject Type="Embed" ProgID="Equation.3" ShapeID="_x0000_i1025" DrawAspect="Content" ObjectID="_1649155051" r:id="rId10"/>
        </w:object>
      </w:r>
      <w:r>
        <w:rPr>
          <w:rFonts w:ascii="Times New Roman" w:hAnsi="Times New Roman"/>
          <w:i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>. Найдите объем цилиндра</w:t>
      </w:r>
    </w:p>
    <w:p w:rsidR="00316E23" w:rsidRDefault="00316E23" w:rsidP="00316E23">
      <w:pPr>
        <w:spacing w:line="30" w:lineRule="atLeast"/>
        <w:rPr>
          <w:sz w:val="28"/>
          <w:szCs w:val="28"/>
        </w:rPr>
      </w:pP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«4»-выполнено 4 задания, есть недочёты</w:t>
      </w:r>
    </w:p>
    <w:p w:rsidR="00316E23" w:rsidRDefault="00316E23" w:rsidP="00316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316E23" w:rsidRDefault="00316E23" w:rsidP="00316E23"/>
    <w:p w:rsidR="00153B8B" w:rsidRDefault="00153B8B"/>
    <w:sectPr w:rsidR="0015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23"/>
    <w:rsid w:val="00153B8B"/>
    <w:rsid w:val="0031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32D9"/>
  <w15:chartTrackingRefBased/>
  <w15:docId w15:val="{0C2CE444-9F7E-4D7F-A6E0-04435F8A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E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E23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316E23"/>
  </w:style>
  <w:style w:type="paragraph" w:styleId="a5">
    <w:name w:val="No Spacing"/>
    <w:link w:val="a4"/>
    <w:uiPriority w:val="99"/>
    <w:qFormat/>
    <w:rsid w:val="00316E23"/>
    <w:pPr>
      <w:spacing w:after="0" w:line="240" w:lineRule="auto"/>
    </w:pPr>
  </w:style>
  <w:style w:type="paragraph" w:customStyle="1" w:styleId="1">
    <w:name w:val="Абзац списка1"/>
    <w:basedOn w:val="a"/>
    <w:rsid w:val="00316E2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2020-04-23T10:49:00Z</dcterms:created>
  <dcterms:modified xsi:type="dcterms:W3CDTF">2020-04-23T10:51:00Z</dcterms:modified>
</cp:coreProperties>
</file>