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497D" w:rsidP="0021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97D">
        <w:rPr>
          <w:rFonts w:ascii="Times New Roman" w:hAnsi="Times New Roman" w:cs="Times New Roman"/>
          <w:b/>
          <w:sz w:val="28"/>
          <w:szCs w:val="28"/>
        </w:rPr>
        <w:t>Группа АМТ17</w:t>
      </w:r>
    </w:p>
    <w:p w:rsidR="0021497D" w:rsidRDefault="0021497D" w:rsidP="0021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ПРОИЗВОДСТВЕННАЯ ПРАКТИКА</w:t>
      </w:r>
    </w:p>
    <w:p w:rsidR="0021497D" w:rsidRDefault="0021497D" w:rsidP="002149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тем</w:t>
      </w:r>
      <w:r w:rsidRPr="0021497D">
        <w:rPr>
          <w:rFonts w:ascii="Times New Roman" w:hAnsi="Times New Roman" w:cs="Times New Roman"/>
          <w:sz w:val="28"/>
          <w:szCs w:val="28"/>
        </w:rPr>
        <w:t xml:space="preserve"> для изучения</w:t>
      </w:r>
      <w:r>
        <w:rPr>
          <w:rFonts w:ascii="Times New Roman" w:hAnsi="Times New Roman" w:cs="Times New Roman"/>
          <w:sz w:val="28"/>
          <w:szCs w:val="28"/>
        </w:rPr>
        <w:t xml:space="preserve"> с 13.04.20 по 18.04.20</w:t>
      </w:r>
    </w:p>
    <w:p w:rsidR="0021497D" w:rsidRDefault="0021497D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1.Прием подвижного состава с линии. Оформление </w:t>
      </w:r>
      <w:r w:rsidR="00C05439">
        <w:rPr>
          <w:rFonts w:ascii="Times New Roman" w:hAnsi="Times New Roman" w:cs="Times New Roman"/>
          <w:sz w:val="28"/>
          <w:szCs w:val="28"/>
        </w:rPr>
        <w:t>и сдача путевок и путевых листов.</w:t>
      </w:r>
    </w:p>
    <w:p w:rsidR="00C05439" w:rsidRDefault="00C05439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2.Подготовка автотранспортных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к р</w:t>
      </w:r>
      <w:proofErr w:type="gramEnd"/>
      <w:r>
        <w:rPr>
          <w:rFonts w:ascii="Times New Roman" w:hAnsi="Times New Roman" w:cs="Times New Roman"/>
          <w:sz w:val="28"/>
          <w:szCs w:val="28"/>
        </w:rPr>
        <w:t>аботе на линии.  Получение путевых листов. Проверка технического состояния подвижного состава перед выездом на линию.</w:t>
      </w:r>
    </w:p>
    <w:p w:rsidR="00C05439" w:rsidRDefault="00C05439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3.Заправка автотранспортных средств эксплуатационными материалами.</w:t>
      </w:r>
    </w:p>
    <w:p w:rsidR="00C05439" w:rsidRDefault="00C05439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4.Путевой лист при работе водителей по подрядному методу. Заполнение.</w:t>
      </w:r>
    </w:p>
    <w:p w:rsidR="00C05439" w:rsidRDefault="00C05439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5.Подготовка автомобиля перед выездом. Проверка давления в шинах.</w:t>
      </w:r>
    </w:p>
    <w:p w:rsidR="00C05439" w:rsidRPr="0021497D" w:rsidRDefault="00C05439" w:rsidP="002149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6.Выпуск на линию и прием с линии подвижного состава. Ознакомление с работой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мед.персонала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механиков на выезде.</w:t>
      </w:r>
    </w:p>
    <w:sectPr w:rsidR="00C05439" w:rsidRPr="0021497D" w:rsidSect="0021497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497D"/>
    <w:rsid w:val="0021497D"/>
    <w:rsid w:val="00BB6838"/>
    <w:rsid w:val="00C0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Stydent</dc:creator>
  <cp:keywords/>
  <dc:description/>
  <cp:lastModifiedBy>Stydent</cp:lastModifiedBy>
  <cp:revision>2</cp:revision>
  <dcterms:created xsi:type="dcterms:W3CDTF">2020-04-13T06:47:00Z</dcterms:created>
  <dcterms:modified xsi:type="dcterms:W3CDTF">2020-04-13T07:07:00Z</dcterms:modified>
</cp:coreProperties>
</file>