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72" w:rsidRDefault="00C4381B" w:rsidP="00FD3A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27.04.20  (5-6</w:t>
      </w:r>
      <w:bookmarkStart w:id="0" w:name="_GoBack"/>
      <w:bookmarkEnd w:id="0"/>
      <w:r w:rsidR="00FD3A72">
        <w:rPr>
          <w:rFonts w:ascii="Times New Roman" w:hAnsi="Times New Roman" w:cs="Times New Roman"/>
          <w:sz w:val="24"/>
          <w:szCs w:val="24"/>
          <w:u w:val="single"/>
        </w:rPr>
        <w:t xml:space="preserve"> уроки)</w:t>
      </w:r>
    </w:p>
    <w:p w:rsidR="00FD3A72" w:rsidRDefault="00FD3A72" w:rsidP="00FD3A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Задание: написать конспект.</w:t>
      </w:r>
    </w:p>
    <w:p w:rsidR="00523583" w:rsidRPr="00FD3A72" w:rsidRDefault="00FD3A72" w:rsidP="00FD3A7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D3A72">
        <w:rPr>
          <w:rFonts w:ascii="Times New Roman" w:hAnsi="Times New Roman" w:cs="Times New Roman"/>
          <w:sz w:val="24"/>
          <w:szCs w:val="24"/>
          <w:u w:val="single"/>
        </w:rPr>
        <w:t>Тестоокруглительная</w:t>
      </w:r>
      <w:proofErr w:type="spellEnd"/>
      <w:r w:rsidRPr="00FD3A72">
        <w:rPr>
          <w:rFonts w:ascii="Times New Roman" w:hAnsi="Times New Roman" w:cs="Times New Roman"/>
          <w:sz w:val="24"/>
          <w:szCs w:val="24"/>
          <w:u w:val="single"/>
        </w:rPr>
        <w:t xml:space="preserve"> машина</w:t>
      </w:r>
    </w:p>
    <w:p w:rsidR="002F5CBA" w:rsidRPr="002F5CBA" w:rsidRDefault="002F5CBA" w:rsidP="002F5CB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F5CBA">
        <w:rPr>
          <w:rFonts w:ascii="Times New Roman" w:hAnsi="Times New Roman" w:cs="Times New Roman"/>
          <w:sz w:val="24"/>
          <w:szCs w:val="24"/>
          <w:u w:val="single"/>
        </w:rPr>
        <w:t>Тестоокруглитель</w:t>
      </w:r>
      <w:proofErr w:type="spellEnd"/>
      <w:r w:rsidRPr="002F5CBA">
        <w:rPr>
          <w:rFonts w:ascii="Times New Roman" w:hAnsi="Times New Roman" w:cs="Times New Roman"/>
          <w:sz w:val="24"/>
          <w:szCs w:val="24"/>
          <w:u w:val="single"/>
        </w:rPr>
        <w:t xml:space="preserve"> и его значение: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структура теста становится более однородной,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газовые включения распределяются в тесте более равномерно,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на поверхности теста закрываются поры,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создается гладкая газонепроницаемая оболочка,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улучшается объем и пористость изделия; </w:t>
      </w:r>
    </w:p>
    <w:p w:rsid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>шарообразная форма кусков теста облегчает формование заготовок.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CBA">
        <w:rPr>
          <w:rFonts w:ascii="Times New Roman" w:hAnsi="Times New Roman" w:cs="Times New Roman"/>
          <w:sz w:val="24"/>
          <w:szCs w:val="24"/>
          <w:u w:val="single"/>
        </w:rPr>
        <w:t>Тестоокруглитель</w:t>
      </w:r>
      <w:proofErr w:type="spellEnd"/>
      <w:r w:rsidRPr="002F5CBA">
        <w:rPr>
          <w:rFonts w:ascii="Times New Roman" w:hAnsi="Times New Roman" w:cs="Times New Roman"/>
          <w:sz w:val="24"/>
          <w:szCs w:val="24"/>
          <w:u w:val="single"/>
        </w:rPr>
        <w:t xml:space="preserve"> состоит из</w:t>
      </w:r>
      <w:r w:rsidRPr="00523583">
        <w:rPr>
          <w:rFonts w:ascii="Times New Roman" w:hAnsi="Times New Roman" w:cs="Times New Roman"/>
          <w:sz w:val="24"/>
          <w:szCs w:val="24"/>
        </w:rPr>
        <w:t>:</w:t>
      </w: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вращающейся конической чаши,</w:t>
      </w: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неподвижного спирального желоба, над этой чашей.</w:t>
      </w:r>
    </w:p>
    <w:p w:rsidR="00523583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3583" w:rsidRP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5CB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523583" w:rsidRPr="002F5CBA">
        <w:rPr>
          <w:rFonts w:ascii="Times New Roman" w:hAnsi="Times New Roman" w:cs="Times New Roman"/>
          <w:sz w:val="24"/>
          <w:szCs w:val="24"/>
          <w:u w:val="single"/>
        </w:rPr>
        <w:t>ринцип действия</w:t>
      </w:r>
      <w:r w:rsidR="00FD3A7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F5CBA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 xml:space="preserve">Тестовые заготовки попадают через воронку на дно чаши, а затем перемещаются </w:t>
      </w:r>
      <w:proofErr w:type="gramStart"/>
      <w:r w:rsidRPr="00523583">
        <w:rPr>
          <w:rFonts w:ascii="Times New Roman" w:hAnsi="Times New Roman" w:cs="Times New Roman"/>
          <w:sz w:val="24"/>
          <w:szCs w:val="24"/>
        </w:rPr>
        <w:t>снизу вверх</w:t>
      </w:r>
      <w:proofErr w:type="gramEnd"/>
      <w:r w:rsidRPr="00523583">
        <w:rPr>
          <w:rFonts w:ascii="Times New Roman" w:hAnsi="Times New Roman" w:cs="Times New Roman"/>
          <w:sz w:val="24"/>
          <w:szCs w:val="24"/>
        </w:rPr>
        <w:t xml:space="preserve"> по желобу, совершая сложное вращате</w:t>
      </w:r>
      <w:r w:rsidR="002F5CBA">
        <w:rPr>
          <w:rFonts w:ascii="Times New Roman" w:hAnsi="Times New Roman" w:cs="Times New Roman"/>
          <w:sz w:val="24"/>
          <w:szCs w:val="24"/>
        </w:rPr>
        <w:t xml:space="preserve">льное движение. </w:t>
      </w:r>
      <w:proofErr w:type="spellStart"/>
      <w:proofErr w:type="gramStart"/>
      <w:r w:rsidR="002F5CBA">
        <w:rPr>
          <w:rFonts w:ascii="Times New Roman" w:hAnsi="Times New Roman" w:cs="Times New Roman"/>
          <w:sz w:val="24"/>
          <w:szCs w:val="24"/>
        </w:rPr>
        <w:t>Тестоокруглитель</w:t>
      </w:r>
      <w:proofErr w:type="spellEnd"/>
      <w:r w:rsidR="002F5CBA">
        <w:rPr>
          <w:rFonts w:ascii="Times New Roman" w:hAnsi="Times New Roman" w:cs="Times New Roman"/>
          <w:sz w:val="24"/>
          <w:szCs w:val="24"/>
        </w:rPr>
        <w:t xml:space="preserve"> </w:t>
      </w:r>
      <w:r w:rsidRPr="00523583">
        <w:rPr>
          <w:rFonts w:ascii="Times New Roman" w:hAnsi="Times New Roman" w:cs="Times New Roman"/>
          <w:sz w:val="24"/>
          <w:szCs w:val="24"/>
        </w:rPr>
        <w:t xml:space="preserve"> ХТО</w:t>
      </w:r>
      <w:proofErr w:type="gramEnd"/>
      <w:r w:rsidRPr="00523583">
        <w:rPr>
          <w:rFonts w:ascii="Times New Roman" w:hAnsi="Times New Roman" w:cs="Times New Roman"/>
          <w:sz w:val="24"/>
          <w:szCs w:val="24"/>
        </w:rPr>
        <w:t xml:space="preserve"> округляют заготовки массой 0,2—1,2 кг, Частота вращения конической чаши </w:t>
      </w:r>
      <w:proofErr w:type="spellStart"/>
      <w:r w:rsidRPr="00523583">
        <w:rPr>
          <w:rFonts w:ascii="Times New Roman" w:hAnsi="Times New Roman" w:cs="Times New Roman"/>
          <w:sz w:val="24"/>
          <w:szCs w:val="24"/>
        </w:rPr>
        <w:t>окр</w:t>
      </w:r>
      <w:r w:rsidR="002F5CBA">
        <w:rPr>
          <w:rFonts w:ascii="Times New Roman" w:hAnsi="Times New Roman" w:cs="Times New Roman"/>
          <w:sz w:val="24"/>
          <w:szCs w:val="24"/>
        </w:rPr>
        <w:t>углителя</w:t>
      </w:r>
      <w:proofErr w:type="spellEnd"/>
      <w:r w:rsidR="002F5CBA">
        <w:rPr>
          <w:rFonts w:ascii="Times New Roman" w:hAnsi="Times New Roman" w:cs="Times New Roman"/>
          <w:sz w:val="24"/>
          <w:szCs w:val="24"/>
        </w:rPr>
        <w:t xml:space="preserve">— 40—62 об/мин. </w:t>
      </w:r>
      <w:r w:rsidRPr="00523583">
        <w:rPr>
          <w:rFonts w:ascii="Times New Roman" w:hAnsi="Times New Roman" w:cs="Times New Roman"/>
          <w:sz w:val="24"/>
          <w:szCs w:val="24"/>
        </w:rPr>
        <w:t xml:space="preserve">Качество округления зависит от консистенции теста и работы </w:t>
      </w:r>
      <w:proofErr w:type="spellStart"/>
      <w:r w:rsidRPr="00523583">
        <w:rPr>
          <w:rFonts w:ascii="Times New Roman" w:hAnsi="Times New Roman" w:cs="Times New Roman"/>
          <w:sz w:val="24"/>
          <w:szCs w:val="24"/>
        </w:rPr>
        <w:t>округлителя</w:t>
      </w:r>
      <w:proofErr w:type="spellEnd"/>
      <w:r w:rsidRPr="00523583">
        <w:rPr>
          <w:rFonts w:ascii="Times New Roman" w:hAnsi="Times New Roman" w:cs="Times New Roman"/>
          <w:sz w:val="24"/>
          <w:szCs w:val="24"/>
        </w:rPr>
        <w:t xml:space="preserve">. </w:t>
      </w:r>
      <w:r w:rsidR="00FD3A72" w:rsidRPr="00FD3A72">
        <w:rPr>
          <w:rFonts w:ascii="Times New Roman" w:hAnsi="Times New Roman" w:cs="Times New Roman"/>
          <w:sz w:val="24"/>
          <w:szCs w:val="24"/>
        </w:rPr>
        <w:t>С целью предотвращения прилипания теста к рабочим поверхностям машины внутренние поверхности обдуваются воздухом.</w:t>
      </w:r>
    </w:p>
    <w:p w:rsid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2F5CBA">
        <w:rPr>
          <w:rFonts w:ascii="Times New Roman" w:hAnsi="Times New Roman" w:cs="Times New Roman"/>
          <w:sz w:val="24"/>
          <w:szCs w:val="24"/>
          <w:u w:val="single"/>
        </w:rPr>
        <w:t>Возможные дефекты в работе и их причины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3583" w:rsidRPr="00523583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523583" w:rsidRPr="00523583">
        <w:rPr>
          <w:rFonts w:ascii="Times New Roman" w:hAnsi="Times New Roman" w:cs="Times New Roman"/>
          <w:sz w:val="24"/>
          <w:szCs w:val="24"/>
        </w:rPr>
        <w:t xml:space="preserve">амазывание рабочих поверхностей машины может быть вызвано слишком слабым, липким тестом или недостаточной обдувкой тестовых заготовок воздухом. </w:t>
      </w:r>
    </w:p>
    <w:p w:rsid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сдваивание кусков в </w:t>
      </w:r>
      <w:proofErr w:type="spellStart"/>
      <w:proofErr w:type="gramStart"/>
      <w:r w:rsidRPr="002F5CBA">
        <w:rPr>
          <w:rFonts w:ascii="Times New Roman" w:hAnsi="Times New Roman" w:cs="Times New Roman"/>
          <w:sz w:val="24"/>
          <w:szCs w:val="24"/>
        </w:rPr>
        <w:t>округлителе</w:t>
      </w:r>
      <w:proofErr w:type="spellEnd"/>
      <w:r w:rsidRPr="002F5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523583" w:rsidRPr="00523583">
        <w:rPr>
          <w:rFonts w:ascii="Times New Roman" w:hAnsi="Times New Roman" w:cs="Times New Roman"/>
          <w:sz w:val="24"/>
          <w:szCs w:val="24"/>
        </w:rPr>
        <w:t xml:space="preserve">ри слабом тесте и неправильном ритме подачи кусков теста в </w:t>
      </w:r>
      <w:proofErr w:type="spellStart"/>
      <w:r w:rsidR="00523583" w:rsidRPr="00523583">
        <w:rPr>
          <w:rFonts w:ascii="Times New Roman" w:hAnsi="Times New Roman" w:cs="Times New Roman"/>
          <w:sz w:val="24"/>
          <w:szCs w:val="24"/>
        </w:rPr>
        <w:t>тестоокруглитель</w:t>
      </w:r>
      <w:proofErr w:type="spellEnd"/>
      <w:r w:rsidR="00523583" w:rsidRPr="0052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583" w:rsidRPr="00523583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CBA"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 w:rsidRPr="002F5CBA">
        <w:rPr>
          <w:rFonts w:ascii="Times New Roman" w:hAnsi="Times New Roman" w:cs="Times New Roman"/>
          <w:sz w:val="24"/>
          <w:szCs w:val="24"/>
        </w:rPr>
        <w:t xml:space="preserve"> кусочков теста от заготовки, что уменьшит ее </w:t>
      </w:r>
      <w:proofErr w:type="gramStart"/>
      <w:r w:rsidRPr="002F5CBA">
        <w:rPr>
          <w:rFonts w:ascii="Times New Roman" w:hAnsi="Times New Roman" w:cs="Times New Roman"/>
          <w:sz w:val="24"/>
          <w:szCs w:val="24"/>
        </w:rPr>
        <w:t xml:space="preserve">массу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523583" w:rsidRPr="00523583">
        <w:rPr>
          <w:rFonts w:ascii="Times New Roman" w:hAnsi="Times New Roman" w:cs="Times New Roman"/>
          <w:sz w:val="24"/>
          <w:szCs w:val="24"/>
        </w:rPr>
        <w:t>азор между конической чашей и спиральным желобом должен быть мини</w:t>
      </w:r>
      <w:r>
        <w:rPr>
          <w:rFonts w:ascii="Times New Roman" w:hAnsi="Times New Roman" w:cs="Times New Roman"/>
          <w:sz w:val="24"/>
          <w:szCs w:val="24"/>
        </w:rPr>
        <w:t>мальным.</w:t>
      </w:r>
    </w:p>
    <w:p w:rsidR="00523583" w:rsidRPr="00523583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.</w:t>
      </w:r>
      <w:r w:rsidRPr="00523583">
        <w:t xml:space="preserve"> </w:t>
      </w:r>
      <w:r w:rsidRPr="005235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375" cy="2095500"/>
            <wp:effectExtent l="0" t="0" r="9525" b="0"/>
            <wp:docPr id="1" name="Рисунок 1" descr="Тестоокруглитель Т1-ХТ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оокруглитель Т1-ХТ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583" w:rsidRPr="0052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00"/>
    <w:rsid w:val="002F5CBA"/>
    <w:rsid w:val="00523583"/>
    <w:rsid w:val="00633800"/>
    <w:rsid w:val="007D41C5"/>
    <w:rsid w:val="00BA1645"/>
    <w:rsid w:val="00C4381B"/>
    <w:rsid w:val="00FD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A9AE"/>
  <w15:chartTrackingRefBased/>
  <w15:docId w15:val="{C1FE47D8-8BA9-416F-BF23-952D7411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3</cp:revision>
  <dcterms:created xsi:type="dcterms:W3CDTF">2020-04-19T17:41:00Z</dcterms:created>
  <dcterms:modified xsi:type="dcterms:W3CDTF">2020-04-26T17:41:00Z</dcterms:modified>
</cp:coreProperties>
</file>