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ADF" w:rsidRPr="001917F4" w:rsidRDefault="00224ADF" w:rsidP="00224ADF">
      <w:pPr>
        <w:rPr>
          <w:rFonts w:ascii="Times New Roman" w:hAnsi="Times New Roman" w:cs="Times New Roman"/>
          <w:sz w:val="28"/>
          <w:szCs w:val="28"/>
        </w:rPr>
      </w:pPr>
      <w:r w:rsidRPr="001917F4">
        <w:rPr>
          <w:rFonts w:ascii="Times New Roman" w:hAnsi="Times New Roman" w:cs="Times New Roman"/>
          <w:sz w:val="28"/>
          <w:szCs w:val="28"/>
        </w:rPr>
        <w:t>ПК-80 задание по математике 2</w:t>
      </w:r>
      <w:r w:rsidRPr="001917F4">
        <w:rPr>
          <w:rFonts w:ascii="Times New Roman" w:hAnsi="Times New Roman" w:cs="Times New Roman"/>
          <w:sz w:val="28"/>
          <w:szCs w:val="28"/>
        </w:rPr>
        <w:t>.06.20</w:t>
      </w:r>
    </w:p>
    <w:p w:rsidR="00224ADF" w:rsidRPr="001917F4" w:rsidRDefault="00224ADF" w:rsidP="00224ADF">
      <w:pPr>
        <w:rPr>
          <w:rFonts w:ascii="Times New Roman" w:hAnsi="Times New Roman" w:cs="Times New Roman"/>
          <w:b/>
          <w:sz w:val="28"/>
          <w:szCs w:val="28"/>
        </w:rPr>
      </w:pPr>
      <w:r w:rsidRPr="001917F4"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выполнить в рабочих тетрадях, скан работы оправить на почту </w:t>
      </w:r>
      <w:r w:rsidRPr="001917F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1917F4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1917F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1917F4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1917F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24ADF" w:rsidRPr="001917F4" w:rsidRDefault="00224ADF" w:rsidP="00224ADF">
      <w:pPr>
        <w:rPr>
          <w:rFonts w:ascii="Times New Roman" w:hAnsi="Times New Roman" w:cs="Times New Roman"/>
          <w:sz w:val="28"/>
          <w:szCs w:val="28"/>
        </w:rPr>
      </w:pPr>
    </w:p>
    <w:p w:rsidR="00224ADF" w:rsidRPr="001917F4" w:rsidRDefault="00224ADF" w:rsidP="00224ADF">
      <w:pPr>
        <w:rPr>
          <w:rFonts w:ascii="Times New Roman" w:hAnsi="Times New Roman" w:cs="Times New Roman"/>
          <w:sz w:val="28"/>
          <w:szCs w:val="28"/>
        </w:rPr>
      </w:pPr>
      <w:r w:rsidRPr="001917F4">
        <w:rPr>
          <w:rFonts w:ascii="Times New Roman" w:hAnsi="Times New Roman" w:cs="Times New Roman"/>
          <w:sz w:val="28"/>
          <w:szCs w:val="28"/>
        </w:rPr>
        <w:t>Тема занятия</w:t>
      </w:r>
      <w:r w:rsidRPr="001917F4">
        <w:rPr>
          <w:rFonts w:ascii="Times New Roman" w:hAnsi="Times New Roman" w:cs="Times New Roman"/>
          <w:sz w:val="24"/>
          <w:szCs w:val="24"/>
        </w:rPr>
        <w:t xml:space="preserve"> </w:t>
      </w:r>
      <w:r w:rsidRPr="001917F4">
        <w:rPr>
          <w:rFonts w:ascii="Times New Roman" w:hAnsi="Times New Roman" w:cs="Times New Roman"/>
          <w:b/>
          <w:sz w:val="24"/>
          <w:szCs w:val="24"/>
        </w:rPr>
        <w:t>«</w:t>
      </w:r>
      <w:r w:rsidRPr="001917F4">
        <w:rPr>
          <w:rFonts w:ascii="Times New Roman" w:hAnsi="Times New Roman" w:cs="Times New Roman"/>
          <w:b/>
          <w:sz w:val="28"/>
          <w:szCs w:val="28"/>
        </w:rPr>
        <w:t>Осно</w:t>
      </w:r>
      <w:r w:rsidRPr="001917F4">
        <w:rPr>
          <w:rFonts w:ascii="Times New Roman" w:hAnsi="Times New Roman" w:cs="Times New Roman"/>
          <w:b/>
          <w:sz w:val="28"/>
          <w:szCs w:val="28"/>
        </w:rPr>
        <w:t>вные понятия комбинаторики: размещения</w:t>
      </w:r>
      <w:r w:rsidRPr="001917F4">
        <w:rPr>
          <w:rFonts w:ascii="Times New Roman" w:hAnsi="Times New Roman" w:cs="Times New Roman"/>
          <w:b/>
          <w:sz w:val="28"/>
          <w:szCs w:val="28"/>
        </w:rPr>
        <w:t>»</w:t>
      </w:r>
      <w:r w:rsidRPr="001917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4ADF" w:rsidRPr="001917F4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4ADF" w:rsidRPr="001917F4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1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1.Изучить лекционный материал</w:t>
      </w:r>
    </w:p>
    <w:p w:rsidR="00224ADF" w:rsidRPr="001917F4" w:rsidRDefault="00224ADF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1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2.Законспектировать основной материал, записать примеры</w:t>
      </w:r>
    </w:p>
    <w:p w:rsidR="001917F4" w:rsidRPr="001917F4" w:rsidRDefault="001917F4" w:rsidP="00224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1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3.Решить задачи самостоятельной работы</w:t>
      </w:r>
    </w:p>
    <w:p w:rsidR="00224ADF" w:rsidRPr="001917F4" w:rsidRDefault="00224ADF" w:rsidP="001917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1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Теоретический материал</w:t>
      </w:r>
    </w:p>
    <w:p w:rsidR="00224ADF" w:rsidRPr="001917F4" w:rsidRDefault="00224ADF" w:rsidP="00224ADF">
      <w:pPr>
        <w:pStyle w:val="a3"/>
        <w:spacing w:before="0" w:beforeAutospacing="0" w:after="150" w:afterAutospacing="0"/>
      </w:pPr>
      <w:r w:rsidRPr="001917F4">
        <w:rPr>
          <w:b/>
          <w:bCs/>
          <w:u w:val="single"/>
        </w:rPr>
        <w:t>Определение.</w:t>
      </w:r>
      <w:r w:rsidRPr="001917F4">
        <w:t> </w:t>
      </w:r>
      <w:r w:rsidRPr="001917F4">
        <w:rPr>
          <w:b/>
          <w:bCs/>
        </w:rPr>
        <w:t xml:space="preserve">Размещениями из </w:t>
      </w:r>
      <w:r w:rsidRPr="001917F4">
        <w:rPr>
          <w:b/>
          <w:bCs/>
          <w:i/>
          <w:iCs/>
        </w:rPr>
        <w:t>m</w:t>
      </w:r>
      <w:r w:rsidRPr="001917F4">
        <w:rPr>
          <w:b/>
          <w:bCs/>
        </w:rPr>
        <w:t xml:space="preserve"> элементов по </w:t>
      </w:r>
      <w:r w:rsidRPr="001917F4">
        <w:rPr>
          <w:b/>
          <w:bCs/>
          <w:i/>
          <w:iCs/>
        </w:rPr>
        <w:t>n</w:t>
      </w:r>
      <w:r w:rsidRPr="001917F4">
        <w:rPr>
          <w:b/>
          <w:bCs/>
        </w:rPr>
        <w:t xml:space="preserve"> элементов (</w:t>
      </w:r>
      <w:r w:rsidRPr="001917F4">
        <w:rPr>
          <w:b/>
          <w:bCs/>
          <w:i/>
          <w:iCs/>
        </w:rPr>
        <w:t xml:space="preserve">n ≤ </w:t>
      </w:r>
      <w:proofErr w:type="gramStart"/>
      <w:r w:rsidRPr="001917F4">
        <w:rPr>
          <w:b/>
          <w:bCs/>
          <w:i/>
          <w:iCs/>
        </w:rPr>
        <w:t>m</w:t>
      </w:r>
      <w:r w:rsidRPr="001917F4">
        <w:t xml:space="preserve"> )</w:t>
      </w:r>
      <w:proofErr w:type="gramEnd"/>
      <w:r w:rsidRPr="001917F4">
        <w:t xml:space="preserve"> называются такие соединения (упорядоченное подмножество), каждое из которых содержит </w:t>
      </w:r>
      <w:r w:rsidRPr="001917F4">
        <w:rPr>
          <w:i/>
          <w:iCs/>
        </w:rPr>
        <w:t>n</w:t>
      </w:r>
      <w:r w:rsidRPr="001917F4">
        <w:t xml:space="preserve"> элементов, взятых из </w:t>
      </w:r>
      <w:r w:rsidRPr="001917F4">
        <w:rPr>
          <w:i/>
          <w:iCs/>
        </w:rPr>
        <w:t>m</w:t>
      </w:r>
      <w:r w:rsidRPr="001917F4">
        <w:t xml:space="preserve"> данных разных элементов, и </w:t>
      </w:r>
      <w:r w:rsidRPr="001917F4">
        <w:rPr>
          <w:b/>
          <w:bCs/>
        </w:rPr>
        <w:t>которые отличаются одно от другого либо составом элементов, либо порядком их расположения.</w:t>
      </w:r>
    </w:p>
    <w:p w:rsidR="00224ADF" w:rsidRPr="001917F4" w:rsidRDefault="00224ADF" w:rsidP="00224ADF">
      <w:pPr>
        <w:pStyle w:val="a3"/>
        <w:spacing w:before="0" w:beforeAutospacing="0" w:after="150" w:afterAutospacing="0"/>
      </w:pPr>
      <w:r w:rsidRPr="001917F4">
        <w:t xml:space="preserve">Число размещений из </w:t>
      </w:r>
      <w:r w:rsidRPr="001917F4">
        <w:rPr>
          <w:i/>
          <w:iCs/>
        </w:rPr>
        <w:t>m</w:t>
      </w:r>
      <w:r w:rsidRPr="001917F4">
        <w:t xml:space="preserve"> элементов по </w:t>
      </w:r>
      <w:r w:rsidRPr="001917F4">
        <w:rPr>
          <w:i/>
          <w:iCs/>
        </w:rPr>
        <w:t>n</w:t>
      </w:r>
      <w:r w:rsidRPr="001917F4">
        <w:t xml:space="preserve"> обозначают </w:t>
      </w:r>
      <w:r w:rsidRPr="001917F4">
        <w:rPr>
          <w:noProof/>
        </w:rPr>
        <w:drawing>
          <wp:inline distT="0" distB="0" distL="0" distR="0" wp14:anchorId="592D4DD8" wp14:editId="3A10404B">
            <wp:extent cx="260350" cy="209550"/>
            <wp:effectExtent l="0" t="0" r="6350" b="0"/>
            <wp:docPr id="3" name="Рисунок 3" descr="https://fsd.multiurok.ru/html/2020/04/27/s_5ea678c5b8187/143188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4/27/s_5ea678c5b8187/1431883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7F4">
        <w:t xml:space="preserve"> (от французского «</w:t>
      </w:r>
      <w:proofErr w:type="spellStart"/>
      <w:r w:rsidRPr="001917F4">
        <w:t>arrangement</w:t>
      </w:r>
      <w:proofErr w:type="spellEnd"/>
      <w:r w:rsidRPr="001917F4">
        <w:t>» - «размещение») и вычисляют по формуле:</w:t>
      </w:r>
    </w:p>
    <w:p w:rsidR="00224ADF" w:rsidRPr="00224ADF" w:rsidRDefault="00224ADF" w:rsidP="001917F4">
      <w:pPr>
        <w:pStyle w:val="a3"/>
        <w:spacing w:before="0" w:beforeAutospacing="0" w:after="150" w:afterAutospacing="0"/>
        <w:jc w:val="center"/>
      </w:pPr>
      <w:r w:rsidRPr="001917F4">
        <w:rPr>
          <w:noProof/>
        </w:rPr>
        <w:drawing>
          <wp:inline distT="0" distB="0" distL="0" distR="0" wp14:anchorId="1C7F5B82" wp14:editId="5CE65108">
            <wp:extent cx="965200" cy="457200"/>
            <wp:effectExtent l="0" t="0" r="6350" b="0"/>
            <wp:docPr id="4" name="Рисунок 4" descr="https://fsd.multiurok.ru/html/2020/04/27/s_5ea678c5b8187/143188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0/04/27/s_5ea678c5b8187/1431883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7F4" w:rsidRPr="001917F4" w:rsidRDefault="001917F4" w:rsidP="001917F4">
      <w:pPr>
        <w:pStyle w:val="a3"/>
        <w:spacing w:before="225" w:beforeAutospacing="0" w:line="288" w:lineRule="atLeast"/>
        <w:ind w:left="225" w:right="525"/>
      </w:pPr>
      <w:r w:rsidRPr="001917F4">
        <w:t> </w:t>
      </w:r>
      <w:r w:rsidRPr="001917F4">
        <w:rPr>
          <w:rStyle w:val="a4"/>
        </w:rPr>
        <w:t>Задача 1.</w:t>
      </w:r>
      <w:r w:rsidRPr="001917F4">
        <w:t>В группе обучается 24 студента. Сколькими способами можно составить график дежурства по техникуму, если группа дежурных состоит из трех студентов?</w:t>
      </w:r>
    </w:p>
    <w:p w:rsidR="001917F4" w:rsidRPr="001917F4" w:rsidRDefault="001917F4" w:rsidP="001917F4">
      <w:pPr>
        <w:pStyle w:val="a3"/>
        <w:spacing w:before="225" w:beforeAutospacing="0" w:line="288" w:lineRule="atLeast"/>
        <w:ind w:left="225" w:right="525"/>
      </w:pPr>
      <w:r w:rsidRPr="001917F4">
        <w:t>Решение: число способов равно числу размещений из 24 элементов по 3, т.е. равно</w:t>
      </w:r>
      <w:r w:rsidRPr="001917F4">
        <w:rPr>
          <w:noProof/>
        </w:rPr>
        <w:drawing>
          <wp:inline distT="0" distB="0" distL="0" distR="0" wp14:anchorId="0ABF92B3" wp14:editId="726B9AFE">
            <wp:extent cx="266700" cy="209550"/>
            <wp:effectExtent l="0" t="0" r="0" b="0"/>
            <wp:docPr id="10" name="Рисунок 10" descr="http://ok-t.ru/studopedia/baza11/998176935700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k-t.ru/studopedia/baza11/998176935700.files/image53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7F4">
        <w:t>. По формуле находим</w:t>
      </w:r>
    </w:p>
    <w:p w:rsidR="001917F4" w:rsidRPr="001917F4" w:rsidRDefault="001917F4" w:rsidP="001917F4">
      <w:pPr>
        <w:pStyle w:val="a3"/>
        <w:spacing w:before="225" w:beforeAutospacing="0" w:line="288" w:lineRule="atLeast"/>
        <w:ind w:left="225" w:right="525"/>
      </w:pPr>
      <w:r w:rsidRPr="001917F4">
        <w:rPr>
          <w:noProof/>
        </w:rPr>
        <w:drawing>
          <wp:inline distT="0" distB="0" distL="0" distR="0" wp14:anchorId="2525E46E" wp14:editId="39B92801">
            <wp:extent cx="3829050" cy="406400"/>
            <wp:effectExtent l="0" t="0" r="0" b="0"/>
            <wp:docPr id="11" name="Рисунок 11" descr="http://ok-t.ru/studopedia/baza11/998176935700.files/image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ok-t.ru/studopedia/baza11/998176935700.files/image5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7F4" w:rsidRPr="001917F4" w:rsidRDefault="001917F4" w:rsidP="001917F4">
      <w:pPr>
        <w:pStyle w:val="a3"/>
        <w:spacing w:before="0" w:beforeAutospacing="0" w:after="0" w:afterAutospacing="0"/>
        <w:textAlignment w:val="baseline"/>
      </w:pPr>
      <w:r w:rsidRPr="001917F4">
        <w:t>Ответ: 12144 способа</w:t>
      </w:r>
    </w:p>
    <w:p w:rsidR="001917F4" w:rsidRPr="001917F4" w:rsidRDefault="001917F4" w:rsidP="001917F4">
      <w:pPr>
        <w:pStyle w:val="a3"/>
        <w:spacing w:before="0" w:beforeAutospacing="0" w:after="0" w:afterAutospacing="0"/>
        <w:textAlignment w:val="baseline"/>
      </w:pPr>
    </w:p>
    <w:p w:rsidR="001917F4" w:rsidRPr="001917F4" w:rsidRDefault="001917F4" w:rsidP="001917F4">
      <w:pPr>
        <w:pStyle w:val="a3"/>
        <w:spacing w:before="0" w:beforeAutospacing="0" w:after="0" w:afterAutospacing="0"/>
        <w:textAlignment w:val="baseline"/>
      </w:pPr>
      <w:r w:rsidRPr="001917F4">
        <w:rPr>
          <w:rStyle w:val="a4"/>
          <w:bdr w:val="none" w:sz="0" w:space="0" w:color="auto" w:frame="1"/>
        </w:rPr>
        <w:t xml:space="preserve"> Задача 2.</w:t>
      </w:r>
    </w:p>
    <w:p w:rsidR="001917F4" w:rsidRPr="001917F4" w:rsidRDefault="001917F4" w:rsidP="001917F4">
      <w:pPr>
        <w:pStyle w:val="a3"/>
        <w:spacing w:before="0" w:beforeAutospacing="0" w:after="0" w:afterAutospacing="0"/>
        <w:textAlignment w:val="baseline"/>
      </w:pPr>
      <w:r w:rsidRPr="001917F4">
        <w:t>В некоторой газете 12 страниц. Необходимо на страницах этой газеты поместить четыре фотографии. Сколькими способами можно это сделать, если ни одна страница газеты не должна содержать более одной фотографии?</w:t>
      </w:r>
    </w:p>
    <w:p w:rsidR="001917F4" w:rsidRPr="001917F4" w:rsidRDefault="001917F4" w:rsidP="001917F4">
      <w:pPr>
        <w:pStyle w:val="a3"/>
        <w:spacing w:before="0" w:beforeAutospacing="0" w:after="0" w:afterAutospacing="0"/>
        <w:textAlignment w:val="baseline"/>
      </w:pPr>
      <w:r w:rsidRPr="001917F4">
        <w:rPr>
          <w:rStyle w:val="a5"/>
          <w:bdr w:val="none" w:sz="0" w:space="0" w:color="auto" w:frame="1"/>
        </w:rPr>
        <w:t>Решение.</w:t>
      </w:r>
    </w:p>
    <w:p w:rsidR="001917F4" w:rsidRPr="001917F4" w:rsidRDefault="001917F4" w:rsidP="001917F4">
      <w:pPr>
        <w:pStyle w:val="a3"/>
        <w:spacing w:before="0" w:beforeAutospacing="0" w:after="0" w:afterAutospacing="0"/>
        <w:textAlignment w:val="baseline"/>
      </w:pPr>
      <w:proofErr w:type="gramStart"/>
      <w:r w:rsidRPr="001917F4">
        <w:t>В  данной</w:t>
      </w:r>
      <w:proofErr w:type="gramEnd"/>
      <w:r w:rsidRPr="001917F4">
        <w:t xml:space="preserve">  задаче мы не просто выбираем фотографии, а размещаем их на определенных страницах газеты, причем каждая страница газеты должна содержать не более одной фотографии. </w:t>
      </w:r>
      <w:proofErr w:type="gramStart"/>
      <w:r w:rsidRPr="001917F4">
        <w:t>Таким  образом</w:t>
      </w:r>
      <w:proofErr w:type="gramEnd"/>
      <w:r w:rsidRPr="001917F4">
        <w:t>,  задача сводится к классической задаче об определении числа размещений без повторений из 12 элементов по 4 элемента:</w:t>
      </w:r>
    </w:p>
    <w:p w:rsidR="001917F4" w:rsidRPr="001917F4" w:rsidRDefault="001917F4" w:rsidP="001917F4">
      <w:pPr>
        <w:pStyle w:val="a3"/>
        <w:spacing w:before="0" w:beforeAutospacing="0" w:after="0" w:afterAutospacing="0"/>
        <w:jc w:val="center"/>
        <w:textAlignment w:val="baseline"/>
      </w:pPr>
      <w:r w:rsidRPr="001917F4">
        <w:rPr>
          <w:noProof/>
        </w:rPr>
        <w:lastRenderedPageBreak/>
        <w:drawing>
          <wp:inline distT="0" distB="0" distL="0" distR="0" wp14:anchorId="0F407240" wp14:editId="366BCA75">
            <wp:extent cx="2787650" cy="381000"/>
            <wp:effectExtent l="0" t="0" r="0" b="0"/>
            <wp:docPr id="12" name="Рисунок 12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7F4" w:rsidRPr="001917F4" w:rsidRDefault="001917F4" w:rsidP="001917F4">
      <w:pPr>
        <w:pStyle w:val="a3"/>
        <w:spacing w:before="0" w:beforeAutospacing="0" w:after="0" w:afterAutospacing="0"/>
        <w:textAlignment w:val="baseline"/>
      </w:pPr>
      <w:r w:rsidRPr="001917F4">
        <w:t>Таким образом, 4 фотографии на 12 страницах можно расположить 11880 способами.</w:t>
      </w:r>
    </w:p>
    <w:p w:rsidR="001917F4" w:rsidRPr="001917F4" w:rsidRDefault="001917F4" w:rsidP="001917F4">
      <w:pPr>
        <w:pStyle w:val="a3"/>
        <w:spacing w:before="0" w:beforeAutospacing="0" w:after="0" w:afterAutospacing="0"/>
        <w:textAlignment w:val="baseline"/>
      </w:pPr>
    </w:p>
    <w:p w:rsidR="001917F4" w:rsidRPr="001917F4" w:rsidRDefault="001917F4" w:rsidP="001917F4">
      <w:pPr>
        <w:pStyle w:val="a3"/>
        <w:spacing w:before="0" w:beforeAutospacing="0" w:after="0" w:afterAutospacing="0"/>
        <w:textAlignment w:val="baseline"/>
      </w:pPr>
    </w:p>
    <w:p w:rsidR="001917F4" w:rsidRPr="001917F4" w:rsidRDefault="001917F4" w:rsidP="001917F4">
      <w:pPr>
        <w:pStyle w:val="a3"/>
        <w:spacing w:before="0" w:beforeAutospacing="0" w:after="0" w:afterAutospacing="0"/>
        <w:textAlignment w:val="baseline"/>
      </w:pPr>
      <w:r w:rsidRPr="001917F4">
        <w:t>Также классической задачей комбинаторики является задача о числе размещений с повторениями, содержание которой можно выразить вопросом: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сколькими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способами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можно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выбрать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и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разместить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по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m различным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местам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m из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n предметов, среди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которых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есть</w:t>
      </w:r>
      <w:r w:rsidRPr="001917F4">
        <w:rPr>
          <w:u w:val="single"/>
          <w:bdr w:val="none" w:sz="0" w:space="0" w:color="auto" w:frame="1"/>
        </w:rPr>
        <w:t xml:space="preserve"> </w:t>
      </w:r>
      <w:r w:rsidRPr="001917F4">
        <w:rPr>
          <w:rStyle w:val="a5"/>
          <w:u w:val="single"/>
          <w:bdr w:val="none" w:sz="0" w:space="0" w:color="auto" w:frame="1"/>
        </w:rPr>
        <w:t>одинаковые?</w:t>
      </w:r>
    </w:p>
    <w:p w:rsidR="001917F4" w:rsidRPr="001917F4" w:rsidRDefault="001917F4" w:rsidP="001917F4">
      <w:pPr>
        <w:pStyle w:val="a3"/>
        <w:spacing w:before="0" w:beforeAutospacing="0" w:after="0" w:afterAutospacing="0"/>
        <w:jc w:val="center"/>
        <w:textAlignment w:val="baseline"/>
      </w:pPr>
      <w:r w:rsidRPr="001917F4">
        <w:rPr>
          <w:i/>
          <w:iCs/>
          <w:noProof/>
          <w:bdr w:val="none" w:sz="0" w:space="0" w:color="auto" w:frame="1"/>
        </w:rPr>
        <w:drawing>
          <wp:inline distT="0" distB="0" distL="0" distR="0" wp14:anchorId="6042AFBC" wp14:editId="795CB934">
            <wp:extent cx="692150" cy="349250"/>
            <wp:effectExtent l="0" t="0" r="0" b="0"/>
            <wp:docPr id="13" name="Рисунок 1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ADF" w:rsidRPr="001917F4" w:rsidRDefault="00224ADF" w:rsidP="001917F4">
      <w:pPr>
        <w:pStyle w:val="a3"/>
        <w:ind w:left="150" w:right="150"/>
        <w:jc w:val="both"/>
      </w:pPr>
      <w:r w:rsidRPr="001917F4">
        <w:rPr>
          <w:i/>
          <w:iCs/>
        </w:rPr>
        <w:t>Размещения с повторениями</w:t>
      </w:r>
      <w:r w:rsidRPr="001917F4">
        <w:t xml:space="preserve">, когда отобранный элемент перед отбором следующего возвращается в генеральную совокупность. Такой выбор называется последовательным выбором с возвращением, а его </w:t>
      </w:r>
      <w:proofErr w:type="gramStart"/>
      <w:r w:rsidRPr="001917F4">
        <w:t>результа</w:t>
      </w:r>
      <w:r w:rsidR="001917F4" w:rsidRPr="001917F4">
        <w:t>т  -</w:t>
      </w:r>
      <w:proofErr w:type="gramEnd"/>
      <w:r w:rsidR="001917F4" w:rsidRPr="001917F4">
        <w:t xml:space="preserve"> размещением с повторениями.</w:t>
      </w:r>
    </w:p>
    <w:p w:rsidR="001917F4" w:rsidRPr="001917F4" w:rsidRDefault="001917F4" w:rsidP="00224ADF">
      <w:pPr>
        <w:pStyle w:val="a3"/>
        <w:spacing w:before="0" w:beforeAutospacing="0" w:after="0" w:afterAutospacing="0"/>
        <w:textAlignment w:val="baseline"/>
      </w:pPr>
    </w:p>
    <w:p w:rsidR="00224ADF" w:rsidRPr="001917F4" w:rsidRDefault="001917F4" w:rsidP="00224ADF">
      <w:pPr>
        <w:pStyle w:val="a3"/>
        <w:spacing w:before="0" w:beforeAutospacing="0" w:after="0" w:afterAutospacing="0"/>
        <w:textAlignment w:val="baseline"/>
      </w:pPr>
      <w:r w:rsidRPr="001917F4">
        <w:rPr>
          <w:rStyle w:val="a4"/>
          <w:bdr w:val="none" w:sz="0" w:space="0" w:color="auto" w:frame="1"/>
        </w:rPr>
        <w:t>Задача 3</w:t>
      </w:r>
      <w:r w:rsidR="00224ADF" w:rsidRPr="001917F4">
        <w:rPr>
          <w:rStyle w:val="a4"/>
          <w:bdr w:val="none" w:sz="0" w:space="0" w:color="auto" w:frame="1"/>
        </w:rPr>
        <w:t>.</w:t>
      </w:r>
    </w:p>
    <w:p w:rsidR="00224ADF" w:rsidRPr="001917F4" w:rsidRDefault="00224ADF" w:rsidP="00224ADF">
      <w:pPr>
        <w:pStyle w:val="a3"/>
        <w:spacing w:before="0" w:beforeAutospacing="0" w:after="0" w:afterAutospacing="0"/>
        <w:textAlignment w:val="baseline"/>
      </w:pPr>
      <w:r w:rsidRPr="001917F4">
        <w:t>У мальчика остались от набора для настольной игры штампы с цифрами 1, 3 и 7. Он решил с помощью этих штампов нанести на все книги пятизначные номера– составить каталог. Сколько различных пятизначных номеров может составить мальчик?</w:t>
      </w:r>
    </w:p>
    <w:p w:rsidR="00224ADF" w:rsidRPr="001917F4" w:rsidRDefault="00224ADF" w:rsidP="00224ADF">
      <w:pPr>
        <w:pStyle w:val="a3"/>
        <w:spacing w:before="0" w:beforeAutospacing="0" w:after="0" w:afterAutospacing="0"/>
        <w:textAlignment w:val="baseline"/>
      </w:pPr>
      <w:r w:rsidRPr="001917F4">
        <w:rPr>
          <w:rStyle w:val="a5"/>
          <w:bdr w:val="none" w:sz="0" w:space="0" w:color="auto" w:frame="1"/>
        </w:rPr>
        <w:t>Решение</w:t>
      </w:r>
    </w:p>
    <w:p w:rsidR="00224ADF" w:rsidRPr="001917F4" w:rsidRDefault="00224ADF" w:rsidP="00224ADF">
      <w:pPr>
        <w:pStyle w:val="a3"/>
        <w:spacing w:before="0" w:beforeAutospacing="0" w:after="0" w:afterAutospacing="0"/>
        <w:textAlignment w:val="baseline"/>
      </w:pPr>
      <w:proofErr w:type="gramStart"/>
      <w:r w:rsidRPr="001917F4">
        <w:t>Можно  считать</w:t>
      </w:r>
      <w:proofErr w:type="gramEnd"/>
      <w:r w:rsidRPr="001917F4">
        <w:t xml:space="preserve">,  что  опыт  состоит  в 5-кратном выборе  с возращением одной из 3 цифр (1, 3, 7). Таким </w:t>
      </w:r>
      <w:proofErr w:type="gramStart"/>
      <w:r w:rsidRPr="001917F4">
        <w:t>образом,  число</w:t>
      </w:r>
      <w:proofErr w:type="gramEnd"/>
      <w:r w:rsidRPr="001917F4">
        <w:t>  пятизначных  номеров  определяется  числом  размещений с повторениями из 3 элементов по 5:</w:t>
      </w:r>
    </w:p>
    <w:p w:rsidR="00224ADF" w:rsidRPr="001917F4" w:rsidRDefault="00224ADF" w:rsidP="00224ADF">
      <w:pPr>
        <w:pStyle w:val="a3"/>
        <w:spacing w:before="0" w:beforeAutospacing="0" w:after="0" w:afterAutospacing="0"/>
        <w:jc w:val="center"/>
        <w:textAlignment w:val="baseline"/>
      </w:pPr>
      <w:r w:rsidRPr="001917F4">
        <w:rPr>
          <w:b/>
          <w:bCs/>
          <w:noProof/>
          <w:bdr w:val="none" w:sz="0" w:space="0" w:color="auto" w:frame="1"/>
        </w:rPr>
        <w:drawing>
          <wp:inline distT="0" distB="0" distL="0" distR="0" wp14:anchorId="7539EE08" wp14:editId="4A6DA9B5">
            <wp:extent cx="933450" cy="222250"/>
            <wp:effectExtent l="0" t="0" r="0" b="6350"/>
            <wp:docPr id="9" name="Рисунок 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17F4">
        <w:rPr>
          <w:rStyle w:val="a4"/>
          <w:bdr w:val="none" w:sz="0" w:space="0" w:color="auto" w:frame="1"/>
        </w:rPr>
        <w:t>.</w:t>
      </w:r>
    </w:p>
    <w:p w:rsidR="001917F4" w:rsidRDefault="001917F4" w:rsidP="001917F4">
      <w:pPr>
        <w:pStyle w:val="a3"/>
        <w:ind w:left="150" w:right="150"/>
        <w:jc w:val="center"/>
        <w:rPr>
          <w:b/>
        </w:rPr>
      </w:pPr>
    </w:p>
    <w:p w:rsidR="00224ADF" w:rsidRPr="001917F4" w:rsidRDefault="001917F4" w:rsidP="001917F4">
      <w:pPr>
        <w:pStyle w:val="a3"/>
        <w:ind w:left="150" w:right="150"/>
        <w:jc w:val="center"/>
        <w:rPr>
          <w:b/>
        </w:rPr>
      </w:pPr>
      <w:bookmarkStart w:id="0" w:name="_GoBack"/>
      <w:bookmarkEnd w:id="0"/>
      <w:r w:rsidRPr="001917F4">
        <w:rPr>
          <w:b/>
        </w:rPr>
        <w:t>Задания для самостоятельной работы:</w:t>
      </w:r>
    </w:p>
    <w:p w:rsidR="00224ADF" w:rsidRPr="00224ADF" w:rsidRDefault="00224ADF" w:rsidP="001917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917F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2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5 книг и одна полка, такая что на ней вмещается лишь 3 книги. </w:t>
      </w:r>
    </w:p>
    <w:p w:rsidR="00224ADF" w:rsidRPr="00224ADF" w:rsidRDefault="00224ADF" w:rsidP="001917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4AD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Сколькими способами можно расставить на полке 3 книги?</w:t>
      </w:r>
    </w:p>
    <w:p w:rsidR="00224ADF" w:rsidRPr="00224ADF" w:rsidRDefault="001917F4" w:rsidP="001917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91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24ADF" w:rsidRPr="00224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224ADF" w:rsidRPr="0022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второго класса изучают 9 предметов. Сколькими способами можно составить расписание на один день, чтобы в нём было 4 различных предмета? </w:t>
      </w:r>
    </w:p>
    <w:p w:rsidR="00224ADF" w:rsidRPr="00224ADF" w:rsidRDefault="001917F4" w:rsidP="001917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917F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24ADF" w:rsidRPr="00224AD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трехзначных чисел можно составить из цифр 2, 4, 6, 7, 9?</w:t>
      </w:r>
    </w:p>
    <w:p w:rsidR="001917F4" w:rsidRPr="001917F4" w:rsidRDefault="00224ADF" w:rsidP="001917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24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224AD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Сколькими способами можно опустить 5 писем в 11 почтовых ящиков, если в каждый ящик опускают не более одного письма?</w:t>
      </w:r>
    </w:p>
    <w:p w:rsidR="00224ADF" w:rsidRPr="00224ADF" w:rsidRDefault="001917F4" w:rsidP="001917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917F4">
        <w:rPr>
          <w:rFonts w:ascii="Times New Roman" w:eastAsia="Times New Roman" w:hAnsi="Times New Roman" w:cs="Times New Roman"/>
          <w:sz w:val="21"/>
          <w:szCs w:val="21"/>
          <w:lang w:eastAsia="ru-RU"/>
        </w:rPr>
        <w:t>5.</w:t>
      </w:r>
      <w:r w:rsidR="00224ADF" w:rsidRPr="00224A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пассажирском поезде 9 вагонов. Сколькими способами можно рассадить в поезде 4 человека, при условии, что все они должны ехать в различных вагонах?</w:t>
      </w:r>
    </w:p>
    <w:p w:rsidR="00404DF9" w:rsidRPr="001917F4" w:rsidRDefault="00404DF9" w:rsidP="001917F4">
      <w:pPr>
        <w:spacing w:line="360" w:lineRule="auto"/>
        <w:rPr>
          <w:rFonts w:ascii="Times New Roman" w:hAnsi="Times New Roman" w:cs="Times New Roman"/>
        </w:rPr>
      </w:pPr>
    </w:p>
    <w:sectPr w:rsidR="00404DF9" w:rsidRPr="0019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D9D"/>
    <w:multiLevelType w:val="multilevel"/>
    <w:tmpl w:val="3318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DF"/>
    <w:rsid w:val="001917F4"/>
    <w:rsid w:val="00224ADF"/>
    <w:rsid w:val="0040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BAAC"/>
  <w15:chartTrackingRefBased/>
  <w15:docId w15:val="{90D9AB77-47B4-4569-93A0-5052089D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AD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4ADF"/>
    <w:rPr>
      <w:b/>
      <w:bCs/>
    </w:rPr>
  </w:style>
  <w:style w:type="character" w:styleId="a5">
    <w:name w:val="Emphasis"/>
    <w:basedOn w:val="a0"/>
    <w:uiPriority w:val="20"/>
    <w:qFormat/>
    <w:rsid w:val="00224A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7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7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1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8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3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2020-06-01T16:57:00Z</dcterms:created>
  <dcterms:modified xsi:type="dcterms:W3CDTF">2020-06-01T17:18:00Z</dcterms:modified>
</cp:coreProperties>
</file>