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1C7" w:rsidRDefault="006401C7" w:rsidP="00640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ПК-80 задание по математике 22</w:t>
      </w:r>
      <w:r>
        <w:rPr>
          <w:rFonts w:ascii="Times New Roman" w:hAnsi="Times New Roman" w:cs="Times New Roman"/>
          <w:sz w:val="28"/>
          <w:szCs w:val="28"/>
        </w:rPr>
        <w:t>.06.20</w:t>
      </w:r>
      <w:r>
        <w:rPr>
          <w:rFonts w:ascii="Times New Roman" w:hAnsi="Times New Roman" w:cs="Times New Roman"/>
          <w:sz w:val="28"/>
          <w:szCs w:val="28"/>
        </w:rPr>
        <w:t xml:space="preserve"> (1,2 пара)</w:t>
      </w:r>
    </w:p>
    <w:p w:rsidR="006401C7" w:rsidRPr="009C022B" w:rsidRDefault="006401C7" w:rsidP="006401C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6401C7" w:rsidRDefault="006401C7" w:rsidP="00640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</w:t>
      </w:r>
    </w:p>
    <w:p w:rsidR="006401C7" w:rsidRDefault="006401C7" w:rsidP="006401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№34-35</w:t>
      </w:r>
    </w:p>
    <w:p w:rsidR="006401C7" w:rsidRPr="006401C7" w:rsidRDefault="006401C7" w:rsidP="006401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C7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6401C7">
        <w:rPr>
          <w:rFonts w:ascii="Times New Roman" w:hAnsi="Times New Roman"/>
          <w:b/>
          <w:color w:val="000000"/>
          <w:sz w:val="28"/>
          <w:szCs w:val="28"/>
          <w:lang w:eastAsia="ru-RU"/>
        </w:rPr>
        <w:t>Решение  задач</w:t>
      </w:r>
      <w:proofErr w:type="gramEnd"/>
      <w:r w:rsidRPr="006401C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на сложение  и  умножение  вероятностей</w:t>
      </w:r>
      <w:r w:rsidRPr="006401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1C7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6401C7" w:rsidRPr="006401C7" w:rsidRDefault="006401C7" w:rsidP="006401C7">
      <w:pPr>
        <w:rPr>
          <w:rFonts w:ascii="Times New Roman" w:hAnsi="Times New Roman" w:cs="Times New Roman"/>
          <w:b/>
          <w:sz w:val="28"/>
          <w:szCs w:val="28"/>
        </w:rPr>
      </w:pPr>
    </w:p>
    <w:p w:rsidR="006401C7" w:rsidRDefault="006401C7" w:rsidP="00640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Повторить теоретический материал по теме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События .Вероятность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события</w:t>
      </w:r>
      <w:r>
        <w:rPr>
          <w:rFonts w:ascii="Times New Roman" w:hAnsi="Times New Roman" w:cs="Times New Roman"/>
          <w:sz w:val="28"/>
          <w:szCs w:val="28"/>
        </w:rPr>
        <w:t>», рассмотреть образцы решения задач</w:t>
      </w:r>
    </w:p>
    <w:p w:rsidR="006401C7" w:rsidRDefault="006401C7" w:rsidP="00640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6401C7" w:rsidRPr="006A243E" w:rsidRDefault="006401C7" w:rsidP="006401C7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6401C7" w:rsidRPr="0011148A" w:rsidRDefault="006401C7" w:rsidP="006401C7">
      <w:pPr>
        <w:spacing w:line="240" w:lineRule="auto"/>
        <w:rPr>
          <w:rFonts w:ascii="Times New Roman" w:hAnsi="Times New Roman"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6401C7" w:rsidRPr="00300B54" w:rsidRDefault="006401C7" w:rsidP="006401C7">
      <w:pPr>
        <w:spacing w:before="150" w:after="75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300B54">
        <w:rPr>
          <w:rFonts w:ascii="Times New Roman" w:hAnsi="Times New Roman"/>
          <w:b/>
          <w:bCs/>
          <w:sz w:val="28"/>
          <w:szCs w:val="28"/>
        </w:rPr>
        <w:t>1. Классическая вероятность</w:t>
      </w:r>
    </w:p>
    <w:p w:rsidR="006401C7" w:rsidRPr="00300B54" w:rsidRDefault="006401C7" w:rsidP="006401C7">
      <w:pPr>
        <w:spacing w:line="240" w:lineRule="auto"/>
        <w:ind w:left="-284" w:firstLine="568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В классической схеме вероятность любого события определяется как отношение числа m благоприятных для события A элементарных исходов к общему числу элементарных</w:t>
      </w:r>
      <w:r w:rsidRPr="00300B54">
        <w:rPr>
          <w:rFonts w:ascii="Times New Roman" w:hAnsi="Times New Roman"/>
          <w:sz w:val="28"/>
          <w:szCs w:val="28"/>
          <w:shd w:val="clear" w:color="auto" w:fill="F9F7E3"/>
        </w:rPr>
        <w:t xml:space="preserve"> </w:t>
      </w:r>
      <w:r w:rsidRPr="00300B54">
        <w:rPr>
          <w:rFonts w:ascii="Times New Roman" w:hAnsi="Times New Roman"/>
          <w:sz w:val="28"/>
          <w:szCs w:val="28"/>
          <w:shd w:val="clear" w:color="auto" w:fill="FFFFFF"/>
        </w:rPr>
        <w:t>исходов n.</w:t>
      </w:r>
    </w:p>
    <w:p w:rsidR="006401C7" w:rsidRDefault="006401C7" w:rsidP="006401C7">
      <w:pPr>
        <w:spacing w:after="75" w:line="240" w:lineRule="auto"/>
        <w:ind w:left="-284" w:firstLine="568"/>
        <w:jc w:val="center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C0B312" wp14:editId="61A269DE">
            <wp:extent cx="703580" cy="391795"/>
            <wp:effectExtent l="0" t="0" r="1270" b="0"/>
            <wp:docPr id="13061" name="Рисунок 13061" descr="Классическая вероят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Классическая вероятность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1C7" w:rsidRPr="00136797" w:rsidRDefault="006401C7" w:rsidP="006401C7">
      <w:pPr>
        <w:spacing w:after="75" w:line="240" w:lineRule="auto"/>
        <w:ind w:left="-284" w:firstLine="56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Пример </w:t>
      </w:r>
      <w:r w:rsidRPr="000D74BC">
        <w:rPr>
          <w:rFonts w:ascii="Times New Roman" w:hAnsi="Times New Roman"/>
          <w:b/>
          <w:bCs/>
          <w:sz w:val="28"/>
          <w:szCs w:val="28"/>
        </w:rPr>
        <w:t>:</w:t>
      </w:r>
      <w:proofErr w:type="gramEnd"/>
    </w:p>
    <w:p w:rsidR="006401C7" w:rsidRPr="000D5F55" w:rsidRDefault="006401C7" w:rsidP="006401C7">
      <w:pPr>
        <w:rPr>
          <w:rFonts w:ascii="Times New Roman" w:hAnsi="Times New Roman"/>
          <w:sz w:val="28"/>
          <w:szCs w:val="28"/>
        </w:rPr>
      </w:pPr>
      <w:r w:rsidRPr="000D5F55">
        <w:rPr>
          <w:rFonts w:ascii="Times New Roman" w:hAnsi="Times New Roman"/>
          <w:sz w:val="28"/>
          <w:szCs w:val="28"/>
        </w:rPr>
        <w:t>В конверте среди 25 карточек находится разыскиваемая карточка. Из конверта наудачу извлечено 6 карточек. Какова вероятность, что среди них окажется нужная карточка?</w:t>
      </w:r>
    </w:p>
    <w:p w:rsidR="006401C7" w:rsidRPr="00300B54" w:rsidRDefault="006401C7" w:rsidP="006401C7">
      <w:pPr>
        <w:spacing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0D74BC">
        <w:rPr>
          <w:rFonts w:ascii="Times New Roman" w:hAnsi="Times New Roman"/>
          <w:sz w:val="28"/>
          <w:szCs w:val="28"/>
        </w:rPr>
        <w:t>Решение:</w:t>
      </w:r>
      <w:r w:rsidRPr="000D74BC">
        <w:rPr>
          <w:rFonts w:ascii="Times New Roman" w:hAnsi="Times New Roman"/>
          <w:sz w:val="28"/>
          <w:szCs w:val="28"/>
        </w:rPr>
        <w:br/>
      </w:r>
      <w:r w:rsidRPr="00300B54">
        <w:rPr>
          <w:rFonts w:ascii="Times New Roman" w:hAnsi="Times New Roman"/>
          <w:sz w:val="28"/>
          <w:szCs w:val="28"/>
        </w:rPr>
        <w:t>Извлечь 6 карточек из 25 можно C</w:t>
      </w:r>
      <w:r w:rsidRPr="00300B54">
        <w:rPr>
          <w:rFonts w:ascii="Times New Roman" w:hAnsi="Times New Roman"/>
          <w:sz w:val="28"/>
          <w:szCs w:val="28"/>
          <w:vertAlign w:val="superscript"/>
        </w:rPr>
        <w:t>6</w:t>
      </w:r>
      <w:r w:rsidRPr="00300B54">
        <w:rPr>
          <w:rFonts w:ascii="Times New Roman" w:hAnsi="Times New Roman"/>
          <w:sz w:val="28"/>
          <w:szCs w:val="28"/>
          <w:vertAlign w:val="subscript"/>
        </w:rPr>
        <w:t>25</w:t>
      </w:r>
      <w:r w:rsidRPr="00300B54">
        <w:rPr>
          <w:rFonts w:ascii="Times New Roman" w:hAnsi="Times New Roman"/>
          <w:sz w:val="28"/>
          <w:szCs w:val="28"/>
        </w:rPr>
        <w:t> способами. Это количество всех исходов. Подсчитаем количество благоприятных исходов. Если нужная карточка уже есть в наборе, то остальные пять карточек из 24 можно выбрать C</w:t>
      </w:r>
      <w:r w:rsidRPr="00300B54">
        <w:rPr>
          <w:rFonts w:ascii="Times New Roman" w:hAnsi="Times New Roman"/>
          <w:sz w:val="28"/>
          <w:szCs w:val="28"/>
          <w:vertAlign w:val="superscript"/>
        </w:rPr>
        <w:t>5</w:t>
      </w:r>
      <w:r w:rsidRPr="00300B54">
        <w:rPr>
          <w:rFonts w:ascii="Times New Roman" w:hAnsi="Times New Roman"/>
          <w:sz w:val="28"/>
          <w:szCs w:val="28"/>
          <w:vertAlign w:val="subscript"/>
        </w:rPr>
        <w:t>24</w:t>
      </w:r>
      <w:r w:rsidRPr="00300B54">
        <w:rPr>
          <w:rFonts w:ascii="Times New Roman" w:hAnsi="Times New Roman"/>
          <w:sz w:val="28"/>
          <w:szCs w:val="28"/>
        </w:rPr>
        <w:t> способами.</w:t>
      </w:r>
    </w:p>
    <w:p w:rsidR="006401C7" w:rsidRPr="00300B54" w:rsidRDefault="006401C7" w:rsidP="006401C7">
      <w:pPr>
        <w:spacing w:after="75" w:line="240" w:lineRule="auto"/>
        <w:ind w:firstLine="568"/>
        <w:jc w:val="center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C4498F" wp14:editId="3B46B99B">
            <wp:extent cx="2491740" cy="833755"/>
            <wp:effectExtent l="19050" t="0" r="0" b="0"/>
            <wp:docPr id="13062" name="Рисунок 13062" descr="http://natalymath.narod.ru/images/theory/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://natalymath.narod.ru/images/theory/t2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83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1C7" w:rsidRPr="00300B54" w:rsidRDefault="006401C7" w:rsidP="006401C7">
      <w:pPr>
        <w:pStyle w:val="a3"/>
        <w:spacing w:before="0" w:beforeAutospacing="0" w:after="0" w:afterAutospacing="0"/>
        <w:ind w:left="-284" w:right="120" w:firstLine="568"/>
        <w:jc w:val="both"/>
        <w:rPr>
          <w:sz w:val="28"/>
          <w:szCs w:val="28"/>
        </w:rPr>
      </w:pPr>
    </w:p>
    <w:p w:rsidR="006401C7" w:rsidRPr="00300B54" w:rsidRDefault="006401C7" w:rsidP="006401C7">
      <w:pPr>
        <w:spacing w:line="240" w:lineRule="auto"/>
        <w:ind w:left="-284" w:firstLine="426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b/>
          <w:color w:val="000000"/>
          <w:sz w:val="28"/>
          <w:szCs w:val="28"/>
        </w:rPr>
        <w:t>2. Вычисление вероятностей с помощью формул комбинаторики</w:t>
      </w:r>
      <w:r w:rsidRPr="00300B54">
        <w:rPr>
          <w:rFonts w:ascii="Times New Roman" w:hAnsi="Times New Roman"/>
          <w:color w:val="000000"/>
          <w:sz w:val="28"/>
          <w:szCs w:val="28"/>
        </w:rPr>
        <w:t> </w:t>
      </w:r>
    </w:p>
    <w:p w:rsidR="006401C7" w:rsidRPr="00300B54" w:rsidRDefault="006401C7" w:rsidP="006401C7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0D74BC">
        <w:rPr>
          <w:rFonts w:ascii="Times New Roman" w:hAnsi="Times New Roman"/>
          <w:b/>
          <w:color w:val="000000"/>
          <w:sz w:val="28"/>
          <w:szCs w:val="28"/>
        </w:rPr>
        <w:t xml:space="preserve">Пример </w:t>
      </w:r>
      <w:proofErr w:type="gramStart"/>
      <w:r w:rsidRPr="000D74BC">
        <w:rPr>
          <w:rFonts w:ascii="Times New Roman" w:hAnsi="Times New Roman"/>
          <w:b/>
          <w:color w:val="000000"/>
          <w:sz w:val="28"/>
          <w:szCs w:val="28"/>
        </w:rPr>
        <w:t>1:</w:t>
      </w:r>
      <w:r w:rsidRPr="00300B54">
        <w:rPr>
          <w:rFonts w:ascii="Times New Roman" w:hAnsi="Times New Roman"/>
          <w:color w:val="000000"/>
          <w:sz w:val="28"/>
          <w:szCs w:val="28"/>
        </w:rPr>
        <w:t>  В</w:t>
      </w:r>
      <w:proofErr w:type="gramEnd"/>
      <w:r w:rsidRPr="00300B54">
        <w:rPr>
          <w:rFonts w:ascii="Times New Roman" w:hAnsi="Times New Roman"/>
          <w:color w:val="000000"/>
          <w:sz w:val="28"/>
          <w:szCs w:val="28"/>
        </w:rPr>
        <w:t xml:space="preserve"> партии из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N</w:t>
      </w:r>
      <w:r w:rsidRPr="00300B54">
        <w:rPr>
          <w:rFonts w:ascii="Times New Roman" w:hAnsi="Times New Roman"/>
          <w:color w:val="000000"/>
          <w:sz w:val="28"/>
          <w:szCs w:val="28"/>
        </w:rPr>
        <w:t> = 10  деталей имеется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L</w:t>
      </w:r>
      <w:r w:rsidRPr="00300B54">
        <w:rPr>
          <w:rFonts w:ascii="Times New Roman" w:hAnsi="Times New Roman"/>
          <w:color w:val="000000"/>
          <w:sz w:val="28"/>
          <w:szCs w:val="28"/>
        </w:rPr>
        <w:t> = 7  стандартных.</w:t>
      </w:r>
    </w:p>
    <w:p w:rsidR="006401C7" w:rsidRPr="00300B54" w:rsidRDefault="006401C7" w:rsidP="006401C7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Наудачу </w:t>
      </w:r>
      <w:proofErr w:type="gramStart"/>
      <w:r w:rsidRPr="00300B54">
        <w:rPr>
          <w:rFonts w:ascii="Times New Roman" w:hAnsi="Times New Roman"/>
          <w:color w:val="000000"/>
          <w:sz w:val="28"/>
          <w:szCs w:val="28"/>
        </w:rPr>
        <w:t>отобраны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k</w:t>
      </w:r>
      <w:proofErr w:type="gramEnd"/>
      <w:r w:rsidRPr="00300B54">
        <w:rPr>
          <w:rFonts w:ascii="Times New Roman" w:hAnsi="Times New Roman"/>
          <w:color w:val="000000"/>
          <w:sz w:val="28"/>
          <w:szCs w:val="28"/>
        </w:rPr>
        <w:t xml:space="preserve"> = 6  деталей. Найти вероятность того, что среди отобранных деталей </w:t>
      </w:r>
      <w:proofErr w:type="gramStart"/>
      <w:r w:rsidRPr="00300B54">
        <w:rPr>
          <w:rFonts w:ascii="Times New Roman" w:hAnsi="Times New Roman"/>
          <w:color w:val="000000"/>
          <w:sz w:val="28"/>
          <w:szCs w:val="28"/>
        </w:rPr>
        <w:t>ровно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r</w:t>
      </w:r>
      <w:proofErr w:type="gramEnd"/>
      <w:r w:rsidRPr="00300B54">
        <w:rPr>
          <w:rFonts w:ascii="Times New Roman" w:hAnsi="Times New Roman"/>
          <w:color w:val="000000"/>
          <w:sz w:val="28"/>
          <w:szCs w:val="28"/>
        </w:rPr>
        <w:t> = 4  стандартных.</w:t>
      </w:r>
    </w:p>
    <w:p w:rsidR="006401C7" w:rsidRPr="00300B54" w:rsidRDefault="006401C7" w:rsidP="006401C7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  <w:u w:val="single"/>
        </w:rPr>
        <w:lastRenderedPageBreak/>
        <w:t>Решение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gramStart"/>
      <w:r w:rsidRPr="00300B54">
        <w:rPr>
          <w:rFonts w:ascii="Times New Roman" w:hAnsi="Times New Roman"/>
          <w:color w:val="000000"/>
          <w:sz w:val="28"/>
          <w:szCs w:val="28"/>
        </w:rPr>
        <w:t>Число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proofErr w:type="gramEnd"/>
      <w:r w:rsidRPr="00300B54">
        <w:rPr>
          <w:rFonts w:ascii="Times New Roman" w:hAnsi="Times New Roman"/>
          <w:color w:val="000000"/>
          <w:sz w:val="28"/>
          <w:szCs w:val="28"/>
        </w:rPr>
        <w:t>  всех возможных элементарных исходов выбора равно числу способов, которыми можно извлечь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k</w:t>
      </w:r>
      <w:r w:rsidRPr="00300B54">
        <w:rPr>
          <w:rFonts w:ascii="Times New Roman" w:hAnsi="Times New Roman"/>
          <w:color w:val="000000"/>
          <w:sz w:val="28"/>
          <w:szCs w:val="28"/>
        </w:rPr>
        <w:t>  деталей из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N</w:t>
      </w:r>
      <w:r w:rsidRPr="00300B54">
        <w:rPr>
          <w:rFonts w:ascii="Times New Roman" w:hAnsi="Times New Roman"/>
          <w:color w:val="000000"/>
          <w:sz w:val="28"/>
          <w:szCs w:val="28"/>
        </w:rPr>
        <w:t>  деталей, т.е.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Pr="00300B54">
        <w:rPr>
          <w:rFonts w:ascii="Times New Roman" w:hAnsi="Times New Roman"/>
          <w:color w:val="000000"/>
          <w:sz w:val="28"/>
          <w:szCs w:val="28"/>
        </w:rPr>
        <w:t> =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234B542A" wp14:editId="1BE89578">
            <wp:extent cx="311785" cy="331470"/>
            <wp:effectExtent l="0" t="0" r="0" b="0"/>
            <wp:docPr id="13063" name="Рисунок 30" descr="http://www.filatovlv.narod.ru/tvms-zao/tvms-zao9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://www.filatovlv.narod.ru/tvms-zao/tvms-zao9.files/image00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–  числу сочетаний  из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Pr="00300B5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300B54">
        <w:rPr>
          <w:rFonts w:ascii="Times New Roman" w:hAnsi="Times New Roman"/>
          <w:color w:val="000000"/>
          <w:sz w:val="28"/>
          <w:szCs w:val="28"/>
        </w:rPr>
        <w:t>элементов по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k</w: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6401C7" w:rsidRPr="00300B54" w:rsidRDefault="006401C7" w:rsidP="006401C7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Pr="00300B5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300B54">
        <w:rPr>
          <w:rFonts w:ascii="Times New Roman" w:hAnsi="Times New Roman"/>
          <w:color w:val="000000"/>
          <w:sz w:val="28"/>
          <w:szCs w:val="28"/>
        </w:rPr>
        <w:t> = 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44BAD7A3" wp14:editId="4EEF6726">
            <wp:extent cx="311785" cy="331470"/>
            <wp:effectExtent l="0" t="0" r="0" b="0"/>
            <wp:docPr id="13064" name="Рисунок 29" descr="http://www.filatovlv.narod.ru/tvms-zao/tvms-zao9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://www.filatovlv.narod.ru/tvms-zao/tvms-zao9.files/image00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= 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5154FBF6" wp14:editId="4453006E">
            <wp:extent cx="331470" cy="331470"/>
            <wp:effectExtent l="0" t="0" r="0" b="0"/>
            <wp:docPr id="13065" name="Рисунок 28" descr="http://www.filatovlv.narod.ru/tvms-zao/tvms-zao9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www.filatovlv.narod.ru/tvms-zao/tvms-zao9.files/image005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=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3F4463A9" wp14:editId="3DB03338">
            <wp:extent cx="864235" cy="502285"/>
            <wp:effectExtent l="0" t="0" r="0" b="0"/>
            <wp:docPr id="13066" name="Рисунок 27" descr="http://www.filatovlv.narod.ru/tvms-zao/tvms-zao9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www.filatovlv.narod.ru/tvms-zao/tvms-zao9.files/image00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50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= 210</w:t>
      </w:r>
    </w:p>
    <w:p w:rsidR="006401C7" w:rsidRPr="00300B54" w:rsidRDefault="006401C7" w:rsidP="006401C7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>Подсчитаем число исходов, составляющих интересующее нас событие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 – (</w:t>
      </w:r>
      <w:proofErr w:type="gramStart"/>
      <w:r w:rsidRPr="00300B54">
        <w:rPr>
          <w:rFonts w:ascii="Times New Roman" w:hAnsi="Times New Roman"/>
          <w:color w:val="000000"/>
          <w:sz w:val="28"/>
          <w:szCs w:val="28"/>
        </w:rPr>
        <w:t>среди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k</w:t>
      </w:r>
      <w:proofErr w:type="gramEnd"/>
      <w:r w:rsidRPr="00300B54">
        <w:rPr>
          <w:rFonts w:ascii="Times New Roman" w:hAnsi="Times New Roman"/>
          <w:color w:val="000000"/>
          <w:sz w:val="28"/>
          <w:szCs w:val="28"/>
        </w:rPr>
        <w:t>  деталей ровно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r</w:t>
      </w:r>
      <w:r w:rsidRPr="00300B54">
        <w:rPr>
          <w:rFonts w:ascii="Times New Roman" w:hAnsi="Times New Roman"/>
          <w:color w:val="000000"/>
          <w:sz w:val="28"/>
          <w:szCs w:val="28"/>
        </w:rPr>
        <w:t>  стандартных). Из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k</w:t>
      </w:r>
      <w:r w:rsidRPr="00300B54">
        <w:rPr>
          <w:rFonts w:ascii="Times New Roman" w:hAnsi="Times New Roman"/>
          <w:color w:val="000000"/>
          <w:sz w:val="28"/>
          <w:szCs w:val="28"/>
        </w:rPr>
        <w:t>  стандартных деталей взять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r</w:t>
      </w:r>
      <w:r w:rsidRPr="00300B54">
        <w:rPr>
          <w:rFonts w:ascii="Times New Roman" w:hAnsi="Times New Roman"/>
          <w:color w:val="000000"/>
          <w:sz w:val="28"/>
          <w:szCs w:val="28"/>
        </w:rPr>
        <w:t>  стандартных деталей можно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2BA9C99B" wp14:editId="2BA8061E">
            <wp:extent cx="271145" cy="331470"/>
            <wp:effectExtent l="0" t="0" r="0" b="0"/>
            <wp:docPr id="13067" name="Рисунок 26" descr="http://www.filatovlv.narod.ru/tvms-zao/tvms-zao9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www.filatovlv.narod.ru/tvms-zao/tvms-zao9.files/image009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способами,  при  этом  остальные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k</w:t>
      </w:r>
      <w:r w:rsidRPr="00300B5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300B54">
        <w:rPr>
          <w:rFonts w:ascii="Times New Roman" w:hAnsi="Times New Roman"/>
          <w:color w:val="000000"/>
          <w:sz w:val="28"/>
          <w:szCs w:val="28"/>
        </w:rPr>
        <w:t>–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r</w:t>
      </w:r>
      <w:r w:rsidRPr="00300B54">
        <w:rPr>
          <w:rFonts w:ascii="Times New Roman" w:hAnsi="Times New Roman"/>
          <w:color w:val="000000"/>
          <w:sz w:val="28"/>
          <w:szCs w:val="28"/>
        </w:rPr>
        <w:t>  деталей должны быть нестандартными; взять их из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Pr="00300B5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300B54">
        <w:rPr>
          <w:rFonts w:ascii="Times New Roman" w:hAnsi="Times New Roman"/>
          <w:color w:val="000000"/>
          <w:sz w:val="28"/>
          <w:szCs w:val="28"/>
        </w:rPr>
        <w:t>–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L</w:t>
      </w:r>
      <w:r w:rsidRPr="00300B54">
        <w:rPr>
          <w:rFonts w:ascii="Times New Roman" w:hAnsi="Times New Roman"/>
          <w:color w:val="000000"/>
          <w:sz w:val="28"/>
          <w:szCs w:val="28"/>
        </w:rPr>
        <w:t> нестандартных деталей можно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67FF7953" wp14:editId="4EDE497B">
            <wp:extent cx="462280" cy="331470"/>
            <wp:effectExtent l="0" t="0" r="0" b="0"/>
            <wp:docPr id="13068" name="Рисунок 25" descr="http://www.filatovlv.narod.ru/tvms-zao/tvms-zao9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www.filatovlv.narod.ru/tvms-zao/tvms-zao9.files/image01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способами. Число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m</w:t>
      </w:r>
      <w:r w:rsidRPr="00300B54">
        <w:rPr>
          <w:rFonts w:ascii="Times New Roman" w:hAnsi="Times New Roman"/>
          <w:color w:val="000000"/>
          <w:sz w:val="28"/>
          <w:szCs w:val="28"/>
        </w:rPr>
        <w:t>  всех благоприятствующих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  исходов равно произведению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m</w:t>
      </w:r>
      <w:r w:rsidRPr="00300B54">
        <w:rPr>
          <w:rFonts w:ascii="Times New Roman" w:hAnsi="Times New Roman"/>
          <w:color w:val="000000"/>
          <w:sz w:val="28"/>
          <w:szCs w:val="28"/>
        </w:rPr>
        <w:t> =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40B5D5D7" wp14:editId="1AD97100">
            <wp:extent cx="271145" cy="331470"/>
            <wp:effectExtent l="0" t="0" r="0" b="0"/>
            <wp:docPr id="13069" name="Рисунок 24" descr="http://www.filatovlv.narod.ru/tvms-zao/tvms-zao9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://www.filatovlv.narod.ru/tvms-zao/tvms-zao9.files/image01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·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22D0C2F3" wp14:editId="3DD3B5BA">
            <wp:extent cx="462280" cy="331470"/>
            <wp:effectExtent l="0" t="0" r="0" b="0"/>
            <wp:docPr id="13070" name="Рисунок 23" descr="http://www.filatovlv.narod.ru/tvms-zao/tvms-zao9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://www.filatovlv.narod.ru/tvms-zao/tvms-zao9.files/image015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6401C7" w:rsidRPr="00300B54" w:rsidRDefault="006401C7" w:rsidP="006401C7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m</w:t>
      </w:r>
      <w:r w:rsidRPr="00300B54">
        <w:rPr>
          <w:rFonts w:ascii="Times New Roman" w:hAnsi="Times New Roman"/>
          <w:color w:val="000000"/>
          <w:sz w:val="28"/>
          <w:szCs w:val="28"/>
        </w:rPr>
        <w:t>  =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7DEF650D" wp14:editId="6404A4AC">
            <wp:extent cx="271145" cy="331470"/>
            <wp:effectExtent l="0" t="0" r="0" b="0"/>
            <wp:docPr id="13071" name="Рисунок 22" descr="http://www.filatovlv.narod.ru/tvms-zao/tvms-zao9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www.filatovlv.narod.ru/tvms-zao/tvms-zao9.files/image01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·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212E4B8E" wp14:editId="08153DBD">
            <wp:extent cx="462280" cy="331470"/>
            <wp:effectExtent l="0" t="0" r="0" b="0"/>
            <wp:docPr id="13072" name="Рисунок 21" descr="http://www.filatovlv.narod.ru/tvms-zao/tvms-zao9.file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www.filatovlv.narod.ru/tvms-zao/tvms-zao9.files/image017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=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31EE2326" wp14:editId="17C73815">
            <wp:extent cx="271145" cy="331470"/>
            <wp:effectExtent l="0" t="0" r="0" b="0"/>
            <wp:docPr id="13073" name="Рисунок 20" descr="http://www.filatovlv.narod.ru/tvms-zao/tvms-zao9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www.filatovlv.narod.ru/tvms-zao/tvms-zao9.files/image019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·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50BF37D9" wp14:editId="52CE5ED7">
            <wp:extent cx="271145" cy="331470"/>
            <wp:effectExtent l="0" t="0" r="0" b="0"/>
            <wp:docPr id="13074" name="Рисунок 19" descr="http://www.filatovlv.narod.ru/tvms-zao/tvms-zao9.files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www.filatovlv.narod.ru/tvms-zao/tvms-zao9.files/image02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=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5219443B" wp14:editId="2E5B7B61">
            <wp:extent cx="803910" cy="492125"/>
            <wp:effectExtent l="0" t="0" r="0" b="0"/>
            <wp:docPr id="13075" name="Рисунок 18" descr="http://www.filatovlv.narod.ru/tvms-zao/tvms-zao9.files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://www.filatovlv.narod.ru/tvms-zao/tvms-zao9.files/image023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49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·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0698F9F4" wp14:editId="35B9C495">
            <wp:extent cx="371475" cy="502285"/>
            <wp:effectExtent l="0" t="0" r="0" b="0"/>
            <wp:docPr id="13076" name="Рисунок 17" descr="http://www.filatovlv.narod.ru/tvms-zao/tvms-zao9.files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www.filatovlv.narod.ru/tvms-zao/tvms-zao9.files/image0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50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=  105.</w:t>
      </w:r>
    </w:p>
    <w:p w:rsidR="006401C7" w:rsidRPr="00300B54" w:rsidRDefault="006401C7" w:rsidP="006401C7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Вероятность </w:t>
      </w:r>
      <w:proofErr w:type="gramStart"/>
      <w:r w:rsidRPr="00300B54">
        <w:rPr>
          <w:rFonts w:ascii="Times New Roman" w:hAnsi="Times New Roman"/>
          <w:color w:val="000000"/>
          <w:sz w:val="28"/>
          <w:szCs w:val="28"/>
        </w:rPr>
        <w:t>события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proofErr w:type="gramEnd"/>
      <w:r w:rsidRPr="00300B54">
        <w:rPr>
          <w:rFonts w:ascii="Times New Roman" w:hAnsi="Times New Roman"/>
          <w:color w:val="000000"/>
          <w:sz w:val="28"/>
          <w:szCs w:val="28"/>
        </w:rPr>
        <w:t>  равна отношению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m</w:t>
      </w:r>
      <w:r w:rsidRPr="00300B54">
        <w:rPr>
          <w:rFonts w:ascii="Times New Roman" w:hAnsi="Times New Roman"/>
          <w:color w:val="000000"/>
          <w:sz w:val="28"/>
          <w:szCs w:val="28"/>
        </w:rPr>
        <w:t> – числа исходов, благоприятствующих событию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,  к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Pr="00300B54">
        <w:rPr>
          <w:rFonts w:ascii="Times New Roman" w:hAnsi="Times New Roman"/>
          <w:color w:val="000000"/>
          <w:sz w:val="28"/>
          <w:szCs w:val="28"/>
        </w:rPr>
        <w:t> – числу всех возможных элементарных исходов</w:t>
      </w:r>
    </w:p>
    <w:p w:rsidR="006401C7" w:rsidRPr="00300B54" w:rsidRDefault="006401C7" w:rsidP="006401C7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Р</w:t>
      </w:r>
      <w:r w:rsidRPr="00300B54">
        <w:rPr>
          <w:rFonts w:ascii="Times New Roman" w:hAnsi="Times New Roman"/>
          <w:color w:val="000000"/>
          <w:sz w:val="28"/>
          <w:szCs w:val="28"/>
        </w:rPr>
        <w:t>(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)  =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32B751C9" wp14:editId="3DC954B3">
            <wp:extent cx="220980" cy="502285"/>
            <wp:effectExtent l="0" t="0" r="0" b="0"/>
            <wp:docPr id="13077" name="Рисунок 16" descr="http://www.filatovlv.narod.ru/tvms-zao/tvms-zao9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www.filatovlv.narod.ru/tvms-zao/tvms-zao9.files/image027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50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=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6FC33835" wp14:editId="2F5039A6">
            <wp:extent cx="914400" cy="653415"/>
            <wp:effectExtent l="19050" t="0" r="0" b="0"/>
            <wp:docPr id="13078" name="Рисунок 15" descr="http://www.filatovlv.narod.ru/tvms-zao/tvms-zao9.files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www.filatovlv.narod.ru/tvms-zao/tvms-zao9.files/image02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33C05A77" wp14:editId="755B53CE">
            <wp:extent cx="371475" cy="502285"/>
            <wp:effectExtent l="0" t="0" r="0" b="0"/>
            <wp:docPr id="13079" name="Рисунок 14" descr="http://www.filatovlv.narod.ru/tvms-zao/tvms-zao9.files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www.filatovlv.narod.ru/tvms-zao/tvms-zao9.files/image031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50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=  0,5.</w:t>
      </w:r>
    </w:p>
    <w:p w:rsidR="006401C7" w:rsidRPr="00136797" w:rsidRDefault="006401C7" w:rsidP="006401C7">
      <w:pPr>
        <w:spacing w:line="240" w:lineRule="auto"/>
        <w:ind w:left="-284"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> </w:t>
      </w:r>
      <w:r w:rsidRPr="00300B54">
        <w:rPr>
          <w:rFonts w:ascii="Times New Roman" w:hAnsi="Times New Roman"/>
          <w:b/>
          <w:color w:val="000000"/>
          <w:sz w:val="28"/>
          <w:szCs w:val="28"/>
        </w:rPr>
        <w:t>3. Вычисление вероятностей независимых событий</w:t>
      </w:r>
      <w:r w:rsidRPr="00300B54">
        <w:rPr>
          <w:rFonts w:ascii="Times New Roman" w:hAnsi="Times New Roman"/>
          <w:color w:val="000000"/>
          <w:sz w:val="28"/>
          <w:szCs w:val="28"/>
        </w:rPr>
        <w:t> </w:t>
      </w:r>
    </w:p>
    <w:p w:rsidR="006401C7" w:rsidRPr="00300B54" w:rsidRDefault="006401C7" w:rsidP="006401C7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0D74BC">
        <w:rPr>
          <w:rFonts w:ascii="Times New Roman" w:hAnsi="Times New Roman"/>
          <w:b/>
          <w:color w:val="000000"/>
          <w:sz w:val="28"/>
          <w:szCs w:val="28"/>
        </w:rPr>
        <w:t xml:space="preserve">Пример 1: </w:t>
      </w:r>
      <w:r w:rsidRPr="00300B54">
        <w:rPr>
          <w:rFonts w:ascii="Times New Roman" w:hAnsi="Times New Roman"/>
          <w:color w:val="000000"/>
          <w:sz w:val="28"/>
          <w:szCs w:val="28"/>
        </w:rPr>
        <w:t>Для сообщения об аварии установлены два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независимо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 работающих автомата – сигнализатора. Вероятность того, что при аварии сработает первый сигнализатор, </w:t>
      </w:r>
      <w:proofErr w:type="gramStart"/>
      <w:r w:rsidRPr="00300B54">
        <w:rPr>
          <w:rFonts w:ascii="Times New Roman" w:hAnsi="Times New Roman"/>
          <w:color w:val="000000"/>
          <w:sz w:val="28"/>
          <w:szCs w:val="28"/>
        </w:rPr>
        <w:t>равна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p</w:t>
      </w:r>
      <w:proofErr w:type="gramEnd"/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color w:val="000000"/>
          <w:sz w:val="28"/>
          <w:szCs w:val="28"/>
        </w:rPr>
        <w:t> = 0,95, второй –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p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= 0,9. Найти вероятность события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 – при аварии поступит сигнал хотя бы от одного сигнализатора.</w:t>
      </w:r>
    </w:p>
    <w:p w:rsidR="006401C7" w:rsidRPr="00300B54" w:rsidRDefault="006401C7" w:rsidP="006401C7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  <w:u w:val="single"/>
        </w:rPr>
        <w:t>Решение</w:t>
      </w:r>
      <w:r w:rsidRPr="00300B54">
        <w:rPr>
          <w:rFonts w:ascii="Times New Roman" w:hAnsi="Times New Roman"/>
          <w:color w:val="000000"/>
          <w:sz w:val="28"/>
          <w:szCs w:val="28"/>
        </w:rPr>
        <w:t>: Событие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  может осуществиться, если произойдет одно из следующих событий: сработает первый сигнализатор и одновременно не сработает второй –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4BAAF81A" wp14:editId="78FCD76E">
            <wp:extent cx="200660" cy="231140"/>
            <wp:effectExtent l="19050" t="0" r="0" b="0"/>
            <wp:docPr id="13080" name="Рисунок 13" descr="http://www.filatovlv.narod.ru/tvms-zao/tvms-zao9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www.filatovlv.narod.ru/tvms-zao/tvms-zao9.files/image033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; сработает второй сигнализатор и одновременно не сработает первый –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16E19CF0" wp14:editId="684E4DF8">
            <wp:extent cx="200660" cy="231140"/>
            <wp:effectExtent l="19050" t="0" r="0" b="0"/>
            <wp:docPr id="13081" name="Рисунок 12" descr="http://www.filatovlv.narod.ru/tvms-zao/tvms-zao9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www.filatovlv.narod.ru/tvms-zao/tvms-zao9.files/image034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; одновременно сработают оба сигнализатора –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, т.е.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 =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1F12186F" wp14:editId="14401F09">
            <wp:extent cx="200660" cy="231140"/>
            <wp:effectExtent l="19050" t="0" r="0" b="0"/>
            <wp:docPr id="13082" name="Рисунок 11" descr="http://www.filatovlv.narod.ru/tvms-zao/tvms-zao9.files/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www.filatovlv.narod.ru/tvms-zao/tvms-zao9.files/image035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+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7AF36565" wp14:editId="6685DEAE">
            <wp:extent cx="200660" cy="231140"/>
            <wp:effectExtent l="19050" t="0" r="0" b="0"/>
            <wp:docPr id="13083" name="Рисунок 10" descr="http://www.filatovlv.narod.ru/tvms-zao/tvms-zao9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filatovlv.narod.ru/tvms-zao/tvms-zao9.files/image036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+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. Вероятности противоположных событий 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38BCB751" wp14:editId="3AD16CCD">
            <wp:extent cx="200660" cy="231140"/>
            <wp:effectExtent l="19050" t="0" r="0" b="0"/>
            <wp:docPr id="13084" name="Рисунок 9" descr="http://www.filatovlv.narod.ru/tvms-zao/tvms-zao9.files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filatovlv.narod.ru/tvms-zao/tvms-zao9.files/image037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color w:val="000000"/>
          <w:sz w:val="28"/>
          <w:szCs w:val="28"/>
        </w:rPr>
        <w:t>  и 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0F47CE2A" wp14:editId="50BCE4FE">
            <wp:extent cx="200660" cy="231140"/>
            <wp:effectExtent l="19050" t="0" r="0" b="0"/>
            <wp:docPr id="13085" name="Рисунок 8" descr="http://www.filatovlv.narod.ru/tvms-zao/tvms-zao9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www.filatovlv.narod.ru/tvms-zao/tvms-zao9.files/image038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 соответственно равны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q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color w:val="000000"/>
          <w:sz w:val="28"/>
          <w:szCs w:val="28"/>
        </w:rPr>
        <w:t> = 1 –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p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color w:val="000000"/>
          <w:sz w:val="28"/>
          <w:szCs w:val="28"/>
        </w:rPr>
        <w:t> = 0,05  и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q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= 1 –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p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= 0,1. События, составляющие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,  несовместны (не могут произойти одновременно), поэтому вероятность события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  равна</w:t>
      </w:r>
    </w:p>
    <w:p w:rsidR="006401C7" w:rsidRPr="00300B54" w:rsidRDefault="006401C7" w:rsidP="006401C7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Р</w:t>
      </w:r>
      <w:r w:rsidRPr="00300B54">
        <w:rPr>
          <w:rFonts w:ascii="Times New Roman" w:hAnsi="Times New Roman"/>
          <w:color w:val="000000"/>
          <w:sz w:val="28"/>
          <w:szCs w:val="28"/>
        </w:rPr>
        <w:t>(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) =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Р</w:t>
      </w:r>
      <w:r w:rsidRPr="00300B54">
        <w:rPr>
          <w:rFonts w:ascii="Times New Roman" w:hAnsi="Times New Roman"/>
          <w:color w:val="000000"/>
          <w:sz w:val="28"/>
          <w:szCs w:val="28"/>
        </w:rPr>
        <w:t>(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79A9C5E7" wp14:editId="011A22C3">
            <wp:extent cx="200660" cy="231140"/>
            <wp:effectExtent l="19050" t="0" r="0" b="0"/>
            <wp:docPr id="13086" name="Рисунок 7" descr="http://www.filatovlv.narod.ru/tvms-zao/tvms-zao9.files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filatovlv.narod.ru/tvms-zao/tvms-zao9.files/image0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) +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Р</w:t>
      </w:r>
      <w:r w:rsidRPr="00300B54">
        <w:rPr>
          <w:rFonts w:ascii="Times New Roman" w:hAnsi="Times New Roman"/>
          <w:color w:val="000000"/>
          <w:sz w:val="28"/>
          <w:szCs w:val="28"/>
        </w:rPr>
        <w:t>(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62B43F6C" wp14:editId="37F1EEFF">
            <wp:extent cx="200660" cy="231140"/>
            <wp:effectExtent l="19050" t="0" r="0" b="0"/>
            <wp:docPr id="13087" name="Рисунок 6" descr="http://www.filatovlv.narod.ru/tvms-zao/tvms-zao9.files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www.filatovlv.narod.ru/tvms-zao/tvms-zao9.files/image04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) +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Р</w:t>
      </w:r>
      <w:r w:rsidRPr="00300B54">
        <w:rPr>
          <w:rFonts w:ascii="Times New Roman" w:hAnsi="Times New Roman"/>
          <w:color w:val="000000"/>
          <w:sz w:val="28"/>
          <w:szCs w:val="28"/>
        </w:rPr>
        <w:t>(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) =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p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color w:val="000000"/>
          <w:sz w:val="28"/>
          <w:szCs w:val="28"/>
        </w:rPr>
        <w:t>·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q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+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q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color w:val="000000"/>
          <w:sz w:val="28"/>
          <w:szCs w:val="28"/>
        </w:rPr>
        <w:t>·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p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+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p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color w:val="000000"/>
          <w:sz w:val="28"/>
          <w:szCs w:val="28"/>
        </w:rPr>
        <w:t>·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p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= 0,995.</w:t>
      </w:r>
    </w:p>
    <w:p w:rsidR="006401C7" w:rsidRPr="00300B54" w:rsidRDefault="006401C7" w:rsidP="006401C7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  <w:u w:val="single"/>
        </w:rPr>
        <w:t>2–й способ</w:t>
      </w:r>
      <w:r w:rsidRPr="00300B54">
        <w:rPr>
          <w:rFonts w:ascii="Times New Roman" w:hAnsi="Times New Roman"/>
          <w:color w:val="000000"/>
          <w:sz w:val="28"/>
          <w:szCs w:val="28"/>
        </w:rPr>
        <w:t>: Событие 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576A8CFE" wp14:editId="2DAFDCBE">
            <wp:extent cx="200660" cy="231140"/>
            <wp:effectExtent l="19050" t="0" r="0" b="0"/>
            <wp:docPr id="13089" name="Рисунок 5" descr="http://www.filatovlv.narod.ru/tvms-zao/tvms-zao9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filatovlv.narod.ru/tvms-zao/tvms-zao9.files/image041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противоположное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  произойдет, если одновременно не сработают оба сигнализатора –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4EB43126" wp14:editId="71CE6D9F">
            <wp:extent cx="200660" cy="231140"/>
            <wp:effectExtent l="19050" t="0" r="0" b="0"/>
            <wp:docPr id="13090" name="Рисунок 4" descr="http://www.filatovlv.narod.ru/tvms-zao/tvms-zao9.files/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filatovlv.narod.ru/tvms-zao/tvms-zao9.files/image042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17505F68" wp14:editId="0168C8F7">
            <wp:extent cx="200660" cy="231140"/>
            <wp:effectExtent l="19050" t="0" r="0" b="0"/>
            <wp:docPr id="13091" name="Рисунок 3" descr="http://www.filatovlv.narod.ru/tvms-zao/tvms-zao9.files/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filatovlv.narod.ru/tvms-zao/tvms-zao9.files/image043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. Тогда вероятность события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  равна        </w:t>
      </w:r>
    </w:p>
    <w:p w:rsidR="006401C7" w:rsidRPr="00300B54" w:rsidRDefault="006401C7" w:rsidP="006401C7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Р</w:t>
      </w:r>
      <w:r w:rsidRPr="00300B54">
        <w:rPr>
          <w:rFonts w:ascii="Times New Roman" w:hAnsi="Times New Roman"/>
          <w:color w:val="000000"/>
          <w:sz w:val="28"/>
          <w:szCs w:val="28"/>
        </w:rPr>
        <w:t>(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) = 1 –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Р</w:t>
      </w:r>
      <w:r w:rsidRPr="00300B54">
        <w:rPr>
          <w:rFonts w:ascii="Times New Roman" w:hAnsi="Times New Roman"/>
          <w:color w:val="000000"/>
          <w:sz w:val="28"/>
          <w:szCs w:val="28"/>
        </w:rPr>
        <w:t>(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2BF25757" wp14:editId="0B0D7382">
            <wp:extent cx="200660" cy="231140"/>
            <wp:effectExtent l="19050" t="0" r="0" b="0"/>
            <wp:docPr id="13092" name="Рисунок 2" descr="http://www.filatovlv.narod.ru/tvms-zao/tvms-zao9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filatovlv.narod.ru/tvms-zao/tvms-zao9.files/image044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1E150B79" wp14:editId="2865D67F">
            <wp:extent cx="200660" cy="231140"/>
            <wp:effectExtent l="19050" t="0" r="0" b="0"/>
            <wp:docPr id="13093" name="Рисунок 1" descr="http://www.filatovlv.narod.ru/tvms-zao/tvms-zao9.files/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filatovlv.narod.ru/tvms-zao/tvms-zao9.files/image045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)  = 1 –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q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color w:val="000000"/>
          <w:sz w:val="28"/>
          <w:szCs w:val="28"/>
        </w:rPr>
        <w:t>·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q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= 1 – 0,005 = 0,995</w:t>
      </w:r>
    </w:p>
    <w:p w:rsidR="006401C7" w:rsidRDefault="006401C7" w:rsidP="006401C7">
      <w:pPr>
        <w:spacing w:line="240" w:lineRule="auto"/>
        <w:ind w:left="-284" w:firstLine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401C7" w:rsidRPr="00B95D27" w:rsidRDefault="006401C7" w:rsidP="006401C7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Задания </w:t>
      </w:r>
      <w:r w:rsidRPr="00B95D27">
        <w:rPr>
          <w:rFonts w:ascii="Times New Roman" w:hAnsi="Times New Roman"/>
          <w:b/>
          <w:color w:val="000000"/>
          <w:sz w:val="28"/>
          <w:szCs w:val="28"/>
        </w:rPr>
        <w:t xml:space="preserve"> практи</w:t>
      </w:r>
      <w:r>
        <w:rPr>
          <w:rFonts w:ascii="Times New Roman" w:hAnsi="Times New Roman"/>
          <w:b/>
          <w:color w:val="000000"/>
          <w:sz w:val="28"/>
          <w:szCs w:val="28"/>
        </w:rPr>
        <w:t>ческой работы:</w:t>
      </w:r>
      <w:r w:rsidRPr="00B95D2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401C7" w:rsidRPr="001E7C4F" w:rsidRDefault="006401C7" w:rsidP="006401C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E7C4F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1. В коробке 5 шоколадных конфет и 10 карамелек. Наугад берут 1 конфету. Какова вероятность того, что будет вынута шоколадная конфета?</w:t>
      </w: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2.Среди 50 электрических лампочек 3 нестандартные. Найти вероятность того, что две взятые одновременно лампочки нестандартные.</w:t>
      </w: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3. В случайном эксперименте монету бросают дважды. Найти вероятность того, что оба раза выпадет орёл?</w:t>
      </w: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4.В сборнике билетов по физике всего 20 билетов, в 6 из них встречается вопрос по электростатике. Найти вероятность того, что в выбранном билете встретится вопрос по электростатике.</w:t>
      </w: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5.В коробке лежат 8 зелёных, 7 синих и 15 красных карандашей. Найти вероятность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того,  что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взятый наугад карандаш будет синим или зелёным.</w:t>
      </w: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6.Саша дважды бросает кубик. В сумме у него выпало 9 очков. Найти вероятность того, что при первом броске выпало 5 очков.</w:t>
      </w: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7.В среднем из 500 фонариков, поступивших в продажу, 5 неисправны. Найти вероятность того, что один купленный фонарик окажется исправным.</w:t>
      </w: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8.Бросаем игральную кость. Какова вероятность того, что выпадет четное число?</w:t>
      </w: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01C7" w:rsidRPr="001E7C4F" w:rsidRDefault="006401C7" w:rsidP="006401C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E7C4F">
        <w:rPr>
          <w:rFonts w:ascii="Times New Roman" w:hAnsi="Times New Roman" w:cs="Times New Roman"/>
          <w:b/>
          <w:sz w:val="28"/>
          <w:szCs w:val="28"/>
        </w:rPr>
        <w:t>2 вариант.</w:t>
      </w: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1.Папа, мама, сын и дочка бросили жребий -кому мыть посуду. Найти вероятность того, что посуду будет мыть дочка.</w:t>
      </w: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2.Игральный кубик бросили один раз. Какова вероятность того, что выпало не менее 4 очков?</w:t>
      </w: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3.На соревновании по метанию ядра приехали 2 спортсмена из США, 2-из Испании,4-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из  Швеции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.Порядок выступления определяется жребием. Найти вероятность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того,  что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восьмым будет выступать спортсмен из Испании.</w:t>
      </w: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4.Студент знает 20 из 25 вопросов программы. Найти вероятность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того ,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что студент знает предложенные ему три вопроса.</w:t>
      </w: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5.Бросают 2 игральных кубика. Найти вероятность того, что в сумме выпадет 3 очка.</w:t>
      </w: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lastRenderedPageBreak/>
        <w:t xml:space="preserve">6.В среднем из 400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телефонов ,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поступивших на продажу 2 с дефектами. Найти вероятность того, что купленный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телефон  окажется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без дефекта.</w:t>
      </w:r>
    </w:p>
    <w:p w:rsidR="006401C7" w:rsidRPr="00300B54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7. В коробке лежат 8 зелёных, 7 синих и 15 красных карандашей. Найти вероятность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того,  что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взятый наугад карандаш будет красным или зелёным.</w:t>
      </w:r>
    </w:p>
    <w:p w:rsidR="006401C7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Витя  дважды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бросает кубик. В сумме у него выпало 9 очков. Найти вероятность того, что пр</w:t>
      </w:r>
      <w:r>
        <w:rPr>
          <w:rFonts w:ascii="Times New Roman" w:hAnsi="Times New Roman" w:cs="Times New Roman"/>
          <w:sz w:val="28"/>
          <w:szCs w:val="28"/>
        </w:rPr>
        <w:t>и первом броске выпало 6 очков.</w:t>
      </w:r>
    </w:p>
    <w:p w:rsidR="006401C7" w:rsidRDefault="006401C7" w:rsidP="006401C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46202" w:rsidRDefault="00F46202"/>
    <w:sectPr w:rsidR="00F46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1C7"/>
    <w:rsid w:val="006401C7"/>
    <w:rsid w:val="00F4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A0619"/>
  <w15:chartTrackingRefBased/>
  <w15:docId w15:val="{EA53E6A4-4332-41E8-9AD7-89C5CD05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1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640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6401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6401C7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rsid w:val="00640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http://natalymath.narod.ru/images/theory/t2.png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http://natalymath.narod.ru/images/theory/t1.png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2020-06-19T18:33:00Z</dcterms:created>
  <dcterms:modified xsi:type="dcterms:W3CDTF">2020-06-19T18:38:00Z</dcterms:modified>
</cp:coreProperties>
</file>