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94F" w:rsidRDefault="003D594F" w:rsidP="003D594F">
      <w:p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26</w:t>
      </w:r>
      <w:r w:rsidRPr="003112F9">
        <w:rPr>
          <w:b/>
          <w:sz w:val="28"/>
          <w:szCs w:val="28"/>
        </w:rPr>
        <w:t>.03.202</w:t>
      </w:r>
      <w:r>
        <w:rPr>
          <w:b/>
          <w:sz w:val="28"/>
          <w:szCs w:val="28"/>
        </w:rPr>
        <w:t>0</w:t>
      </w:r>
      <w:r w:rsidRPr="003112F9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(четверг</w:t>
      </w:r>
      <w:r>
        <w:rPr>
          <w:b/>
          <w:sz w:val="28"/>
          <w:szCs w:val="28"/>
        </w:rPr>
        <w:t>)</w:t>
      </w:r>
    </w:p>
    <w:p w:rsidR="003D594F" w:rsidRDefault="003D594F" w:rsidP="003D594F">
      <w:pPr>
        <w:ind w:left="0" w:firstLine="0"/>
        <w:jc w:val="center"/>
        <w:rPr>
          <w:b/>
          <w:sz w:val="28"/>
          <w:szCs w:val="28"/>
        </w:rPr>
      </w:pPr>
    </w:p>
    <w:p w:rsidR="003D594F" w:rsidRDefault="003D594F" w:rsidP="003D594F">
      <w:pPr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для дистанционного обучения</w:t>
      </w:r>
    </w:p>
    <w:p w:rsidR="003D594F" w:rsidRDefault="003D594F" w:rsidP="003D594F">
      <w:pPr>
        <w:ind w:left="0" w:firstLine="567"/>
        <w:jc w:val="center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>по МДК 02.</w:t>
      </w:r>
      <w:r w:rsidRPr="000E350D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 xml:space="preserve"> «</w:t>
      </w:r>
      <w:r w:rsidRPr="000E350D">
        <w:rPr>
          <w:rFonts w:eastAsia="Times New Roman"/>
          <w:b/>
          <w:sz w:val="28"/>
          <w:szCs w:val="28"/>
        </w:rPr>
        <w:t>Организация приготовления горячих блюд, кулинарных изделий, закусок</w:t>
      </w:r>
      <w:r>
        <w:rPr>
          <w:rFonts w:eastAsia="Times New Roman"/>
          <w:b/>
          <w:sz w:val="28"/>
          <w:szCs w:val="28"/>
        </w:rPr>
        <w:t>»:</w:t>
      </w:r>
    </w:p>
    <w:p w:rsidR="003D594F" w:rsidRDefault="003D594F" w:rsidP="003D594F">
      <w:pPr>
        <w:ind w:left="0" w:firstLine="567"/>
        <w:jc w:val="center"/>
        <w:rPr>
          <w:b/>
          <w:sz w:val="28"/>
          <w:szCs w:val="28"/>
        </w:rPr>
      </w:pPr>
    </w:p>
    <w:p w:rsidR="003D594F" w:rsidRPr="00121310" w:rsidRDefault="003D594F" w:rsidP="003D594F">
      <w:pPr>
        <w:tabs>
          <w:tab w:val="center" w:pos="4677"/>
          <w:tab w:val="right" w:pos="9355"/>
        </w:tabs>
        <w:ind w:left="0" w:firstLine="567"/>
        <w:jc w:val="both"/>
        <w:rPr>
          <w:sz w:val="28"/>
          <w:szCs w:val="28"/>
        </w:rPr>
      </w:pPr>
      <w:r w:rsidRPr="003D594F">
        <w:rPr>
          <w:b/>
          <w:sz w:val="28"/>
          <w:szCs w:val="28"/>
        </w:rPr>
        <w:t xml:space="preserve">Задание </w:t>
      </w:r>
      <w:r w:rsidRPr="003D594F">
        <w:rPr>
          <w:b/>
          <w:sz w:val="28"/>
          <w:szCs w:val="28"/>
        </w:rPr>
        <w:t xml:space="preserve">1. </w:t>
      </w:r>
      <w:r w:rsidRPr="00C17919">
        <w:rPr>
          <w:sz w:val="28"/>
          <w:szCs w:val="28"/>
        </w:rPr>
        <w:t xml:space="preserve">Выполнить практическую работу № </w:t>
      </w:r>
      <w:r>
        <w:rPr>
          <w:sz w:val="28"/>
          <w:szCs w:val="28"/>
        </w:rPr>
        <w:t>3</w:t>
      </w:r>
      <w:r w:rsidRPr="00C17919">
        <w:rPr>
          <w:sz w:val="28"/>
          <w:szCs w:val="28"/>
        </w:rPr>
        <w:t xml:space="preserve"> </w:t>
      </w:r>
      <w:r w:rsidRPr="00121310">
        <w:rPr>
          <w:sz w:val="28"/>
          <w:szCs w:val="28"/>
        </w:rPr>
        <w:t>«</w:t>
      </w:r>
      <w:r w:rsidR="00121310" w:rsidRPr="00121310">
        <w:rPr>
          <w:sz w:val="28"/>
          <w:szCs w:val="28"/>
        </w:rPr>
        <w:t>Организация рабочего места повара по приготовлению бульонов</w:t>
      </w:r>
      <w:r w:rsidRPr="00121310">
        <w:rPr>
          <w:sz w:val="28"/>
          <w:szCs w:val="28"/>
        </w:rPr>
        <w:t>».</w:t>
      </w:r>
    </w:p>
    <w:p w:rsidR="003D594F" w:rsidRPr="00121310" w:rsidRDefault="003D594F" w:rsidP="003D594F">
      <w:pPr>
        <w:tabs>
          <w:tab w:val="center" w:pos="4677"/>
          <w:tab w:val="right" w:pos="9355"/>
        </w:tabs>
        <w:ind w:left="0" w:firstLine="567"/>
        <w:jc w:val="both"/>
        <w:rPr>
          <w:sz w:val="28"/>
          <w:szCs w:val="28"/>
        </w:rPr>
      </w:pPr>
    </w:p>
    <w:p w:rsidR="003D594F" w:rsidRDefault="003D594F" w:rsidP="003D594F">
      <w:pPr>
        <w:ind w:left="0" w:firstLine="567"/>
        <w:jc w:val="both"/>
        <w:rPr>
          <w:sz w:val="28"/>
          <w:szCs w:val="28"/>
        </w:rPr>
      </w:pPr>
      <w:r w:rsidRPr="003D594F">
        <w:rPr>
          <w:b/>
          <w:sz w:val="28"/>
          <w:szCs w:val="28"/>
        </w:rPr>
        <w:t xml:space="preserve">Задание </w:t>
      </w:r>
      <w:r w:rsidRPr="003D594F">
        <w:rPr>
          <w:b/>
          <w:sz w:val="28"/>
          <w:szCs w:val="28"/>
        </w:rPr>
        <w:t xml:space="preserve">2. </w:t>
      </w:r>
      <w:r>
        <w:rPr>
          <w:sz w:val="28"/>
          <w:szCs w:val="28"/>
        </w:rPr>
        <w:t xml:space="preserve">Фото о проделанной работе с указанием фамилии прислать на электронный адрес: </w:t>
      </w:r>
      <w:hyperlink r:id="rId5" w:history="1">
        <w:r>
          <w:rPr>
            <w:rStyle w:val="a3"/>
            <w:sz w:val="28"/>
            <w:szCs w:val="28"/>
            <w:lang w:val="en-US"/>
          </w:rPr>
          <w:t>kazamarova</w:t>
        </w:r>
        <w:r>
          <w:rPr>
            <w:rStyle w:val="a3"/>
            <w:sz w:val="28"/>
            <w:szCs w:val="28"/>
          </w:rPr>
          <w:t>@</w:t>
        </w:r>
        <w:r>
          <w:rPr>
            <w:rStyle w:val="a3"/>
            <w:sz w:val="28"/>
            <w:szCs w:val="28"/>
            <w:lang w:val="en-US"/>
          </w:rPr>
          <w:t>mail</w:t>
        </w:r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:rsidR="003D594F" w:rsidRPr="00C17919" w:rsidRDefault="003D594F" w:rsidP="003D594F">
      <w:pPr>
        <w:ind w:left="0" w:firstLine="567"/>
      </w:pPr>
    </w:p>
    <w:p w:rsidR="003D594F" w:rsidRPr="003112F9" w:rsidRDefault="003D594F" w:rsidP="003D594F">
      <w:pPr>
        <w:tabs>
          <w:tab w:val="left" w:pos="2194"/>
        </w:tabs>
        <w:ind w:left="0" w:firstLine="567"/>
        <w:jc w:val="both"/>
        <w:rPr>
          <w:b/>
          <w:sz w:val="28"/>
          <w:szCs w:val="28"/>
        </w:rPr>
      </w:pPr>
      <w:r w:rsidRPr="003112F9">
        <w:rPr>
          <w:b/>
          <w:sz w:val="28"/>
          <w:szCs w:val="28"/>
        </w:rPr>
        <w:tab/>
      </w:r>
    </w:p>
    <w:p w:rsidR="003D594F" w:rsidRDefault="003D594F" w:rsidP="003D594F">
      <w:pPr>
        <w:ind w:left="0" w:firstLine="0"/>
        <w:jc w:val="center"/>
        <w:rPr>
          <w:b/>
        </w:rPr>
      </w:pPr>
    </w:p>
    <w:p w:rsidR="003D594F" w:rsidRPr="007D1AE9" w:rsidRDefault="003D594F" w:rsidP="003D594F">
      <w:pPr>
        <w:ind w:left="0" w:firstLine="0"/>
        <w:jc w:val="right"/>
        <w:rPr>
          <w:sz w:val="28"/>
          <w:szCs w:val="28"/>
        </w:rPr>
      </w:pPr>
      <w:r w:rsidRPr="007D1AE9">
        <w:rPr>
          <w:b/>
          <w:sz w:val="28"/>
          <w:szCs w:val="28"/>
        </w:rPr>
        <w:t xml:space="preserve">Преподаватель - </w:t>
      </w:r>
      <w:proofErr w:type="spellStart"/>
      <w:r w:rsidRPr="007D1AE9">
        <w:rPr>
          <w:sz w:val="28"/>
          <w:szCs w:val="28"/>
        </w:rPr>
        <w:t>Гафур</w:t>
      </w:r>
      <w:proofErr w:type="spellEnd"/>
      <w:r w:rsidRPr="007D1AE9">
        <w:rPr>
          <w:sz w:val="28"/>
          <w:szCs w:val="28"/>
        </w:rPr>
        <w:t xml:space="preserve"> Ирина Владимировна</w:t>
      </w:r>
    </w:p>
    <w:p w:rsidR="003D594F" w:rsidRDefault="003D594F" w:rsidP="003D594F">
      <w:pPr>
        <w:ind w:left="0" w:firstLine="0"/>
        <w:jc w:val="center"/>
        <w:rPr>
          <w:b/>
        </w:rPr>
      </w:pPr>
    </w:p>
    <w:p w:rsidR="003D594F" w:rsidRDefault="003D594F" w:rsidP="003D594F">
      <w:pPr>
        <w:ind w:left="0" w:firstLine="0"/>
        <w:jc w:val="center"/>
        <w:rPr>
          <w:b/>
        </w:rPr>
      </w:pPr>
    </w:p>
    <w:p w:rsidR="003D594F" w:rsidRDefault="003D594F" w:rsidP="003D594F">
      <w:pPr>
        <w:ind w:left="0" w:firstLine="0"/>
        <w:jc w:val="center"/>
        <w:rPr>
          <w:b/>
        </w:rPr>
      </w:pPr>
    </w:p>
    <w:p w:rsidR="003D594F" w:rsidRDefault="003D594F" w:rsidP="003D594F">
      <w:pPr>
        <w:ind w:left="0" w:firstLine="0"/>
        <w:jc w:val="center"/>
        <w:rPr>
          <w:b/>
        </w:rPr>
      </w:pPr>
    </w:p>
    <w:p w:rsidR="003D594F" w:rsidRDefault="003D594F" w:rsidP="003D594F">
      <w:pPr>
        <w:ind w:left="0" w:firstLine="0"/>
        <w:jc w:val="center"/>
        <w:rPr>
          <w:b/>
        </w:rPr>
      </w:pPr>
    </w:p>
    <w:p w:rsidR="003D594F" w:rsidRDefault="003D594F" w:rsidP="003D594F">
      <w:pPr>
        <w:ind w:left="0" w:firstLine="0"/>
        <w:jc w:val="center"/>
        <w:rPr>
          <w:b/>
        </w:rPr>
      </w:pPr>
    </w:p>
    <w:p w:rsidR="003D594F" w:rsidRDefault="003D594F" w:rsidP="003D594F">
      <w:pPr>
        <w:ind w:left="0" w:firstLine="0"/>
        <w:jc w:val="center"/>
        <w:rPr>
          <w:b/>
        </w:rPr>
      </w:pPr>
    </w:p>
    <w:p w:rsidR="003D594F" w:rsidRDefault="003D594F" w:rsidP="003D594F">
      <w:pPr>
        <w:jc w:val="center"/>
        <w:rPr>
          <w:b/>
          <w:sz w:val="32"/>
          <w:szCs w:val="32"/>
        </w:rPr>
      </w:pPr>
    </w:p>
    <w:p w:rsidR="003D594F" w:rsidRDefault="003D594F" w:rsidP="003D594F">
      <w:pPr>
        <w:jc w:val="center"/>
        <w:rPr>
          <w:b/>
          <w:sz w:val="32"/>
          <w:szCs w:val="32"/>
        </w:rPr>
      </w:pPr>
    </w:p>
    <w:p w:rsidR="003D594F" w:rsidRDefault="003D594F" w:rsidP="003D594F">
      <w:pPr>
        <w:jc w:val="center"/>
        <w:rPr>
          <w:b/>
          <w:sz w:val="32"/>
          <w:szCs w:val="32"/>
        </w:rPr>
      </w:pPr>
    </w:p>
    <w:p w:rsidR="003D594F" w:rsidRDefault="003D594F" w:rsidP="003D594F">
      <w:pPr>
        <w:jc w:val="center"/>
        <w:rPr>
          <w:b/>
          <w:sz w:val="32"/>
          <w:szCs w:val="32"/>
        </w:rPr>
      </w:pPr>
    </w:p>
    <w:p w:rsidR="003D594F" w:rsidRDefault="003D594F" w:rsidP="003D594F">
      <w:pPr>
        <w:jc w:val="center"/>
        <w:rPr>
          <w:b/>
          <w:sz w:val="32"/>
          <w:szCs w:val="32"/>
        </w:rPr>
      </w:pPr>
    </w:p>
    <w:p w:rsidR="003D594F" w:rsidRDefault="003D594F" w:rsidP="003D594F">
      <w:pPr>
        <w:jc w:val="center"/>
        <w:rPr>
          <w:b/>
          <w:sz w:val="32"/>
          <w:szCs w:val="32"/>
        </w:rPr>
      </w:pPr>
    </w:p>
    <w:p w:rsidR="003D594F" w:rsidRDefault="003D594F" w:rsidP="003D594F">
      <w:pPr>
        <w:jc w:val="center"/>
        <w:rPr>
          <w:b/>
          <w:sz w:val="32"/>
          <w:szCs w:val="32"/>
        </w:rPr>
      </w:pPr>
    </w:p>
    <w:p w:rsidR="003D594F" w:rsidRDefault="003D594F" w:rsidP="003D594F">
      <w:pPr>
        <w:jc w:val="center"/>
        <w:rPr>
          <w:b/>
          <w:sz w:val="32"/>
          <w:szCs w:val="32"/>
        </w:rPr>
      </w:pPr>
    </w:p>
    <w:p w:rsidR="003D594F" w:rsidRDefault="003D594F" w:rsidP="003D594F">
      <w:pPr>
        <w:jc w:val="center"/>
        <w:rPr>
          <w:b/>
          <w:sz w:val="32"/>
          <w:szCs w:val="32"/>
        </w:rPr>
      </w:pPr>
    </w:p>
    <w:p w:rsidR="003D594F" w:rsidRDefault="003D594F" w:rsidP="003D594F">
      <w:pPr>
        <w:jc w:val="center"/>
        <w:rPr>
          <w:b/>
          <w:sz w:val="32"/>
          <w:szCs w:val="32"/>
        </w:rPr>
      </w:pPr>
    </w:p>
    <w:p w:rsidR="003D594F" w:rsidRDefault="003D594F" w:rsidP="003D594F">
      <w:pPr>
        <w:jc w:val="center"/>
        <w:rPr>
          <w:b/>
          <w:sz w:val="32"/>
          <w:szCs w:val="32"/>
        </w:rPr>
      </w:pPr>
    </w:p>
    <w:p w:rsidR="003D594F" w:rsidRDefault="003D594F" w:rsidP="003D594F">
      <w:pPr>
        <w:jc w:val="center"/>
        <w:rPr>
          <w:b/>
          <w:sz w:val="32"/>
          <w:szCs w:val="32"/>
        </w:rPr>
      </w:pPr>
    </w:p>
    <w:p w:rsidR="003D594F" w:rsidRDefault="003D594F" w:rsidP="003D594F">
      <w:pPr>
        <w:jc w:val="center"/>
        <w:rPr>
          <w:b/>
          <w:sz w:val="32"/>
          <w:szCs w:val="32"/>
        </w:rPr>
      </w:pPr>
    </w:p>
    <w:p w:rsidR="003D594F" w:rsidRDefault="003D594F" w:rsidP="003D594F">
      <w:pPr>
        <w:jc w:val="center"/>
        <w:rPr>
          <w:b/>
          <w:sz w:val="32"/>
          <w:szCs w:val="32"/>
        </w:rPr>
      </w:pPr>
    </w:p>
    <w:p w:rsidR="003D594F" w:rsidRDefault="003D594F" w:rsidP="003D594F">
      <w:pPr>
        <w:jc w:val="center"/>
        <w:rPr>
          <w:b/>
          <w:sz w:val="32"/>
          <w:szCs w:val="32"/>
        </w:rPr>
      </w:pPr>
    </w:p>
    <w:p w:rsidR="003D594F" w:rsidRDefault="003D594F" w:rsidP="003D594F">
      <w:pPr>
        <w:jc w:val="center"/>
        <w:rPr>
          <w:b/>
          <w:sz w:val="32"/>
          <w:szCs w:val="32"/>
        </w:rPr>
      </w:pPr>
    </w:p>
    <w:p w:rsidR="003D594F" w:rsidRDefault="003D594F" w:rsidP="003D594F">
      <w:pPr>
        <w:jc w:val="center"/>
        <w:rPr>
          <w:b/>
          <w:sz w:val="32"/>
          <w:szCs w:val="32"/>
        </w:rPr>
      </w:pPr>
    </w:p>
    <w:p w:rsidR="003D594F" w:rsidRDefault="003D594F" w:rsidP="003D594F">
      <w:pPr>
        <w:jc w:val="center"/>
        <w:rPr>
          <w:b/>
          <w:sz w:val="32"/>
          <w:szCs w:val="32"/>
        </w:rPr>
      </w:pPr>
    </w:p>
    <w:p w:rsidR="003D594F" w:rsidRDefault="003D594F" w:rsidP="003D594F">
      <w:pPr>
        <w:jc w:val="center"/>
        <w:rPr>
          <w:b/>
          <w:sz w:val="32"/>
          <w:szCs w:val="32"/>
        </w:rPr>
      </w:pPr>
    </w:p>
    <w:p w:rsidR="00121310" w:rsidRDefault="00121310" w:rsidP="003D594F">
      <w:pPr>
        <w:jc w:val="center"/>
        <w:rPr>
          <w:b/>
          <w:sz w:val="32"/>
          <w:szCs w:val="32"/>
        </w:rPr>
      </w:pPr>
    </w:p>
    <w:p w:rsidR="003D594F" w:rsidRDefault="003D594F" w:rsidP="003D594F">
      <w:pPr>
        <w:jc w:val="center"/>
        <w:rPr>
          <w:b/>
          <w:sz w:val="32"/>
          <w:szCs w:val="32"/>
        </w:rPr>
      </w:pPr>
    </w:p>
    <w:p w:rsidR="00605482" w:rsidRPr="00FB3216" w:rsidRDefault="003D594F" w:rsidP="003D594F">
      <w:pPr>
        <w:ind w:left="0" w:firstLine="0"/>
        <w:jc w:val="center"/>
        <w:rPr>
          <w:b/>
          <w:sz w:val="32"/>
          <w:szCs w:val="32"/>
          <w:u w:val="single"/>
        </w:rPr>
      </w:pPr>
      <w:r w:rsidRPr="00FB3216">
        <w:rPr>
          <w:b/>
          <w:sz w:val="32"/>
          <w:szCs w:val="32"/>
          <w:u w:val="single"/>
        </w:rPr>
        <w:lastRenderedPageBreak/>
        <w:t>Материал для выполнения задания 1</w:t>
      </w:r>
    </w:p>
    <w:p w:rsidR="00121310" w:rsidRDefault="00121310" w:rsidP="003D594F">
      <w:pPr>
        <w:ind w:left="0" w:firstLine="0"/>
        <w:jc w:val="center"/>
        <w:rPr>
          <w:b/>
          <w:sz w:val="32"/>
          <w:szCs w:val="32"/>
        </w:rPr>
      </w:pPr>
    </w:p>
    <w:p w:rsidR="00121310" w:rsidRPr="00B3498A" w:rsidRDefault="00121310" w:rsidP="00121310">
      <w:pPr>
        <w:ind w:left="0" w:firstLine="0"/>
        <w:jc w:val="center"/>
        <w:rPr>
          <w:b/>
        </w:rPr>
      </w:pPr>
      <w:r w:rsidRPr="00B3498A">
        <w:rPr>
          <w:b/>
        </w:rPr>
        <w:t>Практическая работа  № 3.</w:t>
      </w:r>
    </w:p>
    <w:p w:rsidR="00121310" w:rsidRPr="00B3498A" w:rsidRDefault="00121310" w:rsidP="00121310">
      <w:pPr>
        <w:ind w:left="0" w:firstLine="0"/>
        <w:jc w:val="center"/>
        <w:rPr>
          <w:b/>
        </w:rPr>
      </w:pPr>
      <w:r w:rsidRPr="00B3498A">
        <w:rPr>
          <w:b/>
        </w:rPr>
        <w:t>Организация рабочего места повара по приготовлению бульонов.</w:t>
      </w:r>
    </w:p>
    <w:p w:rsidR="00121310" w:rsidRDefault="00121310" w:rsidP="00121310">
      <w:pPr>
        <w:pStyle w:val="a4"/>
        <w:ind w:left="-1134" w:righ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1310" w:rsidRPr="00B3498A" w:rsidRDefault="00121310" w:rsidP="00121310">
      <w:pPr>
        <w:pStyle w:val="a4"/>
        <w:ind w:left="-1134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498A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B3498A">
        <w:rPr>
          <w:rFonts w:ascii="Times New Roman" w:hAnsi="Times New Roman" w:cs="Times New Roman"/>
          <w:sz w:val="24"/>
          <w:szCs w:val="24"/>
        </w:rPr>
        <w:t>ознакомиться с оборудованием и технологическими линиями супового отделения горячего цеха, техническим оснащением рабочих мест по приготовлению бульонов.</w:t>
      </w:r>
    </w:p>
    <w:p w:rsidR="00121310" w:rsidRPr="00242715" w:rsidRDefault="00121310" w:rsidP="00121310">
      <w:pPr>
        <w:pStyle w:val="a4"/>
        <w:ind w:left="-1134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2715">
        <w:rPr>
          <w:rFonts w:ascii="Times New Roman" w:hAnsi="Times New Roman" w:cs="Times New Roman"/>
          <w:b/>
          <w:sz w:val="24"/>
          <w:szCs w:val="24"/>
        </w:rPr>
        <w:t xml:space="preserve">Оснащение: </w:t>
      </w:r>
      <w:proofErr w:type="spellStart"/>
      <w:r w:rsidRPr="00242715">
        <w:rPr>
          <w:rFonts w:ascii="Times New Roman" w:hAnsi="Times New Roman" w:cs="Times New Roman"/>
          <w:iCs/>
          <w:color w:val="000000"/>
          <w:sz w:val="24"/>
          <w:szCs w:val="24"/>
        </w:rPr>
        <w:t>учебно</w:t>
      </w:r>
      <w:proofErr w:type="spellEnd"/>
      <w:r w:rsidRPr="0024271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методическое пособие; </w:t>
      </w:r>
      <w:r w:rsidRPr="00242715">
        <w:rPr>
          <w:rFonts w:ascii="Times New Roman" w:hAnsi="Times New Roman" w:cs="Times New Roman"/>
          <w:sz w:val="24"/>
          <w:szCs w:val="24"/>
        </w:rPr>
        <w:t>рекомендуемая литература.</w:t>
      </w:r>
    </w:p>
    <w:p w:rsidR="00121310" w:rsidRPr="00242715" w:rsidRDefault="00121310" w:rsidP="00121310">
      <w:pPr>
        <w:pStyle w:val="a4"/>
        <w:ind w:left="-1134" w:right="-284" w:firstLine="567"/>
        <w:jc w:val="both"/>
        <w:rPr>
          <w:rFonts w:ascii="Times New Roman" w:hAnsi="Times New Roman" w:cs="Times New Roman"/>
          <w:b/>
          <w:kern w:val="28"/>
          <w:sz w:val="24"/>
          <w:szCs w:val="24"/>
        </w:rPr>
      </w:pPr>
      <w:r w:rsidRPr="00242715">
        <w:rPr>
          <w:rFonts w:ascii="Times New Roman" w:hAnsi="Times New Roman" w:cs="Times New Roman"/>
          <w:b/>
          <w:kern w:val="28"/>
          <w:sz w:val="24"/>
          <w:szCs w:val="24"/>
        </w:rPr>
        <w:t>Порядок  выполнения  работы:</w:t>
      </w:r>
    </w:p>
    <w:p w:rsidR="00121310" w:rsidRDefault="00121310" w:rsidP="00121310">
      <w:pPr>
        <w:pStyle w:val="a4"/>
        <w:ind w:left="-1134" w:right="-284"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42715">
        <w:rPr>
          <w:rFonts w:ascii="Times New Roman" w:hAnsi="Times New Roman" w:cs="Times New Roman"/>
          <w:iCs/>
          <w:color w:val="000000"/>
          <w:sz w:val="24"/>
          <w:szCs w:val="24"/>
        </w:rPr>
        <w:t>1. Выполнить практические задания.</w:t>
      </w:r>
    </w:p>
    <w:p w:rsidR="00121310" w:rsidRPr="00242715" w:rsidRDefault="00121310" w:rsidP="00121310">
      <w:pPr>
        <w:pStyle w:val="a4"/>
        <w:ind w:left="-1134" w:right="-284"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2. Ответить на контрольные вопросы. </w:t>
      </w:r>
    </w:p>
    <w:p w:rsidR="00121310" w:rsidRDefault="00121310" w:rsidP="00121310">
      <w:pPr>
        <w:pStyle w:val="Default"/>
        <w:ind w:left="-1134" w:right="-284" w:firstLine="567"/>
        <w:jc w:val="both"/>
        <w:rPr>
          <w:sz w:val="23"/>
          <w:szCs w:val="23"/>
        </w:rPr>
      </w:pPr>
      <w:r>
        <w:rPr>
          <w:b/>
        </w:rPr>
        <w:t>Практическое з</w:t>
      </w:r>
      <w:r w:rsidRPr="000D262E">
        <w:rPr>
          <w:b/>
        </w:rPr>
        <w:t>адание № 1.</w:t>
      </w:r>
      <w:r w:rsidRPr="000D262E">
        <w:t xml:space="preserve"> </w:t>
      </w:r>
      <w:r>
        <w:rPr>
          <w:sz w:val="23"/>
          <w:szCs w:val="23"/>
        </w:rPr>
        <w:t xml:space="preserve">Рассмотрите схему планировки горячего цеха. </w:t>
      </w:r>
    </w:p>
    <w:p w:rsidR="00121310" w:rsidRDefault="00121310" w:rsidP="00121310">
      <w:pPr>
        <w:pStyle w:val="Default"/>
        <w:rPr>
          <w:sz w:val="23"/>
          <w:szCs w:val="23"/>
        </w:rPr>
      </w:pPr>
    </w:p>
    <w:p w:rsidR="00121310" w:rsidRDefault="00121310" w:rsidP="00121310">
      <w:pPr>
        <w:pStyle w:val="Default"/>
        <w:jc w:val="center"/>
        <w:rPr>
          <w:sz w:val="23"/>
          <w:szCs w:val="23"/>
        </w:rPr>
      </w:pPr>
      <w:r>
        <w:rPr>
          <w:noProof/>
          <w:sz w:val="23"/>
          <w:szCs w:val="23"/>
          <w:lang w:eastAsia="ru-RU"/>
        </w:rPr>
        <w:drawing>
          <wp:inline distT="0" distB="0" distL="0" distR="0" wp14:anchorId="4D910EBB" wp14:editId="50EF0608">
            <wp:extent cx="4918710" cy="213966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9890" cy="2140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310" w:rsidRDefault="00121310" w:rsidP="00121310">
      <w:pPr>
        <w:pStyle w:val="Default"/>
        <w:rPr>
          <w:sz w:val="23"/>
          <w:szCs w:val="23"/>
        </w:rPr>
      </w:pPr>
    </w:p>
    <w:p w:rsidR="00121310" w:rsidRPr="00B3498A" w:rsidRDefault="00121310" w:rsidP="00121310">
      <w:pPr>
        <w:pStyle w:val="Default"/>
        <w:jc w:val="center"/>
        <w:rPr>
          <w:b/>
          <w:sz w:val="23"/>
          <w:szCs w:val="23"/>
        </w:rPr>
      </w:pPr>
      <w:r w:rsidRPr="00B3498A">
        <w:rPr>
          <w:b/>
          <w:sz w:val="23"/>
          <w:szCs w:val="23"/>
        </w:rPr>
        <w:t>Рис. Организация рабочих мест в горячем цехе:</w:t>
      </w:r>
    </w:p>
    <w:p w:rsidR="00121310" w:rsidRDefault="00121310" w:rsidP="00121310">
      <w:pPr>
        <w:pStyle w:val="Default"/>
        <w:ind w:left="-1134" w:right="-284" w:firstLine="567"/>
        <w:jc w:val="both"/>
      </w:pPr>
      <w:r w:rsidRPr="00B3498A">
        <w:rPr>
          <w:b/>
          <w:i/>
        </w:rPr>
        <w:t xml:space="preserve">а - суповое отделение: </w:t>
      </w:r>
      <w:r w:rsidRPr="00B3498A">
        <w:t xml:space="preserve">1- приготовление бульонов; 2 - приготовление супов; </w:t>
      </w:r>
      <w:r>
        <w:t xml:space="preserve">                             </w:t>
      </w:r>
      <w:r w:rsidRPr="00B3498A">
        <w:t xml:space="preserve">3 - </w:t>
      </w:r>
      <w:proofErr w:type="spellStart"/>
      <w:r w:rsidRPr="00B3498A">
        <w:t>порционирование</w:t>
      </w:r>
      <w:proofErr w:type="spellEnd"/>
      <w:r w:rsidRPr="00B3498A">
        <w:t xml:space="preserve"> мяса, рыбы, птицы; 4 - </w:t>
      </w:r>
      <w:proofErr w:type="spellStart"/>
      <w:r w:rsidRPr="00B3498A">
        <w:t>порционирование</w:t>
      </w:r>
      <w:proofErr w:type="spellEnd"/>
      <w:r w:rsidRPr="00B3498A">
        <w:t xml:space="preserve"> и отпуск первых блюд; 5 - приготовление гарниров к супам.</w:t>
      </w:r>
    </w:p>
    <w:p w:rsidR="00121310" w:rsidRPr="00B3498A" w:rsidRDefault="00121310" w:rsidP="00121310">
      <w:pPr>
        <w:pStyle w:val="Default"/>
        <w:ind w:left="-1134" w:right="-284" w:firstLine="567"/>
        <w:jc w:val="both"/>
      </w:pPr>
      <w:proofErr w:type="gramStart"/>
      <w:r w:rsidRPr="00B3498A">
        <w:rPr>
          <w:b/>
          <w:i/>
        </w:rPr>
        <w:t>б</w:t>
      </w:r>
      <w:proofErr w:type="gramEnd"/>
      <w:r w:rsidRPr="00B3498A">
        <w:rPr>
          <w:b/>
          <w:i/>
        </w:rPr>
        <w:t xml:space="preserve"> - соусное отделение:</w:t>
      </w:r>
      <w:r w:rsidRPr="00B3498A">
        <w:t xml:space="preserve"> 6 - процессы варки, жаренья, </w:t>
      </w:r>
      <w:proofErr w:type="spellStart"/>
      <w:r w:rsidRPr="00B3498A">
        <w:t>припускания</w:t>
      </w:r>
      <w:proofErr w:type="spellEnd"/>
      <w:r w:rsidRPr="00B3498A">
        <w:t xml:space="preserve">, тушения; </w:t>
      </w:r>
      <w:r>
        <w:t xml:space="preserve">                              </w:t>
      </w:r>
      <w:r w:rsidRPr="00B3498A">
        <w:t xml:space="preserve">7 - приготовление гарниров, соусов; 8 - жаренье шашлыков и </w:t>
      </w:r>
      <w:proofErr w:type="spellStart"/>
      <w:r w:rsidRPr="00B3498A">
        <w:t>порционирование</w:t>
      </w:r>
      <w:proofErr w:type="spellEnd"/>
      <w:r w:rsidRPr="00B3498A">
        <w:t xml:space="preserve">, 9 - </w:t>
      </w:r>
      <w:proofErr w:type="spellStart"/>
      <w:r w:rsidRPr="00B3498A">
        <w:t>порционирование</w:t>
      </w:r>
      <w:proofErr w:type="spellEnd"/>
      <w:r w:rsidRPr="00B3498A">
        <w:t xml:space="preserve"> вторых блюд; 10 - раздаточная линия. </w:t>
      </w:r>
    </w:p>
    <w:p w:rsidR="00121310" w:rsidRDefault="00121310" w:rsidP="00121310">
      <w:pPr>
        <w:pStyle w:val="a4"/>
        <w:ind w:left="-1134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3244">
        <w:rPr>
          <w:rFonts w:ascii="Times New Roman" w:hAnsi="Times New Roman" w:cs="Times New Roman"/>
          <w:b/>
          <w:sz w:val="24"/>
          <w:szCs w:val="24"/>
        </w:rPr>
        <w:t xml:space="preserve">Практическое задание № 2. </w:t>
      </w:r>
      <w:r w:rsidRPr="001B3244">
        <w:rPr>
          <w:rFonts w:ascii="Times New Roman" w:hAnsi="Times New Roman" w:cs="Times New Roman"/>
          <w:sz w:val="24"/>
          <w:szCs w:val="24"/>
        </w:rPr>
        <w:t>Составить схему технологического процесса для организации рабочего места повара по приготовлению бульонов</w:t>
      </w:r>
      <w:r>
        <w:rPr>
          <w:rFonts w:ascii="Times New Roman" w:hAnsi="Times New Roman" w:cs="Times New Roman"/>
          <w:sz w:val="24"/>
          <w:szCs w:val="24"/>
        </w:rPr>
        <w:t xml:space="preserve"> в виде таблицы.</w:t>
      </w:r>
    </w:p>
    <w:p w:rsidR="00121310" w:rsidRDefault="00121310" w:rsidP="00121310">
      <w:pPr>
        <w:pStyle w:val="a4"/>
        <w:ind w:left="-1134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1.1 – Схема технологического </w:t>
      </w:r>
      <w:r w:rsidRPr="001B3244">
        <w:rPr>
          <w:rFonts w:ascii="Times New Roman" w:hAnsi="Times New Roman" w:cs="Times New Roman"/>
          <w:sz w:val="24"/>
          <w:szCs w:val="24"/>
        </w:rPr>
        <w:t>процесса для организации рабочего места повара по приготовлению бульонов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86"/>
        <w:gridCol w:w="3301"/>
        <w:gridCol w:w="3170"/>
      </w:tblGrid>
      <w:tr w:rsidR="00121310" w:rsidRPr="00E60F60" w:rsidTr="00784C01">
        <w:tc>
          <w:tcPr>
            <w:tcW w:w="4586" w:type="dxa"/>
          </w:tcPr>
          <w:p w:rsidR="00121310" w:rsidRPr="00E60F60" w:rsidRDefault="00121310" w:rsidP="00784C01">
            <w:pPr>
              <w:pStyle w:val="a4"/>
              <w:tabs>
                <w:tab w:val="left" w:pos="3467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 w:rsidRPr="00E60F6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участк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 </w:t>
            </w:r>
          </w:p>
        </w:tc>
        <w:tc>
          <w:tcPr>
            <w:tcW w:w="3301" w:type="dxa"/>
          </w:tcPr>
          <w:p w:rsidR="00121310" w:rsidRPr="00E60F60" w:rsidRDefault="00121310" w:rsidP="00784C0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0F6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Выполняемые операции</w:t>
            </w:r>
          </w:p>
        </w:tc>
        <w:tc>
          <w:tcPr>
            <w:tcW w:w="3170" w:type="dxa"/>
          </w:tcPr>
          <w:p w:rsidR="00121310" w:rsidRPr="00E60F60" w:rsidRDefault="00121310" w:rsidP="00784C0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0F6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Применяемое оборудование</w:t>
            </w:r>
          </w:p>
        </w:tc>
      </w:tr>
      <w:tr w:rsidR="00121310" w:rsidRPr="00E60F60" w:rsidTr="00784C01">
        <w:tc>
          <w:tcPr>
            <w:tcW w:w="11057" w:type="dxa"/>
            <w:gridSpan w:val="3"/>
          </w:tcPr>
          <w:p w:rsidR="00121310" w:rsidRPr="00E60F60" w:rsidRDefault="00121310" w:rsidP="00784C01">
            <w:pPr>
              <w:pStyle w:val="a4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60F6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Суповое отделение</w:t>
            </w:r>
          </w:p>
        </w:tc>
      </w:tr>
      <w:tr w:rsidR="00121310" w:rsidRPr="00E60F60" w:rsidTr="00784C01">
        <w:trPr>
          <w:trHeight w:val="220"/>
        </w:trPr>
        <w:tc>
          <w:tcPr>
            <w:tcW w:w="4586" w:type="dxa"/>
            <w:vMerge w:val="restart"/>
            <w:vAlign w:val="center"/>
          </w:tcPr>
          <w:p w:rsidR="00121310" w:rsidRPr="00E60F60" w:rsidRDefault="00121310" w:rsidP="00784C0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0F6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Приготовление бульонов </w:t>
            </w:r>
          </w:p>
          <w:p w:rsidR="00121310" w:rsidRPr="00E60F60" w:rsidRDefault="00121310" w:rsidP="00784C0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1" w:type="dxa"/>
            <w:vAlign w:val="center"/>
          </w:tcPr>
          <w:p w:rsidR="00121310" w:rsidRPr="006C796D" w:rsidRDefault="00121310" w:rsidP="00784C0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796D">
              <w:rPr>
                <w:rFonts w:ascii="Times New Roman" w:hAnsi="Times New Roman" w:cs="Times New Roman"/>
                <w:sz w:val="20"/>
                <w:szCs w:val="20"/>
              </w:rPr>
              <w:t>Варка бульона</w:t>
            </w:r>
          </w:p>
        </w:tc>
        <w:tc>
          <w:tcPr>
            <w:tcW w:w="3170" w:type="dxa"/>
            <w:vAlign w:val="center"/>
          </w:tcPr>
          <w:p w:rsidR="00121310" w:rsidRPr="006C796D" w:rsidRDefault="00121310" w:rsidP="00784C0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1310" w:rsidRPr="00E60F60" w:rsidTr="00784C01">
        <w:trPr>
          <w:trHeight w:val="220"/>
        </w:trPr>
        <w:tc>
          <w:tcPr>
            <w:tcW w:w="4586" w:type="dxa"/>
            <w:vMerge/>
            <w:vAlign w:val="center"/>
          </w:tcPr>
          <w:p w:rsidR="00121310" w:rsidRPr="00E60F60" w:rsidRDefault="00121310" w:rsidP="00784C0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1" w:type="dxa"/>
            <w:vAlign w:val="center"/>
          </w:tcPr>
          <w:p w:rsidR="00121310" w:rsidRPr="006C796D" w:rsidRDefault="00121310" w:rsidP="00784C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796D">
              <w:rPr>
                <w:rFonts w:ascii="Times New Roman" w:hAnsi="Times New Roman" w:cs="Times New Roman"/>
                <w:sz w:val="20"/>
                <w:szCs w:val="20"/>
              </w:rPr>
              <w:t>Подпекание</w:t>
            </w:r>
            <w:proofErr w:type="spellEnd"/>
            <w:r w:rsidRPr="006C796D">
              <w:rPr>
                <w:rFonts w:ascii="Times New Roman" w:hAnsi="Times New Roman" w:cs="Times New Roman"/>
                <w:sz w:val="20"/>
                <w:szCs w:val="20"/>
              </w:rPr>
              <w:t xml:space="preserve"> кореньев и лука</w:t>
            </w:r>
          </w:p>
        </w:tc>
        <w:tc>
          <w:tcPr>
            <w:tcW w:w="3170" w:type="dxa"/>
            <w:vAlign w:val="center"/>
          </w:tcPr>
          <w:p w:rsidR="00121310" w:rsidRPr="006C796D" w:rsidRDefault="00121310" w:rsidP="00784C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1310" w:rsidRPr="00E60F60" w:rsidTr="00784C01">
        <w:trPr>
          <w:trHeight w:val="58"/>
        </w:trPr>
        <w:tc>
          <w:tcPr>
            <w:tcW w:w="4586" w:type="dxa"/>
            <w:vMerge/>
            <w:vAlign w:val="center"/>
          </w:tcPr>
          <w:p w:rsidR="00121310" w:rsidRPr="00E60F60" w:rsidRDefault="00121310" w:rsidP="00784C0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1" w:type="dxa"/>
            <w:vAlign w:val="center"/>
          </w:tcPr>
          <w:p w:rsidR="00121310" w:rsidRPr="006C796D" w:rsidRDefault="00121310" w:rsidP="00784C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C796D">
              <w:rPr>
                <w:rFonts w:ascii="Times New Roman" w:hAnsi="Times New Roman" w:cs="Times New Roman"/>
                <w:sz w:val="20"/>
                <w:szCs w:val="20"/>
              </w:rPr>
              <w:t>Процеживание бульона</w:t>
            </w:r>
          </w:p>
        </w:tc>
        <w:tc>
          <w:tcPr>
            <w:tcW w:w="3170" w:type="dxa"/>
            <w:vAlign w:val="center"/>
          </w:tcPr>
          <w:p w:rsidR="00121310" w:rsidRPr="006C796D" w:rsidRDefault="00121310" w:rsidP="00784C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21310" w:rsidRPr="00C971E5" w:rsidRDefault="00121310" w:rsidP="00121310">
      <w:pPr>
        <w:pStyle w:val="a4"/>
        <w:ind w:left="-1134" w:right="-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Таблица 1.2 </w:t>
      </w:r>
      <w:r w:rsidRPr="00C971E5">
        <w:rPr>
          <w:rFonts w:ascii="Times New Roman" w:hAnsi="Times New Roman"/>
          <w:sz w:val="24"/>
          <w:szCs w:val="24"/>
        </w:rPr>
        <w:t xml:space="preserve">- Оснащение </w:t>
      </w:r>
      <w:r w:rsidRPr="001B3244">
        <w:rPr>
          <w:rFonts w:ascii="Times New Roman" w:hAnsi="Times New Roman" w:cs="Times New Roman"/>
          <w:sz w:val="24"/>
          <w:szCs w:val="24"/>
        </w:rPr>
        <w:t>рабочего места повара по приготовлению бульонов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71E5">
        <w:rPr>
          <w:rFonts w:ascii="Times New Roman" w:hAnsi="Times New Roman"/>
          <w:sz w:val="24"/>
          <w:szCs w:val="24"/>
        </w:rPr>
        <w:t>инвентарем и инструментами</w:t>
      </w: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96"/>
        <w:gridCol w:w="5161"/>
      </w:tblGrid>
      <w:tr w:rsidR="00121310" w:rsidRPr="00C971E5" w:rsidTr="00784C01">
        <w:tc>
          <w:tcPr>
            <w:tcW w:w="5896" w:type="dxa"/>
            <w:vAlign w:val="center"/>
          </w:tcPr>
          <w:p w:rsidR="00121310" w:rsidRPr="00C971E5" w:rsidRDefault="00121310" w:rsidP="00784C01">
            <w:pPr>
              <w:pStyle w:val="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1E5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производственного инвентаря и инвентарем</w:t>
            </w:r>
          </w:p>
        </w:tc>
        <w:tc>
          <w:tcPr>
            <w:tcW w:w="5161" w:type="dxa"/>
            <w:vAlign w:val="center"/>
          </w:tcPr>
          <w:p w:rsidR="00121310" w:rsidRPr="00C971E5" w:rsidRDefault="00121310" w:rsidP="00784C01">
            <w:pPr>
              <w:pStyle w:val="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1E5">
              <w:rPr>
                <w:rFonts w:ascii="Times New Roman" w:hAnsi="Times New Roman"/>
                <w:sz w:val="20"/>
                <w:szCs w:val="20"/>
                <w:lang w:eastAsia="ru-RU"/>
              </w:rPr>
              <w:t>Назначение производственного инвентаря и инструментов</w:t>
            </w:r>
          </w:p>
        </w:tc>
      </w:tr>
      <w:tr w:rsidR="00121310" w:rsidRPr="00C971E5" w:rsidTr="00784C01">
        <w:tc>
          <w:tcPr>
            <w:tcW w:w="5896" w:type="dxa"/>
          </w:tcPr>
          <w:p w:rsidR="00121310" w:rsidRPr="00C971E5" w:rsidRDefault="00121310" w:rsidP="00784C01">
            <w:pPr>
              <w:pStyle w:val="4"/>
              <w:widowControl w:val="0"/>
              <w:autoSpaceDE w:val="0"/>
              <w:autoSpaceDN w:val="0"/>
              <w:adjustRightInd w:val="0"/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61" w:type="dxa"/>
          </w:tcPr>
          <w:p w:rsidR="00121310" w:rsidRPr="00C971E5" w:rsidRDefault="00121310" w:rsidP="00784C01">
            <w:pPr>
              <w:pStyle w:val="4"/>
              <w:widowControl w:val="0"/>
              <w:autoSpaceDE w:val="0"/>
              <w:autoSpaceDN w:val="0"/>
              <w:adjustRightInd w:val="0"/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121310" w:rsidRPr="001B3244" w:rsidRDefault="00121310" w:rsidP="00121310">
      <w:pPr>
        <w:pStyle w:val="a4"/>
        <w:ind w:left="-11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3244">
        <w:rPr>
          <w:rFonts w:ascii="Times New Roman" w:hAnsi="Times New Roman" w:cs="Times New Roman"/>
          <w:b/>
          <w:sz w:val="24"/>
          <w:szCs w:val="24"/>
        </w:rPr>
        <w:t>Практическое з</w:t>
      </w:r>
      <w:r>
        <w:rPr>
          <w:rFonts w:ascii="Times New Roman" w:hAnsi="Times New Roman" w:cs="Times New Roman"/>
          <w:b/>
          <w:sz w:val="24"/>
          <w:szCs w:val="24"/>
        </w:rPr>
        <w:t xml:space="preserve">адание </w:t>
      </w:r>
      <w:r w:rsidRPr="001B3244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1B3244">
        <w:rPr>
          <w:rFonts w:ascii="Times New Roman" w:hAnsi="Times New Roman" w:cs="Times New Roman"/>
          <w:b/>
          <w:sz w:val="24"/>
          <w:szCs w:val="24"/>
        </w:rPr>
        <w:t>.</w:t>
      </w:r>
      <w:r w:rsidRPr="001B3244">
        <w:rPr>
          <w:rFonts w:ascii="Times New Roman" w:hAnsi="Times New Roman" w:cs="Times New Roman"/>
          <w:sz w:val="24"/>
          <w:szCs w:val="24"/>
        </w:rPr>
        <w:t xml:space="preserve">  Начертить чертеж технологической линии супового отделения </w:t>
      </w:r>
      <w:r>
        <w:rPr>
          <w:rFonts w:ascii="Times New Roman" w:hAnsi="Times New Roman" w:cs="Times New Roman"/>
          <w:sz w:val="24"/>
          <w:szCs w:val="24"/>
        </w:rPr>
        <w:t>горячего цеха с расстановкой оборудования п</w:t>
      </w:r>
      <w:r w:rsidRPr="001B3244">
        <w:rPr>
          <w:rFonts w:ascii="Times New Roman" w:hAnsi="Times New Roman" w:cs="Times New Roman"/>
          <w:sz w:val="24"/>
          <w:szCs w:val="24"/>
        </w:rPr>
        <w:t>о приготовлению бульонов.</w:t>
      </w:r>
    </w:p>
    <w:p w:rsidR="00121310" w:rsidRPr="006C796D" w:rsidRDefault="00121310" w:rsidP="00121310">
      <w:pPr>
        <w:pStyle w:val="a4"/>
        <w:ind w:left="-1134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96D">
        <w:rPr>
          <w:rFonts w:ascii="Times New Roman" w:hAnsi="Times New Roman" w:cs="Times New Roman"/>
          <w:b/>
          <w:sz w:val="24"/>
          <w:szCs w:val="24"/>
        </w:rPr>
        <w:t>Контрольные вопросы:</w:t>
      </w:r>
    </w:p>
    <w:p w:rsidR="00121310" w:rsidRDefault="00121310" w:rsidP="00121310">
      <w:pPr>
        <w:pStyle w:val="a4"/>
        <w:ind w:left="-113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Какие технологические процессы осуществляются в горячем цехе? </w:t>
      </w:r>
    </w:p>
    <w:p w:rsidR="00121310" w:rsidRDefault="00121310" w:rsidP="00121310">
      <w:pPr>
        <w:pStyle w:val="a4"/>
        <w:ind w:left="-11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43C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В чем преимущество  применения секционного модулированного оборудования? </w:t>
      </w:r>
    </w:p>
    <w:p w:rsidR="00121310" w:rsidRPr="005B6AD1" w:rsidRDefault="00121310" w:rsidP="00121310">
      <w:pPr>
        <w:pStyle w:val="a4"/>
        <w:ind w:left="-1134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</w:t>
      </w:r>
      <w:r w:rsidRPr="005B6AD1">
        <w:rPr>
          <w:rFonts w:ascii="Times New Roman" w:hAnsi="Times New Roman" w:cs="Times New Roman"/>
          <w:b/>
          <w:sz w:val="24"/>
          <w:szCs w:val="24"/>
        </w:rPr>
        <w:t>екомендуемая</w:t>
      </w:r>
      <w:r w:rsidRPr="0063530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л</w:t>
      </w:r>
      <w:r w:rsidRPr="005B6AD1">
        <w:rPr>
          <w:rFonts w:ascii="Times New Roman" w:hAnsi="Times New Roman" w:cs="Times New Roman"/>
          <w:b/>
          <w:sz w:val="24"/>
          <w:szCs w:val="24"/>
        </w:rPr>
        <w:t>итература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121310" w:rsidRPr="000843C4" w:rsidRDefault="00121310" w:rsidP="00121310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0843C4">
        <w:rPr>
          <w:rFonts w:ascii="Times New Roman" w:hAnsi="Times New Roman" w:cs="Times New Roman"/>
          <w:sz w:val="24"/>
          <w:szCs w:val="24"/>
        </w:rPr>
        <w:t xml:space="preserve">. </w:t>
      </w:r>
      <w:r w:rsidRPr="000843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43C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Радченко Л.А.  «Организация производства на предприятиях общественного питания»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,</w:t>
      </w:r>
      <w:r w:rsidRPr="000843C4">
        <w:rPr>
          <w:rFonts w:ascii="Times New Roman" w:hAnsi="Times New Roman" w:cs="Times New Roman"/>
          <w:bCs/>
          <w:sz w:val="24"/>
          <w:szCs w:val="24"/>
        </w:rPr>
        <w:t xml:space="preserve"> учебник для студентов СПО - М: издательство «Феникс»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0843C4">
        <w:rPr>
          <w:rFonts w:ascii="Times New Roman" w:hAnsi="Times New Roman" w:cs="Times New Roman"/>
          <w:bCs/>
          <w:sz w:val="24"/>
          <w:szCs w:val="24"/>
        </w:rPr>
        <w:t xml:space="preserve"> 20</w:t>
      </w:r>
      <w:r>
        <w:rPr>
          <w:rFonts w:ascii="Times New Roman" w:hAnsi="Times New Roman" w:cs="Times New Roman"/>
          <w:bCs/>
          <w:sz w:val="24"/>
          <w:szCs w:val="24"/>
        </w:rPr>
        <w:t>06. (параграф - 5.11)</w:t>
      </w:r>
    </w:p>
    <w:p w:rsidR="00121310" w:rsidRPr="003112F9" w:rsidRDefault="00121310" w:rsidP="00121310">
      <w:pPr>
        <w:rPr>
          <w:b/>
          <w:color w:val="FF0000"/>
          <w:sz w:val="28"/>
          <w:szCs w:val="28"/>
        </w:rPr>
      </w:pPr>
      <w:r w:rsidRPr="003112F9">
        <w:rPr>
          <w:b/>
          <w:color w:val="FF0000"/>
          <w:sz w:val="28"/>
          <w:szCs w:val="28"/>
        </w:rPr>
        <w:t xml:space="preserve">Ссылка для учебника </w:t>
      </w:r>
      <w:r>
        <w:rPr>
          <w:b/>
          <w:color w:val="FF0000"/>
          <w:sz w:val="28"/>
          <w:szCs w:val="28"/>
        </w:rPr>
        <w:t xml:space="preserve">- </w:t>
      </w:r>
      <w:r w:rsidRPr="003112F9">
        <w:rPr>
          <w:b/>
          <w:color w:val="FF0000"/>
          <w:sz w:val="28"/>
          <w:szCs w:val="28"/>
        </w:rPr>
        <w:t>http://tourlib.net/books_tourism/radchenko.htm</w:t>
      </w:r>
    </w:p>
    <w:p w:rsidR="00121310" w:rsidRDefault="00121310" w:rsidP="00121310">
      <w:pPr>
        <w:pStyle w:val="a4"/>
        <w:ind w:left="-1134"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21310" w:rsidRPr="000843C4" w:rsidRDefault="00121310" w:rsidP="00121310">
      <w:pPr>
        <w:pStyle w:val="a4"/>
        <w:ind w:left="-113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21310" w:rsidRPr="003D594F" w:rsidRDefault="00121310" w:rsidP="003D594F">
      <w:pPr>
        <w:ind w:left="0" w:firstLine="0"/>
        <w:jc w:val="center"/>
        <w:rPr>
          <w:b/>
          <w:sz w:val="32"/>
          <w:szCs w:val="32"/>
        </w:rPr>
      </w:pPr>
    </w:p>
    <w:sectPr w:rsidR="00121310" w:rsidRPr="003D5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94F"/>
    <w:rsid w:val="00010C57"/>
    <w:rsid w:val="00016530"/>
    <w:rsid w:val="000179BB"/>
    <w:rsid w:val="00021586"/>
    <w:rsid w:val="00023C98"/>
    <w:rsid w:val="000242F4"/>
    <w:rsid w:val="00031C1E"/>
    <w:rsid w:val="00031CF9"/>
    <w:rsid w:val="00033F1A"/>
    <w:rsid w:val="00042B48"/>
    <w:rsid w:val="0005061B"/>
    <w:rsid w:val="000507EA"/>
    <w:rsid w:val="00060AC3"/>
    <w:rsid w:val="00062CA6"/>
    <w:rsid w:val="000647C0"/>
    <w:rsid w:val="00083A0E"/>
    <w:rsid w:val="00086822"/>
    <w:rsid w:val="00086B06"/>
    <w:rsid w:val="00087840"/>
    <w:rsid w:val="00093D02"/>
    <w:rsid w:val="000A2419"/>
    <w:rsid w:val="000A4F8A"/>
    <w:rsid w:val="000A6D7F"/>
    <w:rsid w:val="000B175F"/>
    <w:rsid w:val="000C498D"/>
    <w:rsid w:val="000E4A0E"/>
    <w:rsid w:val="000E72D9"/>
    <w:rsid w:val="000F16FF"/>
    <w:rsid w:val="00110671"/>
    <w:rsid w:val="00115943"/>
    <w:rsid w:val="00121310"/>
    <w:rsid w:val="00121D37"/>
    <w:rsid w:val="00143C69"/>
    <w:rsid w:val="001441A7"/>
    <w:rsid w:val="00147176"/>
    <w:rsid w:val="00156AD2"/>
    <w:rsid w:val="00167464"/>
    <w:rsid w:val="0017055B"/>
    <w:rsid w:val="00173D48"/>
    <w:rsid w:val="001754EF"/>
    <w:rsid w:val="00183794"/>
    <w:rsid w:val="00187F5A"/>
    <w:rsid w:val="001A2D66"/>
    <w:rsid w:val="001D5E96"/>
    <w:rsid w:val="001E09D1"/>
    <w:rsid w:val="001E6967"/>
    <w:rsid w:val="001E6AAC"/>
    <w:rsid w:val="001F4061"/>
    <w:rsid w:val="001F58A4"/>
    <w:rsid w:val="00210DDD"/>
    <w:rsid w:val="00211A99"/>
    <w:rsid w:val="00220211"/>
    <w:rsid w:val="00223FC0"/>
    <w:rsid w:val="00231217"/>
    <w:rsid w:val="00232DF5"/>
    <w:rsid w:val="00241D07"/>
    <w:rsid w:val="00243E24"/>
    <w:rsid w:val="002449E8"/>
    <w:rsid w:val="00246D3B"/>
    <w:rsid w:val="002502EC"/>
    <w:rsid w:val="002507CD"/>
    <w:rsid w:val="00273527"/>
    <w:rsid w:val="0029126C"/>
    <w:rsid w:val="002A3C23"/>
    <w:rsid w:val="002A3D74"/>
    <w:rsid w:val="002A5300"/>
    <w:rsid w:val="002B0E2F"/>
    <w:rsid w:val="002B0E81"/>
    <w:rsid w:val="002C4A8B"/>
    <w:rsid w:val="002D1B93"/>
    <w:rsid w:val="002D4293"/>
    <w:rsid w:val="002D4643"/>
    <w:rsid w:val="002E3F41"/>
    <w:rsid w:val="002F4F96"/>
    <w:rsid w:val="002F6C24"/>
    <w:rsid w:val="00302B9F"/>
    <w:rsid w:val="00323CD3"/>
    <w:rsid w:val="00325FBB"/>
    <w:rsid w:val="003315DE"/>
    <w:rsid w:val="003477A0"/>
    <w:rsid w:val="0036065B"/>
    <w:rsid w:val="0037144E"/>
    <w:rsid w:val="0038351D"/>
    <w:rsid w:val="003B2936"/>
    <w:rsid w:val="003C062B"/>
    <w:rsid w:val="003C2977"/>
    <w:rsid w:val="003C394E"/>
    <w:rsid w:val="003D3186"/>
    <w:rsid w:val="003D594F"/>
    <w:rsid w:val="003D6224"/>
    <w:rsid w:val="003F65F7"/>
    <w:rsid w:val="00405A64"/>
    <w:rsid w:val="00416204"/>
    <w:rsid w:val="00423658"/>
    <w:rsid w:val="00423715"/>
    <w:rsid w:val="00436E0A"/>
    <w:rsid w:val="0046134E"/>
    <w:rsid w:val="00473671"/>
    <w:rsid w:val="00475744"/>
    <w:rsid w:val="00481816"/>
    <w:rsid w:val="00484632"/>
    <w:rsid w:val="004978D9"/>
    <w:rsid w:val="004A2E85"/>
    <w:rsid w:val="004B0A4D"/>
    <w:rsid w:val="004B2C5D"/>
    <w:rsid w:val="004B6446"/>
    <w:rsid w:val="004C10F2"/>
    <w:rsid w:val="004D74A8"/>
    <w:rsid w:val="004E075A"/>
    <w:rsid w:val="004E4075"/>
    <w:rsid w:val="004E7BA6"/>
    <w:rsid w:val="004E7E49"/>
    <w:rsid w:val="00511EEA"/>
    <w:rsid w:val="00512E0A"/>
    <w:rsid w:val="00517C46"/>
    <w:rsid w:val="005256B9"/>
    <w:rsid w:val="00532812"/>
    <w:rsid w:val="00540510"/>
    <w:rsid w:val="005437DB"/>
    <w:rsid w:val="0054437D"/>
    <w:rsid w:val="0055230F"/>
    <w:rsid w:val="005564D8"/>
    <w:rsid w:val="00573786"/>
    <w:rsid w:val="00577999"/>
    <w:rsid w:val="00577E30"/>
    <w:rsid w:val="0058039D"/>
    <w:rsid w:val="00580B21"/>
    <w:rsid w:val="00582206"/>
    <w:rsid w:val="00582BD4"/>
    <w:rsid w:val="005B2C3B"/>
    <w:rsid w:val="005C303A"/>
    <w:rsid w:val="005D35DF"/>
    <w:rsid w:val="005D6E67"/>
    <w:rsid w:val="005E1C23"/>
    <w:rsid w:val="005E1DE5"/>
    <w:rsid w:val="005E2894"/>
    <w:rsid w:val="005E4763"/>
    <w:rsid w:val="005E65FE"/>
    <w:rsid w:val="005F07E3"/>
    <w:rsid w:val="005F11F1"/>
    <w:rsid w:val="005F4753"/>
    <w:rsid w:val="005F7EAE"/>
    <w:rsid w:val="00600EF8"/>
    <w:rsid w:val="006028B1"/>
    <w:rsid w:val="00602F20"/>
    <w:rsid w:val="00605482"/>
    <w:rsid w:val="00606952"/>
    <w:rsid w:val="00610384"/>
    <w:rsid w:val="00616328"/>
    <w:rsid w:val="00620C04"/>
    <w:rsid w:val="006302A5"/>
    <w:rsid w:val="006307C8"/>
    <w:rsid w:val="006402A3"/>
    <w:rsid w:val="00643AE3"/>
    <w:rsid w:val="006534DB"/>
    <w:rsid w:val="00657665"/>
    <w:rsid w:val="00663735"/>
    <w:rsid w:val="006665E4"/>
    <w:rsid w:val="006667B7"/>
    <w:rsid w:val="00666D13"/>
    <w:rsid w:val="006675C5"/>
    <w:rsid w:val="00675298"/>
    <w:rsid w:val="0067631C"/>
    <w:rsid w:val="00676E07"/>
    <w:rsid w:val="006A4024"/>
    <w:rsid w:val="006A462A"/>
    <w:rsid w:val="006A5988"/>
    <w:rsid w:val="006B5A19"/>
    <w:rsid w:val="006B6F12"/>
    <w:rsid w:val="006C2895"/>
    <w:rsid w:val="006C4D70"/>
    <w:rsid w:val="006C7248"/>
    <w:rsid w:val="006C750E"/>
    <w:rsid w:val="006D09AD"/>
    <w:rsid w:val="006D624B"/>
    <w:rsid w:val="006E42C5"/>
    <w:rsid w:val="006E7EFA"/>
    <w:rsid w:val="006F6634"/>
    <w:rsid w:val="0070055A"/>
    <w:rsid w:val="00703C04"/>
    <w:rsid w:val="00704423"/>
    <w:rsid w:val="00716834"/>
    <w:rsid w:val="00717E98"/>
    <w:rsid w:val="00731BAB"/>
    <w:rsid w:val="00734ADB"/>
    <w:rsid w:val="0073571D"/>
    <w:rsid w:val="00737DEE"/>
    <w:rsid w:val="00743EC4"/>
    <w:rsid w:val="00747EAF"/>
    <w:rsid w:val="00754C4F"/>
    <w:rsid w:val="00765145"/>
    <w:rsid w:val="007720FF"/>
    <w:rsid w:val="007A1D07"/>
    <w:rsid w:val="007A55A1"/>
    <w:rsid w:val="007A7826"/>
    <w:rsid w:val="007B7243"/>
    <w:rsid w:val="007B7DCC"/>
    <w:rsid w:val="007C416B"/>
    <w:rsid w:val="007D2783"/>
    <w:rsid w:val="007E0075"/>
    <w:rsid w:val="007E2290"/>
    <w:rsid w:val="007E2DE4"/>
    <w:rsid w:val="007E47FD"/>
    <w:rsid w:val="007F672E"/>
    <w:rsid w:val="008007F2"/>
    <w:rsid w:val="0081040A"/>
    <w:rsid w:val="008133BF"/>
    <w:rsid w:val="00816242"/>
    <w:rsid w:val="00817C92"/>
    <w:rsid w:val="00827BF2"/>
    <w:rsid w:val="0083049A"/>
    <w:rsid w:val="008322EC"/>
    <w:rsid w:val="008419CC"/>
    <w:rsid w:val="00843310"/>
    <w:rsid w:val="00854DA3"/>
    <w:rsid w:val="00855F3C"/>
    <w:rsid w:val="00856BD8"/>
    <w:rsid w:val="008600E0"/>
    <w:rsid w:val="008606EB"/>
    <w:rsid w:val="008676BE"/>
    <w:rsid w:val="00875680"/>
    <w:rsid w:val="008766A6"/>
    <w:rsid w:val="0088468C"/>
    <w:rsid w:val="0088675A"/>
    <w:rsid w:val="00894963"/>
    <w:rsid w:val="008A13B8"/>
    <w:rsid w:val="008B26AA"/>
    <w:rsid w:val="008C6D96"/>
    <w:rsid w:val="008D06A8"/>
    <w:rsid w:val="008D2FFF"/>
    <w:rsid w:val="008D3963"/>
    <w:rsid w:val="008E1A26"/>
    <w:rsid w:val="008F76A6"/>
    <w:rsid w:val="009024F4"/>
    <w:rsid w:val="00906E12"/>
    <w:rsid w:val="0091152B"/>
    <w:rsid w:val="00914DCB"/>
    <w:rsid w:val="009277F7"/>
    <w:rsid w:val="00927C90"/>
    <w:rsid w:val="0094150E"/>
    <w:rsid w:val="00942B1E"/>
    <w:rsid w:val="00946018"/>
    <w:rsid w:val="009473F6"/>
    <w:rsid w:val="0094790C"/>
    <w:rsid w:val="009504F2"/>
    <w:rsid w:val="009540FE"/>
    <w:rsid w:val="0096252F"/>
    <w:rsid w:val="0097082A"/>
    <w:rsid w:val="00972007"/>
    <w:rsid w:val="00976859"/>
    <w:rsid w:val="00980646"/>
    <w:rsid w:val="00995414"/>
    <w:rsid w:val="00995628"/>
    <w:rsid w:val="009A3346"/>
    <w:rsid w:val="009A5AF0"/>
    <w:rsid w:val="009A7F8F"/>
    <w:rsid w:val="009B0CD0"/>
    <w:rsid w:val="009B5CF6"/>
    <w:rsid w:val="009B6D28"/>
    <w:rsid w:val="009C4808"/>
    <w:rsid w:val="009D258E"/>
    <w:rsid w:val="009D4D09"/>
    <w:rsid w:val="009D6D8A"/>
    <w:rsid w:val="009E7E20"/>
    <w:rsid w:val="00A01607"/>
    <w:rsid w:val="00A01BA9"/>
    <w:rsid w:val="00A07170"/>
    <w:rsid w:val="00A16677"/>
    <w:rsid w:val="00A2615D"/>
    <w:rsid w:val="00A33E73"/>
    <w:rsid w:val="00A41EA7"/>
    <w:rsid w:val="00A45177"/>
    <w:rsid w:val="00A479BF"/>
    <w:rsid w:val="00A51810"/>
    <w:rsid w:val="00A52610"/>
    <w:rsid w:val="00A55F75"/>
    <w:rsid w:val="00A611FB"/>
    <w:rsid w:val="00A647D9"/>
    <w:rsid w:val="00A67FAE"/>
    <w:rsid w:val="00A756E5"/>
    <w:rsid w:val="00A92BBA"/>
    <w:rsid w:val="00A94875"/>
    <w:rsid w:val="00A9697B"/>
    <w:rsid w:val="00AB2486"/>
    <w:rsid w:val="00AC0019"/>
    <w:rsid w:val="00AC537E"/>
    <w:rsid w:val="00AC7856"/>
    <w:rsid w:val="00AE27C4"/>
    <w:rsid w:val="00AE28F9"/>
    <w:rsid w:val="00AE7A51"/>
    <w:rsid w:val="00AF35E9"/>
    <w:rsid w:val="00AF7CD9"/>
    <w:rsid w:val="00B00679"/>
    <w:rsid w:val="00B06984"/>
    <w:rsid w:val="00B07FD2"/>
    <w:rsid w:val="00B11801"/>
    <w:rsid w:val="00B24BBF"/>
    <w:rsid w:val="00B542B3"/>
    <w:rsid w:val="00B55DE9"/>
    <w:rsid w:val="00B56E70"/>
    <w:rsid w:val="00B72704"/>
    <w:rsid w:val="00B73AEC"/>
    <w:rsid w:val="00B91707"/>
    <w:rsid w:val="00B91E51"/>
    <w:rsid w:val="00B924D8"/>
    <w:rsid w:val="00BA2129"/>
    <w:rsid w:val="00BA217B"/>
    <w:rsid w:val="00BA26D6"/>
    <w:rsid w:val="00BB3C6F"/>
    <w:rsid w:val="00BC2948"/>
    <w:rsid w:val="00BC568C"/>
    <w:rsid w:val="00BD2C26"/>
    <w:rsid w:val="00BD447C"/>
    <w:rsid w:val="00BD59BC"/>
    <w:rsid w:val="00BE44F7"/>
    <w:rsid w:val="00BE689B"/>
    <w:rsid w:val="00BF29AB"/>
    <w:rsid w:val="00BF3233"/>
    <w:rsid w:val="00BF3492"/>
    <w:rsid w:val="00C02B60"/>
    <w:rsid w:val="00C171D5"/>
    <w:rsid w:val="00C200CA"/>
    <w:rsid w:val="00C329E4"/>
    <w:rsid w:val="00C330F2"/>
    <w:rsid w:val="00C34E61"/>
    <w:rsid w:val="00C407D8"/>
    <w:rsid w:val="00C40853"/>
    <w:rsid w:val="00C409F8"/>
    <w:rsid w:val="00C600DE"/>
    <w:rsid w:val="00C629A7"/>
    <w:rsid w:val="00C64BB4"/>
    <w:rsid w:val="00C65AD9"/>
    <w:rsid w:val="00C6618D"/>
    <w:rsid w:val="00C769AD"/>
    <w:rsid w:val="00C76D69"/>
    <w:rsid w:val="00C82FDE"/>
    <w:rsid w:val="00C946FA"/>
    <w:rsid w:val="00CA1150"/>
    <w:rsid w:val="00CA27BB"/>
    <w:rsid w:val="00CA2E54"/>
    <w:rsid w:val="00CA2FA8"/>
    <w:rsid w:val="00CA3FC4"/>
    <w:rsid w:val="00CB17E9"/>
    <w:rsid w:val="00CB6D71"/>
    <w:rsid w:val="00CC4E5D"/>
    <w:rsid w:val="00CC6006"/>
    <w:rsid w:val="00CD0405"/>
    <w:rsid w:val="00CD4315"/>
    <w:rsid w:val="00CE5CB3"/>
    <w:rsid w:val="00CF3E69"/>
    <w:rsid w:val="00CF7B00"/>
    <w:rsid w:val="00D04E3C"/>
    <w:rsid w:val="00D160FF"/>
    <w:rsid w:val="00D2034E"/>
    <w:rsid w:val="00D2230C"/>
    <w:rsid w:val="00D23487"/>
    <w:rsid w:val="00D318C8"/>
    <w:rsid w:val="00D44F1F"/>
    <w:rsid w:val="00D473D0"/>
    <w:rsid w:val="00D47FB9"/>
    <w:rsid w:val="00D551CE"/>
    <w:rsid w:val="00D56B07"/>
    <w:rsid w:val="00D60EBF"/>
    <w:rsid w:val="00DA2EA9"/>
    <w:rsid w:val="00DC6360"/>
    <w:rsid w:val="00DE4346"/>
    <w:rsid w:val="00DE64DF"/>
    <w:rsid w:val="00DE7442"/>
    <w:rsid w:val="00DF12AD"/>
    <w:rsid w:val="00DF1630"/>
    <w:rsid w:val="00DF3E97"/>
    <w:rsid w:val="00E13C75"/>
    <w:rsid w:val="00E15C35"/>
    <w:rsid w:val="00E16D78"/>
    <w:rsid w:val="00E173E4"/>
    <w:rsid w:val="00E2109F"/>
    <w:rsid w:val="00E24AEF"/>
    <w:rsid w:val="00E31D82"/>
    <w:rsid w:val="00E42E87"/>
    <w:rsid w:val="00E51ACF"/>
    <w:rsid w:val="00E61A56"/>
    <w:rsid w:val="00E6782F"/>
    <w:rsid w:val="00E91ADC"/>
    <w:rsid w:val="00E9217C"/>
    <w:rsid w:val="00E94D4B"/>
    <w:rsid w:val="00EA29D1"/>
    <w:rsid w:val="00EB6B69"/>
    <w:rsid w:val="00EC147C"/>
    <w:rsid w:val="00EC2EAB"/>
    <w:rsid w:val="00EC5E49"/>
    <w:rsid w:val="00ED586C"/>
    <w:rsid w:val="00ED7444"/>
    <w:rsid w:val="00ED7B26"/>
    <w:rsid w:val="00EF6A85"/>
    <w:rsid w:val="00EF7B77"/>
    <w:rsid w:val="00F02013"/>
    <w:rsid w:val="00F15594"/>
    <w:rsid w:val="00F2122A"/>
    <w:rsid w:val="00F3338A"/>
    <w:rsid w:val="00F43821"/>
    <w:rsid w:val="00F74EF9"/>
    <w:rsid w:val="00F77A33"/>
    <w:rsid w:val="00F81AD0"/>
    <w:rsid w:val="00F84A01"/>
    <w:rsid w:val="00F85519"/>
    <w:rsid w:val="00F91609"/>
    <w:rsid w:val="00F91789"/>
    <w:rsid w:val="00F929DB"/>
    <w:rsid w:val="00FB3216"/>
    <w:rsid w:val="00FB3BCC"/>
    <w:rsid w:val="00FB755D"/>
    <w:rsid w:val="00FC3141"/>
    <w:rsid w:val="00FC539B"/>
    <w:rsid w:val="00FF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94F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594F"/>
    <w:rPr>
      <w:color w:val="0563C1" w:themeColor="hyperlink"/>
      <w:u w:val="single"/>
    </w:rPr>
  </w:style>
  <w:style w:type="paragraph" w:styleId="a4">
    <w:name w:val="No Spacing"/>
    <w:uiPriority w:val="1"/>
    <w:qFormat/>
    <w:rsid w:val="00121310"/>
    <w:pPr>
      <w:spacing w:after="0" w:line="240" w:lineRule="auto"/>
    </w:pPr>
  </w:style>
  <w:style w:type="paragraph" w:customStyle="1" w:styleId="Default">
    <w:name w:val="Default"/>
    <w:rsid w:val="001213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4">
    <w:name w:val="Абзац списка4"/>
    <w:basedOn w:val="a"/>
    <w:rsid w:val="00121310"/>
    <w:pPr>
      <w:spacing w:after="200" w:line="276" w:lineRule="auto"/>
      <w:ind w:left="720" w:firstLine="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213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1310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94F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594F"/>
    <w:rPr>
      <w:color w:val="0563C1" w:themeColor="hyperlink"/>
      <w:u w:val="single"/>
    </w:rPr>
  </w:style>
  <w:style w:type="paragraph" w:styleId="a4">
    <w:name w:val="No Spacing"/>
    <w:uiPriority w:val="1"/>
    <w:qFormat/>
    <w:rsid w:val="00121310"/>
    <w:pPr>
      <w:spacing w:after="0" w:line="240" w:lineRule="auto"/>
    </w:pPr>
  </w:style>
  <w:style w:type="paragraph" w:customStyle="1" w:styleId="Default">
    <w:name w:val="Default"/>
    <w:rsid w:val="001213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4">
    <w:name w:val="Абзац списка4"/>
    <w:basedOn w:val="a"/>
    <w:rsid w:val="00121310"/>
    <w:pPr>
      <w:spacing w:after="200" w:line="276" w:lineRule="auto"/>
      <w:ind w:left="720" w:firstLine="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213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1310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mailto:kazamar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информатика</cp:lastModifiedBy>
  <cp:revision>4</cp:revision>
  <dcterms:created xsi:type="dcterms:W3CDTF">2020-03-25T12:02:00Z</dcterms:created>
  <dcterms:modified xsi:type="dcterms:W3CDTF">2020-03-25T12:09:00Z</dcterms:modified>
</cp:coreProperties>
</file>