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BA" w:rsidRDefault="00E04DC9" w:rsidP="003B78E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</w:rPr>
      </w:pPr>
      <w:r>
        <w:rPr>
          <w:b/>
          <w:bCs/>
        </w:rPr>
        <w:t xml:space="preserve">Задание на 6.05 </w:t>
      </w:r>
      <w:r w:rsidR="00B54EBA">
        <w:rPr>
          <w:b/>
          <w:bCs/>
        </w:rPr>
        <w:t>Зачет по роману Л.Н. Толстого «Война и мир»</w:t>
      </w:r>
    </w:p>
    <w:p w:rsidR="00B54EBA" w:rsidRDefault="00B54EBA" w:rsidP="003B78E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</w:rPr>
      </w:pPr>
    </w:p>
    <w:p w:rsidR="003B78E5" w:rsidRPr="001C5549" w:rsidRDefault="00B54EBA" w:rsidP="003B78E5">
      <w:pPr>
        <w:pStyle w:val="a3"/>
        <w:shd w:val="clear" w:color="auto" w:fill="FFFFFF"/>
        <w:spacing w:before="0" w:beforeAutospacing="0" w:after="0" w:afterAutospacing="0"/>
        <w:contextualSpacing/>
        <w:jc w:val="center"/>
      </w:pPr>
      <w:r>
        <w:rPr>
          <w:b/>
          <w:bCs/>
        </w:rPr>
        <w:t xml:space="preserve">Задание №1: </w:t>
      </w:r>
      <w:r w:rsidR="003B78E5">
        <w:rPr>
          <w:b/>
          <w:bCs/>
        </w:rPr>
        <w:t>Определить по цитатам героя</w:t>
      </w:r>
    </w:p>
    <w:p w:rsidR="003B78E5" w:rsidRPr="001C5549" w:rsidRDefault="003B78E5" w:rsidP="003B78E5">
      <w:pPr>
        <w:pStyle w:val="a3"/>
        <w:shd w:val="clear" w:color="auto" w:fill="FFFFFF"/>
        <w:spacing w:before="0" w:beforeAutospacing="0" w:after="0" w:afterAutospacing="0"/>
        <w:contextualSpacing/>
      </w:pPr>
      <w:r w:rsidRPr="001C5549">
        <w:t> </w:t>
      </w:r>
    </w:p>
    <w:p w:rsidR="003B78E5" w:rsidRPr="001C5549" w:rsidRDefault="003B78E5" w:rsidP="003B78E5">
      <w:pPr>
        <w:pStyle w:val="a3"/>
        <w:shd w:val="clear" w:color="auto" w:fill="FFFFFF"/>
        <w:spacing w:before="0" w:beforeAutospacing="0" w:after="0" w:afterAutospacing="0"/>
        <w:contextualSpacing/>
      </w:pPr>
      <w:r w:rsidRPr="001C5549">
        <w:t> 1. ««С людьми, окружавшими его, от до</w:t>
      </w:r>
      <w:r w:rsidRPr="001C5549">
        <w:softHyphen/>
        <w:t>чери до слуг, князь был резок и неизменно требовате</w:t>
      </w:r>
      <w:r w:rsidRPr="001C5549">
        <w:softHyphen/>
        <w:t xml:space="preserve">лен, и </w:t>
      </w:r>
      <w:proofErr w:type="gramStart"/>
      <w:r w:rsidRPr="001C5549">
        <w:t>потому</w:t>
      </w:r>
      <w:proofErr w:type="gramEnd"/>
      <w:r w:rsidRPr="001C5549">
        <w:t xml:space="preserve"> не быв жестоким, он возбуждал к себе страх и почтительность, каких не легко мог бы добить</w:t>
      </w:r>
      <w:r w:rsidRPr="001C5549">
        <w:softHyphen/>
        <w:t>ся самый жестокий человек»</w:t>
      </w:r>
      <w:r w:rsidRPr="001C5549">
        <w:br/>
        <w:t xml:space="preserve">2. “Черноглазая, с большим ртом, некрасивая, но живая девочка, со своими детскими плечиками, выскочившими из корсажа от быстрого бега, </w:t>
      </w:r>
      <w:proofErr w:type="gramStart"/>
      <w:r w:rsidRPr="001C5549">
        <w:t>с</w:t>
      </w:r>
      <w:proofErr w:type="gramEnd"/>
      <w:r w:rsidRPr="001C5549">
        <w:t xml:space="preserve"> своими сбившимися назад чёрными кудрями, тоненькими оголёнными руками и маленькими ножками в кружевных панталончиках и открытых башмачках, была в том милом возрасте, когда девочка уже не ребёнок, а ребёнок ещё не девушка”. </w:t>
      </w:r>
    </w:p>
    <w:p w:rsidR="003B78E5" w:rsidRDefault="003B78E5" w:rsidP="003B78E5">
      <w:pPr>
        <w:pStyle w:val="a3"/>
        <w:shd w:val="clear" w:color="auto" w:fill="FFFFFF"/>
        <w:spacing w:before="0" w:beforeAutospacing="0" w:after="0" w:afterAutospacing="0"/>
        <w:contextualSpacing/>
      </w:pPr>
      <w:r w:rsidRPr="001C5549">
        <w:t xml:space="preserve">3. “Был он небольшого роста, весьма красивый молодой человек с определёнными и сухими чертами. Всё в его фигуре, начиная от усталого, скучающего взгляда до тихого мерного шага, представляло самую резкую противоположность с его маленькою оживлённою женой. Ему, видимо, все бывшие в гостиной не только были знакомы, но уже надоели ему так, что и смотреть на них, и слушать их ему было очень скучно”. </w:t>
      </w:r>
    </w:p>
    <w:p w:rsidR="003B78E5" w:rsidRPr="001C5549" w:rsidRDefault="003B78E5" w:rsidP="003B78E5">
      <w:pPr>
        <w:pStyle w:val="a3"/>
        <w:shd w:val="clear" w:color="auto" w:fill="FFFFFF"/>
        <w:spacing w:before="0" w:beforeAutospacing="0" w:after="0" w:afterAutospacing="0"/>
        <w:contextualSpacing/>
      </w:pPr>
      <w:r w:rsidRPr="001C5549">
        <w:t xml:space="preserve">4. “… вошёл массивный, толстый молодой человек </w:t>
      </w:r>
      <w:proofErr w:type="gramStart"/>
      <w:r w:rsidRPr="001C5549">
        <w:t>с</w:t>
      </w:r>
      <w:proofErr w:type="gramEnd"/>
      <w:r w:rsidRPr="001C5549">
        <w:t xml:space="preserve"> стриженою головой, в очках, светлых панталонах по тогдашней моде, с высок</w:t>
      </w:r>
      <w:r>
        <w:t xml:space="preserve">им жабо и в коричневом фраке”. </w:t>
      </w:r>
    </w:p>
    <w:p w:rsidR="003B78E5" w:rsidRDefault="003B78E5" w:rsidP="003B78E5">
      <w:pPr>
        <w:pStyle w:val="a3"/>
        <w:shd w:val="clear" w:color="auto" w:fill="FFFFFF"/>
        <w:spacing w:before="0" w:beforeAutospacing="0" w:after="0" w:afterAutospacing="0"/>
        <w:contextualSpacing/>
      </w:pPr>
      <w:r w:rsidRPr="001C5549">
        <w:t xml:space="preserve">5. “Её хорошенькая, с чуть черневшимися усиками верхняя губка была коротка по зубам, но тем милее она открывалась и тем ещё милее вытягивалась иногда и опускалась </w:t>
      </w:r>
      <w:proofErr w:type="gramStart"/>
      <w:r w:rsidRPr="001C5549">
        <w:t>на</w:t>
      </w:r>
      <w:proofErr w:type="gramEnd"/>
      <w:r w:rsidRPr="001C5549">
        <w:t xml:space="preserve"> нижнюю. Как это бывает у вполне привлекательных женщин, недостаток её – короткость губы и полуоткрытый рот – казались её особенною, собственно её красотой”. </w:t>
      </w:r>
    </w:p>
    <w:p w:rsidR="003B78E5" w:rsidRPr="001C5549" w:rsidRDefault="003B78E5" w:rsidP="003B78E5">
      <w:pPr>
        <w:pStyle w:val="a3"/>
        <w:shd w:val="clear" w:color="auto" w:fill="FFFFFF"/>
        <w:spacing w:before="0" w:beforeAutospacing="0" w:after="0" w:afterAutospacing="0"/>
        <w:contextualSpacing/>
      </w:pPr>
      <w:r w:rsidRPr="001C5549">
        <w:t xml:space="preserve">6. «…ничего от полководца нет в том полном, рыхлом старике, в его ныряющей походке и сутулой фигуре. Но сколько в нем доброты, простодушия и мудрости» </w:t>
      </w:r>
    </w:p>
    <w:p w:rsidR="003B78E5" w:rsidRPr="001C5549" w:rsidRDefault="003B78E5" w:rsidP="003B78E5">
      <w:pPr>
        <w:pStyle w:val="a3"/>
        <w:shd w:val="clear" w:color="auto" w:fill="FFFFFF"/>
        <w:spacing w:before="0" w:beforeAutospacing="0" w:after="0" w:afterAutospacing="0"/>
        <w:contextualSpacing/>
      </w:pPr>
      <w:r w:rsidRPr="001C5549">
        <w:t xml:space="preserve">7. «Из больших глаз ее светились лучи доброго и робкого света. </w:t>
      </w:r>
      <w:proofErr w:type="gramStart"/>
      <w:r w:rsidRPr="001C5549">
        <w:t>Глаза эти освещали все болезненное и худое лицо и делали его прекрасным».)</w:t>
      </w:r>
      <w:proofErr w:type="gramEnd"/>
    </w:p>
    <w:p w:rsidR="003B78E5" w:rsidRDefault="003B78E5" w:rsidP="003B78E5">
      <w:pPr>
        <w:pStyle w:val="a3"/>
        <w:shd w:val="clear" w:color="auto" w:fill="FFFFFF"/>
        <w:spacing w:before="0" w:beforeAutospacing="0" w:after="0" w:afterAutospacing="0"/>
        <w:contextualSpacing/>
      </w:pPr>
      <w:r w:rsidRPr="001C5549">
        <w:t xml:space="preserve">8. “Жёлтый, опухлый, тяжёлый, с мутными глазами, красным носом от непрекращающегося насморка и охриплым голосом, он сидел на складном стуле, невольно прислушиваясь к звукам пальбы и не поднимая глаз” </w:t>
      </w:r>
    </w:p>
    <w:p w:rsidR="003B78E5" w:rsidRPr="001C5549" w:rsidRDefault="003B78E5" w:rsidP="003B78E5">
      <w:pPr>
        <w:pStyle w:val="a3"/>
        <w:shd w:val="clear" w:color="auto" w:fill="FFFFFF"/>
        <w:spacing w:before="0" w:beforeAutospacing="0" w:after="0" w:afterAutospacing="0"/>
        <w:contextualSpacing/>
      </w:pPr>
      <w:r>
        <w:t>9</w:t>
      </w:r>
      <w:r w:rsidRPr="001C5549">
        <w:t xml:space="preserve">. «Старший </w:t>
      </w:r>
      <w:proofErr w:type="gramStart"/>
      <w:r w:rsidRPr="001C5549">
        <w:t>сын</w:t>
      </w:r>
      <w:proofErr w:type="gramEnd"/>
      <w:r w:rsidRPr="001C5549">
        <w:t xml:space="preserve"> по крайней мере спокойный </w:t>
      </w:r>
      <w:proofErr w:type="spellStart"/>
      <w:r w:rsidRPr="001C5549">
        <w:t>дурак</w:t>
      </w:r>
      <w:proofErr w:type="spellEnd"/>
      <w:r w:rsidRPr="001C5549">
        <w:t xml:space="preserve">, а этот беспокойный </w:t>
      </w:r>
      <w:proofErr w:type="spellStart"/>
      <w:r w:rsidRPr="001C5549">
        <w:t>дурак</w:t>
      </w:r>
      <w:proofErr w:type="spellEnd"/>
      <w:r w:rsidRPr="001C5549">
        <w:t>, который стоит отцу сорок тысяч в год».).</w:t>
      </w:r>
    </w:p>
    <w:p w:rsidR="003B78E5" w:rsidRPr="001C5549" w:rsidRDefault="003B78E5" w:rsidP="003B78E5">
      <w:pPr>
        <w:pStyle w:val="a3"/>
        <w:shd w:val="clear" w:color="auto" w:fill="FFFFFF"/>
        <w:spacing w:before="0" w:beforeAutospacing="0" w:after="0" w:afterAutospacing="0"/>
        <w:contextualSpacing/>
      </w:pPr>
      <w:r>
        <w:t>10</w:t>
      </w:r>
      <w:r w:rsidRPr="001C5549">
        <w:t>. “Она улыбалась, позволяя всем любоваться красотой своего стана, полных плеч, очень открытой, по тогдашней моде, груди и спины и была так хороша</w:t>
      </w:r>
      <w:proofErr w:type="gramStart"/>
      <w:r w:rsidRPr="001C5549">
        <w:t>... ”. ()</w:t>
      </w:r>
      <w:proofErr w:type="gramEnd"/>
    </w:p>
    <w:p w:rsidR="00B54EBA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</w:rPr>
      </w:pPr>
    </w:p>
    <w:p w:rsidR="00B54EBA" w:rsidRPr="001C5549" w:rsidRDefault="00B54EBA" w:rsidP="00B54EBA">
      <w:pPr>
        <w:pStyle w:val="a3"/>
        <w:shd w:val="clear" w:color="auto" w:fill="FFFFFF"/>
        <w:spacing w:before="0" w:beforeAutospacing="0" w:after="0" w:afterAutospacing="0"/>
        <w:contextualSpacing/>
        <w:jc w:val="center"/>
      </w:pPr>
      <w:r>
        <w:rPr>
          <w:b/>
          <w:bCs/>
        </w:rPr>
        <w:t xml:space="preserve">Задание №2: 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54EB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Из предложенных вариантов ответов выберите один правильный</w:t>
      </w:r>
      <w:r w:rsidRPr="0008648B">
        <w:rPr>
          <w:rFonts w:ascii="Times New Roman" w:eastAsia="Times New Roman" w:hAnsi="Times New Roman" w:cs="Times New Roman"/>
          <w:bCs/>
          <w:i/>
          <w:iCs/>
          <w:sz w:val="28"/>
        </w:rPr>
        <w:t>.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sz w:val="24"/>
          <w:szCs w:val="24"/>
        </w:rPr>
        <w:t>1.Когда начинается действие романа «Война и мир»?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 а) в январе 1812 года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б) в апреле 1801 года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в) в мае 1807 года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г) в июле 1805 года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sz w:val="24"/>
          <w:szCs w:val="24"/>
        </w:rPr>
        <w:t>2.Как определил сам Л.Н. Толстой  жанр произведения «Война и мир»?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 а) историческая хроника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б) роман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в) летопись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г) эпопея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sz w:val="24"/>
          <w:szCs w:val="24"/>
        </w:rPr>
        <w:t>3.В исторических трудах Наполеон нередко противопоставляется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sz w:val="24"/>
          <w:szCs w:val="24"/>
        </w:rPr>
        <w:t>Александру I. Кто противопоставлен Наполеону в романе «Война и мир»?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а) Александр I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б) М.И. Кутузов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в) А. Болконский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 г) Николай I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08648B">
        <w:rPr>
          <w:rFonts w:ascii="Times New Roman" w:eastAsia="Times New Roman" w:hAnsi="Times New Roman" w:cs="Times New Roman"/>
          <w:sz w:val="24"/>
          <w:szCs w:val="24"/>
        </w:rPr>
        <w:t>4.Сколько времени длится действие романа (в целом)?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 а) 10 лет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б) 25 лет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в) около 7 лет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г) 15 лет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sz w:val="24"/>
          <w:szCs w:val="24"/>
        </w:rPr>
        <w:t>5.В ком Л.Н. Толстой  видит решающую силу истории?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 а) царь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б) военачальники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в) аристократия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г) народ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sz w:val="24"/>
          <w:szCs w:val="24"/>
        </w:rPr>
        <w:t>6.  С какого события начинается роман «Война и мир»?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 а)  описания встречи отца и сына Болконских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б) описания </w:t>
      </w:r>
      <w:proofErr w:type="spellStart"/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Шенграбенского</w:t>
      </w:r>
      <w:proofErr w:type="spellEnd"/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сражения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в) описания именин  в доме Ростовых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г) описания вечера у А. П. </w:t>
      </w:r>
      <w:proofErr w:type="spellStart"/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Шерер</w:t>
      </w:r>
      <w:proofErr w:type="spellEnd"/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sz w:val="24"/>
          <w:szCs w:val="24"/>
        </w:rPr>
        <w:t>7.  Сколько детей было у князя Н Болконского, напишите их имена?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а)  3</w:t>
      </w:r>
      <w:r w:rsidRPr="0008648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б) 4</w:t>
      </w:r>
      <w:r w:rsidRPr="0008648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в) 1</w:t>
      </w:r>
      <w:r w:rsidRPr="000864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г) 2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sz w:val="24"/>
          <w:szCs w:val="24"/>
        </w:rPr>
        <w:t>8. Определите кульминацию 1-го тома романа «Война и мир».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а)  именины в доме </w:t>
      </w:r>
      <w:proofErr w:type="gramStart"/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Ростовых</w:t>
      </w:r>
      <w:proofErr w:type="gramEnd"/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б)  история с </w:t>
      </w:r>
      <w:proofErr w:type="spellStart"/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Теляниным</w:t>
      </w:r>
      <w:proofErr w:type="spellEnd"/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в) встреча императоров в Тильзите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г) </w:t>
      </w:r>
      <w:proofErr w:type="spellStart"/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Аустерлицкое</w:t>
      </w:r>
      <w:proofErr w:type="spellEnd"/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сражение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sz w:val="24"/>
          <w:szCs w:val="24"/>
        </w:rPr>
        <w:t xml:space="preserve">9. Почему князь Андрей идёт служить в действующую армию </w:t>
      </w:r>
      <w:proofErr w:type="gramStart"/>
      <w:r w:rsidRPr="0008648B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08648B">
        <w:rPr>
          <w:rFonts w:ascii="Times New Roman" w:eastAsia="Times New Roman" w:hAnsi="Times New Roman" w:cs="Times New Roman"/>
          <w:sz w:val="24"/>
          <w:szCs w:val="24"/>
        </w:rPr>
        <w:t>1-й том)?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а)  так он понимает офицерский долг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б)  хочет продвинуться по служебной лестнице</w:t>
      </w:r>
    </w:p>
    <w:p w:rsidR="00B54EBA" w:rsidRPr="0008648B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в)  стремится к славе</w:t>
      </w:r>
    </w:p>
    <w:p w:rsidR="00B54EBA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48B">
        <w:rPr>
          <w:rFonts w:ascii="Times New Roman" w:eastAsia="Times New Roman" w:hAnsi="Times New Roman" w:cs="Times New Roman"/>
          <w:i/>
          <w:iCs/>
          <w:sz w:val="24"/>
          <w:szCs w:val="24"/>
        </w:rPr>
        <w:t>г)  мечтает защищать родину</w:t>
      </w:r>
      <w:r w:rsidRPr="000864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54EBA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54EBA" w:rsidRPr="001C5549" w:rsidRDefault="00B54EBA" w:rsidP="00B54EBA">
      <w:pPr>
        <w:pStyle w:val="a3"/>
        <w:shd w:val="clear" w:color="auto" w:fill="FFFFFF"/>
        <w:spacing w:before="0" w:beforeAutospacing="0" w:after="0" w:afterAutospacing="0"/>
        <w:contextualSpacing/>
        <w:jc w:val="center"/>
      </w:pPr>
      <w:r>
        <w:rPr>
          <w:b/>
          <w:bCs/>
        </w:rPr>
        <w:t>Задание №3: Ответить на вопросы</w:t>
      </w:r>
    </w:p>
    <w:p w:rsidR="00B54EBA" w:rsidRPr="00E04DC9" w:rsidRDefault="00B54EBA" w:rsidP="00B54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4DC9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Ответы напишите </w:t>
      </w:r>
    </w:p>
    <w:p w:rsidR="00B54EBA" w:rsidRPr="00E04DC9" w:rsidRDefault="00B54EBA" w:rsidP="00B54EB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4DC9">
        <w:rPr>
          <w:rFonts w:ascii="Times New Roman" w:eastAsia="Times New Roman" w:hAnsi="Times New Roman" w:cs="Times New Roman"/>
          <w:sz w:val="28"/>
          <w:szCs w:val="28"/>
        </w:rPr>
        <w:t>Почему расстроился брак князя Андрея и Наташи Ростовой?</w:t>
      </w:r>
    </w:p>
    <w:p w:rsidR="00B54EBA" w:rsidRPr="00E04DC9" w:rsidRDefault="00B54EBA" w:rsidP="00B54EB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DC9">
        <w:rPr>
          <w:rFonts w:ascii="Times New Roman" w:hAnsi="Times New Roman" w:cs="Times New Roman"/>
          <w:sz w:val="28"/>
          <w:szCs w:val="28"/>
        </w:rPr>
        <w:t>Почему княжна Марья отказалась стать женой Анатоля Курагина?</w:t>
      </w:r>
    </w:p>
    <w:p w:rsidR="00DA4E3A" w:rsidRPr="00E04DC9" w:rsidRDefault="00B54EBA" w:rsidP="00B54EB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DC9">
        <w:rPr>
          <w:rFonts w:ascii="Times New Roman" w:hAnsi="Times New Roman" w:cs="Times New Roman"/>
          <w:sz w:val="28"/>
          <w:szCs w:val="28"/>
        </w:rPr>
        <w:t xml:space="preserve">Как закончилась жизнь </w:t>
      </w:r>
      <w:proofErr w:type="spellStart"/>
      <w:r w:rsidRPr="00E04DC9">
        <w:rPr>
          <w:rFonts w:ascii="Times New Roman" w:hAnsi="Times New Roman" w:cs="Times New Roman"/>
          <w:sz w:val="28"/>
          <w:szCs w:val="28"/>
        </w:rPr>
        <w:t>Элен</w:t>
      </w:r>
      <w:proofErr w:type="spellEnd"/>
      <w:r w:rsidRPr="00E04DC9">
        <w:rPr>
          <w:rFonts w:ascii="Times New Roman" w:hAnsi="Times New Roman" w:cs="Times New Roman"/>
          <w:sz w:val="28"/>
          <w:szCs w:val="28"/>
        </w:rPr>
        <w:t xml:space="preserve"> Курагиной </w:t>
      </w:r>
    </w:p>
    <w:p w:rsidR="00B54EBA" w:rsidRPr="00E04DC9" w:rsidRDefault="00B54EB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DC9">
        <w:rPr>
          <w:rFonts w:ascii="Times New Roman" w:hAnsi="Times New Roman" w:cs="Times New Roman"/>
          <w:sz w:val="28"/>
          <w:szCs w:val="28"/>
        </w:rPr>
        <w:t>Кто из героев романа тебе понравился больше всего и почему?</w:t>
      </w:r>
    </w:p>
    <w:p w:rsidR="00B54EBA" w:rsidRPr="00E04DC9" w:rsidRDefault="00B54EBA" w:rsidP="00B54EBA">
      <w:pPr>
        <w:pStyle w:val="a3"/>
        <w:numPr>
          <w:ilvl w:val="0"/>
          <w:numId w:val="2"/>
        </w:numPr>
        <w:spacing w:before="0" w:beforeAutospacing="0" w:after="0" w:afterAutospacing="0"/>
        <w:contextualSpacing/>
        <w:rPr>
          <w:sz w:val="28"/>
          <w:szCs w:val="28"/>
        </w:rPr>
      </w:pPr>
      <w:r w:rsidRPr="00E04DC9">
        <w:rPr>
          <w:sz w:val="28"/>
          <w:szCs w:val="28"/>
          <w:shd w:val="clear" w:color="auto" w:fill="FFFFFF"/>
        </w:rPr>
        <w:t>Определите одним словом главный стержень каждой семьи, изображенной в романе.</w:t>
      </w:r>
    </w:p>
    <w:p w:rsidR="00B54EBA" w:rsidRPr="00E04DC9" w:rsidRDefault="00B54EB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DC9">
        <w:rPr>
          <w:rFonts w:ascii="Times New Roman" w:hAnsi="Times New Roman" w:cs="Times New Roman"/>
          <w:sz w:val="28"/>
          <w:szCs w:val="28"/>
        </w:rPr>
        <w:t>Что такое идеальная семья, по Толстому?</w:t>
      </w:r>
    </w:p>
    <w:p w:rsidR="00E04DC9" w:rsidRPr="00E04DC9" w:rsidRDefault="00E04DC9" w:rsidP="00E04DC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04DC9">
        <w:rPr>
          <w:b/>
          <w:bCs/>
          <w:sz w:val="24"/>
          <w:szCs w:val="24"/>
        </w:rPr>
        <w:t>Задание №4:</w:t>
      </w:r>
      <w:r>
        <w:rPr>
          <w:b/>
          <w:bCs/>
        </w:rPr>
        <w:t xml:space="preserve"> </w:t>
      </w:r>
      <w:r w:rsidRPr="00E04DC9">
        <w:rPr>
          <w:rFonts w:ascii="Times New Roman" w:hAnsi="Times New Roman" w:cs="Times New Roman"/>
          <w:sz w:val="28"/>
          <w:szCs w:val="28"/>
        </w:rPr>
        <w:t>Распределите героев  романа на положительные и отрицательные и  основные черты, присущие двум группами героев  романа.</w:t>
      </w:r>
    </w:p>
    <w:p w:rsidR="00E04DC9" w:rsidRPr="00E04DC9" w:rsidRDefault="00E04DC9" w:rsidP="00E04DC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proofErr w:type="gramStart"/>
      <w:r w:rsidRPr="00E04DC9">
        <w:rPr>
          <w:sz w:val="28"/>
          <w:szCs w:val="28"/>
        </w:rPr>
        <w:t>Тщеславие, высокомерие, любовь, милосердие, лицемерие, ненависть, ответственность, совесть, бескорыстие, патриотизм, великодушие, карьеризм, достоинство, скромность, позёрство.</w:t>
      </w:r>
      <w:proofErr w:type="gramEnd"/>
    </w:p>
    <w:p w:rsidR="00E04DC9" w:rsidRPr="00E04DC9" w:rsidRDefault="00E04DC9" w:rsidP="00E04DC9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04DC9" w:rsidTr="00E04DC9">
        <w:tc>
          <w:tcPr>
            <w:tcW w:w="4785" w:type="dxa"/>
          </w:tcPr>
          <w:p w:rsidR="00E04DC9" w:rsidRDefault="00E04DC9" w:rsidP="00E04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</w:t>
            </w:r>
          </w:p>
        </w:tc>
        <w:tc>
          <w:tcPr>
            <w:tcW w:w="4786" w:type="dxa"/>
          </w:tcPr>
          <w:p w:rsidR="00E04DC9" w:rsidRDefault="00E04DC9" w:rsidP="00E04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Отрицательные</w:t>
            </w:r>
          </w:p>
        </w:tc>
      </w:tr>
    </w:tbl>
    <w:p w:rsidR="00E04DC9" w:rsidRPr="00E04DC9" w:rsidRDefault="00E04DC9" w:rsidP="00E04D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4DC9" w:rsidRPr="00E04DC9" w:rsidSect="0007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46A80"/>
    <w:multiLevelType w:val="hybridMultilevel"/>
    <w:tmpl w:val="F4283FF4"/>
    <w:lvl w:ilvl="0" w:tplc="04190001">
      <w:start w:val="1"/>
      <w:numFmt w:val="bullet"/>
      <w:lvlText w:val=""/>
      <w:lvlJc w:val="left"/>
      <w:pPr>
        <w:ind w:left="9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269" w:hanging="360"/>
      </w:pPr>
      <w:rPr>
        <w:rFonts w:ascii="Wingdings" w:hAnsi="Wingdings" w:hint="default"/>
      </w:rPr>
    </w:lvl>
  </w:abstractNum>
  <w:abstractNum w:abstractNumId="1">
    <w:nsid w:val="72225DF4"/>
    <w:multiLevelType w:val="hybridMultilevel"/>
    <w:tmpl w:val="CCD22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78E5"/>
    <w:rsid w:val="00077F38"/>
    <w:rsid w:val="003B78E5"/>
    <w:rsid w:val="00B54EBA"/>
    <w:rsid w:val="00DA4E3A"/>
    <w:rsid w:val="00E0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78E5"/>
  </w:style>
  <w:style w:type="paragraph" w:styleId="a4">
    <w:name w:val="List Paragraph"/>
    <w:basedOn w:val="a"/>
    <w:uiPriority w:val="34"/>
    <w:qFormat/>
    <w:rsid w:val="00B54EBA"/>
    <w:pPr>
      <w:ind w:left="720"/>
      <w:contextualSpacing/>
    </w:pPr>
  </w:style>
  <w:style w:type="table" w:styleId="a5">
    <w:name w:val="Table Grid"/>
    <w:basedOn w:val="a1"/>
    <w:uiPriority w:val="59"/>
    <w:rsid w:val="00E04D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2020-05-06T13:25:00Z</cp:lastPrinted>
  <dcterms:created xsi:type="dcterms:W3CDTF">2020-05-06T13:24:00Z</dcterms:created>
  <dcterms:modified xsi:type="dcterms:W3CDTF">2020-05-06T13:55:00Z</dcterms:modified>
</cp:coreProperties>
</file>