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A4" w:rsidRDefault="00B95F0C">
      <w:r>
        <w:t>20.03.2020 математика</w:t>
      </w:r>
    </w:p>
    <w:p w:rsidR="00B95F0C" w:rsidRDefault="00B95F0C" w:rsidP="00B95F0C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ТСП-43:</w:t>
      </w:r>
      <w:r>
        <w:rPr>
          <w:rFonts w:ascii="Times New Roman" w:hAnsi="Times New Roman" w:cs="Times New Roman"/>
          <w:sz w:val="28"/>
          <w:szCs w:val="28"/>
        </w:rPr>
        <w:t xml:space="preserve"> Изучить п.61-62 по теме «Конус» (стр.135-136 учебника),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выполнить  соответствующие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чертежи, выписать  определения. 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547,№</w:t>
      </w:r>
      <w:proofErr w:type="gramEnd"/>
      <w:r>
        <w:rPr>
          <w:rFonts w:ascii="Times New Roman" w:hAnsi="Times New Roman" w:cs="Times New Roman"/>
          <w:sz w:val="28"/>
          <w:szCs w:val="28"/>
        </w:rPr>
        <w:t>548 (</w:t>
      </w:r>
      <w:proofErr w:type="spellStart"/>
      <w:r>
        <w:rPr>
          <w:rFonts w:ascii="Times New Roman" w:hAnsi="Times New Roman" w:cs="Times New Roman"/>
          <w:sz w:val="28"/>
          <w:szCs w:val="28"/>
        </w:rPr>
        <w:t>а,в</w:t>
      </w:r>
      <w:proofErr w:type="spellEnd"/>
      <w:r>
        <w:rPr>
          <w:rFonts w:ascii="Times New Roman" w:hAnsi="Times New Roman" w:cs="Times New Roman"/>
          <w:sz w:val="28"/>
          <w:szCs w:val="28"/>
        </w:rPr>
        <w:t>), №549(а).Задания выполнять в рабочих тетрадях.</w:t>
      </w:r>
    </w:p>
    <w:p w:rsidR="00B95F0C" w:rsidRDefault="00B95F0C">
      <w:r>
        <w:t>23.03.2020</w:t>
      </w:r>
    </w:p>
    <w:p w:rsidR="00B95F0C" w:rsidRDefault="00B95F0C" w:rsidP="00B95F0C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ТСП-</w:t>
      </w:r>
      <w:proofErr w:type="gramStart"/>
      <w:r w:rsidRPr="00B20A60">
        <w:rPr>
          <w:rFonts w:ascii="Times New Roman" w:hAnsi="Times New Roman" w:cs="Times New Roman"/>
          <w:b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:Изучить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п.63.Тема «Усечённый конус».</w:t>
      </w:r>
      <w:r w:rsidRPr="006D5EF8">
        <w:t xml:space="preserve"> </w:t>
      </w:r>
      <w:proofErr w:type="gramStart"/>
      <w:r w:rsidRPr="006D5EF8">
        <w:rPr>
          <w:rFonts w:ascii="Times New Roman" w:hAnsi="Times New Roman" w:cs="Times New Roman"/>
          <w:sz w:val="28"/>
          <w:szCs w:val="28"/>
        </w:rPr>
        <w:t>Выполнить  соответствующие</w:t>
      </w:r>
      <w:proofErr w:type="gramEnd"/>
      <w:r w:rsidRPr="006D5EF8">
        <w:rPr>
          <w:rFonts w:ascii="Times New Roman" w:hAnsi="Times New Roman" w:cs="Times New Roman"/>
          <w:sz w:val="28"/>
          <w:szCs w:val="28"/>
        </w:rPr>
        <w:t xml:space="preserve"> чертежи, вы</w:t>
      </w:r>
      <w:r>
        <w:rPr>
          <w:rFonts w:ascii="Times New Roman" w:hAnsi="Times New Roman" w:cs="Times New Roman"/>
          <w:sz w:val="28"/>
          <w:szCs w:val="28"/>
        </w:rPr>
        <w:t>писать  определения. 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567,№</w:t>
      </w:r>
      <w:proofErr w:type="gramEnd"/>
      <w:r>
        <w:rPr>
          <w:rFonts w:ascii="Times New Roman" w:hAnsi="Times New Roman" w:cs="Times New Roman"/>
          <w:sz w:val="28"/>
          <w:szCs w:val="28"/>
        </w:rPr>
        <w:t>568</w:t>
      </w:r>
      <w:r w:rsidRPr="006D5EF8">
        <w:rPr>
          <w:rFonts w:ascii="Times New Roman" w:hAnsi="Times New Roman" w:cs="Times New Roman"/>
          <w:sz w:val="28"/>
          <w:szCs w:val="28"/>
        </w:rPr>
        <w:t xml:space="preserve"> Задания выполнить в рабочих тетрадях.</w:t>
      </w:r>
    </w:p>
    <w:p w:rsidR="00B95F0C" w:rsidRDefault="00B95F0C">
      <w:bookmarkStart w:id="0" w:name="_GoBack"/>
      <w:bookmarkEnd w:id="0"/>
    </w:p>
    <w:sectPr w:rsidR="00B95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F0C"/>
    <w:rsid w:val="000703A4"/>
    <w:rsid w:val="00B9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5EA5"/>
  <w15:chartTrackingRefBased/>
  <w15:docId w15:val="{08955862-3AF2-4983-BAB4-12514C92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2020-03-22T21:11:00Z</dcterms:created>
  <dcterms:modified xsi:type="dcterms:W3CDTF">2020-03-22T21:12:00Z</dcterms:modified>
</cp:coreProperties>
</file>