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C347A" w:rsidRDefault="003C347A" w:rsidP="00CC11B6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Группа ЭМ-54</w:t>
      </w:r>
    </w:p>
    <w:p w:rsidR="003C347A" w:rsidRPr="003C347A" w:rsidRDefault="00CC11B6" w:rsidP="00CC11B6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</w:t>
      </w:r>
      <w:r w:rsidR="003C347A"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Производственная практика</w:t>
      </w:r>
    </w:p>
    <w:p w:rsidR="003C347A" w:rsidRPr="003C347A" w:rsidRDefault="003C347A" w:rsidP="00CC11B6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CC11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Содержание 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 для из</w:t>
      </w:r>
      <w:r w:rsidR="00CC11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учения с 13.04. по 18.04. 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2020г.</w:t>
      </w:r>
    </w:p>
    <w:p w:rsidR="003C347A" w:rsidRPr="003C347A" w:rsidRDefault="003C347A" w:rsidP="00CC11B6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ПМ.03.Монтаж распределительных устройств и вторичных цепей.</w:t>
      </w:r>
    </w:p>
    <w:p w:rsidR="003C347A" w:rsidRPr="003C347A" w:rsidRDefault="003C347A" w:rsidP="00CC11B6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Устройство и работа реле минимального напряжения, реле времени, </w:t>
      </w:r>
    </w:p>
    <w:p w:rsidR="003C347A" w:rsidRPr="003C347A" w:rsidRDefault="003C347A" w:rsidP="00CC11B6">
      <w:pPr>
        <w:ind w:left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указательного реле, мощности</w:t>
      </w:r>
    </w:p>
    <w:p w:rsidR="003C347A" w:rsidRPr="00CC11B6" w:rsidRDefault="003C347A" w:rsidP="00CC11B6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-разработка схем установки реле минимального напряжения, реле времени, указательного реле, мощности</w:t>
      </w:r>
      <w:r w:rsidR="00CC11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монтаж реле минимального напряжения, реле времени, </w:t>
      </w:r>
      <w:r w:rsidR="00CC11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Участие в монтаже кабельных воздушных линий (</w:t>
      </w:r>
      <w:proofErr w:type="gramStart"/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ВЛ</w:t>
      </w:r>
      <w:proofErr w:type="gramEnd"/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="00CC11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комплектация и установка крепёжных изделий</w:t>
      </w:r>
      <w:r w:rsidR="00CC11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; 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монтаж кабельных ВЛ до 1кВ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CC11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Натягивание проводов и регулирование стрелы провеса в анкерном пролёте воздушных линий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3C347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                                                                                                                         </w:t>
      </w:r>
      <w:r w:rsidR="00CC11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комплектация и установка крепёжных изделий</w:t>
      </w:r>
      <w:r w:rsidR="00CC11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  <w:r w:rsidRPr="003C347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                                                                                                                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 натягивание проводов в анкерном пролёте ВЛ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CC11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Крепление проводов на промежуточных опорах с соблюдением ППР</w:t>
      </w:r>
      <w:r w:rsidR="00CC11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подготовка промежуточных опор к креплению проводов</w:t>
      </w:r>
      <w:r w:rsidR="00CC11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; 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монтаж проводов на промежуточных опорах с соблюдением</w:t>
      </w:r>
      <w:r w:rsidR="00CC11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                                    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Монтаж простых силовых сетей проводами сечением 16мм2</w:t>
      </w:r>
      <w:r w:rsidR="00CC11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3C347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     </w:t>
      </w:r>
      <w:r w:rsidR="00CC11B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                             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комплектация и установка крепёжных изделий</w:t>
      </w:r>
      <w:proofErr w:type="gramStart"/>
      <w:r w:rsidRPr="003C347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CC11B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;</w:t>
      </w:r>
      <w:proofErr w:type="gramEnd"/>
      <w:r w:rsidRPr="003C347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                                                                </w:t>
      </w:r>
      <w:r w:rsidR="00CC11B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                              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монтаж простых силовых сетей проводами сечением 16мм2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3C347A" w:rsidRPr="00CC11B6" w:rsidRDefault="003C347A" w:rsidP="00CC11B6">
      <w:pPr>
        <w:spacing w:line="36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Устройство и работа реле минимального напряжения, реле </w:t>
      </w:r>
      <w:proofErr w:type="spellStart"/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времени</w:t>
      </w:r>
      <w:proofErr w:type="gramStart"/>
      <w:r w:rsidR="00CC11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proofErr w:type="gramEnd"/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азработка</w:t>
      </w:r>
      <w:proofErr w:type="spellEnd"/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схем установки реле минимал</w:t>
      </w:r>
      <w:r w:rsidRPr="003C3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ьного напряжения, реле времени.</w:t>
      </w:r>
    </w:p>
    <w:p w:rsidR="00CC11B6" w:rsidRPr="00EB5FDF" w:rsidRDefault="00CC11B6" w:rsidP="00CC11B6">
      <w:pPr>
        <w:tabs>
          <w:tab w:val="num" w:pos="0"/>
        </w:tabs>
        <w:rPr>
          <w:b/>
        </w:rPr>
      </w:pPr>
      <w:r>
        <w:rPr>
          <w:b/>
        </w:rPr>
        <w:t xml:space="preserve">                              Интернет-ресурсы</w:t>
      </w:r>
    </w:p>
    <w:p w:rsidR="00CC11B6" w:rsidRDefault="00CC11B6" w:rsidP="00CC11B6">
      <w:pPr>
        <w:pStyle w:val="a4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T6Ao00" w:hAnsi="Times New Roman" w:cs="Times New Roman"/>
          <w:color w:val="000000"/>
          <w:sz w:val="24"/>
          <w:szCs w:val="24"/>
        </w:rPr>
        <w:t>Электронный ресурс « Электромонтаж»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T6Ao00" w:hAnsi="Times New Roman" w:cs="Times New Roman"/>
          <w:color w:val="000000"/>
          <w:sz w:val="24"/>
          <w:szCs w:val="24"/>
        </w:rPr>
        <w:t>Форма доступа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C347A" w:rsidRPr="003C347A" w:rsidRDefault="00CC11B6" w:rsidP="00F15B5E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965B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4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Shneider</w:t>
        </w:r>
        <w:proofErr w:type="spellEnd"/>
        <w:r>
          <w:rPr>
            <w:rStyle w:val="a3"/>
            <w:rFonts w:ascii="Times New Roman" w:hAnsi="Times New Roman"/>
            <w:sz w:val="24"/>
            <w:szCs w:val="24"/>
          </w:rPr>
          <w:t>-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elektric</w:t>
        </w:r>
        <w:proofErr w:type="spellEnd"/>
        <w:r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</w:rPr>
          <w:t>ru</w:t>
        </w:r>
        <w:proofErr w:type="spellEnd"/>
      </w:hyperlink>
    </w:p>
    <w:sectPr w:rsidR="003C347A" w:rsidRPr="003C3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T6Ao00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C347A"/>
    <w:rsid w:val="003C347A"/>
    <w:rsid w:val="00CC11B6"/>
    <w:rsid w:val="00F1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C11B6"/>
    <w:rPr>
      <w:color w:val="0000FF"/>
      <w:u w:val="single"/>
    </w:rPr>
  </w:style>
  <w:style w:type="paragraph" w:styleId="a4">
    <w:name w:val="No Spacing"/>
    <w:uiPriority w:val="1"/>
    <w:qFormat/>
    <w:rsid w:val="00CC11B6"/>
    <w:pPr>
      <w:spacing w:after="0" w:line="240" w:lineRule="auto"/>
    </w:pPr>
    <w:rPr>
      <w:rFonts w:ascii="Calibri" w:eastAsia="MS Mincho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hneider-elektri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2020-04-13T07:11:00Z</dcterms:created>
  <dcterms:modified xsi:type="dcterms:W3CDTF">2020-04-13T07:42:00Z</dcterms:modified>
</cp:coreProperties>
</file>