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61F9" w:rsidRPr="00A27B86" w:rsidRDefault="004D61F9" w:rsidP="004D61F9">
      <w:pPr>
        <w:spacing w:after="160" w:line="259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АМТ-18 задание по математике на 29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.05</w:t>
      </w:r>
      <w:r w:rsidRPr="00A27B86">
        <w:rPr>
          <w:rFonts w:ascii="Times New Roman" w:eastAsiaTheme="minorHAnsi" w:hAnsi="Times New Roman"/>
          <w:sz w:val="28"/>
          <w:szCs w:val="28"/>
          <w:lang w:eastAsia="en-US"/>
        </w:rPr>
        <w:t>.20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(1 пара)</w:t>
      </w:r>
    </w:p>
    <w:p w:rsidR="004D61F9" w:rsidRPr="00A27B86" w:rsidRDefault="004D61F9" w:rsidP="004D61F9">
      <w:pPr>
        <w:spacing w:after="160" w:line="259" w:lineRule="auto"/>
        <w:rPr>
          <w:rFonts w:ascii="Times New Roman" w:eastAsiaTheme="minorEastAsia" w:hAnsi="Times New Roman"/>
          <w:b/>
          <w:sz w:val="28"/>
          <w:szCs w:val="28"/>
          <w:lang w:eastAsia="en-US"/>
        </w:rPr>
      </w:pPr>
    </w:p>
    <w:p w:rsidR="004D61F9" w:rsidRPr="00A27B86" w:rsidRDefault="004D61F9" w:rsidP="004D61F9">
      <w:pPr>
        <w:spacing w:after="160" w:line="259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proofErr w:type="gramStart"/>
      <w:r w:rsidRPr="00A27B86">
        <w:rPr>
          <w:rFonts w:ascii="Times New Roman" w:eastAsiaTheme="minorEastAsia" w:hAnsi="Times New Roman"/>
          <w:b/>
          <w:sz w:val="28"/>
          <w:szCs w:val="28"/>
          <w:lang w:eastAsia="en-US"/>
        </w:rPr>
        <w:t>Работу  выполнить</w:t>
      </w:r>
      <w:proofErr w:type="gramEnd"/>
      <w:r w:rsidRPr="00A27B86">
        <w:rPr>
          <w:rFonts w:ascii="Times New Roman" w:eastAsiaTheme="minorEastAsia" w:hAnsi="Times New Roman"/>
          <w:b/>
          <w:sz w:val="28"/>
          <w:szCs w:val="28"/>
          <w:lang w:eastAsia="en-US"/>
        </w:rPr>
        <w:t xml:space="preserve"> в рабочих тетрадях, скан работы оправить на почту </w:t>
      </w:r>
      <w:r w:rsidRPr="00A27B86">
        <w:rPr>
          <w:rFonts w:ascii="Times New Roman" w:eastAsiaTheme="minorEastAsia" w:hAnsi="Times New Roman"/>
          <w:b/>
          <w:sz w:val="28"/>
          <w:szCs w:val="28"/>
          <w:lang w:val="en-US" w:eastAsia="en-US"/>
        </w:rPr>
        <w:t>marina</w:t>
      </w:r>
      <w:r w:rsidRPr="00A27B86">
        <w:rPr>
          <w:rFonts w:ascii="Times New Roman" w:eastAsiaTheme="minorEastAsia" w:hAnsi="Times New Roman"/>
          <w:b/>
          <w:sz w:val="28"/>
          <w:szCs w:val="28"/>
          <w:lang w:eastAsia="en-US"/>
        </w:rPr>
        <w:t>.-2277@</w:t>
      </w:r>
      <w:r w:rsidRPr="00A27B86">
        <w:rPr>
          <w:rFonts w:ascii="Times New Roman" w:eastAsiaTheme="minorEastAsia" w:hAnsi="Times New Roman"/>
          <w:b/>
          <w:sz w:val="28"/>
          <w:szCs w:val="28"/>
          <w:lang w:val="en-US" w:eastAsia="en-US"/>
        </w:rPr>
        <w:t>mail</w:t>
      </w:r>
      <w:r w:rsidRPr="00A27B86">
        <w:rPr>
          <w:rFonts w:ascii="Times New Roman" w:eastAsiaTheme="minorEastAsia" w:hAnsi="Times New Roman"/>
          <w:b/>
          <w:sz w:val="28"/>
          <w:szCs w:val="28"/>
          <w:lang w:eastAsia="en-US"/>
        </w:rPr>
        <w:t>.</w:t>
      </w:r>
      <w:proofErr w:type="spellStart"/>
      <w:r w:rsidRPr="00A27B86">
        <w:rPr>
          <w:rFonts w:ascii="Times New Roman" w:eastAsiaTheme="minorEastAsia" w:hAnsi="Times New Roman"/>
          <w:b/>
          <w:sz w:val="28"/>
          <w:szCs w:val="28"/>
          <w:lang w:val="en-US" w:eastAsia="en-US"/>
        </w:rPr>
        <w:t>ru</w:t>
      </w:r>
      <w:proofErr w:type="spellEnd"/>
    </w:p>
    <w:p w:rsidR="004D61F9" w:rsidRPr="00A27B86" w:rsidRDefault="004D61F9" w:rsidP="004D61F9">
      <w:pPr>
        <w:spacing w:after="160" w:line="259" w:lineRule="auto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4D61F9" w:rsidRPr="0073589C" w:rsidRDefault="004D61F9" w:rsidP="004D61F9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4D61F9">
        <w:rPr>
          <w:rFonts w:ascii="Times New Roman" w:eastAsiaTheme="minorHAnsi" w:hAnsi="Times New Roman"/>
          <w:b/>
          <w:sz w:val="28"/>
          <w:szCs w:val="28"/>
          <w:lang w:eastAsia="en-US"/>
        </w:rPr>
        <w:t>1 пара.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A27B86">
        <w:rPr>
          <w:rFonts w:ascii="Times New Roman" w:eastAsiaTheme="minorHAnsi" w:hAnsi="Times New Roman"/>
          <w:sz w:val="28"/>
          <w:szCs w:val="28"/>
          <w:lang w:eastAsia="en-US"/>
        </w:rPr>
        <w:t xml:space="preserve">Тема </w:t>
      </w:r>
      <w:proofErr w:type="gramStart"/>
      <w:r w:rsidRPr="00A27B86">
        <w:rPr>
          <w:rFonts w:ascii="Times New Roman" w:eastAsiaTheme="minorHAnsi" w:hAnsi="Times New Roman"/>
          <w:sz w:val="28"/>
          <w:szCs w:val="28"/>
          <w:lang w:eastAsia="en-US"/>
        </w:rPr>
        <w:t xml:space="preserve">занятия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A27B86">
        <w:rPr>
          <w:rFonts w:ascii="Times New Roman" w:eastAsiaTheme="minorHAnsi" w:hAnsi="Times New Roman"/>
          <w:b/>
          <w:sz w:val="28"/>
          <w:szCs w:val="28"/>
          <w:lang w:eastAsia="en-US"/>
        </w:rPr>
        <w:t>«</w:t>
      </w:r>
      <w:proofErr w:type="gramEnd"/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Разложение вектора</w:t>
      </w:r>
      <w:r w:rsidRPr="00A27B86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в трёхмерном пространстве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. Правило параллелепипеда</w:t>
      </w:r>
      <w:r w:rsidRPr="00A27B86">
        <w:rPr>
          <w:rFonts w:ascii="Times New Roman" w:hAnsi="Times New Roman"/>
          <w:b/>
          <w:color w:val="000000"/>
          <w:sz w:val="28"/>
          <w:szCs w:val="28"/>
          <w:lang w:eastAsia="ru-RU"/>
        </w:rPr>
        <w:t>»</w:t>
      </w:r>
    </w:p>
    <w:p w:rsidR="004D61F9" w:rsidRDefault="004D61F9" w:rsidP="004D61F9">
      <w:pPr>
        <w:spacing w:after="0" w:line="36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4D61F9" w:rsidRDefault="004D61F9" w:rsidP="004D61F9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1.Изучить п.44-45 учебника «Геометрия 10-11» (</w:t>
      </w:r>
      <w:proofErr w:type="spellStart"/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авт.Атанасян</w:t>
      </w:r>
      <w:proofErr w:type="spellEnd"/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>)</w:t>
      </w:r>
    </w:p>
    <w:p w:rsidR="004D61F9" w:rsidRDefault="004D61F9" w:rsidP="004D61F9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2.Выписать правило параллелепипеда</w:t>
      </w:r>
    </w:p>
    <w:p w:rsidR="004D61F9" w:rsidRDefault="004D61F9" w:rsidP="004D61F9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3.Записать теорему о разложении вектора по трём некомпланарным векторам (сделать соответствующий чертёж)</w:t>
      </w:r>
    </w:p>
    <w:p w:rsidR="004D61F9" w:rsidRDefault="004D61F9" w:rsidP="004D61F9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4.Решить №361,363,365,368(</w:t>
      </w:r>
      <w:proofErr w:type="spellStart"/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а,б</w:t>
      </w:r>
      <w:proofErr w:type="spellEnd"/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>),369</w:t>
      </w:r>
    </w:p>
    <w:p w:rsidR="004D61F9" w:rsidRDefault="004D61F9" w:rsidP="004D61F9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D61F9" w:rsidRDefault="004D61F9" w:rsidP="004D61F9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D61F9" w:rsidRDefault="004D61F9" w:rsidP="004D61F9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D61F9" w:rsidRDefault="004D61F9" w:rsidP="004D61F9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D61F9" w:rsidRDefault="004D61F9" w:rsidP="004D61F9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D61F9" w:rsidRDefault="004D61F9" w:rsidP="004D61F9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D61F9" w:rsidRDefault="004D61F9" w:rsidP="004D61F9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D61F9" w:rsidRDefault="004D61F9" w:rsidP="004D61F9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D61F9" w:rsidRDefault="004D61F9" w:rsidP="004D61F9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D61F9" w:rsidRDefault="004D61F9" w:rsidP="004D61F9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D61F9" w:rsidRDefault="004D61F9" w:rsidP="004D61F9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D61F9" w:rsidRDefault="004D61F9" w:rsidP="004D61F9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D61F9" w:rsidRDefault="004D61F9" w:rsidP="004D61F9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D61F9" w:rsidRDefault="004D61F9" w:rsidP="004D61F9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D61F9" w:rsidRDefault="004D61F9" w:rsidP="004D61F9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D61F9" w:rsidRDefault="004D61F9" w:rsidP="004D61F9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D61F9" w:rsidRDefault="004D61F9" w:rsidP="004D61F9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D61F9" w:rsidRDefault="004D61F9" w:rsidP="004D61F9">
      <w:pPr>
        <w:spacing w:after="160" w:line="256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D61F9" w:rsidRPr="00D41279" w:rsidRDefault="004D61F9" w:rsidP="004D61F9">
      <w:pPr>
        <w:spacing w:after="160" w:line="256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АМТ-18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задание по математике 29</w:t>
      </w:r>
      <w:r w:rsidRPr="00D41279">
        <w:rPr>
          <w:rFonts w:ascii="Times New Roman" w:eastAsiaTheme="minorHAnsi" w:hAnsi="Times New Roman"/>
          <w:sz w:val="28"/>
          <w:szCs w:val="28"/>
          <w:lang w:eastAsia="en-US"/>
        </w:rPr>
        <w:t>.05.20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(2 пара)</w:t>
      </w:r>
    </w:p>
    <w:p w:rsidR="004D61F9" w:rsidRPr="00D41279" w:rsidRDefault="004D61F9" w:rsidP="004D61F9">
      <w:pPr>
        <w:spacing w:after="160" w:line="256" w:lineRule="auto"/>
        <w:rPr>
          <w:rFonts w:asciiTheme="minorHAnsi" w:eastAsiaTheme="minorHAnsi" w:hAnsiTheme="minorHAnsi" w:cstheme="minorBidi"/>
          <w:color w:val="0563C1" w:themeColor="hyperlink"/>
          <w:u w:val="single"/>
          <w:lang w:eastAsia="en-US"/>
        </w:rPr>
      </w:pPr>
      <w:r w:rsidRPr="00D41279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Работу выполнить в рабочих тетрадях, скан работы отправить на почту </w:t>
      </w:r>
      <w:hyperlink r:id="rId4" w:history="1">
        <w:r w:rsidRPr="00D41279">
          <w:rPr>
            <w:rFonts w:ascii="Times New Roman" w:eastAsiaTheme="minorHAnsi" w:hAnsi="Times New Roman"/>
            <w:b/>
            <w:color w:val="0563C1" w:themeColor="hyperlink"/>
            <w:sz w:val="28"/>
            <w:szCs w:val="28"/>
            <w:u w:val="single"/>
            <w:lang w:val="en-US" w:eastAsia="en-US"/>
          </w:rPr>
          <w:t>marina</w:t>
        </w:r>
        <w:r w:rsidRPr="00D41279">
          <w:rPr>
            <w:rFonts w:ascii="Times New Roman" w:eastAsiaTheme="minorHAnsi" w:hAnsi="Times New Roman"/>
            <w:b/>
            <w:color w:val="0563C1" w:themeColor="hyperlink"/>
            <w:sz w:val="28"/>
            <w:szCs w:val="28"/>
            <w:u w:val="single"/>
            <w:lang w:eastAsia="en-US"/>
          </w:rPr>
          <w:t>.-2277@</w:t>
        </w:r>
        <w:r w:rsidRPr="00D41279">
          <w:rPr>
            <w:rFonts w:ascii="Times New Roman" w:eastAsiaTheme="minorHAnsi" w:hAnsi="Times New Roman"/>
            <w:b/>
            <w:color w:val="0563C1" w:themeColor="hyperlink"/>
            <w:sz w:val="28"/>
            <w:szCs w:val="28"/>
            <w:u w:val="single"/>
            <w:lang w:val="en-US" w:eastAsia="en-US"/>
          </w:rPr>
          <w:t>mail</w:t>
        </w:r>
        <w:r w:rsidRPr="00D41279">
          <w:rPr>
            <w:rFonts w:ascii="Times New Roman" w:eastAsiaTheme="minorHAnsi" w:hAnsi="Times New Roman"/>
            <w:b/>
            <w:color w:val="0563C1" w:themeColor="hyperlink"/>
            <w:sz w:val="28"/>
            <w:szCs w:val="28"/>
            <w:u w:val="single"/>
            <w:lang w:eastAsia="en-US"/>
          </w:rPr>
          <w:t>.</w:t>
        </w:r>
        <w:proofErr w:type="spellStart"/>
        <w:r w:rsidRPr="00D41279">
          <w:rPr>
            <w:rFonts w:ascii="Times New Roman" w:eastAsiaTheme="minorHAnsi" w:hAnsi="Times New Roman"/>
            <w:b/>
            <w:color w:val="0563C1" w:themeColor="hyperlink"/>
            <w:sz w:val="28"/>
            <w:szCs w:val="28"/>
            <w:u w:val="single"/>
            <w:lang w:val="en-US" w:eastAsia="en-US"/>
          </w:rPr>
          <w:t>ru</w:t>
        </w:r>
        <w:proofErr w:type="spellEnd"/>
      </w:hyperlink>
    </w:p>
    <w:p w:rsidR="004D61F9" w:rsidRPr="00D41279" w:rsidRDefault="004D61F9" w:rsidP="004D61F9">
      <w:pPr>
        <w:spacing w:after="160" w:line="256" w:lineRule="auto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4D61F9" w:rsidRPr="00D41279" w:rsidRDefault="004D61F9" w:rsidP="004D61F9">
      <w:pPr>
        <w:spacing w:after="160" w:line="256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4D61F9">
        <w:rPr>
          <w:rFonts w:ascii="Times New Roman" w:eastAsiaTheme="minorHAnsi" w:hAnsi="Times New Roman"/>
          <w:b/>
          <w:sz w:val="28"/>
          <w:szCs w:val="28"/>
          <w:lang w:eastAsia="en-US"/>
        </w:rPr>
        <w:t>2 пара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. </w:t>
      </w:r>
      <w:r w:rsidRPr="00D41279">
        <w:rPr>
          <w:rFonts w:ascii="Times New Roman" w:eastAsiaTheme="minorHAnsi" w:hAnsi="Times New Roman"/>
          <w:sz w:val="28"/>
          <w:szCs w:val="28"/>
          <w:lang w:eastAsia="en-US"/>
        </w:rPr>
        <w:t>Тема занятия:</w:t>
      </w:r>
    </w:p>
    <w:p w:rsidR="004D61F9" w:rsidRDefault="004D61F9" w:rsidP="004D61F9">
      <w:pPr>
        <w:spacing w:after="160" w:line="256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Практическая работа №126-127</w:t>
      </w:r>
      <w:r w:rsidRPr="00D4127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</w:p>
    <w:p w:rsidR="004D61F9" w:rsidRPr="00D41279" w:rsidRDefault="004D61F9" w:rsidP="004D61F9">
      <w:pPr>
        <w:spacing w:after="160" w:line="256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D41279">
        <w:rPr>
          <w:rFonts w:ascii="Times New Roman" w:eastAsiaTheme="minorHAnsi" w:hAnsi="Times New Roman"/>
          <w:sz w:val="28"/>
          <w:szCs w:val="28"/>
          <w:lang w:eastAsia="en-US"/>
        </w:rPr>
        <w:t>«</w:t>
      </w:r>
      <w:r w:rsidRPr="00D41279">
        <w:rPr>
          <w:rFonts w:ascii="Times New Roman" w:eastAsia="Microsoft Sans Serif" w:hAnsi="Times New Roman"/>
          <w:color w:val="000000"/>
          <w:sz w:val="28"/>
          <w:szCs w:val="28"/>
        </w:rPr>
        <w:t xml:space="preserve">Решение задач   </w:t>
      </w:r>
      <w:proofErr w:type="gramStart"/>
      <w:r w:rsidRPr="00D41279">
        <w:rPr>
          <w:rFonts w:ascii="Times New Roman" w:eastAsia="Microsoft Sans Serif" w:hAnsi="Times New Roman"/>
          <w:color w:val="000000"/>
          <w:sz w:val="28"/>
          <w:szCs w:val="28"/>
        </w:rPr>
        <w:t>на  умножение</w:t>
      </w:r>
      <w:proofErr w:type="gramEnd"/>
      <w:r w:rsidRPr="00D41279">
        <w:rPr>
          <w:rFonts w:ascii="Times New Roman" w:eastAsia="Microsoft Sans Serif" w:hAnsi="Times New Roman"/>
          <w:color w:val="000000"/>
          <w:sz w:val="28"/>
          <w:szCs w:val="28"/>
        </w:rPr>
        <w:t xml:space="preserve"> вектора на число</w:t>
      </w:r>
      <w:r w:rsidRPr="00D41279">
        <w:rPr>
          <w:rFonts w:ascii="Times New Roman" w:eastAsiaTheme="minorHAnsi" w:hAnsi="Times New Roman"/>
          <w:sz w:val="28"/>
          <w:szCs w:val="28"/>
          <w:lang w:eastAsia="en-US"/>
        </w:rPr>
        <w:t>»</w:t>
      </w:r>
    </w:p>
    <w:p w:rsidR="004D61F9" w:rsidRPr="00D41279" w:rsidRDefault="004D61F9" w:rsidP="004D61F9">
      <w:pPr>
        <w:spacing w:after="160" w:line="256" w:lineRule="auto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4D61F9" w:rsidRPr="00D41279" w:rsidRDefault="004D61F9" w:rsidP="004D61F9">
      <w:pPr>
        <w:spacing w:after="160" w:line="256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D41279">
        <w:rPr>
          <w:rFonts w:ascii="Times New Roman" w:eastAsiaTheme="minorHAnsi" w:hAnsi="Times New Roman"/>
          <w:sz w:val="28"/>
          <w:szCs w:val="28"/>
          <w:lang w:eastAsia="en-US"/>
        </w:rPr>
        <w:t>1.Повторить теоретический материал по теме «Векторы в пространстве»</w:t>
      </w:r>
    </w:p>
    <w:p w:rsidR="004D61F9" w:rsidRPr="00D41279" w:rsidRDefault="004D61F9" w:rsidP="004D61F9">
      <w:pPr>
        <w:spacing w:after="160" w:line="256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D41279">
        <w:rPr>
          <w:rFonts w:ascii="Times New Roman" w:eastAsiaTheme="minorHAnsi" w:hAnsi="Times New Roman"/>
          <w:sz w:val="28"/>
          <w:szCs w:val="28"/>
          <w:lang w:eastAsia="en-US"/>
        </w:rPr>
        <w:t>2. Выполнить практическую работу по вариантам</w:t>
      </w:r>
    </w:p>
    <w:p w:rsidR="004D61F9" w:rsidRPr="006A243E" w:rsidRDefault="004D61F9" w:rsidP="004D61F9">
      <w:pPr>
        <w:pStyle w:val="a4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6A243E">
        <w:rPr>
          <w:rFonts w:ascii="Times New Roman" w:hAnsi="Times New Roman"/>
          <w:b/>
          <w:sz w:val="28"/>
          <w:szCs w:val="28"/>
        </w:rPr>
        <w:t>Методические указания</w:t>
      </w:r>
    </w:p>
    <w:p w:rsidR="004D61F9" w:rsidRPr="0011148A" w:rsidRDefault="004D61F9" w:rsidP="004D61F9">
      <w:pPr>
        <w:spacing w:line="240" w:lineRule="auto"/>
        <w:rPr>
          <w:rFonts w:ascii="Times New Roman" w:hAnsi="Times New Roman"/>
          <w:sz w:val="28"/>
          <w:szCs w:val="28"/>
        </w:rPr>
      </w:pPr>
      <w:r w:rsidRPr="0011148A">
        <w:rPr>
          <w:rFonts w:ascii="Times New Roman" w:hAnsi="Times New Roman"/>
          <w:b/>
          <w:sz w:val="28"/>
          <w:szCs w:val="28"/>
        </w:rPr>
        <w:t>Теоретический материал</w:t>
      </w:r>
    </w:p>
    <w:p w:rsidR="004D61F9" w:rsidRPr="00300B54" w:rsidRDefault="004D61F9" w:rsidP="004D61F9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300B54">
        <w:rPr>
          <w:rFonts w:ascii="Times New Roman" w:hAnsi="Times New Roman"/>
          <w:color w:val="000000"/>
          <w:sz w:val="28"/>
          <w:szCs w:val="28"/>
        </w:rPr>
        <w:t xml:space="preserve">Произведение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320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.75pt;height:17.65pt" o:ole="">
            <v:imagedata r:id="rId5" o:title=""/>
          </v:shape>
          <o:OLEObject Type="Embed" ProgID="Equation.3" ShapeID="_x0000_i1025" DrawAspect="Content" ObjectID="_1652175608" r:id="rId6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 вектора</w:t>
      </w:r>
      <w:r w:rsidRPr="00300B54"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26" type="#_x0000_t75" style="width:13.6pt;height:17.65pt" o:ole="">
            <v:imagedata r:id="rId7" o:title=""/>
          </v:shape>
          <o:OLEObject Type="Embed" ProgID="Equation.3" ShapeID="_x0000_i1026" DrawAspect="Content" ObjectID="_1652175609" r:id="rId8"/>
        </w:object>
      </w:r>
      <w:r w:rsidRPr="00300B54"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на число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27" type="#_x0000_t75" style="width:13.6pt;height:17.65pt" o:ole="">
            <v:imagedata r:id="rId9" o:title=""/>
          </v:shape>
          <o:OLEObject Type="Embed" ProgID="Equation.3" ShapeID="_x0000_i1027" DrawAspect="Content" ObjectID="_1652175610" r:id="rId10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 называется вектор, модуль которого равен произведению модуля вектора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28" type="#_x0000_t75" style="width:13.6pt;height:17.65pt" o:ole="">
            <v:imagedata r:id="rId11" o:title=""/>
          </v:shape>
          <o:OLEObject Type="Embed" ProgID="Equation.3" ShapeID="_x0000_i1028" DrawAspect="Content" ObjectID="_1652175611" r:id="rId12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 на модуль числа</w:t>
      </w:r>
      <w:r w:rsidRPr="00300B54"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29" type="#_x0000_t75" style="width:13.6pt;height:17.65pt" o:ole="">
            <v:imagedata r:id="rId13" o:title=""/>
          </v:shape>
          <o:OLEObject Type="Embed" ProgID="Equation.3" ShapeID="_x0000_i1029" DrawAspect="Content" ObjectID="_1652175612" r:id="rId14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>; он параллелен вектору</w:t>
      </w:r>
      <w:r w:rsidRPr="00300B54"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30" type="#_x0000_t75" style="width:13.6pt;height:17.65pt" o:ole="">
            <v:imagedata r:id="rId11" o:title=""/>
          </v:shape>
          <o:OLEObject Type="Embed" ProgID="Equation.3" ShapeID="_x0000_i1030" DrawAspect="Content" ObjectID="_1652175613" r:id="rId15"/>
        </w:object>
      </w:r>
      <w:r w:rsidRPr="00300B54"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или лежит с ним на одной прямой и направлен так же, как вектор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31" type="#_x0000_t75" style="width:13.6pt;height:17.65pt" o:ole="">
            <v:imagedata r:id="rId11" o:title=""/>
          </v:shape>
          <o:OLEObject Type="Embed" ProgID="Equation.3" ShapeID="_x0000_i1031" DrawAspect="Content" ObjectID="_1652175614" r:id="rId16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, если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32" type="#_x0000_t75" style="width:13.6pt;height:17.65pt" o:ole="">
            <v:imagedata r:id="rId13" o:title=""/>
          </v:shape>
          <o:OLEObject Type="Embed" ProgID="Equation.3" ShapeID="_x0000_i1032" DrawAspect="Content" ObjectID="_1652175615" r:id="rId17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 – число положительное, и противоположно вектору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33" type="#_x0000_t75" style="width:13.6pt;height:17.65pt" o:ole="">
            <v:imagedata r:id="rId11" o:title=""/>
          </v:shape>
          <o:OLEObject Type="Embed" ProgID="Equation.3" ShapeID="_x0000_i1033" DrawAspect="Content" ObjectID="_1652175616" r:id="rId18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, если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34" type="#_x0000_t75" style="width:13.6pt;height:17.65pt" o:ole="">
            <v:imagedata r:id="rId13" o:title=""/>
          </v:shape>
          <o:OLEObject Type="Embed" ProgID="Equation.3" ShapeID="_x0000_i1034" DrawAspect="Content" ObjectID="_1652175617" r:id="rId19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 – число отрицательное.</w:t>
      </w:r>
    </w:p>
    <w:p w:rsidR="004D61F9" w:rsidRPr="00300B54" w:rsidRDefault="004D61F9" w:rsidP="004D61F9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300B54">
        <w:rPr>
          <w:rFonts w:ascii="Times New Roman" w:hAnsi="Times New Roman"/>
          <w:color w:val="000000"/>
          <w:sz w:val="28"/>
          <w:szCs w:val="28"/>
        </w:rPr>
        <w:t xml:space="preserve">Если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35" type="#_x0000_t75" style="width:13.6pt;height:17.65pt" o:ole="">
            <v:imagedata r:id="rId13" o:title=""/>
          </v:shape>
          <o:OLEObject Type="Embed" ProgID="Equation.3" ShapeID="_x0000_i1035" DrawAspect="Content" ObjectID="_1652175618" r:id="rId20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=0, для любого вектора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36" type="#_x0000_t75" style="width:13.6pt;height:17.65pt" o:ole="">
            <v:imagedata r:id="rId7" o:title=""/>
          </v:shape>
          <o:OLEObject Type="Embed" ProgID="Equation.3" ShapeID="_x0000_i1036" DrawAspect="Content" ObjectID="_1652175619" r:id="rId21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 произведение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320" w:dyaOrig="279">
          <v:shape id="_x0000_i1037" type="#_x0000_t75" style="width:21.75pt;height:17.65pt" o:ole="">
            <v:imagedata r:id="rId5" o:title=""/>
          </v:shape>
          <o:OLEObject Type="Embed" ProgID="Equation.3" ShapeID="_x0000_i1037" DrawAspect="Content" ObjectID="_1652175620" r:id="rId22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 равно нуль-вектору: 0 </w:t>
      </w:r>
      <w:r w:rsidRPr="00300B54">
        <w:rPr>
          <w:rFonts w:ascii="Times New Roman" w:hAnsi="Times New Roman"/>
          <w:color w:val="000000"/>
          <w:sz w:val="28"/>
          <w:szCs w:val="28"/>
        </w:rPr>
        <w:sym w:font="Symbol" w:char="F0D7"/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38" type="#_x0000_t75" style="width:13.6pt;height:17.65pt" o:ole="">
            <v:imagedata r:id="rId7" o:title=""/>
          </v:shape>
          <o:OLEObject Type="Embed" ProgID="Equation.3" ShapeID="_x0000_i1038" DrawAspect="Content" ObjectID="_1652175621" r:id="rId23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>=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360">
          <v:shape id="_x0000_i1039" type="#_x0000_t75" style="width:12.25pt;height:21.05pt" o:ole="">
            <v:imagedata r:id="rId24" o:title=""/>
          </v:shape>
          <o:OLEObject Type="Embed" ProgID="Equation.3" ShapeID="_x0000_i1039" DrawAspect="Content" ObjectID="_1652175622" r:id="rId25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>.</w:t>
      </w:r>
    </w:p>
    <w:p w:rsidR="004D61F9" w:rsidRPr="00300B54" w:rsidRDefault="004D61F9" w:rsidP="004D61F9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300B54">
        <w:rPr>
          <w:rFonts w:ascii="Times New Roman" w:hAnsi="Times New Roman"/>
          <w:color w:val="000000"/>
          <w:sz w:val="28"/>
          <w:szCs w:val="28"/>
        </w:rPr>
        <w:t xml:space="preserve">Если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40" type="#_x0000_t75" style="width:13.6pt;height:17.65pt" o:ole="">
            <v:imagedata r:id="rId13" o:title=""/>
          </v:shape>
          <o:OLEObject Type="Embed" ProgID="Equation.3" ShapeID="_x0000_i1040" DrawAspect="Content" ObjectID="_1652175623" r:id="rId26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>=1, то 1</w:t>
      </w:r>
      <w:r w:rsidRPr="00300B54">
        <w:rPr>
          <w:rFonts w:ascii="Times New Roman" w:hAnsi="Times New Roman"/>
          <w:color w:val="000000"/>
          <w:sz w:val="28"/>
          <w:szCs w:val="28"/>
        </w:rPr>
        <w:sym w:font="Symbol" w:char="F0D7"/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41" type="#_x0000_t75" style="width:13.6pt;height:17.65pt" o:ole="">
            <v:imagedata r:id="rId7" o:title=""/>
          </v:shape>
          <o:OLEObject Type="Embed" ProgID="Equation.3" ShapeID="_x0000_i1041" DrawAspect="Content" ObjectID="_1652175624" r:id="rId27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>=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42" type="#_x0000_t75" style="width:13.6pt;height:17.65pt" o:ole="">
            <v:imagedata r:id="rId7" o:title=""/>
          </v:shape>
          <o:OLEObject Type="Embed" ProgID="Equation.3" ShapeID="_x0000_i1042" DrawAspect="Content" ObjectID="_1652175625" r:id="rId28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>.</w:t>
      </w:r>
    </w:p>
    <w:p w:rsidR="004D61F9" w:rsidRPr="00300B54" w:rsidRDefault="004D61F9" w:rsidP="004D61F9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300B54">
        <w:rPr>
          <w:rFonts w:ascii="Times New Roman" w:hAnsi="Times New Roman"/>
          <w:color w:val="000000"/>
          <w:sz w:val="28"/>
          <w:szCs w:val="28"/>
        </w:rPr>
        <w:t xml:space="preserve">Если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43" type="#_x0000_t75" style="width:13.6pt;height:17.65pt" o:ole="">
            <v:imagedata r:id="rId13" o:title=""/>
          </v:shape>
          <o:OLEObject Type="Embed" ProgID="Equation.3" ShapeID="_x0000_i1043" DrawAspect="Content" ObjectID="_1652175626" r:id="rId29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= </w:t>
      </w:r>
      <w:r w:rsidRPr="00300B54">
        <w:rPr>
          <w:rFonts w:ascii="Times New Roman" w:hAnsi="Times New Roman"/>
          <w:color w:val="000000"/>
          <w:sz w:val="28"/>
          <w:szCs w:val="28"/>
        </w:rPr>
        <w:sym w:font="Symbol" w:char="F02D"/>
      </w:r>
      <w:r w:rsidRPr="00300B54">
        <w:rPr>
          <w:rFonts w:ascii="Times New Roman" w:hAnsi="Times New Roman"/>
          <w:color w:val="000000"/>
          <w:sz w:val="28"/>
          <w:szCs w:val="28"/>
        </w:rPr>
        <w:t>1, то (-1)</w:t>
      </w:r>
      <w:r w:rsidRPr="00300B54">
        <w:rPr>
          <w:rFonts w:ascii="Times New Roman" w:hAnsi="Times New Roman"/>
          <w:color w:val="000000"/>
          <w:sz w:val="28"/>
          <w:szCs w:val="28"/>
        </w:rPr>
        <w:sym w:font="Symbol" w:char="F0D7"/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t xml:space="preserve">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44" type="#_x0000_t75" style="width:13.6pt;height:17.65pt" o:ole="">
            <v:imagedata r:id="rId7" o:title=""/>
          </v:shape>
          <o:OLEObject Type="Embed" ProgID="Equation.3" ShapeID="_x0000_i1044" DrawAspect="Content" ObjectID="_1652175627" r:id="rId30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>=-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45" type="#_x0000_t75" style="width:13.6pt;height:17.65pt" o:ole="">
            <v:imagedata r:id="rId7" o:title=""/>
          </v:shape>
          <o:OLEObject Type="Embed" ProgID="Equation.3" ShapeID="_x0000_i1045" DrawAspect="Content" ObjectID="_1652175628" r:id="rId31"/>
        </w:objec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t xml:space="preserve"> </w: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– вектор, противоположный вектору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46" type="#_x0000_t75" style="width:13.6pt;height:17.65pt" o:ole="">
            <v:imagedata r:id="rId7" o:title=""/>
          </v:shape>
          <o:OLEObject Type="Embed" ProgID="Equation.3" ShapeID="_x0000_i1046" DrawAspect="Content" ObjectID="_1652175629" r:id="rId32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>.</w:t>
      </w:r>
    </w:p>
    <w:p w:rsidR="004D61F9" w:rsidRPr="00300B54" w:rsidRDefault="004D61F9" w:rsidP="004D61F9">
      <w:pPr>
        <w:spacing w:line="240" w:lineRule="auto"/>
        <w:ind w:firstLine="284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Cs/>
          <w:noProof/>
          <w:sz w:val="28"/>
          <w:szCs w:val="28"/>
        </w:rPr>
        <w:object w:dxaOrig="1440" w:dyaOrig="1440">
          <v:shape id="_x0000_s1026" type="#_x0000_t75" style="position:absolute;left:0;text-align:left;margin-left:201.15pt;margin-top:92.75pt;width:63.25pt;height:70.3pt;z-index:-251657216" wrapcoords="4970 343 382 4629 0 5143 0 18514 573 19543 6881 21086 7264 21086 8984 21086 9749 21086 20262 19714 20071 16800 21600 15943 21218 343 4970 343" o:allowincell="f">
            <v:imagedata r:id="rId33" o:title=""/>
            <w10:wrap type="tight" side="right"/>
          </v:shape>
          <o:OLEObject Type="Embed" ProgID="CorelDraw.Graphic.7" ShapeID="_x0000_s1026" DrawAspect="Content" ObjectID="_1652175637" r:id="rId34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Три вектора в пространстве можно складывать по </w:t>
      </w:r>
      <w:r w:rsidRPr="00300B54">
        <w:rPr>
          <w:rFonts w:ascii="Times New Roman" w:hAnsi="Times New Roman"/>
          <w:i/>
          <w:color w:val="000000"/>
          <w:sz w:val="28"/>
          <w:szCs w:val="28"/>
        </w:rPr>
        <w:t>правилу параллелепипеда</w: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: если на трех векторах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47" type="#_x0000_t75" style="width:13.6pt;height:17.65pt" o:ole="">
            <v:imagedata r:id="rId35" o:title=""/>
          </v:shape>
          <o:OLEObject Type="Embed" ProgID="Equation.3" ShapeID="_x0000_i1047" DrawAspect="Content" ObjectID="_1652175630" r:id="rId36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20" w:dyaOrig="340">
          <v:shape id="_x0000_i1048" type="#_x0000_t75" style="width:13.6pt;height:21.75pt" o:ole="">
            <v:imagedata r:id="rId37" o:title=""/>
          </v:shape>
          <o:OLEObject Type="Embed" ProgID="Equation.3" ShapeID="_x0000_i1048" DrawAspect="Content" ObjectID="_1652175631" r:id="rId38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180" w:dyaOrig="360">
          <v:shape id="_x0000_i1049" type="#_x0000_t75" style="width:12.25pt;height:23.1pt" o:ole="">
            <v:imagedata r:id="rId39" o:title=""/>
          </v:shape>
          <o:OLEObject Type="Embed" ProgID="Equation.3" ShapeID="_x0000_i1049" DrawAspect="Content" ObjectID="_1652175632" r:id="rId40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, как на ребрах, построить параллелепипед, то его диагональ, выходящая из общего начала данных векторов, и будет их суммой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20" w:dyaOrig="360">
          <v:shape id="_x0000_i1050" type="#_x0000_t75" style="width:13.6pt;height:23.1pt" o:ole="">
            <v:imagedata r:id="rId41" o:title=""/>
          </v:shape>
          <o:OLEObject Type="Embed" ProgID="Equation.3" ShapeID="_x0000_i1050" DrawAspect="Content" ObjectID="_1652175633" r:id="rId42"/>
        </w:object>
      </w:r>
      <w:r w:rsidRPr="00300B54">
        <w:rPr>
          <w:rFonts w:ascii="Times New Roman" w:hAnsi="Times New Roman"/>
          <w:sz w:val="28"/>
          <w:szCs w:val="28"/>
        </w:rPr>
        <w:t>=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51" type="#_x0000_t75" style="width:13.6pt;height:17.65pt" o:ole="">
            <v:imagedata r:id="rId35" o:title=""/>
          </v:shape>
          <o:OLEObject Type="Embed" ProgID="Equation.3" ShapeID="_x0000_i1051" DrawAspect="Content" ObjectID="_1652175634" r:id="rId43"/>
        </w:object>
      </w:r>
      <w:r w:rsidRPr="00300B54">
        <w:rPr>
          <w:rFonts w:ascii="Times New Roman" w:hAnsi="Times New Roman"/>
          <w:sz w:val="28"/>
          <w:szCs w:val="28"/>
        </w:rPr>
        <w:t>+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20" w:dyaOrig="340">
          <v:shape id="_x0000_i1052" type="#_x0000_t75" style="width:13.6pt;height:21.75pt" o:ole="">
            <v:imagedata r:id="rId37" o:title=""/>
          </v:shape>
          <o:OLEObject Type="Embed" ProgID="Equation.3" ShapeID="_x0000_i1052" DrawAspect="Content" ObjectID="_1652175635" r:id="rId44"/>
        </w:object>
      </w:r>
      <w:r w:rsidRPr="00300B54">
        <w:rPr>
          <w:rFonts w:ascii="Times New Roman" w:hAnsi="Times New Roman"/>
          <w:sz w:val="28"/>
          <w:szCs w:val="28"/>
        </w:rPr>
        <w:t>+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180" w:dyaOrig="360">
          <v:shape id="_x0000_i1053" type="#_x0000_t75" style="width:12.25pt;height:23.1pt" o:ole="">
            <v:imagedata r:id="rId39" o:title=""/>
          </v:shape>
          <o:OLEObject Type="Embed" ProgID="Equation.3" ShapeID="_x0000_i1053" DrawAspect="Content" ObjectID="_1652175636" r:id="rId45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>:</w:t>
      </w:r>
    </w:p>
    <w:p w:rsidR="004D61F9" w:rsidRPr="00300B54" w:rsidRDefault="004D61F9" w:rsidP="004D61F9">
      <w:pPr>
        <w:spacing w:line="240" w:lineRule="auto"/>
        <w:jc w:val="center"/>
        <w:rPr>
          <w:rFonts w:ascii="Times New Roman" w:hAnsi="Times New Roman"/>
          <w:iCs/>
          <w:sz w:val="28"/>
          <w:szCs w:val="28"/>
        </w:rPr>
      </w:pPr>
    </w:p>
    <w:p w:rsidR="004D61F9" w:rsidRDefault="004D61F9" w:rsidP="004D61F9">
      <w:pPr>
        <w:spacing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0FFFF"/>
        </w:rPr>
      </w:pPr>
    </w:p>
    <w:p w:rsidR="004D61F9" w:rsidRDefault="004D61F9" w:rsidP="004D61F9">
      <w:pPr>
        <w:spacing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0FFFF"/>
        </w:rPr>
      </w:pPr>
    </w:p>
    <w:p w:rsidR="004D61F9" w:rsidRDefault="004D61F9" w:rsidP="004D61F9">
      <w:pPr>
        <w:spacing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0FFFF"/>
        </w:rPr>
      </w:pPr>
    </w:p>
    <w:p w:rsidR="004D61F9" w:rsidRDefault="004D61F9" w:rsidP="004D61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D61F9" w:rsidRDefault="004D61F9" w:rsidP="004D61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D61F9" w:rsidRDefault="004D61F9" w:rsidP="004D61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lastRenderedPageBreak/>
        <w:t>Задания  практической работы:</w:t>
      </w:r>
      <w:r w:rsidRPr="00F15088">
        <w:rPr>
          <w:rFonts w:ascii="Times New Roman" w:hAnsi="Times New Roman"/>
          <w:b/>
          <w:sz w:val="28"/>
          <w:szCs w:val="28"/>
        </w:rPr>
        <w:t xml:space="preserve"> </w:t>
      </w:r>
    </w:p>
    <w:p w:rsidR="004D61F9" w:rsidRDefault="004D61F9" w:rsidP="004D61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19"/>
        <w:gridCol w:w="4626"/>
      </w:tblGrid>
      <w:tr w:rsidR="004D61F9" w:rsidTr="00733327">
        <w:tc>
          <w:tcPr>
            <w:tcW w:w="4927" w:type="dxa"/>
          </w:tcPr>
          <w:p w:rsidR="004D61F9" w:rsidRDefault="004D61F9" w:rsidP="0073332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Вариант 1</w:t>
            </w:r>
          </w:p>
          <w:p w:rsidR="004D61F9" w:rsidRDefault="004D61F9" w:rsidP="0073332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D61F9" w:rsidRPr="00AB302A" w:rsidRDefault="004D61F9" w:rsidP="007333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Выполнить №347 (а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),№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355 (б),№357,№358(а) из учебника Геометрия 10-11,Л.С.Атанасян</w:t>
            </w:r>
          </w:p>
          <w:p w:rsidR="004D61F9" w:rsidRDefault="004D61F9" w:rsidP="00733327">
            <w:pPr>
              <w:tabs>
                <w:tab w:val="left" w:pos="2949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ab/>
            </w:r>
          </w:p>
          <w:p w:rsidR="004D61F9" w:rsidRDefault="004D61F9" w:rsidP="0073332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27" w:type="dxa"/>
          </w:tcPr>
          <w:p w:rsidR="004D61F9" w:rsidRDefault="004D61F9" w:rsidP="0073332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Вариант 2</w:t>
            </w:r>
          </w:p>
          <w:p w:rsidR="004D61F9" w:rsidRDefault="004D61F9" w:rsidP="0073332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D61F9" w:rsidRPr="00AB302A" w:rsidRDefault="004D61F9" w:rsidP="007333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Выполнить №347 (б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),№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355 (а),№356,№358(б) из учебника Геометрия 10-11,Л.С.Атанасян</w:t>
            </w:r>
          </w:p>
          <w:p w:rsidR="004D61F9" w:rsidRDefault="004D61F9" w:rsidP="0073332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4D61F9" w:rsidRDefault="004D61F9" w:rsidP="004D61F9"/>
    <w:p w:rsidR="004D61F9" w:rsidRDefault="004D61F9" w:rsidP="004D61F9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D61F9" w:rsidRDefault="004D61F9" w:rsidP="004D61F9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D61F9" w:rsidRPr="00A27B86" w:rsidRDefault="004D61F9" w:rsidP="004D61F9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D61F9" w:rsidRPr="00A27B86" w:rsidRDefault="004D61F9" w:rsidP="004D61F9">
      <w:pPr>
        <w:rPr>
          <w:sz w:val="28"/>
          <w:szCs w:val="28"/>
        </w:rPr>
      </w:pPr>
    </w:p>
    <w:p w:rsidR="004D61F9" w:rsidRDefault="004D61F9" w:rsidP="004D61F9"/>
    <w:p w:rsidR="004D61F9" w:rsidRDefault="004D61F9" w:rsidP="004D61F9"/>
    <w:p w:rsidR="004D61F9" w:rsidRDefault="004D61F9" w:rsidP="004D61F9"/>
    <w:p w:rsidR="00365013" w:rsidRDefault="00365013"/>
    <w:sectPr w:rsidR="003650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1F9"/>
    <w:rsid w:val="00365013"/>
    <w:rsid w:val="004D6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930C298"/>
  <w15:chartTrackingRefBased/>
  <w15:docId w15:val="{CB6F202F-1913-4286-89B8-D55C362C8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61F9"/>
    <w:pPr>
      <w:spacing w:after="200" w:line="276" w:lineRule="auto"/>
    </w:pPr>
    <w:rPr>
      <w:rFonts w:ascii="Calibri" w:eastAsia="Times New Roman" w:hAnsi="Calibri" w:cs="Times New Roman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61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qFormat/>
    <w:rsid w:val="004D61F9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rsid w:val="004D61F9"/>
  </w:style>
  <w:style w:type="character" w:customStyle="1" w:styleId="apple-converted-space">
    <w:name w:val="apple-converted-space"/>
    <w:basedOn w:val="a0"/>
    <w:rsid w:val="004D61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9.bin"/><Relationship Id="rId26" Type="http://schemas.openxmlformats.org/officeDocument/2006/relationships/oleObject" Target="embeddings/oleObject16.bin"/><Relationship Id="rId39" Type="http://schemas.openxmlformats.org/officeDocument/2006/relationships/image" Target="media/image10.wmf"/><Relationship Id="rId21" Type="http://schemas.openxmlformats.org/officeDocument/2006/relationships/oleObject" Target="embeddings/oleObject12.bin"/><Relationship Id="rId34" Type="http://schemas.openxmlformats.org/officeDocument/2006/relationships/oleObject" Target="embeddings/oleObject23.bin"/><Relationship Id="rId42" Type="http://schemas.openxmlformats.org/officeDocument/2006/relationships/oleObject" Target="embeddings/oleObject27.bin"/><Relationship Id="rId47" Type="http://schemas.openxmlformats.org/officeDocument/2006/relationships/theme" Target="theme/theme1.xml"/><Relationship Id="rId7" Type="http://schemas.openxmlformats.org/officeDocument/2006/relationships/image" Target="media/image2.wmf"/><Relationship Id="rId2" Type="http://schemas.openxmlformats.org/officeDocument/2006/relationships/settings" Target="settings.xml"/><Relationship Id="rId16" Type="http://schemas.openxmlformats.org/officeDocument/2006/relationships/oleObject" Target="embeddings/oleObject7.bin"/><Relationship Id="rId29" Type="http://schemas.openxmlformats.org/officeDocument/2006/relationships/oleObject" Target="embeddings/oleObject19.bin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image" Target="media/image6.wmf"/><Relationship Id="rId32" Type="http://schemas.openxmlformats.org/officeDocument/2006/relationships/oleObject" Target="embeddings/oleObject22.bin"/><Relationship Id="rId37" Type="http://schemas.openxmlformats.org/officeDocument/2006/relationships/image" Target="media/image9.wmf"/><Relationship Id="rId40" Type="http://schemas.openxmlformats.org/officeDocument/2006/relationships/oleObject" Target="embeddings/oleObject26.bin"/><Relationship Id="rId45" Type="http://schemas.openxmlformats.org/officeDocument/2006/relationships/oleObject" Target="embeddings/oleObject30.bin"/><Relationship Id="rId5" Type="http://schemas.openxmlformats.org/officeDocument/2006/relationships/image" Target="media/image1.wmf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4.bin"/><Relationship Id="rId28" Type="http://schemas.openxmlformats.org/officeDocument/2006/relationships/oleObject" Target="embeddings/oleObject18.bin"/><Relationship Id="rId36" Type="http://schemas.openxmlformats.org/officeDocument/2006/relationships/oleObject" Target="embeddings/oleObject24.bin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10.bin"/><Relationship Id="rId31" Type="http://schemas.openxmlformats.org/officeDocument/2006/relationships/oleObject" Target="embeddings/oleObject21.bin"/><Relationship Id="rId44" Type="http://schemas.openxmlformats.org/officeDocument/2006/relationships/oleObject" Target="embeddings/oleObject29.bin"/><Relationship Id="rId4" Type="http://schemas.openxmlformats.org/officeDocument/2006/relationships/hyperlink" Target="mailto:marina.-2277@mail.ru" TargetMode="Externa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13.bin"/><Relationship Id="rId27" Type="http://schemas.openxmlformats.org/officeDocument/2006/relationships/oleObject" Target="embeddings/oleObject17.bin"/><Relationship Id="rId30" Type="http://schemas.openxmlformats.org/officeDocument/2006/relationships/oleObject" Target="embeddings/oleObject20.bin"/><Relationship Id="rId35" Type="http://schemas.openxmlformats.org/officeDocument/2006/relationships/image" Target="media/image8.wmf"/><Relationship Id="rId43" Type="http://schemas.openxmlformats.org/officeDocument/2006/relationships/oleObject" Target="embeddings/oleObject28.bin"/><Relationship Id="rId8" Type="http://schemas.openxmlformats.org/officeDocument/2006/relationships/oleObject" Target="embeddings/oleObject2.bin"/><Relationship Id="rId3" Type="http://schemas.openxmlformats.org/officeDocument/2006/relationships/webSettings" Target="webSettings.xml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8.bin"/><Relationship Id="rId25" Type="http://schemas.openxmlformats.org/officeDocument/2006/relationships/oleObject" Target="embeddings/oleObject15.bin"/><Relationship Id="rId33" Type="http://schemas.openxmlformats.org/officeDocument/2006/relationships/image" Target="media/image7.wmf"/><Relationship Id="rId38" Type="http://schemas.openxmlformats.org/officeDocument/2006/relationships/oleObject" Target="embeddings/oleObject25.bin"/><Relationship Id="rId46" Type="http://schemas.openxmlformats.org/officeDocument/2006/relationships/fontTable" Target="fontTable.xml"/><Relationship Id="rId20" Type="http://schemas.openxmlformats.org/officeDocument/2006/relationships/oleObject" Target="embeddings/oleObject11.bin"/><Relationship Id="rId41" Type="http://schemas.openxmlformats.org/officeDocument/2006/relationships/image" Target="media/image1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2020-05-28T09:49:00Z</dcterms:created>
  <dcterms:modified xsi:type="dcterms:W3CDTF">2020-05-28T09:53:00Z</dcterms:modified>
</cp:coreProperties>
</file>