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0FA" w:rsidRDefault="008640FA" w:rsidP="008640FA">
      <w:pPr>
        <w:spacing w:after="160" w:line="254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АМТ-18 задание по математике 11.05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.20</w:t>
      </w:r>
    </w:p>
    <w:p w:rsidR="008640FA" w:rsidRDefault="008640FA" w:rsidP="008640FA">
      <w:pPr>
        <w:spacing w:after="160" w:line="254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640FA" w:rsidRDefault="008640FA" w:rsidP="008640FA">
      <w:pPr>
        <w:spacing w:after="160" w:line="254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8640FA" w:rsidRDefault="008640FA" w:rsidP="008640FA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40FA" w:rsidRDefault="008640FA" w:rsidP="008640FA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40FA" w:rsidRDefault="008640FA" w:rsidP="008640FA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Тема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занятия 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Объём пирамиды»</w:t>
      </w:r>
    </w:p>
    <w:p w:rsidR="008640FA" w:rsidRPr="008640FA" w:rsidRDefault="008640FA" w:rsidP="008640FA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8640FA">
        <w:rPr>
          <w:rFonts w:ascii="Times New Roman" w:eastAsiaTheme="minorHAnsi" w:hAnsi="Times New Roman"/>
          <w:sz w:val="28"/>
          <w:szCs w:val="28"/>
          <w:lang w:eastAsia="en-US"/>
        </w:rPr>
        <w:t>Практическая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работа №122 «В</w:t>
      </w:r>
      <w:r w:rsidRPr="008640FA">
        <w:rPr>
          <w:rFonts w:ascii="Times New Roman" w:eastAsiaTheme="minorHAnsi" w:hAnsi="Times New Roman"/>
          <w:sz w:val="28"/>
          <w:szCs w:val="28"/>
          <w:lang w:eastAsia="en-US"/>
        </w:rPr>
        <w:t>ычисление объёма пирамиды»</w:t>
      </w:r>
    </w:p>
    <w:p w:rsidR="008640FA" w:rsidRDefault="008640FA" w:rsidP="008640FA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40FA" w:rsidRDefault="008640FA" w:rsidP="008640FA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п.78-80 учебника «Геометрия 10-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11»(</w:t>
      </w:r>
      <w:proofErr w:type="spellStart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8640FA" w:rsidRPr="008640FA" w:rsidRDefault="008640FA" w:rsidP="008640FA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К каждой теореме выполните соответствующие чертежи</w:t>
      </w:r>
    </w:p>
    <w:p w:rsidR="008640FA" w:rsidRDefault="008640FA" w:rsidP="008640FA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.Выписать теорему об объёме пирамиды, записать формулу</w:t>
      </w:r>
    </w:p>
    <w:p w:rsidR="008640FA" w:rsidRDefault="008640FA" w:rsidP="008640FA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.Выписать следствие об объёме усечённой пирамиды</w:t>
      </w:r>
    </w:p>
    <w:p w:rsidR="008640FA" w:rsidRDefault="008640FA" w:rsidP="008640FA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Выполнить практическую работу</w:t>
      </w:r>
    </w:p>
    <w:p w:rsidR="008640FA" w:rsidRPr="008640FA" w:rsidRDefault="008640FA" w:rsidP="008640FA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:rsidR="008640FA" w:rsidRPr="008640FA" w:rsidRDefault="008640FA" w:rsidP="008640FA">
      <w:pPr>
        <w:spacing w:after="0" w:line="240" w:lineRule="auto"/>
        <w:ind w:firstLine="708"/>
        <w:jc w:val="center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8640FA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</w:t>
      </w:r>
    </w:p>
    <w:p w:rsidR="008640FA" w:rsidRPr="008640FA" w:rsidRDefault="008640FA" w:rsidP="008640FA">
      <w:pPr>
        <w:spacing w:after="160" w:line="240" w:lineRule="auto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8640FA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Теоретический материал</w:t>
      </w: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640FA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Пирамида</w:t>
      </w:r>
      <w:r w:rsidRPr="008640FA">
        <w:rPr>
          <w:rFonts w:ascii="Times New Roman" w:hAnsi="Times New Roman"/>
          <w:sz w:val="24"/>
          <w:szCs w:val="24"/>
          <w:lang w:eastAsia="ru-RU"/>
        </w:rPr>
        <w:t xml:space="preserve"> - многогранник, состоящий из плоского </w:t>
      </w:r>
      <w:r w:rsidRPr="008640FA">
        <w:rPr>
          <w:rFonts w:ascii="Times New Roman" w:hAnsi="Times New Roman"/>
          <w:i/>
          <w:iCs/>
          <w:sz w:val="24"/>
          <w:szCs w:val="24"/>
          <w:lang w:eastAsia="ru-RU"/>
        </w:rPr>
        <w:t>многоугольника</w:t>
      </w:r>
      <w:r w:rsidRPr="008640FA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640FA">
        <w:rPr>
          <w:rFonts w:ascii="Times New Roman" w:hAnsi="Times New Roman"/>
          <w:i/>
          <w:iCs/>
          <w:sz w:val="24"/>
          <w:szCs w:val="24"/>
          <w:lang w:eastAsia="ru-RU"/>
        </w:rPr>
        <w:t>точки</w:t>
      </w:r>
      <w:r w:rsidRPr="008640FA">
        <w:rPr>
          <w:rFonts w:ascii="Times New Roman" w:hAnsi="Times New Roman"/>
          <w:sz w:val="24"/>
          <w:szCs w:val="24"/>
          <w:lang w:eastAsia="ru-RU"/>
        </w:rPr>
        <w:t xml:space="preserve">, не лежащей в плоскости этого многоугольника и </w:t>
      </w:r>
      <w:r w:rsidRPr="008640FA">
        <w:rPr>
          <w:rFonts w:ascii="Times New Roman" w:hAnsi="Times New Roman"/>
          <w:i/>
          <w:iCs/>
          <w:sz w:val="24"/>
          <w:szCs w:val="24"/>
          <w:lang w:eastAsia="ru-RU"/>
        </w:rPr>
        <w:t>всех отрезков</w:t>
      </w:r>
      <w:r w:rsidRPr="008640FA">
        <w:rPr>
          <w:rFonts w:ascii="Times New Roman" w:hAnsi="Times New Roman"/>
          <w:sz w:val="24"/>
          <w:szCs w:val="24"/>
          <w:lang w:eastAsia="ru-RU"/>
        </w:rPr>
        <w:t>, соединяющих эту точку с точками многоугольника.</w:t>
      </w:r>
    </w:p>
    <w:p w:rsidR="008640FA" w:rsidRPr="008640FA" w:rsidRDefault="008640FA" w:rsidP="008640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40F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Данная точка</w:t>
      </w:r>
      <w:r w:rsidRPr="008640FA">
        <w:rPr>
          <w:rFonts w:ascii="Times New Roman" w:hAnsi="Times New Roman"/>
          <w:sz w:val="24"/>
          <w:szCs w:val="24"/>
          <w:lang w:eastAsia="ru-RU"/>
        </w:rPr>
        <w:t xml:space="preserve"> называется </w:t>
      </w:r>
      <w:r w:rsidRPr="008640FA">
        <w:rPr>
          <w:rFonts w:ascii="Times New Roman" w:hAnsi="Times New Roman"/>
          <w:i/>
          <w:iCs/>
          <w:sz w:val="24"/>
          <w:szCs w:val="24"/>
          <w:lang w:eastAsia="ru-RU"/>
        </w:rPr>
        <w:t>вершиной</w:t>
      </w:r>
      <w:r w:rsidRPr="008640FA">
        <w:rPr>
          <w:rFonts w:ascii="Times New Roman" w:hAnsi="Times New Roman"/>
          <w:sz w:val="24"/>
          <w:szCs w:val="24"/>
          <w:lang w:eastAsia="ru-RU"/>
        </w:rPr>
        <w:t xml:space="preserve"> пирамиды, а плоский многоугольник - основанием пирамиды. </w:t>
      </w:r>
      <w:r w:rsidRPr="008640FA">
        <w:rPr>
          <w:rFonts w:ascii="Times New Roman" w:hAnsi="Times New Roman"/>
          <w:i/>
          <w:iCs/>
          <w:sz w:val="24"/>
          <w:szCs w:val="24"/>
          <w:lang w:eastAsia="ru-RU"/>
        </w:rPr>
        <w:t>Отрезки</w:t>
      </w:r>
      <w:r w:rsidRPr="008640FA">
        <w:rPr>
          <w:rFonts w:ascii="Times New Roman" w:hAnsi="Times New Roman"/>
          <w:sz w:val="24"/>
          <w:szCs w:val="24"/>
          <w:lang w:eastAsia="ru-RU"/>
        </w:rPr>
        <w:t xml:space="preserve">, соединяющие вершину пирамиды с вершинами основания, называются </w:t>
      </w:r>
      <w:r w:rsidRPr="008640FA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рёбрами</w:t>
      </w:r>
      <w:r w:rsidRPr="008640F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8640FA">
        <w:rPr>
          <w:rFonts w:ascii="Times New Roman" w:hAnsi="Times New Roman"/>
          <w:b/>
          <w:bCs/>
          <w:sz w:val="24"/>
          <w:szCs w:val="24"/>
          <w:lang w:eastAsia="ru-RU"/>
        </w:rPr>
        <w:t>Высота</w:t>
      </w:r>
      <w:r w:rsidRPr="008640FA">
        <w:rPr>
          <w:rFonts w:ascii="Times New Roman" w:hAnsi="Times New Roman"/>
          <w:sz w:val="24"/>
          <w:szCs w:val="24"/>
          <w:lang w:eastAsia="ru-RU"/>
        </w:rPr>
        <w:t xml:space="preserve"> пирамиды - </w:t>
      </w:r>
      <w:r w:rsidRPr="008640FA">
        <w:rPr>
          <w:rFonts w:ascii="Times New Roman" w:hAnsi="Times New Roman"/>
          <w:i/>
          <w:iCs/>
          <w:sz w:val="24"/>
          <w:szCs w:val="24"/>
          <w:lang w:eastAsia="ru-RU"/>
        </w:rPr>
        <w:t>перпендикуляр</w:t>
      </w:r>
      <w:r w:rsidRPr="008640FA">
        <w:rPr>
          <w:rFonts w:ascii="Times New Roman" w:hAnsi="Times New Roman"/>
          <w:sz w:val="24"/>
          <w:szCs w:val="24"/>
          <w:lang w:eastAsia="ru-RU"/>
        </w:rPr>
        <w:t xml:space="preserve">, опущенный из вершины пирамиды на плоскость основания. </w:t>
      </w:r>
      <w:r w:rsidRPr="008640FA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Апофема</w:t>
      </w:r>
      <w:r w:rsidRPr="008640FA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8640FA">
        <w:rPr>
          <w:rFonts w:ascii="Times New Roman" w:hAnsi="Times New Roman"/>
          <w:i/>
          <w:iCs/>
          <w:sz w:val="24"/>
          <w:szCs w:val="24"/>
          <w:lang w:eastAsia="ru-RU"/>
        </w:rPr>
        <w:t>высота боковой грани</w:t>
      </w:r>
      <w:r w:rsidRPr="008640FA">
        <w:rPr>
          <w:rFonts w:ascii="Times New Roman" w:hAnsi="Times New Roman"/>
          <w:sz w:val="24"/>
          <w:szCs w:val="24"/>
          <w:lang w:eastAsia="ru-RU"/>
        </w:rPr>
        <w:t xml:space="preserve"> правильной пирамиды. Пирамида, у которой </w:t>
      </w:r>
      <w:r w:rsidRPr="008640FA">
        <w:rPr>
          <w:rFonts w:ascii="Times New Roman" w:hAnsi="Times New Roman"/>
          <w:i/>
          <w:iCs/>
          <w:sz w:val="24"/>
          <w:szCs w:val="24"/>
          <w:lang w:eastAsia="ru-RU"/>
        </w:rPr>
        <w:t>в основании</w:t>
      </w:r>
      <w:r w:rsidRPr="008640FA">
        <w:rPr>
          <w:rFonts w:ascii="Times New Roman" w:hAnsi="Times New Roman"/>
          <w:sz w:val="24"/>
          <w:szCs w:val="24"/>
          <w:lang w:eastAsia="ru-RU"/>
        </w:rPr>
        <w:t xml:space="preserve"> лежит </w:t>
      </w:r>
      <w:proofErr w:type="gramStart"/>
      <w:r w:rsidRPr="008640FA">
        <w:rPr>
          <w:rFonts w:ascii="Times New Roman" w:hAnsi="Times New Roman"/>
          <w:sz w:val="24"/>
          <w:szCs w:val="24"/>
          <w:lang w:eastAsia="ru-RU"/>
        </w:rPr>
        <w:t xml:space="preserve">правильный  </w:t>
      </w:r>
      <w:r w:rsidRPr="008640FA">
        <w:rPr>
          <w:rFonts w:ascii="Times New Roman" w:hAnsi="Times New Roman"/>
          <w:i/>
          <w:iCs/>
          <w:sz w:val="24"/>
          <w:szCs w:val="24"/>
          <w:lang w:eastAsia="ru-RU"/>
        </w:rPr>
        <w:t>n</w:t>
      </w:r>
      <w:proofErr w:type="gramEnd"/>
      <w:r w:rsidRPr="008640FA">
        <w:rPr>
          <w:rFonts w:ascii="Times New Roman" w:hAnsi="Times New Roman"/>
          <w:i/>
          <w:iCs/>
          <w:sz w:val="24"/>
          <w:szCs w:val="24"/>
          <w:lang w:eastAsia="ru-RU"/>
        </w:rPr>
        <w:t>-угольник</w:t>
      </w:r>
      <w:r w:rsidRPr="008640FA">
        <w:rPr>
          <w:rFonts w:ascii="Times New Roman" w:hAnsi="Times New Roman"/>
          <w:sz w:val="24"/>
          <w:szCs w:val="24"/>
          <w:lang w:eastAsia="ru-RU"/>
        </w:rPr>
        <w:t xml:space="preserve">, а </w:t>
      </w:r>
      <w:r w:rsidRPr="008640FA">
        <w:rPr>
          <w:rFonts w:ascii="Times New Roman" w:hAnsi="Times New Roman"/>
          <w:i/>
          <w:iCs/>
          <w:sz w:val="24"/>
          <w:szCs w:val="24"/>
          <w:lang w:eastAsia="ru-RU"/>
        </w:rPr>
        <w:t>основание высоты</w:t>
      </w:r>
      <w:r w:rsidRPr="008640FA">
        <w:rPr>
          <w:rFonts w:ascii="Times New Roman" w:hAnsi="Times New Roman"/>
          <w:sz w:val="24"/>
          <w:szCs w:val="24"/>
          <w:lang w:eastAsia="ru-RU"/>
        </w:rPr>
        <w:t xml:space="preserve"> совпадает с </w:t>
      </w:r>
      <w:r w:rsidRPr="008640FA">
        <w:rPr>
          <w:rFonts w:ascii="Times New Roman" w:hAnsi="Times New Roman"/>
          <w:i/>
          <w:iCs/>
          <w:sz w:val="24"/>
          <w:szCs w:val="24"/>
          <w:lang w:eastAsia="ru-RU"/>
        </w:rPr>
        <w:t>центром основания</w:t>
      </w:r>
      <w:r w:rsidRPr="008640FA">
        <w:rPr>
          <w:rFonts w:ascii="Times New Roman" w:hAnsi="Times New Roman"/>
          <w:sz w:val="24"/>
          <w:szCs w:val="24"/>
          <w:lang w:eastAsia="ru-RU"/>
        </w:rPr>
        <w:t xml:space="preserve"> называется </w:t>
      </w:r>
      <w:r w:rsidRPr="008640FA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правильной</w:t>
      </w:r>
      <w:r w:rsidRPr="008640FA">
        <w:rPr>
          <w:rFonts w:ascii="Times New Roman" w:hAnsi="Times New Roman"/>
          <w:sz w:val="24"/>
          <w:szCs w:val="24"/>
          <w:lang w:eastAsia="ru-RU"/>
        </w:rPr>
        <w:t xml:space="preserve"> n-угольной пирамидой. </w:t>
      </w:r>
      <w:r w:rsidRPr="008640FA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Осью </w:t>
      </w:r>
      <w:r w:rsidRPr="008640FA">
        <w:rPr>
          <w:rFonts w:ascii="Times New Roman" w:hAnsi="Times New Roman"/>
          <w:sz w:val="24"/>
          <w:szCs w:val="24"/>
          <w:lang w:eastAsia="ru-RU"/>
        </w:rPr>
        <w:t xml:space="preserve">правильной пирамиды называется прямая, содержащая её высоту. Правильная треугольная пирамида называется тетраэдром. Если пирамиду пересечь плоскостью, параллельной плоскости основания, то она отсечет пирамиду, </w:t>
      </w:r>
      <w:r w:rsidRPr="008640FA">
        <w:rPr>
          <w:rFonts w:ascii="Times New Roman" w:hAnsi="Times New Roman"/>
          <w:i/>
          <w:iCs/>
          <w:sz w:val="24"/>
          <w:szCs w:val="24"/>
          <w:lang w:eastAsia="ru-RU"/>
        </w:rPr>
        <w:t>подобную</w:t>
      </w:r>
      <w:r w:rsidRPr="008640FA">
        <w:rPr>
          <w:rFonts w:ascii="Times New Roman" w:hAnsi="Times New Roman"/>
          <w:sz w:val="24"/>
          <w:szCs w:val="24"/>
          <w:lang w:eastAsia="ru-RU"/>
        </w:rPr>
        <w:t xml:space="preserve"> данной. Оставшаяся часть называется </w:t>
      </w:r>
      <w:r w:rsidRPr="008640FA">
        <w:rPr>
          <w:rFonts w:ascii="Times New Roman" w:hAnsi="Times New Roman"/>
          <w:b/>
          <w:bCs/>
          <w:sz w:val="24"/>
          <w:szCs w:val="24"/>
          <w:lang w:eastAsia="ru-RU"/>
        </w:rPr>
        <w:t>усеченной пирамидой.</w:t>
      </w:r>
    </w:p>
    <w:p w:rsidR="008640FA" w:rsidRPr="008640FA" w:rsidRDefault="008640FA" w:rsidP="008640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640FA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11C8F882" wp14:editId="65F24D98">
            <wp:simplePos x="0" y="0"/>
            <wp:positionH relativeFrom="column">
              <wp:posOffset>2927350</wp:posOffset>
            </wp:positionH>
            <wp:positionV relativeFrom="paragraph">
              <wp:posOffset>156210</wp:posOffset>
            </wp:positionV>
            <wp:extent cx="1368425" cy="1400175"/>
            <wp:effectExtent l="0" t="0" r="317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40FA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1B97AD2B" wp14:editId="24DB0225">
            <wp:simplePos x="0" y="0"/>
            <wp:positionH relativeFrom="column">
              <wp:posOffset>819150</wp:posOffset>
            </wp:positionH>
            <wp:positionV relativeFrom="paragraph">
              <wp:posOffset>157480</wp:posOffset>
            </wp:positionV>
            <wp:extent cx="1285875" cy="1397635"/>
            <wp:effectExtent l="0" t="0" r="9525" b="0"/>
            <wp:wrapTight wrapText="bothSides">
              <wp:wrapPolygon edited="0">
                <wp:start x="0" y="0"/>
                <wp:lineTo x="0" y="21198"/>
                <wp:lineTo x="21440" y="21198"/>
                <wp:lineTo x="2144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7" t="14275" r="9189" b="15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640FA" w:rsidRPr="008640FA" w:rsidRDefault="008640FA" w:rsidP="008640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40FA" w:rsidRPr="008640FA" w:rsidRDefault="008640FA" w:rsidP="008640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40FA" w:rsidRPr="008640FA" w:rsidRDefault="008640FA" w:rsidP="008640FA">
      <w:pPr>
        <w:numPr>
          <w:ilvl w:val="0"/>
          <w:numId w:val="1"/>
        </w:numPr>
        <w:tabs>
          <w:tab w:val="left" w:pos="993"/>
        </w:tabs>
        <w:spacing w:after="0" w:line="3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40FA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 решении задач следует руководствоваться теоретическими сведениями о свойствах пирамиды и </w:t>
      </w:r>
      <w:proofErr w:type="spellStart"/>
      <w:proofErr w:type="gramStart"/>
      <w:r w:rsidRPr="008640FA">
        <w:rPr>
          <w:rFonts w:ascii="Times New Roman" w:hAnsi="Times New Roman"/>
          <w:sz w:val="24"/>
          <w:szCs w:val="24"/>
          <w:lang w:eastAsia="ru-RU"/>
        </w:rPr>
        <w:t>усеч.пирамиды</w:t>
      </w:r>
      <w:proofErr w:type="spellEnd"/>
      <w:proofErr w:type="gramEnd"/>
      <w:r w:rsidRPr="008640FA">
        <w:rPr>
          <w:rFonts w:ascii="Times New Roman" w:hAnsi="Times New Roman"/>
          <w:sz w:val="24"/>
          <w:szCs w:val="24"/>
          <w:lang w:eastAsia="ru-RU"/>
        </w:rPr>
        <w:t>, вычислении площадей сечений</w:t>
      </w:r>
    </w:p>
    <w:p w:rsidR="008640FA" w:rsidRPr="008640FA" w:rsidRDefault="008640FA" w:rsidP="008640FA">
      <w:pPr>
        <w:numPr>
          <w:ilvl w:val="0"/>
          <w:numId w:val="1"/>
        </w:numPr>
        <w:tabs>
          <w:tab w:val="left" w:pos="993"/>
        </w:tabs>
        <w:spacing w:after="0" w:line="3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40FA">
        <w:rPr>
          <w:rFonts w:ascii="Times New Roman" w:hAnsi="Times New Roman"/>
          <w:sz w:val="24"/>
          <w:szCs w:val="24"/>
          <w:lang w:eastAsia="ru-RU"/>
        </w:rPr>
        <w:t>Задача разбивается на три основных этапа:</w:t>
      </w:r>
    </w:p>
    <w:p w:rsidR="008640FA" w:rsidRPr="008640FA" w:rsidRDefault="008640FA" w:rsidP="008640FA">
      <w:pPr>
        <w:numPr>
          <w:ilvl w:val="1"/>
          <w:numId w:val="1"/>
        </w:numPr>
        <w:tabs>
          <w:tab w:val="num" w:pos="1276"/>
        </w:tabs>
        <w:spacing w:after="0" w:line="3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40FA">
        <w:rPr>
          <w:rFonts w:ascii="Times New Roman" w:hAnsi="Times New Roman"/>
          <w:sz w:val="24"/>
          <w:szCs w:val="24"/>
          <w:lang w:eastAsia="ru-RU"/>
        </w:rPr>
        <w:t xml:space="preserve">Построение рисунка </w:t>
      </w:r>
    </w:p>
    <w:p w:rsidR="008640FA" w:rsidRPr="008640FA" w:rsidRDefault="008640FA" w:rsidP="008640FA">
      <w:pPr>
        <w:numPr>
          <w:ilvl w:val="1"/>
          <w:numId w:val="1"/>
        </w:numPr>
        <w:tabs>
          <w:tab w:val="num" w:pos="1276"/>
        </w:tabs>
        <w:spacing w:after="0" w:line="3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40FA">
        <w:rPr>
          <w:rFonts w:ascii="Times New Roman" w:hAnsi="Times New Roman"/>
          <w:sz w:val="24"/>
          <w:szCs w:val="24"/>
          <w:lang w:eastAsia="ru-RU"/>
        </w:rPr>
        <w:t>Выработка хода решения.</w:t>
      </w:r>
    </w:p>
    <w:p w:rsidR="008640FA" w:rsidRPr="008640FA" w:rsidRDefault="008640FA" w:rsidP="008640FA">
      <w:pPr>
        <w:numPr>
          <w:ilvl w:val="1"/>
          <w:numId w:val="1"/>
        </w:numPr>
        <w:tabs>
          <w:tab w:val="num" w:pos="1276"/>
        </w:tabs>
        <w:spacing w:after="0" w:line="3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40FA">
        <w:rPr>
          <w:rFonts w:ascii="Times New Roman" w:hAnsi="Times New Roman"/>
          <w:sz w:val="24"/>
          <w:szCs w:val="24"/>
          <w:lang w:eastAsia="ru-RU"/>
        </w:rPr>
        <w:t>Решение задачи.</w:t>
      </w:r>
    </w:p>
    <w:p w:rsidR="008640FA" w:rsidRPr="008640FA" w:rsidRDefault="008640FA" w:rsidP="008640FA">
      <w:pPr>
        <w:numPr>
          <w:ilvl w:val="0"/>
          <w:numId w:val="1"/>
        </w:numPr>
        <w:tabs>
          <w:tab w:val="left" w:pos="993"/>
        </w:tabs>
        <w:spacing w:after="0" w:line="3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40FA">
        <w:rPr>
          <w:rFonts w:ascii="Times New Roman" w:hAnsi="Times New Roman"/>
          <w:sz w:val="24"/>
          <w:szCs w:val="24"/>
          <w:lang w:eastAsia="ru-RU"/>
        </w:rPr>
        <w:t>Задачи требуют теоретических знаний о планиметрических фигурах и их свойств, в частности, четырехугольников (квадрата, прямоугольника, параллелограмма), кругового сектора, центрального угла.</w:t>
      </w: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640FA" w:rsidRPr="008640FA" w:rsidRDefault="008640FA" w:rsidP="008640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40FA">
        <w:rPr>
          <w:rFonts w:ascii="Times New Roman" w:hAnsi="Times New Roman"/>
          <w:b/>
          <w:sz w:val="28"/>
          <w:szCs w:val="28"/>
          <w:lang w:eastAsia="ru-RU"/>
        </w:rPr>
        <w:t xml:space="preserve">Задания к </w:t>
      </w:r>
      <w:proofErr w:type="gramStart"/>
      <w:r w:rsidRPr="008640FA">
        <w:rPr>
          <w:rFonts w:ascii="Times New Roman" w:hAnsi="Times New Roman"/>
          <w:b/>
          <w:sz w:val="28"/>
          <w:szCs w:val="28"/>
          <w:lang w:eastAsia="ru-RU"/>
        </w:rPr>
        <w:t>практической  работе</w:t>
      </w:r>
      <w:proofErr w:type="gramEnd"/>
    </w:p>
    <w:p w:rsidR="008640FA" w:rsidRPr="008640FA" w:rsidRDefault="008640FA" w:rsidP="008640FA">
      <w:pPr>
        <w:spacing w:after="0" w:line="30" w:lineRule="atLeast"/>
        <w:rPr>
          <w:rFonts w:ascii="Times New Roman" w:hAnsi="Times New Roman"/>
          <w:caps/>
          <w:sz w:val="36"/>
          <w:szCs w:val="36"/>
          <w:lang w:eastAsia="ru-RU"/>
        </w:rPr>
      </w:pPr>
      <w:r w:rsidRPr="008640FA">
        <w:rPr>
          <w:rFonts w:ascii="Times New Roman" w:hAnsi="Times New Roman"/>
          <w:caps/>
          <w:sz w:val="36"/>
          <w:szCs w:val="36"/>
          <w:lang w:eastAsia="ru-RU"/>
        </w:rPr>
        <w:t xml:space="preserve"> </w:t>
      </w: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640FA">
        <w:rPr>
          <w:rFonts w:ascii="Times New Roman" w:hAnsi="Times New Roman"/>
          <w:b/>
          <w:sz w:val="28"/>
          <w:szCs w:val="28"/>
          <w:lang w:eastAsia="ru-RU"/>
        </w:rPr>
        <w:t>Вариант 1</w:t>
      </w: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640FA">
        <w:rPr>
          <w:rFonts w:ascii="Times New Roman" w:hAnsi="Times New Roman"/>
          <w:sz w:val="28"/>
          <w:szCs w:val="28"/>
          <w:lang w:eastAsia="ru-RU"/>
        </w:rPr>
        <w:t>1.Во сколько раз увеличится объем пирамиды, если ее высоту увеличить в двадцать три раза?</w:t>
      </w: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640FA">
        <w:rPr>
          <w:rFonts w:ascii="Times New Roman" w:hAnsi="Times New Roman"/>
          <w:sz w:val="28"/>
          <w:szCs w:val="28"/>
          <w:lang w:eastAsia="ru-RU"/>
        </w:rPr>
        <w:t>2.Найдите объем пирамиды, высота которой равна 1, а основание — прямоугольник со сторонами 4 и 6.</w:t>
      </w: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640FA">
        <w:rPr>
          <w:rFonts w:ascii="Times New Roman" w:hAnsi="Times New Roman"/>
          <w:sz w:val="28"/>
          <w:szCs w:val="28"/>
          <w:lang w:eastAsia="ru-RU"/>
        </w:rPr>
        <w:t xml:space="preserve">3. Найдите объем правильной треугольной пирамиды,   стороны основания которой равны 1, а высота равна    </w:t>
      </w:r>
      <w:r w:rsidRPr="008640F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0EE0FC6" wp14:editId="47DFD999">
            <wp:extent cx="276225" cy="180975"/>
            <wp:effectExtent l="0" t="0" r="9525" b="9525"/>
            <wp:docPr id="3" name="Рисунок 3" descr="Описание: sqrt{3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sqrt{3}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40FA"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640FA">
        <w:rPr>
          <w:rFonts w:ascii="Times New Roman" w:hAnsi="Times New Roman"/>
          <w:sz w:val="28"/>
          <w:szCs w:val="28"/>
          <w:lang w:eastAsia="ru-RU"/>
        </w:rPr>
        <w:t>4.В правильной четырехугольной пирамиде высота равна 12 м, объем равен 200 м</w:t>
      </w:r>
      <w:r w:rsidRPr="008640FA">
        <w:rPr>
          <w:rFonts w:ascii="Times New Roman" w:hAnsi="Times New Roman"/>
          <w:sz w:val="28"/>
          <w:szCs w:val="28"/>
          <w:vertAlign w:val="superscript"/>
          <w:lang w:eastAsia="ru-RU"/>
        </w:rPr>
        <w:t>3</w:t>
      </w:r>
      <w:r w:rsidRPr="008640FA">
        <w:rPr>
          <w:rFonts w:ascii="Times New Roman" w:hAnsi="Times New Roman"/>
          <w:sz w:val="28"/>
          <w:szCs w:val="28"/>
          <w:lang w:eastAsia="ru-RU"/>
        </w:rPr>
        <w:t>. Найдите боковое ребро этой пирамиды.</w:t>
      </w: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640FA">
        <w:rPr>
          <w:rFonts w:ascii="Times New Roman" w:hAnsi="Times New Roman"/>
          <w:sz w:val="28"/>
          <w:szCs w:val="28"/>
          <w:lang w:eastAsia="ru-RU"/>
        </w:rPr>
        <w:tab/>
      </w: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640FA">
        <w:rPr>
          <w:rFonts w:ascii="Times New Roman" w:hAnsi="Times New Roman"/>
          <w:sz w:val="28"/>
          <w:szCs w:val="28"/>
          <w:lang w:eastAsia="ru-RU"/>
        </w:rPr>
        <w:t xml:space="preserve">5.   Найдите объём правильной четырехугольной пирамиды, сторона основания которой равна </w:t>
      </w: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6 м"/>
        </w:smartTagPr>
        <w:r w:rsidRPr="008640FA">
          <w:rPr>
            <w:rFonts w:ascii="Times New Roman" w:hAnsi="Times New Roman"/>
            <w:sz w:val="28"/>
            <w:szCs w:val="28"/>
            <w:lang w:eastAsia="ru-RU"/>
          </w:rPr>
          <w:t>6 м</w:t>
        </w:r>
      </w:smartTag>
      <w:r w:rsidRPr="008640FA">
        <w:rPr>
          <w:rFonts w:ascii="Times New Roman" w:hAnsi="Times New Roman"/>
          <w:sz w:val="28"/>
          <w:szCs w:val="28"/>
          <w:lang w:eastAsia="ru-RU"/>
        </w:rPr>
        <w:t>, а боковое ребро наклонено к плоскости основания под углом 30˚.</w:t>
      </w: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640FA">
        <w:rPr>
          <w:rFonts w:ascii="Times New Roman" w:hAnsi="Times New Roman"/>
          <w:b/>
          <w:sz w:val="28"/>
          <w:szCs w:val="28"/>
          <w:lang w:eastAsia="ru-RU"/>
        </w:rPr>
        <w:t>Вариант 2</w:t>
      </w: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640FA">
        <w:rPr>
          <w:rFonts w:ascii="Times New Roman" w:hAnsi="Times New Roman"/>
          <w:sz w:val="28"/>
          <w:szCs w:val="28"/>
          <w:lang w:eastAsia="ru-RU"/>
        </w:rPr>
        <w:t xml:space="preserve">1.  Во сколько раз увеличится объем пирамиды, если ее высоту увеличить в тридцать </w:t>
      </w: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640FA">
        <w:rPr>
          <w:rFonts w:ascii="Times New Roman" w:hAnsi="Times New Roman"/>
          <w:sz w:val="28"/>
          <w:szCs w:val="28"/>
          <w:lang w:eastAsia="ru-RU"/>
        </w:rPr>
        <w:t xml:space="preserve">четыре раза?  </w:t>
      </w: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640FA">
        <w:rPr>
          <w:rFonts w:ascii="Times New Roman" w:hAnsi="Times New Roman"/>
          <w:sz w:val="28"/>
          <w:szCs w:val="28"/>
          <w:lang w:eastAsia="ru-RU"/>
        </w:rPr>
        <w:t>2.  Найдите объем пирамиды, высота которой равна 6, а основание —</w:t>
      </w:r>
      <w:r w:rsidRPr="008640F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8640FA">
        <w:rPr>
          <w:rFonts w:ascii="Times New Roman" w:hAnsi="Times New Roman"/>
          <w:sz w:val="28"/>
          <w:szCs w:val="28"/>
          <w:lang w:eastAsia="ru-RU"/>
        </w:rPr>
        <w:t xml:space="preserve"> прямоугольник со сторонами 3 и 4.</w:t>
      </w:r>
      <w:r w:rsidRPr="008640F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640F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640FA">
        <w:rPr>
          <w:rFonts w:ascii="Times New Roman" w:hAnsi="Times New Roman"/>
          <w:sz w:val="28"/>
          <w:szCs w:val="28"/>
          <w:lang w:eastAsia="ru-RU"/>
        </w:rPr>
        <w:t xml:space="preserve">3.   Найдите высоту правильной треугольной пирамиды, стороны основания которой  равны  4, а объем равен </w:t>
      </w:r>
      <w:r w:rsidRPr="008640F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1ABA509" wp14:editId="60E7497F">
            <wp:extent cx="327660" cy="180975"/>
            <wp:effectExtent l="0" t="0" r="0" b="9525"/>
            <wp:docPr id="4" name="Рисунок 4" descr="Описание: 2sqrt{3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2sqrt{3}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40FA">
        <w:rPr>
          <w:rFonts w:ascii="Times New Roman" w:hAnsi="Times New Roman"/>
          <w:sz w:val="28"/>
          <w:szCs w:val="28"/>
          <w:lang w:eastAsia="ru-RU"/>
        </w:rPr>
        <w:t>.</w:t>
      </w:r>
      <w:r w:rsidRPr="008640F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640FA">
        <w:rPr>
          <w:rFonts w:ascii="Times New Roman" w:hAnsi="Times New Roman"/>
          <w:sz w:val="28"/>
          <w:szCs w:val="28"/>
          <w:lang w:eastAsia="ru-RU"/>
        </w:rPr>
        <w:t xml:space="preserve">    4. В правильной четырехугольной пирамиде высота равна 6 м, объем равен 200 м</w:t>
      </w:r>
      <w:r w:rsidRPr="008640FA">
        <w:rPr>
          <w:rFonts w:ascii="Times New Roman" w:hAnsi="Times New Roman"/>
          <w:sz w:val="28"/>
          <w:szCs w:val="28"/>
          <w:vertAlign w:val="superscript"/>
          <w:lang w:eastAsia="ru-RU"/>
        </w:rPr>
        <w:t>3</w:t>
      </w:r>
      <w:r w:rsidRPr="008640FA">
        <w:rPr>
          <w:rFonts w:ascii="Times New Roman" w:hAnsi="Times New Roman"/>
          <w:sz w:val="28"/>
          <w:szCs w:val="28"/>
          <w:lang w:eastAsia="ru-RU"/>
        </w:rPr>
        <w:t>. Найдите боковое ребро этой пирамиды.</w:t>
      </w: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640FA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640FA">
        <w:rPr>
          <w:rFonts w:ascii="Times New Roman" w:hAnsi="Times New Roman"/>
          <w:sz w:val="28"/>
          <w:szCs w:val="28"/>
          <w:lang w:eastAsia="ru-RU"/>
        </w:rPr>
        <w:t xml:space="preserve">5.   Найдите объём правильной четырехугольной пирамиды, сторона основания которой равна </w:t>
      </w: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640FA">
        <w:rPr>
          <w:rFonts w:ascii="Times New Roman" w:hAnsi="Times New Roman"/>
          <w:sz w:val="28"/>
          <w:szCs w:val="28"/>
          <w:lang w:eastAsia="ru-RU"/>
        </w:rPr>
        <w:t>8 м, а боковое ребро наклонено к плоскости основания под углом 60˚.</w:t>
      </w: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640FA" w:rsidRPr="008640FA" w:rsidRDefault="008640FA" w:rsidP="008640F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40FA" w:rsidRPr="008640FA" w:rsidRDefault="008640FA" w:rsidP="008640FA">
      <w:pPr>
        <w:contextualSpacing/>
        <w:rPr>
          <w:rFonts w:ascii="Times New Roman" w:hAnsi="Times New Roman"/>
          <w:b/>
          <w:sz w:val="28"/>
          <w:szCs w:val="28"/>
          <w:lang w:eastAsia="en-US"/>
        </w:rPr>
      </w:pPr>
      <w:r w:rsidRPr="008640FA">
        <w:rPr>
          <w:rFonts w:ascii="Times New Roman" w:hAnsi="Times New Roman"/>
          <w:b/>
          <w:sz w:val="28"/>
          <w:szCs w:val="28"/>
          <w:lang w:eastAsia="en-US"/>
        </w:rPr>
        <w:t>критерии   оценивания</w:t>
      </w:r>
    </w:p>
    <w:p w:rsidR="008640FA" w:rsidRPr="008640FA" w:rsidRDefault="008640FA" w:rsidP="008640FA">
      <w:pPr>
        <w:contextualSpacing/>
        <w:rPr>
          <w:rFonts w:ascii="Times New Roman" w:hAnsi="Times New Roman"/>
          <w:sz w:val="28"/>
          <w:szCs w:val="28"/>
          <w:lang w:eastAsia="en-US"/>
        </w:rPr>
      </w:pPr>
    </w:p>
    <w:p w:rsidR="008640FA" w:rsidRPr="008640FA" w:rsidRDefault="008640FA" w:rsidP="008640FA">
      <w:pPr>
        <w:contextualSpacing/>
        <w:rPr>
          <w:rFonts w:ascii="Times New Roman" w:hAnsi="Times New Roman"/>
          <w:sz w:val="28"/>
          <w:szCs w:val="28"/>
          <w:lang w:eastAsia="en-US"/>
        </w:rPr>
      </w:pPr>
      <w:r w:rsidRPr="008640FA">
        <w:rPr>
          <w:rFonts w:ascii="Times New Roman" w:hAnsi="Times New Roman"/>
          <w:sz w:val="28"/>
          <w:szCs w:val="28"/>
          <w:lang w:eastAsia="en-US"/>
        </w:rPr>
        <w:t>"3</w:t>
      </w:r>
      <w:proofErr w:type="gramStart"/>
      <w:r w:rsidRPr="008640FA">
        <w:rPr>
          <w:rFonts w:ascii="Times New Roman" w:hAnsi="Times New Roman"/>
          <w:sz w:val="28"/>
          <w:szCs w:val="28"/>
          <w:lang w:eastAsia="en-US"/>
        </w:rPr>
        <w:t>"  -</w:t>
      </w:r>
      <w:proofErr w:type="gramEnd"/>
      <w:r w:rsidRPr="008640FA">
        <w:rPr>
          <w:rFonts w:ascii="Times New Roman" w:hAnsi="Times New Roman"/>
          <w:sz w:val="28"/>
          <w:szCs w:val="28"/>
          <w:lang w:eastAsia="en-US"/>
        </w:rPr>
        <w:t xml:space="preserve"> верно выполнено  3  задания</w:t>
      </w:r>
    </w:p>
    <w:p w:rsidR="008640FA" w:rsidRPr="008640FA" w:rsidRDefault="008640FA" w:rsidP="008640FA">
      <w:pPr>
        <w:contextualSpacing/>
        <w:rPr>
          <w:rFonts w:ascii="Times New Roman" w:hAnsi="Times New Roman"/>
          <w:sz w:val="28"/>
          <w:szCs w:val="28"/>
          <w:lang w:eastAsia="en-US"/>
        </w:rPr>
      </w:pPr>
      <w:r w:rsidRPr="008640FA">
        <w:rPr>
          <w:rFonts w:ascii="Times New Roman" w:hAnsi="Times New Roman"/>
          <w:sz w:val="28"/>
          <w:szCs w:val="28"/>
          <w:lang w:eastAsia="en-US"/>
        </w:rPr>
        <w:t>"4" -</w:t>
      </w:r>
      <w:proofErr w:type="gramStart"/>
      <w:r w:rsidRPr="008640FA">
        <w:rPr>
          <w:rFonts w:ascii="Times New Roman" w:hAnsi="Times New Roman"/>
          <w:sz w:val="28"/>
          <w:szCs w:val="28"/>
          <w:lang w:eastAsia="en-US"/>
        </w:rPr>
        <w:t>верно  выполнено</w:t>
      </w:r>
      <w:proofErr w:type="gramEnd"/>
      <w:r w:rsidRPr="008640FA">
        <w:rPr>
          <w:rFonts w:ascii="Times New Roman" w:hAnsi="Times New Roman"/>
          <w:sz w:val="28"/>
          <w:szCs w:val="28"/>
          <w:lang w:eastAsia="en-US"/>
        </w:rPr>
        <w:t xml:space="preserve">  4  задания </w:t>
      </w:r>
    </w:p>
    <w:p w:rsidR="008640FA" w:rsidRPr="008640FA" w:rsidRDefault="008640FA" w:rsidP="008640FA">
      <w:pPr>
        <w:contextualSpacing/>
        <w:rPr>
          <w:rFonts w:ascii="Times New Roman" w:hAnsi="Times New Roman"/>
          <w:sz w:val="36"/>
          <w:szCs w:val="36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"5"-  верно  выполнено  5 </w:t>
      </w:r>
      <w:bookmarkStart w:id="0" w:name="_GoBack"/>
      <w:bookmarkEnd w:id="0"/>
      <w:r w:rsidRPr="008640FA">
        <w:rPr>
          <w:rFonts w:ascii="Times New Roman" w:hAnsi="Times New Roman"/>
          <w:sz w:val="28"/>
          <w:szCs w:val="28"/>
          <w:lang w:eastAsia="en-US"/>
        </w:rPr>
        <w:t xml:space="preserve"> заданий</w:t>
      </w:r>
      <w:r w:rsidRPr="008640FA">
        <w:rPr>
          <w:rFonts w:ascii="Times New Roman" w:hAnsi="Times New Roman"/>
          <w:sz w:val="36"/>
          <w:szCs w:val="36"/>
          <w:lang w:eastAsia="en-US"/>
        </w:rPr>
        <w:t xml:space="preserve"> </w:t>
      </w:r>
    </w:p>
    <w:p w:rsidR="008640FA" w:rsidRPr="008640FA" w:rsidRDefault="008640FA" w:rsidP="008640FA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8640FA" w:rsidRDefault="008640FA" w:rsidP="008640FA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40FA" w:rsidRDefault="008640FA" w:rsidP="008640FA"/>
    <w:p w:rsidR="008640FA" w:rsidRDefault="008640FA" w:rsidP="008640FA"/>
    <w:p w:rsidR="008640FA" w:rsidRDefault="008640FA" w:rsidP="008640FA"/>
    <w:p w:rsidR="003958FC" w:rsidRDefault="003958FC"/>
    <w:sectPr w:rsidR="00395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B351C"/>
    <w:multiLevelType w:val="hybridMultilevel"/>
    <w:tmpl w:val="FC5C0318"/>
    <w:lvl w:ilvl="0" w:tplc="ABD0B43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C5BAE4E0">
      <w:start w:val="1"/>
      <w:numFmt w:val="decimal"/>
      <w:lvlText w:val="%2)"/>
      <w:lvlJc w:val="left"/>
      <w:pPr>
        <w:tabs>
          <w:tab w:val="num" w:pos="1134"/>
        </w:tabs>
        <w:ind w:left="992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0FA"/>
    <w:rsid w:val="003958FC"/>
    <w:rsid w:val="0086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7B177B"/>
  <w15:chartTrackingRefBased/>
  <w15:docId w15:val="{47026119-EBDD-4A4C-97BA-D3D38313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0FA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2020-05-10T08:51:00Z</dcterms:created>
  <dcterms:modified xsi:type="dcterms:W3CDTF">2020-05-10T08:56:00Z</dcterms:modified>
</cp:coreProperties>
</file>