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494" w:rsidRPr="005D1DF9" w:rsidRDefault="00B16494" w:rsidP="0095739C">
      <w:pPr>
        <w:ind w:right="1275" w:firstLine="851"/>
        <w:jc w:val="center"/>
        <w:rPr>
          <w:sz w:val="28"/>
          <w:szCs w:val="28"/>
        </w:rPr>
      </w:pPr>
      <w:r w:rsidRPr="005D1DF9">
        <w:rPr>
          <w:sz w:val="28"/>
          <w:szCs w:val="28"/>
        </w:rPr>
        <w:t>Министерство образования и науки Республики Татарстан</w:t>
      </w:r>
    </w:p>
    <w:p w:rsidR="00B16494" w:rsidRPr="005D1DF9" w:rsidRDefault="003C5A8D" w:rsidP="0095739C">
      <w:pPr>
        <w:ind w:right="1275" w:firstLine="851"/>
        <w:jc w:val="center"/>
        <w:rPr>
          <w:sz w:val="28"/>
          <w:szCs w:val="28"/>
        </w:rPr>
      </w:pPr>
      <w:r>
        <w:rPr>
          <w:sz w:val="28"/>
          <w:szCs w:val="28"/>
        </w:rPr>
        <w:t>г</w:t>
      </w:r>
      <w:r w:rsidR="00B16494" w:rsidRPr="005D1DF9">
        <w:rPr>
          <w:sz w:val="28"/>
          <w:szCs w:val="28"/>
        </w:rPr>
        <w:t>осударственное автономное профессиональное образовательное учреждение</w:t>
      </w:r>
    </w:p>
    <w:p w:rsidR="00B16494" w:rsidRPr="005D1DF9" w:rsidRDefault="00B16494" w:rsidP="0095739C">
      <w:pPr>
        <w:ind w:right="1275" w:firstLine="851"/>
        <w:jc w:val="center"/>
        <w:rPr>
          <w:sz w:val="28"/>
          <w:szCs w:val="28"/>
        </w:rPr>
      </w:pPr>
      <w:r w:rsidRPr="005D1DF9">
        <w:rPr>
          <w:sz w:val="28"/>
          <w:szCs w:val="28"/>
        </w:rPr>
        <w:t>«</w:t>
      </w:r>
      <w:proofErr w:type="spellStart"/>
      <w:r w:rsidRPr="005D1DF9">
        <w:rPr>
          <w:sz w:val="28"/>
          <w:szCs w:val="28"/>
        </w:rPr>
        <w:t>Лениногорский</w:t>
      </w:r>
      <w:proofErr w:type="spellEnd"/>
      <w:r w:rsidRPr="005D1DF9">
        <w:rPr>
          <w:sz w:val="28"/>
          <w:szCs w:val="28"/>
        </w:rPr>
        <w:t xml:space="preserve"> политехнический колледж»</w:t>
      </w:r>
    </w:p>
    <w:p w:rsidR="00B16494" w:rsidRPr="005D1DF9" w:rsidRDefault="00B16494" w:rsidP="00B16494">
      <w:pPr>
        <w:rPr>
          <w:sz w:val="28"/>
          <w:szCs w:val="28"/>
          <w:lang w:val="tt-RU"/>
        </w:rPr>
      </w:pPr>
    </w:p>
    <w:p w:rsidR="00B16494" w:rsidRPr="005D1DF9" w:rsidRDefault="00B16494" w:rsidP="00B16494">
      <w:pPr>
        <w:rPr>
          <w:sz w:val="28"/>
          <w:szCs w:val="28"/>
          <w:lang w:val="tt-RU"/>
        </w:rPr>
      </w:pPr>
    </w:p>
    <w:p w:rsidR="00B16494" w:rsidRPr="005D1DF9" w:rsidRDefault="00B16494" w:rsidP="00B16494">
      <w:pPr>
        <w:rPr>
          <w:sz w:val="28"/>
          <w:szCs w:val="28"/>
          <w:lang w:val="tt-RU"/>
        </w:rPr>
      </w:pPr>
    </w:p>
    <w:p w:rsidR="00B16494" w:rsidRPr="005D1DF9" w:rsidRDefault="00B16494" w:rsidP="00B16494">
      <w:pPr>
        <w:rPr>
          <w:sz w:val="28"/>
          <w:szCs w:val="28"/>
          <w:lang w:val="tt-RU"/>
        </w:rPr>
      </w:pPr>
    </w:p>
    <w:p w:rsidR="00B16494" w:rsidRPr="005D1DF9" w:rsidRDefault="00B16494" w:rsidP="00B16494">
      <w:pPr>
        <w:rPr>
          <w:sz w:val="28"/>
          <w:szCs w:val="28"/>
          <w:lang w:val="tt-RU"/>
        </w:rPr>
      </w:pPr>
    </w:p>
    <w:p w:rsidR="00B16494" w:rsidRPr="005D1DF9" w:rsidRDefault="00B16494" w:rsidP="00B16494">
      <w:pPr>
        <w:rPr>
          <w:sz w:val="28"/>
          <w:szCs w:val="28"/>
          <w:lang w:val="tt-RU"/>
        </w:rPr>
      </w:pPr>
    </w:p>
    <w:p w:rsidR="00B16494" w:rsidRPr="005D1DF9" w:rsidRDefault="00B16494" w:rsidP="00B16494">
      <w:pPr>
        <w:rPr>
          <w:sz w:val="28"/>
          <w:szCs w:val="28"/>
          <w:lang w:val="tt-RU"/>
        </w:rPr>
      </w:pPr>
    </w:p>
    <w:p w:rsidR="00B16494" w:rsidRPr="005D1DF9" w:rsidRDefault="00B16494" w:rsidP="00B16494">
      <w:pPr>
        <w:rPr>
          <w:sz w:val="28"/>
          <w:szCs w:val="28"/>
          <w:lang w:val="tt-RU"/>
        </w:rPr>
      </w:pPr>
    </w:p>
    <w:p w:rsidR="00B16494" w:rsidRDefault="00B16494" w:rsidP="00B16494">
      <w:pPr>
        <w:rPr>
          <w:sz w:val="28"/>
          <w:szCs w:val="28"/>
          <w:lang w:val="tt-RU"/>
        </w:rPr>
      </w:pPr>
    </w:p>
    <w:p w:rsidR="001C5204" w:rsidRDefault="001C5204" w:rsidP="00B16494">
      <w:pPr>
        <w:rPr>
          <w:sz w:val="28"/>
          <w:szCs w:val="28"/>
          <w:lang w:val="tt-RU"/>
        </w:rPr>
      </w:pPr>
    </w:p>
    <w:p w:rsidR="001C5204" w:rsidRDefault="001C5204" w:rsidP="00B16494">
      <w:pPr>
        <w:rPr>
          <w:sz w:val="28"/>
          <w:szCs w:val="28"/>
          <w:lang w:val="tt-RU"/>
        </w:rPr>
      </w:pPr>
    </w:p>
    <w:p w:rsidR="001C5204" w:rsidRDefault="001C5204" w:rsidP="00B16494">
      <w:pPr>
        <w:rPr>
          <w:sz w:val="28"/>
          <w:szCs w:val="28"/>
          <w:lang w:val="tt-RU"/>
        </w:rPr>
      </w:pPr>
    </w:p>
    <w:p w:rsidR="001C5204" w:rsidRDefault="001C5204" w:rsidP="00B16494">
      <w:pPr>
        <w:rPr>
          <w:sz w:val="28"/>
          <w:szCs w:val="28"/>
          <w:lang w:val="tt-RU"/>
        </w:rPr>
      </w:pPr>
    </w:p>
    <w:p w:rsidR="001C5204" w:rsidRDefault="001C5204" w:rsidP="00B16494">
      <w:pPr>
        <w:rPr>
          <w:sz w:val="28"/>
          <w:szCs w:val="28"/>
          <w:lang w:val="tt-RU"/>
        </w:rPr>
      </w:pPr>
    </w:p>
    <w:p w:rsidR="001C5204" w:rsidRDefault="001C5204" w:rsidP="00B16494">
      <w:pPr>
        <w:rPr>
          <w:sz w:val="28"/>
          <w:szCs w:val="28"/>
          <w:lang w:val="tt-RU"/>
        </w:rPr>
      </w:pPr>
    </w:p>
    <w:p w:rsidR="001C5204" w:rsidRPr="005D1DF9" w:rsidRDefault="001C5204" w:rsidP="00B16494">
      <w:pPr>
        <w:rPr>
          <w:sz w:val="28"/>
          <w:szCs w:val="28"/>
          <w:lang w:val="tt-RU"/>
        </w:rPr>
      </w:pPr>
    </w:p>
    <w:p w:rsidR="00B16494" w:rsidRPr="005D1DF9" w:rsidRDefault="00B16494" w:rsidP="00B16494">
      <w:pPr>
        <w:rPr>
          <w:sz w:val="28"/>
          <w:szCs w:val="28"/>
          <w:lang w:val="tt-RU"/>
        </w:rPr>
      </w:pPr>
    </w:p>
    <w:p w:rsidR="00B16494" w:rsidRPr="005D1DF9" w:rsidRDefault="00B16494" w:rsidP="00B16494">
      <w:pPr>
        <w:rPr>
          <w:sz w:val="28"/>
          <w:szCs w:val="28"/>
          <w:lang w:val="tt-RU"/>
        </w:rPr>
      </w:pPr>
    </w:p>
    <w:p w:rsidR="00B16494" w:rsidRPr="005D1DF9" w:rsidRDefault="00B16494" w:rsidP="00B16494">
      <w:pPr>
        <w:jc w:val="center"/>
        <w:rPr>
          <w:b/>
          <w:sz w:val="28"/>
          <w:szCs w:val="28"/>
          <w:lang w:val="tt-RU"/>
        </w:rPr>
      </w:pPr>
      <w:r w:rsidRPr="005D1DF9">
        <w:rPr>
          <w:b/>
          <w:sz w:val="28"/>
          <w:szCs w:val="28"/>
          <w:lang w:val="tt-RU"/>
        </w:rPr>
        <w:t>РАБОЧАЯ ПРОГРАММА УЧЕБНОЙ ДИСЦИПЛИНЫ</w:t>
      </w:r>
    </w:p>
    <w:p w:rsidR="00B16494" w:rsidRPr="005D1DF9" w:rsidRDefault="00B16494" w:rsidP="00B16494">
      <w:pPr>
        <w:jc w:val="center"/>
        <w:rPr>
          <w:sz w:val="28"/>
          <w:szCs w:val="28"/>
        </w:rPr>
      </w:pPr>
      <w:r w:rsidRPr="005D1DF9">
        <w:rPr>
          <w:b/>
          <w:sz w:val="28"/>
          <w:szCs w:val="28"/>
          <w:lang w:val="tt-RU"/>
        </w:rPr>
        <w:t>ОУД.02 ЛИТЕРАТУРА</w:t>
      </w:r>
    </w:p>
    <w:p w:rsidR="00B16494" w:rsidRPr="005D1DF9" w:rsidRDefault="00B16494" w:rsidP="00B16494">
      <w:pPr>
        <w:jc w:val="center"/>
        <w:rPr>
          <w:sz w:val="28"/>
          <w:szCs w:val="28"/>
          <w:lang w:val="tt-RU"/>
        </w:rPr>
      </w:pPr>
    </w:p>
    <w:p w:rsidR="00B16494" w:rsidRPr="005D1DF9" w:rsidRDefault="00B16494" w:rsidP="00B16494">
      <w:pPr>
        <w:jc w:val="center"/>
        <w:rPr>
          <w:sz w:val="28"/>
          <w:szCs w:val="28"/>
          <w:lang w:val="tt-RU"/>
        </w:rPr>
      </w:pPr>
    </w:p>
    <w:p w:rsidR="00B16494" w:rsidRPr="005D1DF9" w:rsidRDefault="00B16494" w:rsidP="00B16494">
      <w:pPr>
        <w:jc w:val="center"/>
        <w:rPr>
          <w:sz w:val="28"/>
          <w:szCs w:val="28"/>
        </w:rPr>
      </w:pPr>
    </w:p>
    <w:p w:rsidR="00B16494" w:rsidRPr="005D1DF9" w:rsidRDefault="00B16494" w:rsidP="00B16494">
      <w:pPr>
        <w:rPr>
          <w:sz w:val="28"/>
          <w:szCs w:val="28"/>
          <w:lang w:val="tt-RU"/>
        </w:rPr>
      </w:pPr>
    </w:p>
    <w:p w:rsidR="00B16494" w:rsidRPr="005D1DF9" w:rsidRDefault="00B16494" w:rsidP="00B16494">
      <w:pPr>
        <w:rPr>
          <w:b/>
          <w:sz w:val="28"/>
          <w:szCs w:val="28"/>
          <w:lang w:val="tt-RU"/>
        </w:rPr>
      </w:pPr>
    </w:p>
    <w:p w:rsidR="00B16494" w:rsidRPr="005D1DF9" w:rsidRDefault="00B16494" w:rsidP="00B16494">
      <w:pPr>
        <w:rPr>
          <w:b/>
          <w:sz w:val="28"/>
          <w:szCs w:val="28"/>
          <w:lang w:val="tt-RU"/>
        </w:rPr>
      </w:pPr>
    </w:p>
    <w:p w:rsidR="00B16494" w:rsidRPr="005D1DF9" w:rsidRDefault="00B16494" w:rsidP="00B16494">
      <w:pPr>
        <w:rPr>
          <w:b/>
          <w:sz w:val="28"/>
          <w:szCs w:val="28"/>
          <w:lang w:val="tt-RU"/>
        </w:rPr>
      </w:pPr>
    </w:p>
    <w:p w:rsidR="00B16494" w:rsidRPr="005D1DF9" w:rsidRDefault="00B16494" w:rsidP="00B16494">
      <w:pPr>
        <w:rPr>
          <w:b/>
          <w:sz w:val="28"/>
          <w:szCs w:val="28"/>
          <w:lang w:val="tt-RU"/>
        </w:rPr>
      </w:pPr>
    </w:p>
    <w:p w:rsidR="00B16494" w:rsidRPr="005D1DF9" w:rsidRDefault="00B16494" w:rsidP="00B16494">
      <w:pPr>
        <w:rPr>
          <w:b/>
          <w:sz w:val="28"/>
          <w:szCs w:val="28"/>
          <w:lang w:val="tt-RU"/>
        </w:rPr>
      </w:pPr>
    </w:p>
    <w:p w:rsidR="00B16494" w:rsidRPr="005D1DF9" w:rsidRDefault="00B16494" w:rsidP="00B16494">
      <w:pPr>
        <w:rPr>
          <w:b/>
          <w:sz w:val="28"/>
          <w:szCs w:val="28"/>
          <w:lang w:val="tt-RU"/>
        </w:rPr>
      </w:pPr>
    </w:p>
    <w:p w:rsidR="00B16494" w:rsidRPr="005D1DF9" w:rsidRDefault="00B16494" w:rsidP="00B16494">
      <w:pPr>
        <w:rPr>
          <w:b/>
          <w:sz w:val="28"/>
          <w:szCs w:val="28"/>
          <w:lang w:val="tt-RU"/>
        </w:rPr>
      </w:pPr>
    </w:p>
    <w:p w:rsidR="00B16494" w:rsidRPr="005D1DF9" w:rsidRDefault="00B16494" w:rsidP="00B16494">
      <w:pPr>
        <w:rPr>
          <w:b/>
          <w:sz w:val="28"/>
          <w:szCs w:val="28"/>
          <w:lang w:val="tt-RU"/>
        </w:rPr>
      </w:pPr>
    </w:p>
    <w:p w:rsidR="00B16494" w:rsidRPr="005D1DF9" w:rsidRDefault="00B16494" w:rsidP="00B16494">
      <w:pPr>
        <w:rPr>
          <w:b/>
          <w:sz w:val="28"/>
          <w:szCs w:val="28"/>
          <w:lang w:val="tt-RU"/>
        </w:rPr>
      </w:pPr>
    </w:p>
    <w:p w:rsidR="00B16494" w:rsidRPr="005D1DF9" w:rsidRDefault="00B16494" w:rsidP="00B16494">
      <w:pPr>
        <w:rPr>
          <w:b/>
          <w:sz w:val="28"/>
          <w:szCs w:val="28"/>
          <w:lang w:val="tt-RU"/>
        </w:rPr>
      </w:pPr>
    </w:p>
    <w:p w:rsidR="00B16494" w:rsidRPr="005D1DF9" w:rsidRDefault="00B16494" w:rsidP="00B16494">
      <w:pPr>
        <w:rPr>
          <w:sz w:val="28"/>
          <w:szCs w:val="28"/>
          <w:lang w:val="tt-RU"/>
        </w:rPr>
      </w:pPr>
    </w:p>
    <w:p w:rsidR="00B16494" w:rsidRPr="005D1DF9" w:rsidRDefault="00B16494" w:rsidP="00B16494">
      <w:pPr>
        <w:rPr>
          <w:sz w:val="28"/>
          <w:szCs w:val="28"/>
          <w:lang w:val="tt-RU"/>
        </w:rPr>
      </w:pPr>
    </w:p>
    <w:p w:rsidR="00B16494" w:rsidRPr="005D1DF9" w:rsidRDefault="00B16494" w:rsidP="00B16494">
      <w:pPr>
        <w:rPr>
          <w:sz w:val="28"/>
          <w:szCs w:val="28"/>
          <w:lang w:val="tt-RU"/>
        </w:rPr>
      </w:pPr>
    </w:p>
    <w:p w:rsidR="00B16494" w:rsidRDefault="00B16494" w:rsidP="00B16494">
      <w:pPr>
        <w:rPr>
          <w:sz w:val="28"/>
          <w:szCs w:val="28"/>
          <w:lang w:val="tt-RU"/>
        </w:rPr>
      </w:pPr>
    </w:p>
    <w:p w:rsidR="001C5204" w:rsidRPr="005D1DF9" w:rsidRDefault="001C5204" w:rsidP="00B16494">
      <w:pPr>
        <w:rPr>
          <w:sz w:val="28"/>
          <w:szCs w:val="28"/>
          <w:lang w:val="tt-RU"/>
        </w:rPr>
      </w:pPr>
    </w:p>
    <w:p w:rsidR="00B16494" w:rsidRPr="005D1DF9" w:rsidRDefault="00B16494" w:rsidP="00B16494">
      <w:pPr>
        <w:rPr>
          <w:sz w:val="28"/>
          <w:szCs w:val="28"/>
          <w:lang w:val="tt-RU"/>
        </w:rPr>
      </w:pPr>
    </w:p>
    <w:p w:rsidR="00B16494" w:rsidRPr="005D1DF9" w:rsidRDefault="00B16494" w:rsidP="00B16494">
      <w:pPr>
        <w:jc w:val="center"/>
        <w:rPr>
          <w:sz w:val="28"/>
          <w:szCs w:val="28"/>
          <w:lang w:val="tt-RU"/>
        </w:rPr>
      </w:pPr>
      <w:r w:rsidRPr="005D1DF9">
        <w:rPr>
          <w:sz w:val="28"/>
          <w:szCs w:val="28"/>
          <w:lang w:val="tt-RU"/>
        </w:rPr>
        <w:t>20</w:t>
      </w:r>
      <w:r w:rsidR="00053A97">
        <w:rPr>
          <w:sz w:val="28"/>
          <w:szCs w:val="28"/>
          <w:lang w:val="tt-RU"/>
        </w:rPr>
        <w:t>21</w:t>
      </w:r>
      <w:r w:rsidR="0095739C">
        <w:rPr>
          <w:sz w:val="28"/>
          <w:szCs w:val="28"/>
          <w:lang w:val="tt-RU"/>
        </w:rPr>
        <w:t xml:space="preserve"> г.</w:t>
      </w:r>
    </w:p>
    <w:tbl>
      <w:tblPr>
        <w:tblW w:w="10320" w:type="dxa"/>
        <w:jc w:val="center"/>
        <w:tblLayout w:type="fixed"/>
        <w:tblCellMar>
          <w:left w:w="10" w:type="dxa"/>
          <w:right w:w="10" w:type="dxa"/>
        </w:tblCellMar>
        <w:tblLook w:val="04A0" w:firstRow="1" w:lastRow="0" w:firstColumn="1" w:lastColumn="0" w:noHBand="0" w:noVBand="1"/>
      </w:tblPr>
      <w:tblGrid>
        <w:gridCol w:w="4477"/>
        <w:gridCol w:w="5843"/>
      </w:tblGrid>
      <w:tr w:rsidR="00061818" w:rsidRPr="00061818" w:rsidTr="00053A97">
        <w:trPr>
          <w:trHeight w:val="1425"/>
          <w:jc w:val="center"/>
        </w:trPr>
        <w:tc>
          <w:tcPr>
            <w:tcW w:w="4477" w:type="dxa"/>
            <w:tcMar>
              <w:top w:w="0" w:type="dxa"/>
              <w:left w:w="108" w:type="dxa"/>
              <w:bottom w:w="0" w:type="dxa"/>
              <w:right w:w="108" w:type="dxa"/>
            </w:tcMar>
            <w:hideMark/>
          </w:tcPr>
          <w:p w:rsidR="00061818" w:rsidRPr="00061818" w:rsidRDefault="00061818" w:rsidP="00061818">
            <w:pPr>
              <w:jc w:val="both"/>
              <w:rPr>
                <w:szCs w:val="28"/>
              </w:rPr>
            </w:pPr>
            <w:r w:rsidRPr="00061818">
              <w:rPr>
                <w:szCs w:val="28"/>
                <w:lang w:val="tt-RU"/>
              </w:rPr>
              <w:lastRenderedPageBreak/>
              <w:t xml:space="preserve">Рассмотрена на заседании ПЦК </w:t>
            </w:r>
            <w:r w:rsidRPr="00061818">
              <w:rPr>
                <w:szCs w:val="28"/>
              </w:rPr>
              <w:t xml:space="preserve"> общеобразовательных </w:t>
            </w:r>
            <w:r w:rsidRPr="00061818">
              <w:rPr>
                <w:szCs w:val="28"/>
                <w:lang w:val="tt-RU"/>
              </w:rPr>
              <w:t>дисциплин</w:t>
            </w:r>
          </w:p>
          <w:p w:rsidR="00061818" w:rsidRPr="00061818" w:rsidRDefault="00061818" w:rsidP="00061818">
            <w:pPr>
              <w:jc w:val="both"/>
              <w:rPr>
                <w:szCs w:val="28"/>
                <w:lang w:val="tt-RU"/>
              </w:rPr>
            </w:pPr>
            <w:r w:rsidRPr="00061818">
              <w:rPr>
                <w:szCs w:val="28"/>
                <w:lang w:val="tt-RU"/>
              </w:rPr>
              <w:t>Протокол №</w:t>
            </w:r>
            <w:r w:rsidRPr="00061818">
              <w:rPr>
                <w:szCs w:val="28"/>
                <w:u w:val="single"/>
                <w:lang w:val="tt-RU"/>
              </w:rPr>
              <w:t xml:space="preserve"> _  </w:t>
            </w:r>
            <w:r w:rsidRPr="00061818">
              <w:rPr>
                <w:szCs w:val="28"/>
                <w:lang w:val="tt-RU"/>
              </w:rPr>
              <w:t xml:space="preserve"> </w:t>
            </w:r>
            <w:r w:rsidR="00F702BB">
              <w:rPr>
                <w:szCs w:val="28"/>
                <w:lang w:val="tt-RU"/>
              </w:rPr>
              <w:t xml:space="preserve">от </w:t>
            </w:r>
            <w:r w:rsidR="00F702BB" w:rsidRPr="00061818">
              <w:rPr>
                <w:szCs w:val="28"/>
              </w:rPr>
              <w:t>«____»</w:t>
            </w:r>
            <w:r w:rsidR="00B049F3">
              <w:rPr>
                <w:szCs w:val="28"/>
                <w:lang w:val="tt-RU"/>
              </w:rPr>
              <w:t>_______2021 г.</w:t>
            </w:r>
          </w:p>
          <w:p w:rsidR="00061818" w:rsidRPr="00061818" w:rsidRDefault="00061818" w:rsidP="00061818">
            <w:pPr>
              <w:jc w:val="both"/>
              <w:rPr>
                <w:szCs w:val="28"/>
                <w:lang w:val="tt-RU"/>
              </w:rPr>
            </w:pPr>
            <w:r w:rsidRPr="00061818">
              <w:rPr>
                <w:szCs w:val="28"/>
                <w:lang w:val="tt-RU"/>
              </w:rPr>
              <w:t>Председатель      ___________________</w:t>
            </w:r>
          </w:p>
          <w:p w:rsidR="00061818" w:rsidRPr="00061818" w:rsidRDefault="00061818" w:rsidP="001C5204">
            <w:pPr>
              <w:jc w:val="both"/>
              <w:rPr>
                <w:szCs w:val="28"/>
                <w:lang w:val="tt-RU"/>
              </w:rPr>
            </w:pPr>
            <w:r w:rsidRPr="00061818">
              <w:rPr>
                <w:szCs w:val="28"/>
                <w:lang w:val="tt-RU"/>
              </w:rPr>
              <w:t xml:space="preserve">                               </w:t>
            </w:r>
            <w:r w:rsidR="00F702BB">
              <w:rPr>
                <w:szCs w:val="28"/>
                <w:lang w:val="tt-RU"/>
              </w:rPr>
              <w:t xml:space="preserve">        </w:t>
            </w:r>
            <w:r w:rsidR="001C5204">
              <w:rPr>
                <w:szCs w:val="28"/>
                <w:lang w:val="tt-RU"/>
              </w:rPr>
              <w:t>Юсупова Г.М.</w:t>
            </w:r>
          </w:p>
        </w:tc>
        <w:tc>
          <w:tcPr>
            <w:tcW w:w="5843" w:type="dxa"/>
            <w:tcMar>
              <w:top w:w="0" w:type="dxa"/>
              <w:left w:w="108" w:type="dxa"/>
              <w:bottom w:w="0" w:type="dxa"/>
              <w:right w:w="108" w:type="dxa"/>
            </w:tcMar>
            <w:hideMark/>
          </w:tcPr>
          <w:p w:rsidR="00061818" w:rsidRPr="00061818" w:rsidRDefault="00061818" w:rsidP="00F702BB">
            <w:pPr>
              <w:jc w:val="right"/>
              <w:rPr>
                <w:b/>
                <w:i/>
                <w:szCs w:val="28"/>
                <w:lang w:val="tt-RU"/>
              </w:rPr>
            </w:pPr>
            <w:r w:rsidRPr="00061818">
              <w:rPr>
                <w:b/>
                <w:i/>
                <w:szCs w:val="28"/>
                <w:lang w:val="tt-RU"/>
              </w:rPr>
              <w:t xml:space="preserve">  Утверждаю</w:t>
            </w:r>
          </w:p>
          <w:p w:rsidR="00061818" w:rsidRPr="00061818" w:rsidRDefault="00061818" w:rsidP="00F702BB">
            <w:pPr>
              <w:jc w:val="right"/>
              <w:rPr>
                <w:szCs w:val="28"/>
                <w:lang w:val="tt-RU"/>
              </w:rPr>
            </w:pPr>
            <w:r w:rsidRPr="00061818">
              <w:rPr>
                <w:szCs w:val="28"/>
                <w:lang w:val="tt-RU"/>
              </w:rPr>
              <w:t xml:space="preserve">   Заместитель директора по УР __________                                             </w:t>
            </w:r>
          </w:p>
          <w:p w:rsidR="00061818" w:rsidRPr="00061818" w:rsidRDefault="00061818" w:rsidP="00F702BB">
            <w:pPr>
              <w:jc w:val="right"/>
              <w:rPr>
                <w:b/>
                <w:i/>
                <w:szCs w:val="28"/>
                <w:lang w:val="tt-RU"/>
              </w:rPr>
            </w:pPr>
            <w:r w:rsidRPr="00061818">
              <w:rPr>
                <w:szCs w:val="28"/>
                <w:lang w:val="tt-RU"/>
              </w:rPr>
              <w:t xml:space="preserve"> И.В. Степанова</w:t>
            </w:r>
          </w:p>
          <w:p w:rsidR="00061818" w:rsidRPr="00061818" w:rsidRDefault="00061818" w:rsidP="001C5204">
            <w:pPr>
              <w:jc w:val="right"/>
              <w:rPr>
                <w:szCs w:val="28"/>
              </w:rPr>
            </w:pPr>
            <w:r w:rsidRPr="00061818">
              <w:rPr>
                <w:szCs w:val="28"/>
              </w:rPr>
              <w:t xml:space="preserve">                                        «____» ______________ 20</w:t>
            </w:r>
            <w:r w:rsidR="00053A97">
              <w:rPr>
                <w:szCs w:val="28"/>
              </w:rPr>
              <w:t>21</w:t>
            </w:r>
            <w:r w:rsidRPr="00061818">
              <w:rPr>
                <w:szCs w:val="28"/>
              </w:rPr>
              <w:t xml:space="preserve"> г.</w:t>
            </w:r>
          </w:p>
        </w:tc>
      </w:tr>
    </w:tbl>
    <w:p w:rsidR="00061818" w:rsidRDefault="00061818" w:rsidP="00B16494">
      <w:pPr>
        <w:jc w:val="both"/>
        <w:rPr>
          <w:szCs w:val="28"/>
        </w:rPr>
      </w:pPr>
    </w:p>
    <w:p w:rsidR="00B16494" w:rsidRPr="00FA0B52" w:rsidRDefault="00061818" w:rsidP="00472FEB">
      <w:pPr>
        <w:spacing w:line="360" w:lineRule="auto"/>
        <w:ind w:firstLine="851"/>
        <w:jc w:val="both"/>
      </w:pPr>
      <w:r w:rsidRPr="00061818">
        <w:rPr>
          <w:szCs w:val="28"/>
          <w:lang w:val="tt-RU"/>
        </w:rPr>
        <w:t xml:space="preserve">Рабочая программа учебной дисциплины разработана на основе Примерной программы дисциплины “Литература” для профессиональных образовательных организаций, рекомендованной ФГАУ “Федеральный институт развития образования” для реализации образовательной программы СПО на базе основного общего образования в соответствии с ФГОС СПО (СОО) </w:t>
      </w:r>
      <w:r w:rsidRPr="00061818">
        <w:rPr>
          <w:szCs w:val="28"/>
        </w:rPr>
        <w:t xml:space="preserve">по </w:t>
      </w:r>
      <w:r w:rsidR="00472FEB">
        <w:rPr>
          <w:szCs w:val="28"/>
        </w:rPr>
        <w:t>профессии</w:t>
      </w:r>
      <w:r w:rsidRPr="00061818">
        <w:rPr>
          <w:szCs w:val="28"/>
        </w:rPr>
        <w:t xml:space="preserve"> среднего профессионального образования</w:t>
      </w:r>
      <w:r w:rsidR="00B16494" w:rsidRPr="00FA0B52">
        <w:rPr>
          <w:szCs w:val="28"/>
        </w:rPr>
        <w:t>:</w:t>
      </w:r>
      <w:r>
        <w:rPr>
          <w:szCs w:val="28"/>
        </w:rPr>
        <w:t xml:space="preserve"> </w:t>
      </w:r>
      <w:r w:rsidR="00E53889" w:rsidRPr="00E53889">
        <w:t xml:space="preserve">15.01.31 </w:t>
      </w:r>
      <w:r w:rsidR="00B16494" w:rsidRPr="00FA0B52">
        <w:t>Мастер контрольно-измерительных приборов и автоматики</w:t>
      </w:r>
    </w:p>
    <w:p w:rsidR="00B16494" w:rsidRDefault="00B16494" w:rsidP="00472FEB">
      <w:pPr>
        <w:spacing w:line="360" w:lineRule="auto"/>
        <w:jc w:val="both"/>
        <w:rPr>
          <w:szCs w:val="28"/>
        </w:rPr>
      </w:pPr>
    </w:p>
    <w:p w:rsidR="0095739C" w:rsidRDefault="0095739C" w:rsidP="00472FEB">
      <w:pPr>
        <w:spacing w:line="360" w:lineRule="auto"/>
        <w:jc w:val="both"/>
        <w:rPr>
          <w:szCs w:val="28"/>
        </w:rPr>
      </w:pPr>
    </w:p>
    <w:p w:rsidR="0095739C" w:rsidRPr="00FA0B52" w:rsidRDefault="0095739C" w:rsidP="00472FEB">
      <w:pPr>
        <w:spacing w:line="360" w:lineRule="auto"/>
        <w:jc w:val="both"/>
        <w:rPr>
          <w:szCs w:val="28"/>
        </w:rPr>
      </w:pPr>
    </w:p>
    <w:p w:rsidR="00B16494" w:rsidRPr="00FA0B52" w:rsidRDefault="00B16494" w:rsidP="0095739C">
      <w:pPr>
        <w:spacing w:line="360" w:lineRule="auto"/>
        <w:ind w:firstLine="851"/>
        <w:jc w:val="both"/>
        <w:rPr>
          <w:szCs w:val="28"/>
        </w:rPr>
      </w:pPr>
      <w:r w:rsidRPr="00FA0B52">
        <w:rPr>
          <w:szCs w:val="28"/>
        </w:rPr>
        <w:t>Организация-разработчик: ГАПОУ «</w:t>
      </w:r>
      <w:proofErr w:type="spellStart"/>
      <w:r w:rsidRPr="00FA0B52">
        <w:rPr>
          <w:szCs w:val="28"/>
        </w:rPr>
        <w:t>Лениногорский</w:t>
      </w:r>
      <w:proofErr w:type="spellEnd"/>
      <w:r w:rsidRPr="00FA0B52">
        <w:rPr>
          <w:szCs w:val="28"/>
        </w:rPr>
        <w:t xml:space="preserve"> политехнический колледж»</w:t>
      </w:r>
    </w:p>
    <w:p w:rsidR="00B16494" w:rsidRDefault="00B16494" w:rsidP="0095739C">
      <w:pPr>
        <w:spacing w:line="360" w:lineRule="auto"/>
        <w:ind w:firstLine="851"/>
        <w:rPr>
          <w:szCs w:val="28"/>
        </w:rPr>
      </w:pPr>
    </w:p>
    <w:p w:rsidR="0095739C" w:rsidRPr="00FA0B52" w:rsidRDefault="0095739C" w:rsidP="0095739C">
      <w:pPr>
        <w:spacing w:line="360" w:lineRule="auto"/>
        <w:ind w:firstLine="851"/>
        <w:rPr>
          <w:szCs w:val="28"/>
        </w:rPr>
      </w:pPr>
    </w:p>
    <w:p w:rsidR="00B16494" w:rsidRDefault="00B16494" w:rsidP="0095739C">
      <w:pPr>
        <w:spacing w:line="360" w:lineRule="auto"/>
        <w:ind w:firstLine="851"/>
        <w:jc w:val="both"/>
        <w:rPr>
          <w:szCs w:val="28"/>
        </w:rPr>
      </w:pPr>
      <w:r w:rsidRPr="00FA0B52">
        <w:rPr>
          <w:szCs w:val="28"/>
        </w:rPr>
        <w:t xml:space="preserve">Разработчик: </w:t>
      </w:r>
    </w:p>
    <w:p w:rsidR="0095739C" w:rsidRPr="00FA0B52" w:rsidRDefault="0095739C" w:rsidP="0095739C">
      <w:pPr>
        <w:spacing w:line="360" w:lineRule="auto"/>
        <w:ind w:firstLine="851"/>
        <w:jc w:val="both"/>
        <w:rPr>
          <w:szCs w:val="28"/>
        </w:rPr>
      </w:pPr>
    </w:p>
    <w:p w:rsidR="00B16494" w:rsidRPr="00FA0B52" w:rsidRDefault="004A24E4" w:rsidP="0095739C">
      <w:pPr>
        <w:spacing w:line="360" w:lineRule="auto"/>
        <w:ind w:firstLine="851"/>
        <w:jc w:val="both"/>
        <w:rPr>
          <w:szCs w:val="28"/>
        </w:rPr>
      </w:pPr>
      <w:r w:rsidRPr="00931E9F">
        <w:t xml:space="preserve">Фаттахова Алина </w:t>
      </w:r>
      <w:proofErr w:type="spellStart"/>
      <w:r w:rsidRPr="00931E9F">
        <w:t>Айратовна</w:t>
      </w:r>
      <w:proofErr w:type="spellEnd"/>
      <w:r>
        <w:t>,</w:t>
      </w:r>
      <w:r w:rsidRPr="00FA0B52">
        <w:rPr>
          <w:szCs w:val="28"/>
        </w:rPr>
        <w:t xml:space="preserve"> </w:t>
      </w:r>
      <w:r w:rsidR="00B16494" w:rsidRPr="00FA0B52">
        <w:rPr>
          <w:szCs w:val="28"/>
        </w:rPr>
        <w:t>преподаватель русского языка и литературы ГАПОУ  «</w:t>
      </w:r>
      <w:proofErr w:type="spellStart"/>
      <w:r w:rsidR="00B16494" w:rsidRPr="00FA0B52">
        <w:rPr>
          <w:szCs w:val="28"/>
        </w:rPr>
        <w:t>Лениногорский</w:t>
      </w:r>
      <w:proofErr w:type="spellEnd"/>
      <w:r w:rsidR="00B16494" w:rsidRPr="00FA0B52">
        <w:rPr>
          <w:szCs w:val="28"/>
        </w:rPr>
        <w:t xml:space="preserve"> политехнический колледж»</w:t>
      </w:r>
    </w:p>
    <w:p w:rsidR="00B16494" w:rsidRPr="00FA0B52" w:rsidRDefault="00B16494" w:rsidP="00472FEB">
      <w:pPr>
        <w:spacing w:line="360" w:lineRule="auto"/>
        <w:jc w:val="both"/>
        <w:rPr>
          <w:szCs w:val="28"/>
        </w:rPr>
      </w:pPr>
    </w:p>
    <w:p w:rsidR="00B16494" w:rsidRDefault="00B16494" w:rsidP="00472FE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4"/>
          <w:szCs w:val="28"/>
        </w:rPr>
      </w:pPr>
    </w:p>
    <w:p w:rsidR="001C5204" w:rsidRDefault="001C5204" w:rsidP="00472FE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4"/>
          <w:szCs w:val="28"/>
        </w:rPr>
      </w:pPr>
    </w:p>
    <w:p w:rsidR="001C5204" w:rsidRDefault="001C5204" w:rsidP="00472FE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4"/>
          <w:szCs w:val="28"/>
        </w:rPr>
      </w:pPr>
    </w:p>
    <w:p w:rsidR="001C5204" w:rsidRDefault="001C5204" w:rsidP="00472FE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4"/>
          <w:szCs w:val="28"/>
        </w:rPr>
      </w:pPr>
    </w:p>
    <w:p w:rsidR="00FA0B52" w:rsidRDefault="00FA0B52" w:rsidP="00B1649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rPr>
      </w:pPr>
    </w:p>
    <w:p w:rsidR="00FA0B52" w:rsidRPr="00FA0B52" w:rsidRDefault="00FA0B52" w:rsidP="00B1649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8"/>
        </w:rPr>
      </w:pPr>
    </w:p>
    <w:p w:rsidR="00B16494" w:rsidRPr="005D1DF9" w:rsidRDefault="00B16494" w:rsidP="00B1649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B16494" w:rsidRPr="005D1DF9" w:rsidRDefault="00B16494" w:rsidP="00B1649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B16494" w:rsidRPr="005D1DF9" w:rsidRDefault="00B16494" w:rsidP="00B1649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B16494" w:rsidRPr="005D1DF9" w:rsidRDefault="00B16494" w:rsidP="00B1649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D1DF9">
        <w:rPr>
          <w:sz w:val="28"/>
          <w:szCs w:val="28"/>
        </w:rPr>
        <w:lastRenderedPageBreak/>
        <w:t>СОДЕРЖАНИЕ</w:t>
      </w:r>
    </w:p>
    <w:tbl>
      <w:tblPr>
        <w:tblW w:w="0" w:type="auto"/>
        <w:tblLook w:val="01E0" w:firstRow="1" w:lastRow="1" w:firstColumn="1" w:lastColumn="1" w:noHBand="0" w:noVBand="0"/>
      </w:tblPr>
      <w:tblGrid>
        <w:gridCol w:w="7668"/>
        <w:gridCol w:w="1903"/>
      </w:tblGrid>
      <w:tr w:rsidR="00545937" w:rsidRPr="00722106" w:rsidTr="00EA29BA">
        <w:tc>
          <w:tcPr>
            <w:tcW w:w="7668" w:type="dxa"/>
          </w:tcPr>
          <w:p w:rsidR="00545937" w:rsidRPr="00722106" w:rsidRDefault="00545937" w:rsidP="00EA29BA">
            <w:pPr>
              <w:spacing w:before="100" w:beforeAutospacing="1" w:after="100" w:afterAutospacing="1"/>
              <w:ind w:left="284"/>
              <w:jc w:val="both"/>
              <w:outlineLvl w:val="0"/>
              <w:rPr>
                <w:b/>
                <w:bCs/>
                <w:caps/>
                <w:kern w:val="36"/>
                <w:sz w:val="28"/>
                <w:szCs w:val="28"/>
              </w:rPr>
            </w:pPr>
          </w:p>
        </w:tc>
        <w:tc>
          <w:tcPr>
            <w:tcW w:w="1903" w:type="dxa"/>
          </w:tcPr>
          <w:p w:rsidR="00545937" w:rsidRPr="00722106" w:rsidRDefault="00545937" w:rsidP="00EA29BA">
            <w:pPr>
              <w:jc w:val="center"/>
              <w:rPr>
                <w:b/>
                <w:sz w:val="28"/>
                <w:szCs w:val="28"/>
              </w:rPr>
            </w:pPr>
            <w:r w:rsidRPr="00722106">
              <w:rPr>
                <w:b/>
                <w:sz w:val="28"/>
                <w:szCs w:val="28"/>
              </w:rPr>
              <w:t>стр.</w:t>
            </w:r>
          </w:p>
        </w:tc>
      </w:tr>
      <w:tr w:rsidR="00545937" w:rsidRPr="00722106" w:rsidTr="00EA29BA">
        <w:tc>
          <w:tcPr>
            <w:tcW w:w="7668" w:type="dxa"/>
            <w:vAlign w:val="center"/>
          </w:tcPr>
          <w:p w:rsidR="00545937" w:rsidRPr="00722106" w:rsidRDefault="00545937" w:rsidP="00545937">
            <w:pPr>
              <w:keepNext/>
              <w:numPr>
                <w:ilvl w:val="0"/>
                <w:numId w:val="21"/>
              </w:numPr>
              <w:autoSpaceDE w:val="0"/>
              <w:autoSpaceDN w:val="0"/>
              <w:outlineLvl w:val="0"/>
              <w:rPr>
                <w:b/>
                <w:bCs/>
                <w:caps/>
                <w:kern w:val="36"/>
                <w:sz w:val="28"/>
                <w:szCs w:val="28"/>
              </w:rPr>
            </w:pPr>
            <w:r w:rsidRPr="00722106">
              <w:rPr>
                <w:b/>
                <w:bCs/>
                <w:caps/>
                <w:kern w:val="36"/>
                <w:sz w:val="28"/>
                <w:szCs w:val="28"/>
              </w:rPr>
              <w:t>ОБЩАЯ ХАРАКТЕРИСТИКА ПРОГРАММЫ УЧЕБНОЙ ДИСЦИПЛИНЫ</w:t>
            </w:r>
          </w:p>
          <w:p w:rsidR="00545937" w:rsidRPr="00722106" w:rsidRDefault="00545937" w:rsidP="00EA29BA">
            <w:pPr>
              <w:rPr>
                <w:b/>
                <w:sz w:val="28"/>
                <w:szCs w:val="28"/>
              </w:rPr>
            </w:pPr>
          </w:p>
        </w:tc>
        <w:tc>
          <w:tcPr>
            <w:tcW w:w="1903" w:type="dxa"/>
          </w:tcPr>
          <w:p w:rsidR="00545937" w:rsidRPr="00722106" w:rsidRDefault="00545937" w:rsidP="00EA29BA">
            <w:pPr>
              <w:jc w:val="center"/>
              <w:rPr>
                <w:b/>
                <w:sz w:val="28"/>
                <w:szCs w:val="28"/>
              </w:rPr>
            </w:pPr>
            <w:r w:rsidRPr="00722106">
              <w:rPr>
                <w:b/>
                <w:sz w:val="28"/>
                <w:szCs w:val="28"/>
              </w:rPr>
              <w:t>4</w:t>
            </w:r>
          </w:p>
        </w:tc>
      </w:tr>
      <w:tr w:rsidR="00545937" w:rsidRPr="00722106" w:rsidTr="00EA29BA">
        <w:tc>
          <w:tcPr>
            <w:tcW w:w="7668" w:type="dxa"/>
            <w:vAlign w:val="center"/>
          </w:tcPr>
          <w:p w:rsidR="00545937" w:rsidRPr="00722106" w:rsidRDefault="00545937" w:rsidP="00545937">
            <w:pPr>
              <w:keepNext/>
              <w:numPr>
                <w:ilvl w:val="0"/>
                <w:numId w:val="21"/>
              </w:numPr>
              <w:autoSpaceDE w:val="0"/>
              <w:autoSpaceDN w:val="0"/>
              <w:outlineLvl w:val="0"/>
              <w:rPr>
                <w:b/>
                <w:bCs/>
                <w:caps/>
                <w:kern w:val="36"/>
                <w:sz w:val="28"/>
                <w:szCs w:val="28"/>
              </w:rPr>
            </w:pPr>
            <w:r w:rsidRPr="00722106">
              <w:rPr>
                <w:b/>
                <w:bCs/>
                <w:caps/>
                <w:kern w:val="36"/>
                <w:sz w:val="28"/>
                <w:szCs w:val="28"/>
              </w:rPr>
              <w:t>СТРУКТУРА РАБОЧЕЙ ПРОГРАММЫ УЧЕБНОЙ ДИСЦИПЛИНЫ</w:t>
            </w:r>
          </w:p>
          <w:p w:rsidR="00545937" w:rsidRPr="00722106" w:rsidRDefault="00545937" w:rsidP="00EA29BA">
            <w:pPr>
              <w:spacing w:before="100" w:beforeAutospacing="1" w:after="100" w:afterAutospacing="1"/>
              <w:ind w:left="284"/>
              <w:outlineLvl w:val="0"/>
              <w:rPr>
                <w:b/>
                <w:bCs/>
                <w:caps/>
                <w:kern w:val="36"/>
                <w:sz w:val="28"/>
                <w:szCs w:val="28"/>
              </w:rPr>
            </w:pPr>
          </w:p>
        </w:tc>
        <w:tc>
          <w:tcPr>
            <w:tcW w:w="1903" w:type="dxa"/>
          </w:tcPr>
          <w:p w:rsidR="00545937" w:rsidRPr="00722106" w:rsidRDefault="00545937" w:rsidP="00EA29BA">
            <w:pPr>
              <w:jc w:val="center"/>
              <w:rPr>
                <w:b/>
                <w:sz w:val="28"/>
                <w:szCs w:val="28"/>
              </w:rPr>
            </w:pPr>
            <w:r>
              <w:rPr>
                <w:b/>
                <w:sz w:val="28"/>
                <w:szCs w:val="28"/>
              </w:rPr>
              <w:t>9</w:t>
            </w:r>
          </w:p>
          <w:p w:rsidR="00545937" w:rsidRPr="00722106" w:rsidRDefault="00545937" w:rsidP="00EA29BA">
            <w:pPr>
              <w:jc w:val="center"/>
              <w:rPr>
                <w:b/>
                <w:sz w:val="28"/>
                <w:szCs w:val="28"/>
              </w:rPr>
            </w:pPr>
          </w:p>
        </w:tc>
      </w:tr>
      <w:tr w:rsidR="00545937" w:rsidRPr="00722106" w:rsidTr="00EA29BA">
        <w:trPr>
          <w:trHeight w:val="670"/>
        </w:trPr>
        <w:tc>
          <w:tcPr>
            <w:tcW w:w="7668" w:type="dxa"/>
            <w:vAlign w:val="center"/>
          </w:tcPr>
          <w:p w:rsidR="00545937" w:rsidRPr="00722106" w:rsidRDefault="00545937" w:rsidP="00545937">
            <w:pPr>
              <w:keepNext/>
              <w:numPr>
                <w:ilvl w:val="0"/>
                <w:numId w:val="21"/>
              </w:numPr>
              <w:autoSpaceDE w:val="0"/>
              <w:autoSpaceDN w:val="0"/>
              <w:outlineLvl w:val="0"/>
              <w:rPr>
                <w:b/>
                <w:bCs/>
                <w:caps/>
                <w:kern w:val="36"/>
                <w:sz w:val="28"/>
                <w:szCs w:val="28"/>
              </w:rPr>
            </w:pPr>
            <w:r w:rsidRPr="00722106">
              <w:rPr>
                <w:b/>
                <w:bCs/>
                <w:caps/>
                <w:kern w:val="36"/>
                <w:sz w:val="28"/>
                <w:szCs w:val="28"/>
              </w:rPr>
              <w:t>условия РЕАЛИЗАЦИИ программы УЧЕБНОЙ дисциплины</w:t>
            </w:r>
          </w:p>
          <w:p w:rsidR="00545937" w:rsidRPr="00722106" w:rsidRDefault="00545937" w:rsidP="00EA29BA">
            <w:pPr>
              <w:tabs>
                <w:tab w:val="num" w:pos="0"/>
              </w:tabs>
              <w:spacing w:before="100" w:beforeAutospacing="1" w:after="100" w:afterAutospacing="1"/>
              <w:ind w:left="284"/>
              <w:outlineLvl w:val="0"/>
              <w:rPr>
                <w:b/>
                <w:bCs/>
                <w:caps/>
                <w:kern w:val="36"/>
                <w:sz w:val="28"/>
                <w:szCs w:val="28"/>
              </w:rPr>
            </w:pPr>
          </w:p>
        </w:tc>
        <w:tc>
          <w:tcPr>
            <w:tcW w:w="1903" w:type="dxa"/>
          </w:tcPr>
          <w:p w:rsidR="00545937" w:rsidRPr="00722106" w:rsidRDefault="00545937" w:rsidP="00545937">
            <w:pPr>
              <w:jc w:val="center"/>
              <w:rPr>
                <w:b/>
                <w:sz w:val="28"/>
                <w:szCs w:val="28"/>
              </w:rPr>
            </w:pPr>
            <w:r>
              <w:rPr>
                <w:b/>
                <w:sz w:val="28"/>
                <w:szCs w:val="28"/>
              </w:rPr>
              <w:t>28</w:t>
            </w:r>
          </w:p>
        </w:tc>
      </w:tr>
      <w:tr w:rsidR="00545937" w:rsidRPr="00722106" w:rsidTr="00EA29BA">
        <w:tc>
          <w:tcPr>
            <w:tcW w:w="7668" w:type="dxa"/>
            <w:vAlign w:val="center"/>
          </w:tcPr>
          <w:p w:rsidR="00545937" w:rsidRPr="00722106" w:rsidRDefault="00545937" w:rsidP="00545937">
            <w:pPr>
              <w:keepNext/>
              <w:numPr>
                <w:ilvl w:val="0"/>
                <w:numId w:val="21"/>
              </w:numPr>
              <w:autoSpaceDE w:val="0"/>
              <w:autoSpaceDN w:val="0"/>
              <w:outlineLvl w:val="0"/>
              <w:rPr>
                <w:b/>
                <w:bCs/>
                <w:caps/>
                <w:kern w:val="36"/>
                <w:sz w:val="28"/>
                <w:szCs w:val="28"/>
              </w:rPr>
            </w:pPr>
            <w:r w:rsidRPr="00722106">
              <w:rPr>
                <w:b/>
                <w:bCs/>
                <w:caps/>
                <w:kern w:val="36"/>
                <w:sz w:val="28"/>
                <w:szCs w:val="28"/>
              </w:rPr>
              <w:t>Контроль и оценка результатов Освоения учебной дисциплины</w:t>
            </w:r>
          </w:p>
          <w:p w:rsidR="00545937" w:rsidRPr="00722106" w:rsidRDefault="00545937" w:rsidP="00EA29BA">
            <w:pPr>
              <w:spacing w:before="100" w:beforeAutospacing="1" w:after="100" w:afterAutospacing="1"/>
              <w:ind w:left="284"/>
              <w:outlineLvl w:val="0"/>
              <w:rPr>
                <w:b/>
                <w:bCs/>
                <w:caps/>
                <w:kern w:val="36"/>
                <w:sz w:val="28"/>
                <w:szCs w:val="28"/>
              </w:rPr>
            </w:pPr>
          </w:p>
        </w:tc>
        <w:tc>
          <w:tcPr>
            <w:tcW w:w="1903" w:type="dxa"/>
          </w:tcPr>
          <w:p w:rsidR="00545937" w:rsidRPr="00722106" w:rsidRDefault="00545937" w:rsidP="00EA29BA">
            <w:pPr>
              <w:jc w:val="center"/>
              <w:rPr>
                <w:b/>
                <w:sz w:val="28"/>
                <w:szCs w:val="28"/>
              </w:rPr>
            </w:pPr>
            <w:r>
              <w:rPr>
                <w:b/>
                <w:sz w:val="28"/>
                <w:szCs w:val="28"/>
              </w:rPr>
              <w:t>30</w:t>
            </w:r>
          </w:p>
        </w:tc>
      </w:tr>
    </w:tbl>
    <w:p w:rsidR="00B16494" w:rsidRPr="005D1DF9" w:rsidRDefault="00B16494" w:rsidP="00B16494">
      <w:pPr>
        <w:ind w:left="900"/>
        <w:rPr>
          <w:sz w:val="28"/>
          <w:szCs w:val="28"/>
        </w:rPr>
      </w:pPr>
    </w:p>
    <w:p w:rsidR="00B16494" w:rsidRPr="005D1DF9" w:rsidRDefault="00B16494" w:rsidP="00B16494">
      <w:pPr>
        <w:ind w:left="900"/>
        <w:rPr>
          <w:sz w:val="28"/>
          <w:szCs w:val="28"/>
        </w:rPr>
      </w:pPr>
    </w:p>
    <w:p w:rsidR="00B16494" w:rsidRPr="005D1DF9" w:rsidRDefault="00B16494" w:rsidP="00B16494">
      <w:pPr>
        <w:ind w:left="900"/>
        <w:rPr>
          <w:sz w:val="28"/>
          <w:szCs w:val="28"/>
        </w:rPr>
      </w:pPr>
    </w:p>
    <w:p w:rsidR="00B16494" w:rsidRPr="005D1DF9" w:rsidRDefault="00B16494" w:rsidP="00B16494">
      <w:pPr>
        <w:ind w:left="900"/>
        <w:rPr>
          <w:sz w:val="28"/>
          <w:szCs w:val="28"/>
        </w:rPr>
      </w:pPr>
    </w:p>
    <w:p w:rsidR="0095739C" w:rsidRPr="00E57D6B" w:rsidRDefault="00B16494" w:rsidP="0095739C">
      <w:pPr>
        <w:spacing w:after="120"/>
        <w:jc w:val="center"/>
        <w:rPr>
          <w:b/>
          <w:sz w:val="28"/>
          <w:szCs w:val="28"/>
        </w:rPr>
      </w:pPr>
      <w:r w:rsidRPr="001C5204">
        <w:rPr>
          <w:b/>
          <w:sz w:val="28"/>
          <w:szCs w:val="28"/>
        </w:rPr>
        <w:br w:type="page"/>
      </w:r>
      <w:r w:rsidR="0095739C" w:rsidRPr="00E57D6B">
        <w:rPr>
          <w:b/>
          <w:sz w:val="28"/>
          <w:szCs w:val="28"/>
        </w:rPr>
        <w:lastRenderedPageBreak/>
        <w:t>1.</w:t>
      </w:r>
      <w:r w:rsidR="0095739C" w:rsidRPr="00E57D6B">
        <w:rPr>
          <w:b/>
          <w:sz w:val="28"/>
          <w:szCs w:val="28"/>
        </w:rPr>
        <w:tab/>
        <w:t>ОБЩАЯ ХАРАКТЕРИСТИКА РАБОЧЕЙ ПРОГРАММЫ</w:t>
      </w:r>
    </w:p>
    <w:p w:rsidR="0095739C" w:rsidRPr="00234AAD" w:rsidRDefault="0095739C" w:rsidP="0095739C">
      <w:pPr>
        <w:jc w:val="center"/>
        <w:rPr>
          <w:sz w:val="28"/>
          <w:szCs w:val="28"/>
        </w:rPr>
      </w:pPr>
      <w:r w:rsidRPr="00E57D6B">
        <w:rPr>
          <w:b/>
          <w:sz w:val="28"/>
          <w:szCs w:val="28"/>
        </w:rPr>
        <w:t>УЧЕБНОЙ ДИСЦИПЛИНЫ</w:t>
      </w:r>
      <w:r>
        <w:rPr>
          <w:b/>
          <w:sz w:val="28"/>
          <w:szCs w:val="28"/>
        </w:rPr>
        <w:t xml:space="preserve"> </w:t>
      </w:r>
      <w:r>
        <w:rPr>
          <w:b/>
          <w:sz w:val="28"/>
          <w:szCs w:val="28"/>
          <w:lang w:val="tt-RU"/>
        </w:rPr>
        <w:t xml:space="preserve">ОУД.02 </w:t>
      </w:r>
      <w:r>
        <w:rPr>
          <w:b/>
          <w:sz w:val="28"/>
          <w:szCs w:val="28"/>
        </w:rPr>
        <w:t>ЛИТЕРАТУРА</w:t>
      </w:r>
    </w:p>
    <w:p w:rsidR="0095739C" w:rsidRDefault="0095739C" w:rsidP="0095739C">
      <w:pPr>
        <w:spacing w:after="120"/>
        <w:jc w:val="center"/>
        <w:rPr>
          <w:b/>
          <w:sz w:val="28"/>
          <w:szCs w:val="28"/>
        </w:rPr>
      </w:pPr>
    </w:p>
    <w:p w:rsidR="00724ECB" w:rsidRPr="00D54268" w:rsidRDefault="00724ECB" w:rsidP="00724ECB">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709" w:right="-185"/>
        <w:jc w:val="both"/>
        <w:rPr>
          <w:sz w:val="28"/>
          <w:szCs w:val="28"/>
          <w:lang w:val="ru-RU"/>
        </w:rPr>
      </w:pPr>
      <w:r w:rsidRPr="00D54268">
        <w:rPr>
          <w:b/>
          <w:sz w:val="28"/>
          <w:szCs w:val="28"/>
          <w:lang w:val="ru-RU"/>
        </w:rPr>
        <w:t>1.1.</w:t>
      </w:r>
      <w:r w:rsidRPr="00D54268">
        <w:rPr>
          <w:b/>
          <w:sz w:val="28"/>
          <w:szCs w:val="28"/>
        </w:rPr>
        <w:t> </w:t>
      </w:r>
      <w:r w:rsidRPr="00D54268">
        <w:rPr>
          <w:b/>
          <w:sz w:val="28"/>
          <w:szCs w:val="28"/>
          <w:lang w:val="ru-RU"/>
        </w:rPr>
        <w:t>Облас</w:t>
      </w:r>
      <w:r>
        <w:rPr>
          <w:b/>
          <w:sz w:val="28"/>
          <w:szCs w:val="28"/>
          <w:lang w:val="ru-RU"/>
        </w:rPr>
        <w:t>ть применения рабочей программы</w:t>
      </w:r>
    </w:p>
    <w:p w:rsidR="00724ECB" w:rsidRPr="00D54268" w:rsidRDefault="00724ECB" w:rsidP="00724ECB">
      <w:pPr>
        <w:pStyle w:val="aff1"/>
        <w:spacing w:line="360" w:lineRule="auto"/>
        <w:ind w:left="0" w:firstLine="709"/>
        <w:jc w:val="both"/>
        <w:rPr>
          <w:rFonts w:eastAsia="Calibri"/>
          <w:sz w:val="28"/>
          <w:szCs w:val="28"/>
          <w:lang w:val="ru-RU"/>
        </w:rPr>
      </w:pPr>
      <w:r w:rsidRPr="00D54268">
        <w:rPr>
          <w:sz w:val="28"/>
          <w:szCs w:val="28"/>
          <w:lang w:val="ru-RU"/>
        </w:rPr>
        <w:t>Рабочая программа учебной дисциплины является частью основной профессиональной образовательной программы в соответствии с ФГОС по</w:t>
      </w:r>
      <w:r w:rsidRPr="00D54268">
        <w:rPr>
          <w:rFonts w:eastAsia="Calibri"/>
          <w:sz w:val="28"/>
          <w:szCs w:val="28"/>
          <w:lang w:val="tt-RU"/>
        </w:rPr>
        <w:t xml:space="preserve"> специальности среднего профессионального образования</w:t>
      </w:r>
      <w:r w:rsidR="00F7780E">
        <w:rPr>
          <w:rFonts w:eastAsia="Calibri"/>
          <w:sz w:val="28"/>
          <w:szCs w:val="28"/>
          <w:lang w:val="tt-RU"/>
        </w:rPr>
        <w:t xml:space="preserve"> (далее СПО)</w:t>
      </w:r>
      <w:r w:rsidRPr="00D54268">
        <w:rPr>
          <w:rFonts w:eastAsia="Calibri"/>
          <w:sz w:val="28"/>
          <w:szCs w:val="28"/>
          <w:lang w:val="tt-RU"/>
        </w:rPr>
        <w:t xml:space="preserve">: </w:t>
      </w:r>
      <w:r w:rsidRPr="00D54268">
        <w:rPr>
          <w:sz w:val="28"/>
          <w:szCs w:val="28"/>
          <w:lang w:val="ru-RU"/>
        </w:rPr>
        <w:t>15.01.31 Мастер контрольно-измерительных приборов и автоматики</w:t>
      </w:r>
      <w:r>
        <w:rPr>
          <w:sz w:val="28"/>
          <w:szCs w:val="28"/>
          <w:lang w:val="ru-RU"/>
        </w:rPr>
        <w:t>.</w:t>
      </w:r>
    </w:p>
    <w:p w:rsidR="00724ECB" w:rsidRPr="00D54268" w:rsidRDefault="00724ECB" w:rsidP="00724ECB">
      <w:pPr>
        <w:pStyle w:val="aff1"/>
        <w:numPr>
          <w:ilvl w:val="1"/>
          <w:numId w:val="22"/>
        </w:numPr>
        <w:spacing w:before="120" w:after="120" w:line="360" w:lineRule="auto"/>
        <w:ind w:left="0" w:firstLine="709"/>
        <w:jc w:val="both"/>
        <w:rPr>
          <w:b/>
          <w:sz w:val="28"/>
          <w:szCs w:val="28"/>
          <w:lang w:val="ru-RU"/>
        </w:rPr>
      </w:pPr>
      <w:r w:rsidRPr="00D54268">
        <w:rPr>
          <w:b/>
          <w:sz w:val="28"/>
          <w:szCs w:val="28"/>
          <w:lang w:val="ru-RU"/>
        </w:rPr>
        <w:t>Место дисциплины в структуре основной профессиональной образовательной программы</w:t>
      </w:r>
    </w:p>
    <w:p w:rsidR="00724ECB" w:rsidRPr="002D3E59" w:rsidRDefault="00724ECB" w:rsidP="00724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60" w:lineRule="auto"/>
        <w:ind w:firstLine="709"/>
        <w:jc w:val="both"/>
        <w:textAlignment w:val="baseline"/>
        <w:rPr>
          <w:kern w:val="3"/>
          <w:sz w:val="28"/>
          <w:szCs w:val="28"/>
          <w:lang w:eastAsia="zh-CN"/>
        </w:rPr>
      </w:pPr>
      <w:r w:rsidRPr="002D3E59">
        <w:rPr>
          <w:kern w:val="3"/>
          <w:sz w:val="28"/>
          <w:szCs w:val="28"/>
          <w:lang w:eastAsia="zh-CN"/>
        </w:rPr>
        <w:t>Учебная дисциплина «</w:t>
      </w:r>
      <w:r>
        <w:rPr>
          <w:kern w:val="3"/>
          <w:sz w:val="28"/>
          <w:szCs w:val="28"/>
          <w:lang w:eastAsia="zh-CN"/>
        </w:rPr>
        <w:t>Литература</w:t>
      </w:r>
      <w:r w:rsidRPr="002D3E59">
        <w:rPr>
          <w:kern w:val="3"/>
          <w:sz w:val="28"/>
          <w:szCs w:val="28"/>
          <w:lang w:eastAsia="zh-CN"/>
        </w:rPr>
        <w:t>» входит в состав обязательной предметной области ФГОС среднего общего образования.</w:t>
      </w:r>
    </w:p>
    <w:p w:rsidR="008874B5" w:rsidRDefault="00724ECB" w:rsidP="00887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60" w:lineRule="auto"/>
        <w:ind w:firstLine="709"/>
        <w:jc w:val="both"/>
        <w:textAlignment w:val="baseline"/>
        <w:rPr>
          <w:kern w:val="3"/>
          <w:sz w:val="28"/>
          <w:szCs w:val="28"/>
          <w:lang w:eastAsia="zh-CN"/>
        </w:rPr>
      </w:pPr>
      <w:r>
        <w:rPr>
          <w:kern w:val="3"/>
          <w:sz w:val="28"/>
          <w:szCs w:val="28"/>
          <w:lang w:eastAsia="zh-CN"/>
        </w:rPr>
        <w:t>У</w:t>
      </w:r>
      <w:r w:rsidRPr="002D3E59">
        <w:rPr>
          <w:kern w:val="3"/>
          <w:sz w:val="28"/>
          <w:szCs w:val="28"/>
          <w:lang w:eastAsia="zh-CN"/>
        </w:rPr>
        <w:t>чебная дисциплина «</w:t>
      </w:r>
      <w:r>
        <w:rPr>
          <w:kern w:val="3"/>
          <w:sz w:val="28"/>
          <w:szCs w:val="28"/>
          <w:lang w:eastAsia="zh-CN"/>
        </w:rPr>
        <w:t>Литература</w:t>
      </w:r>
      <w:r w:rsidRPr="002D3E59">
        <w:rPr>
          <w:kern w:val="3"/>
          <w:sz w:val="28"/>
          <w:szCs w:val="28"/>
          <w:lang w:eastAsia="zh-CN"/>
        </w:rPr>
        <w:t xml:space="preserve">» изучается в общеобразовательном цикле учебного плана ОПОП СПО на базе основного общего образования с получением среднего </w:t>
      </w:r>
      <w:r w:rsidRPr="00670926">
        <w:rPr>
          <w:sz w:val="28"/>
          <w:szCs w:val="28"/>
        </w:rPr>
        <w:t>профессионального</w:t>
      </w:r>
      <w:r w:rsidRPr="002D3E59">
        <w:rPr>
          <w:kern w:val="3"/>
          <w:sz w:val="28"/>
          <w:szCs w:val="28"/>
          <w:lang w:eastAsia="zh-CN"/>
        </w:rPr>
        <w:t xml:space="preserve"> </w:t>
      </w:r>
      <w:r>
        <w:rPr>
          <w:kern w:val="3"/>
          <w:sz w:val="28"/>
          <w:szCs w:val="28"/>
          <w:lang w:eastAsia="zh-CN"/>
        </w:rPr>
        <w:t>образования.</w:t>
      </w:r>
    </w:p>
    <w:p w:rsidR="008874B5" w:rsidRPr="008874B5" w:rsidRDefault="008874B5" w:rsidP="008874B5">
      <w:pPr>
        <w:pStyle w:val="aff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60" w:lineRule="auto"/>
        <w:ind w:hanging="579"/>
        <w:jc w:val="both"/>
        <w:textAlignment w:val="baseline"/>
        <w:rPr>
          <w:b/>
          <w:sz w:val="28"/>
          <w:szCs w:val="28"/>
          <w:lang w:val="ru-RU"/>
        </w:rPr>
      </w:pPr>
      <w:r w:rsidRPr="008874B5">
        <w:rPr>
          <w:b/>
          <w:sz w:val="28"/>
          <w:szCs w:val="28"/>
          <w:lang w:val="ru-RU"/>
        </w:rPr>
        <w:t>Цели и задачи учебной дисциплины – требования к результатам освоения учебной дисциплины:</w:t>
      </w:r>
    </w:p>
    <w:p w:rsidR="0095739C" w:rsidRPr="008874B5" w:rsidRDefault="0095739C" w:rsidP="008874B5">
      <w:pPr>
        <w:autoSpaceDE w:val="0"/>
        <w:spacing w:line="360" w:lineRule="auto"/>
        <w:ind w:firstLine="709"/>
        <w:jc w:val="both"/>
        <w:rPr>
          <w:rStyle w:val="FontStyle53"/>
          <w:sz w:val="28"/>
          <w:szCs w:val="28"/>
        </w:rPr>
      </w:pPr>
      <w:r w:rsidRPr="008874B5">
        <w:rPr>
          <w:rStyle w:val="FontStyle53"/>
          <w:sz w:val="28"/>
          <w:szCs w:val="28"/>
        </w:rPr>
        <w:t>Освоение содержания учебной дисциплины «Литература» обеспечивает достижение студентами следующих результатов:</w:t>
      </w:r>
    </w:p>
    <w:p w:rsidR="0095739C" w:rsidRPr="008874B5" w:rsidRDefault="0095739C" w:rsidP="0095739C">
      <w:pPr>
        <w:pStyle w:val="aff1"/>
        <w:autoSpaceDE w:val="0"/>
        <w:spacing w:line="360" w:lineRule="auto"/>
        <w:ind w:left="0" w:firstLine="709"/>
        <w:contextualSpacing w:val="0"/>
        <w:jc w:val="both"/>
        <w:rPr>
          <w:rStyle w:val="FontStyle53"/>
          <w:b/>
          <w:sz w:val="28"/>
          <w:szCs w:val="28"/>
          <w:lang w:val="ru-RU"/>
        </w:rPr>
      </w:pPr>
      <w:proofErr w:type="spellStart"/>
      <w:proofErr w:type="gramStart"/>
      <w:r w:rsidRPr="005302C7">
        <w:rPr>
          <w:rStyle w:val="FontStyle53"/>
          <w:b/>
          <w:sz w:val="28"/>
          <w:szCs w:val="28"/>
        </w:rPr>
        <w:t>личностных</w:t>
      </w:r>
      <w:proofErr w:type="spellEnd"/>
      <w:proofErr w:type="gramEnd"/>
      <w:r w:rsidRPr="005302C7">
        <w:rPr>
          <w:rStyle w:val="FontStyle53"/>
          <w:b/>
          <w:sz w:val="28"/>
          <w:szCs w:val="28"/>
        </w:rPr>
        <w:t>:</w:t>
      </w:r>
      <w:r w:rsidR="008874B5">
        <w:rPr>
          <w:rStyle w:val="FontStyle53"/>
          <w:b/>
          <w:sz w:val="28"/>
          <w:szCs w:val="28"/>
          <w:lang w:val="ru-RU"/>
        </w:rPr>
        <w:t xml:space="preserve"> </w:t>
      </w:r>
    </w:p>
    <w:p w:rsidR="0095739C" w:rsidRPr="00FA7A91" w:rsidRDefault="0095739C" w:rsidP="0095739C">
      <w:pPr>
        <w:numPr>
          <w:ilvl w:val="0"/>
          <w:numId w:val="11"/>
        </w:numPr>
        <w:spacing w:line="360" w:lineRule="auto"/>
        <w:ind w:left="0" w:firstLine="709"/>
        <w:jc w:val="both"/>
        <w:rPr>
          <w:color w:val="000000"/>
          <w:sz w:val="28"/>
          <w:szCs w:val="28"/>
        </w:rPr>
      </w:pPr>
      <w:proofErr w:type="spellStart"/>
      <w:r w:rsidRPr="00FA7A91">
        <w:rPr>
          <w:color w:val="000000"/>
          <w:sz w:val="28"/>
          <w:szCs w:val="28"/>
        </w:rPr>
        <w:t>сформированность</w:t>
      </w:r>
      <w:proofErr w:type="spellEnd"/>
      <w:r w:rsidRPr="00FA7A91">
        <w:rPr>
          <w:color w:val="000000"/>
          <w:sz w:val="28"/>
          <w:szCs w:val="28"/>
        </w:rPr>
        <w:t xml:space="preserve"> мировоззрения, соотв</w:t>
      </w:r>
      <w:r>
        <w:rPr>
          <w:color w:val="000000"/>
          <w:sz w:val="28"/>
          <w:szCs w:val="28"/>
        </w:rPr>
        <w:t xml:space="preserve">етствующего современному уровню </w:t>
      </w:r>
      <w:r w:rsidRPr="00FA7A91">
        <w:rPr>
          <w:color w:val="000000"/>
          <w:sz w:val="28"/>
          <w:szCs w:val="28"/>
        </w:rPr>
        <w:t xml:space="preserve">развития науки и общественной практики, </w:t>
      </w:r>
      <w:r>
        <w:rPr>
          <w:color w:val="000000"/>
          <w:sz w:val="28"/>
          <w:szCs w:val="28"/>
        </w:rPr>
        <w:t xml:space="preserve">основанного на диалоге культур, </w:t>
      </w:r>
      <w:r w:rsidRPr="00FA7A91">
        <w:rPr>
          <w:color w:val="000000"/>
          <w:sz w:val="28"/>
          <w:szCs w:val="28"/>
        </w:rPr>
        <w:t>а также различных форм общественного соз</w:t>
      </w:r>
      <w:r>
        <w:rPr>
          <w:color w:val="000000"/>
          <w:sz w:val="28"/>
          <w:szCs w:val="28"/>
        </w:rPr>
        <w:t xml:space="preserve">нания, осознание своего места в </w:t>
      </w:r>
      <w:r w:rsidRPr="00FA7A91">
        <w:rPr>
          <w:color w:val="000000"/>
          <w:sz w:val="28"/>
          <w:szCs w:val="28"/>
        </w:rPr>
        <w:t>поликультурном мире;</w:t>
      </w:r>
    </w:p>
    <w:p w:rsidR="0095739C" w:rsidRPr="00C3257D" w:rsidRDefault="0095739C" w:rsidP="0095739C">
      <w:pPr>
        <w:numPr>
          <w:ilvl w:val="0"/>
          <w:numId w:val="11"/>
        </w:numPr>
        <w:spacing w:line="360" w:lineRule="auto"/>
        <w:ind w:left="0" w:firstLine="709"/>
        <w:jc w:val="both"/>
        <w:rPr>
          <w:color w:val="000000"/>
          <w:sz w:val="28"/>
          <w:szCs w:val="28"/>
        </w:rPr>
      </w:pPr>
      <w:proofErr w:type="spellStart"/>
      <w:r w:rsidRPr="00FA7A91">
        <w:rPr>
          <w:color w:val="000000"/>
          <w:sz w:val="28"/>
          <w:szCs w:val="28"/>
        </w:rPr>
        <w:t>сформированность</w:t>
      </w:r>
      <w:proofErr w:type="spellEnd"/>
      <w:r w:rsidRPr="00FA7A91">
        <w:rPr>
          <w:color w:val="000000"/>
          <w:sz w:val="28"/>
          <w:szCs w:val="28"/>
        </w:rPr>
        <w:t xml:space="preserve"> основ саморазвития и самовоспитания в соответствии с</w:t>
      </w:r>
      <w:r>
        <w:rPr>
          <w:color w:val="000000"/>
          <w:sz w:val="28"/>
          <w:szCs w:val="28"/>
        </w:rPr>
        <w:t xml:space="preserve"> </w:t>
      </w:r>
      <w:r w:rsidRPr="00C3257D">
        <w:rPr>
          <w:color w:val="000000"/>
          <w:sz w:val="28"/>
          <w:szCs w:val="28"/>
        </w:rPr>
        <w:t>общечеловеческими ценностями и идеалами гражданского общества; гот</w:t>
      </w:r>
      <w:r>
        <w:rPr>
          <w:color w:val="000000"/>
          <w:sz w:val="28"/>
          <w:szCs w:val="28"/>
        </w:rPr>
        <w:t>ов</w:t>
      </w:r>
      <w:r w:rsidRPr="00C3257D">
        <w:rPr>
          <w:color w:val="000000"/>
          <w:sz w:val="28"/>
          <w:szCs w:val="28"/>
        </w:rPr>
        <w:t>ность и способность к самостоятельной, тво</w:t>
      </w:r>
      <w:r>
        <w:rPr>
          <w:color w:val="000000"/>
          <w:sz w:val="28"/>
          <w:szCs w:val="28"/>
        </w:rPr>
        <w:t>рческой и ответственной деятель</w:t>
      </w:r>
      <w:r w:rsidRPr="00C3257D">
        <w:rPr>
          <w:color w:val="000000"/>
          <w:sz w:val="28"/>
          <w:szCs w:val="28"/>
        </w:rPr>
        <w:t>ности;</w:t>
      </w:r>
    </w:p>
    <w:p w:rsidR="0095739C" w:rsidRPr="00FA7A91" w:rsidRDefault="0095739C" w:rsidP="0095739C">
      <w:pPr>
        <w:numPr>
          <w:ilvl w:val="0"/>
          <w:numId w:val="12"/>
        </w:numPr>
        <w:spacing w:line="360" w:lineRule="auto"/>
        <w:ind w:left="0" w:firstLine="709"/>
        <w:jc w:val="both"/>
        <w:rPr>
          <w:color w:val="000000"/>
          <w:sz w:val="28"/>
          <w:szCs w:val="28"/>
        </w:rPr>
      </w:pPr>
      <w:r w:rsidRPr="00FA7A91">
        <w:rPr>
          <w:color w:val="000000"/>
          <w:sz w:val="28"/>
          <w:szCs w:val="28"/>
        </w:rPr>
        <w:lastRenderedPageBreak/>
        <w:t>толерантное сознание и поведение в поликул</w:t>
      </w:r>
      <w:r>
        <w:rPr>
          <w:color w:val="000000"/>
          <w:sz w:val="28"/>
          <w:szCs w:val="28"/>
        </w:rPr>
        <w:t>ьтурном мире, готовность и спо</w:t>
      </w:r>
      <w:r w:rsidRPr="00FA7A91">
        <w:rPr>
          <w:color w:val="000000"/>
          <w:sz w:val="28"/>
          <w:szCs w:val="28"/>
        </w:rPr>
        <w:t>собность вести диалог с другими людьми, д</w:t>
      </w:r>
      <w:r>
        <w:rPr>
          <w:color w:val="000000"/>
          <w:sz w:val="28"/>
          <w:szCs w:val="28"/>
        </w:rPr>
        <w:t xml:space="preserve">остигать в нем взаимопонимания, </w:t>
      </w:r>
      <w:r w:rsidRPr="00FA7A91">
        <w:rPr>
          <w:color w:val="000000"/>
          <w:sz w:val="28"/>
          <w:szCs w:val="28"/>
        </w:rPr>
        <w:t>находить общие цели и сотрудничать для их достижения;</w:t>
      </w:r>
    </w:p>
    <w:p w:rsidR="0095739C" w:rsidRPr="00C3257D" w:rsidRDefault="0095739C" w:rsidP="0095739C">
      <w:pPr>
        <w:numPr>
          <w:ilvl w:val="0"/>
          <w:numId w:val="12"/>
        </w:numPr>
        <w:spacing w:line="360" w:lineRule="auto"/>
        <w:ind w:left="0" w:firstLine="709"/>
        <w:jc w:val="both"/>
        <w:rPr>
          <w:color w:val="000000"/>
          <w:sz w:val="28"/>
          <w:szCs w:val="28"/>
        </w:rPr>
      </w:pPr>
      <w:r w:rsidRPr="00FA7A91">
        <w:rPr>
          <w:color w:val="000000"/>
          <w:sz w:val="28"/>
          <w:szCs w:val="28"/>
        </w:rPr>
        <w:t xml:space="preserve">готовность и способность к образованию, в том числе самообразованию, </w:t>
      </w:r>
      <w:proofErr w:type="spellStart"/>
      <w:r w:rsidRPr="00FA7A91">
        <w:rPr>
          <w:color w:val="000000"/>
          <w:sz w:val="28"/>
          <w:szCs w:val="28"/>
        </w:rPr>
        <w:t>на</w:t>
      </w:r>
      <w:r w:rsidRPr="00C3257D">
        <w:rPr>
          <w:color w:val="000000"/>
          <w:sz w:val="28"/>
          <w:szCs w:val="28"/>
        </w:rPr>
        <w:t>протяжении</w:t>
      </w:r>
      <w:proofErr w:type="spellEnd"/>
      <w:r w:rsidRPr="00C3257D">
        <w:rPr>
          <w:color w:val="000000"/>
          <w:sz w:val="28"/>
          <w:szCs w:val="28"/>
        </w:rPr>
        <w:t xml:space="preserve"> всей жизни; сознательное </w:t>
      </w:r>
      <w:r>
        <w:rPr>
          <w:color w:val="000000"/>
          <w:sz w:val="28"/>
          <w:szCs w:val="28"/>
        </w:rPr>
        <w:t>отношение к непрерывному образо</w:t>
      </w:r>
      <w:r w:rsidRPr="00C3257D">
        <w:rPr>
          <w:color w:val="000000"/>
          <w:sz w:val="28"/>
          <w:szCs w:val="28"/>
        </w:rPr>
        <w:t>ванию как условию успешной професси</w:t>
      </w:r>
      <w:r>
        <w:rPr>
          <w:color w:val="000000"/>
          <w:sz w:val="28"/>
          <w:szCs w:val="28"/>
        </w:rPr>
        <w:t>ональной и общественной деятель</w:t>
      </w:r>
      <w:r w:rsidRPr="00C3257D">
        <w:rPr>
          <w:color w:val="000000"/>
          <w:sz w:val="28"/>
          <w:szCs w:val="28"/>
        </w:rPr>
        <w:t>ности;</w:t>
      </w:r>
    </w:p>
    <w:p w:rsidR="0095739C" w:rsidRPr="00FA7A91" w:rsidRDefault="0095739C" w:rsidP="0095739C">
      <w:pPr>
        <w:numPr>
          <w:ilvl w:val="0"/>
          <w:numId w:val="13"/>
        </w:numPr>
        <w:spacing w:line="360" w:lineRule="auto"/>
        <w:ind w:left="0" w:firstLine="709"/>
        <w:jc w:val="both"/>
        <w:rPr>
          <w:color w:val="000000"/>
          <w:sz w:val="28"/>
          <w:szCs w:val="28"/>
        </w:rPr>
      </w:pPr>
      <w:r w:rsidRPr="00FA7A91">
        <w:rPr>
          <w:color w:val="000000"/>
          <w:sz w:val="28"/>
          <w:szCs w:val="28"/>
        </w:rPr>
        <w:t>эстетическое отношение к миру;</w:t>
      </w:r>
    </w:p>
    <w:p w:rsidR="0095739C" w:rsidRPr="00C3257D" w:rsidRDefault="0095739C" w:rsidP="0095739C">
      <w:pPr>
        <w:numPr>
          <w:ilvl w:val="0"/>
          <w:numId w:val="13"/>
        </w:numPr>
        <w:spacing w:line="360" w:lineRule="auto"/>
        <w:ind w:left="0" w:firstLine="709"/>
        <w:jc w:val="both"/>
        <w:rPr>
          <w:color w:val="000000"/>
          <w:sz w:val="28"/>
          <w:szCs w:val="28"/>
        </w:rPr>
      </w:pPr>
      <w:r w:rsidRPr="00FA7A91">
        <w:rPr>
          <w:color w:val="000000"/>
          <w:sz w:val="28"/>
          <w:szCs w:val="28"/>
        </w:rPr>
        <w:t>совершенствование духовно-нравственных качеств личности, воспитание</w:t>
      </w:r>
      <w:r>
        <w:rPr>
          <w:color w:val="000000"/>
          <w:sz w:val="28"/>
          <w:szCs w:val="28"/>
        </w:rPr>
        <w:t xml:space="preserve"> </w:t>
      </w:r>
      <w:r w:rsidRPr="00C3257D">
        <w:rPr>
          <w:color w:val="000000"/>
          <w:sz w:val="28"/>
          <w:szCs w:val="28"/>
        </w:rPr>
        <w:t>чувства любви к многонациональному Отечеству, уважительного отношения к русской литературе, культурам других народов;</w:t>
      </w:r>
    </w:p>
    <w:p w:rsidR="0095739C" w:rsidRPr="00C3257D" w:rsidRDefault="0095739C" w:rsidP="0095739C">
      <w:pPr>
        <w:numPr>
          <w:ilvl w:val="0"/>
          <w:numId w:val="14"/>
        </w:numPr>
        <w:spacing w:line="360" w:lineRule="auto"/>
        <w:ind w:left="0" w:firstLine="709"/>
        <w:jc w:val="both"/>
        <w:rPr>
          <w:rStyle w:val="FontStyle53"/>
          <w:color w:val="000000"/>
          <w:sz w:val="28"/>
          <w:szCs w:val="28"/>
        </w:rPr>
      </w:pPr>
      <w:r w:rsidRPr="00FA7A91">
        <w:rPr>
          <w:color w:val="000000"/>
          <w:sz w:val="28"/>
          <w:szCs w:val="28"/>
        </w:rPr>
        <w:t>использование для решения познавательны</w:t>
      </w:r>
      <w:r>
        <w:rPr>
          <w:color w:val="000000"/>
          <w:sz w:val="28"/>
          <w:szCs w:val="28"/>
        </w:rPr>
        <w:t>х и коммуникативных задач раз</w:t>
      </w:r>
      <w:r w:rsidRPr="00C3257D">
        <w:rPr>
          <w:color w:val="000000"/>
          <w:sz w:val="28"/>
          <w:szCs w:val="28"/>
        </w:rPr>
        <w:t xml:space="preserve">личных источников информации (словарей, энциклопедий, </w:t>
      </w:r>
      <w:proofErr w:type="spellStart"/>
      <w:r w:rsidRPr="00C3257D">
        <w:rPr>
          <w:color w:val="000000"/>
          <w:sz w:val="28"/>
          <w:szCs w:val="28"/>
        </w:rPr>
        <w:t>интернет-ресурсов</w:t>
      </w:r>
      <w:proofErr w:type="spellEnd"/>
      <w:r w:rsidRPr="00C3257D">
        <w:rPr>
          <w:color w:val="000000"/>
          <w:sz w:val="28"/>
          <w:szCs w:val="28"/>
        </w:rPr>
        <w:t xml:space="preserve"> и др.);</w:t>
      </w:r>
    </w:p>
    <w:p w:rsidR="0095739C" w:rsidRPr="00D5578D" w:rsidRDefault="0095739C" w:rsidP="0095739C">
      <w:pPr>
        <w:pStyle w:val="aff1"/>
        <w:autoSpaceDE w:val="0"/>
        <w:spacing w:line="360" w:lineRule="auto"/>
        <w:ind w:left="0" w:firstLine="709"/>
        <w:contextualSpacing w:val="0"/>
        <w:jc w:val="both"/>
        <w:rPr>
          <w:rStyle w:val="FontStyle53"/>
          <w:b/>
          <w:sz w:val="28"/>
          <w:szCs w:val="28"/>
        </w:rPr>
      </w:pPr>
      <w:proofErr w:type="spellStart"/>
      <w:proofErr w:type="gramStart"/>
      <w:r w:rsidRPr="00D5578D">
        <w:rPr>
          <w:rStyle w:val="FontStyle53"/>
          <w:b/>
          <w:sz w:val="28"/>
          <w:szCs w:val="28"/>
        </w:rPr>
        <w:t>метапредметных</w:t>
      </w:r>
      <w:proofErr w:type="spellEnd"/>
      <w:proofErr w:type="gramEnd"/>
      <w:r w:rsidRPr="00D5578D">
        <w:rPr>
          <w:rStyle w:val="FontStyle53"/>
          <w:b/>
          <w:sz w:val="28"/>
          <w:szCs w:val="28"/>
        </w:rPr>
        <w:t>:</w:t>
      </w:r>
    </w:p>
    <w:p w:rsidR="0095739C" w:rsidRDefault="0095739C" w:rsidP="0095739C">
      <w:pPr>
        <w:numPr>
          <w:ilvl w:val="0"/>
          <w:numId w:val="14"/>
        </w:numPr>
        <w:spacing w:line="360" w:lineRule="auto"/>
        <w:ind w:left="0" w:firstLine="709"/>
        <w:jc w:val="both"/>
        <w:rPr>
          <w:color w:val="000000"/>
          <w:sz w:val="28"/>
          <w:szCs w:val="28"/>
        </w:rPr>
      </w:pPr>
      <w:r w:rsidRPr="00FA7A91">
        <w:rPr>
          <w:color w:val="000000"/>
          <w:sz w:val="28"/>
          <w:szCs w:val="28"/>
        </w:rPr>
        <w:t>умение понимать проблему, выдвигать гипо</w:t>
      </w:r>
      <w:r>
        <w:rPr>
          <w:color w:val="000000"/>
          <w:sz w:val="28"/>
          <w:szCs w:val="28"/>
        </w:rPr>
        <w:t xml:space="preserve">тезу, структурировать материал, </w:t>
      </w:r>
      <w:r w:rsidRPr="00FA7A91">
        <w:rPr>
          <w:color w:val="000000"/>
          <w:sz w:val="28"/>
          <w:szCs w:val="28"/>
        </w:rPr>
        <w:t>подбирать аргументы для подтверждени</w:t>
      </w:r>
      <w:r>
        <w:rPr>
          <w:color w:val="000000"/>
          <w:sz w:val="28"/>
          <w:szCs w:val="28"/>
        </w:rPr>
        <w:t xml:space="preserve">я собственной позиции, выделять </w:t>
      </w:r>
      <w:r w:rsidRPr="00FA7A91">
        <w:rPr>
          <w:color w:val="000000"/>
          <w:sz w:val="28"/>
          <w:szCs w:val="28"/>
        </w:rPr>
        <w:t>причинно-следственные связи в устных и</w:t>
      </w:r>
      <w:r>
        <w:rPr>
          <w:color w:val="000000"/>
          <w:sz w:val="28"/>
          <w:szCs w:val="28"/>
        </w:rPr>
        <w:t xml:space="preserve"> письменных высказываниях, фор</w:t>
      </w:r>
      <w:r w:rsidRPr="00FA7A91">
        <w:rPr>
          <w:color w:val="000000"/>
          <w:sz w:val="28"/>
          <w:szCs w:val="28"/>
        </w:rPr>
        <w:t>мулировать выводы;</w:t>
      </w:r>
    </w:p>
    <w:p w:rsidR="0095739C" w:rsidRPr="00C3257D" w:rsidRDefault="0095739C" w:rsidP="0095739C">
      <w:pPr>
        <w:numPr>
          <w:ilvl w:val="0"/>
          <w:numId w:val="14"/>
        </w:numPr>
        <w:spacing w:line="360" w:lineRule="auto"/>
        <w:ind w:left="0" w:firstLine="709"/>
        <w:jc w:val="both"/>
        <w:rPr>
          <w:color w:val="000000"/>
          <w:sz w:val="28"/>
          <w:szCs w:val="28"/>
        </w:rPr>
      </w:pPr>
      <w:r w:rsidRPr="00C3257D">
        <w:rPr>
          <w:color w:val="000000"/>
          <w:sz w:val="28"/>
          <w:szCs w:val="28"/>
        </w:rPr>
        <w:t>умение самостоятельно организовывать собственную деятельность, оценивать ее, определять сферу своих интересов;</w:t>
      </w:r>
    </w:p>
    <w:p w:rsidR="0095739C" w:rsidRPr="00C3257D" w:rsidRDefault="0095739C" w:rsidP="0095739C">
      <w:pPr>
        <w:numPr>
          <w:ilvl w:val="0"/>
          <w:numId w:val="14"/>
        </w:numPr>
        <w:spacing w:line="360" w:lineRule="auto"/>
        <w:ind w:left="0" w:firstLine="709"/>
        <w:jc w:val="both"/>
        <w:rPr>
          <w:color w:val="000000"/>
          <w:sz w:val="28"/>
          <w:szCs w:val="28"/>
        </w:rPr>
      </w:pPr>
      <w:r w:rsidRPr="00FA7A91">
        <w:rPr>
          <w:color w:val="000000"/>
          <w:sz w:val="28"/>
          <w:szCs w:val="28"/>
        </w:rPr>
        <w:t>умение работать с разными источниками</w:t>
      </w:r>
      <w:r>
        <w:rPr>
          <w:color w:val="000000"/>
          <w:sz w:val="28"/>
          <w:szCs w:val="28"/>
        </w:rPr>
        <w:t xml:space="preserve"> информации, находить ее, анали</w:t>
      </w:r>
      <w:r w:rsidRPr="00C3257D">
        <w:rPr>
          <w:color w:val="000000"/>
          <w:sz w:val="28"/>
          <w:szCs w:val="28"/>
        </w:rPr>
        <w:t>зировать, использовать в самостоятельной деятельности;</w:t>
      </w:r>
    </w:p>
    <w:p w:rsidR="0095739C" w:rsidRPr="00C3257D" w:rsidRDefault="0095739C" w:rsidP="0095739C">
      <w:pPr>
        <w:numPr>
          <w:ilvl w:val="0"/>
          <w:numId w:val="15"/>
        </w:numPr>
        <w:spacing w:line="360" w:lineRule="auto"/>
        <w:ind w:left="0" w:firstLine="709"/>
        <w:jc w:val="both"/>
        <w:rPr>
          <w:rStyle w:val="FontStyle53"/>
          <w:color w:val="000000"/>
          <w:sz w:val="28"/>
          <w:szCs w:val="28"/>
        </w:rPr>
      </w:pPr>
      <w:r w:rsidRPr="00FA7A91">
        <w:rPr>
          <w:color w:val="000000"/>
          <w:sz w:val="28"/>
          <w:szCs w:val="28"/>
        </w:rPr>
        <w:t>владение навыками познавательной, учебн</w:t>
      </w:r>
      <w:r>
        <w:rPr>
          <w:color w:val="000000"/>
          <w:sz w:val="28"/>
          <w:szCs w:val="28"/>
        </w:rPr>
        <w:t xml:space="preserve">о-исследовательской и проектной </w:t>
      </w:r>
      <w:r w:rsidRPr="00FA7A91">
        <w:rPr>
          <w:color w:val="000000"/>
          <w:sz w:val="28"/>
          <w:szCs w:val="28"/>
        </w:rPr>
        <w:t>деятельности, навыками разрешения проб</w:t>
      </w:r>
      <w:r>
        <w:rPr>
          <w:color w:val="000000"/>
          <w:sz w:val="28"/>
          <w:szCs w:val="28"/>
        </w:rPr>
        <w:t xml:space="preserve">лем; способность и готовность к </w:t>
      </w:r>
      <w:r w:rsidRPr="00FA7A91">
        <w:rPr>
          <w:color w:val="000000"/>
          <w:sz w:val="28"/>
          <w:szCs w:val="28"/>
        </w:rPr>
        <w:t>самостоятельному поиску методов решения</w:t>
      </w:r>
      <w:r>
        <w:rPr>
          <w:color w:val="000000"/>
          <w:sz w:val="28"/>
          <w:szCs w:val="28"/>
        </w:rPr>
        <w:t xml:space="preserve"> практических задач, применению </w:t>
      </w:r>
      <w:r w:rsidRPr="00FA7A91">
        <w:rPr>
          <w:color w:val="000000"/>
          <w:sz w:val="28"/>
          <w:szCs w:val="28"/>
        </w:rPr>
        <w:t>различных методов познания;</w:t>
      </w:r>
    </w:p>
    <w:p w:rsidR="00724ECB" w:rsidRDefault="00724ECB" w:rsidP="0095739C">
      <w:pPr>
        <w:pStyle w:val="aff1"/>
        <w:autoSpaceDE w:val="0"/>
        <w:spacing w:line="360" w:lineRule="auto"/>
        <w:ind w:left="0" w:firstLine="709"/>
        <w:contextualSpacing w:val="0"/>
        <w:jc w:val="both"/>
        <w:rPr>
          <w:rStyle w:val="FontStyle53"/>
          <w:b/>
          <w:sz w:val="28"/>
          <w:szCs w:val="28"/>
          <w:lang w:val="ru-RU"/>
        </w:rPr>
      </w:pPr>
    </w:p>
    <w:p w:rsidR="00724ECB" w:rsidRDefault="00724ECB" w:rsidP="0095739C">
      <w:pPr>
        <w:pStyle w:val="aff1"/>
        <w:autoSpaceDE w:val="0"/>
        <w:spacing w:line="360" w:lineRule="auto"/>
        <w:ind w:left="0" w:firstLine="709"/>
        <w:contextualSpacing w:val="0"/>
        <w:jc w:val="both"/>
        <w:rPr>
          <w:rStyle w:val="FontStyle53"/>
          <w:b/>
          <w:sz w:val="28"/>
          <w:szCs w:val="28"/>
          <w:lang w:val="ru-RU"/>
        </w:rPr>
      </w:pPr>
    </w:p>
    <w:p w:rsidR="0095739C" w:rsidRPr="00D5578D" w:rsidRDefault="0095739C" w:rsidP="0095739C">
      <w:pPr>
        <w:pStyle w:val="aff1"/>
        <w:autoSpaceDE w:val="0"/>
        <w:spacing w:line="360" w:lineRule="auto"/>
        <w:ind w:left="0" w:firstLine="709"/>
        <w:contextualSpacing w:val="0"/>
        <w:jc w:val="both"/>
        <w:rPr>
          <w:rStyle w:val="FontStyle53"/>
          <w:b/>
          <w:sz w:val="28"/>
          <w:szCs w:val="28"/>
        </w:rPr>
      </w:pPr>
      <w:proofErr w:type="spellStart"/>
      <w:proofErr w:type="gramStart"/>
      <w:r w:rsidRPr="00D5578D">
        <w:rPr>
          <w:rStyle w:val="FontStyle53"/>
          <w:b/>
          <w:sz w:val="28"/>
          <w:szCs w:val="28"/>
        </w:rPr>
        <w:lastRenderedPageBreak/>
        <w:t>предметных</w:t>
      </w:r>
      <w:proofErr w:type="spellEnd"/>
      <w:proofErr w:type="gramEnd"/>
      <w:r w:rsidRPr="00D5578D">
        <w:rPr>
          <w:rStyle w:val="FontStyle53"/>
          <w:b/>
          <w:sz w:val="28"/>
          <w:szCs w:val="28"/>
        </w:rPr>
        <w:t>:</w:t>
      </w:r>
    </w:p>
    <w:p w:rsidR="0095739C" w:rsidRPr="00C3257D" w:rsidRDefault="0095739C" w:rsidP="0095739C">
      <w:pPr>
        <w:numPr>
          <w:ilvl w:val="0"/>
          <w:numId w:val="15"/>
        </w:numPr>
        <w:spacing w:line="360" w:lineRule="auto"/>
        <w:ind w:left="0" w:firstLine="709"/>
        <w:jc w:val="both"/>
        <w:rPr>
          <w:color w:val="000000"/>
          <w:sz w:val="28"/>
          <w:szCs w:val="28"/>
        </w:rPr>
      </w:pPr>
      <w:proofErr w:type="spellStart"/>
      <w:r w:rsidRPr="00FA7A91">
        <w:rPr>
          <w:color w:val="000000"/>
          <w:sz w:val="28"/>
          <w:szCs w:val="28"/>
        </w:rPr>
        <w:t>сформированность</w:t>
      </w:r>
      <w:proofErr w:type="spellEnd"/>
      <w:r w:rsidRPr="00FA7A91">
        <w:rPr>
          <w:color w:val="000000"/>
          <w:sz w:val="28"/>
          <w:szCs w:val="28"/>
        </w:rPr>
        <w:t xml:space="preserve"> устойчивого интереса к чтению как средству познания</w:t>
      </w:r>
      <w:r>
        <w:rPr>
          <w:color w:val="000000"/>
          <w:sz w:val="28"/>
          <w:szCs w:val="28"/>
        </w:rPr>
        <w:t xml:space="preserve"> </w:t>
      </w:r>
      <w:r w:rsidRPr="00C3257D">
        <w:rPr>
          <w:color w:val="000000"/>
          <w:sz w:val="28"/>
          <w:szCs w:val="28"/>
        </w:rPr>
        <w:t>других культур, уважительного отношения к ним;</w:t>
      </w:r>
    </w:p>
    <w:p w:rsidR="0095739C" w:rsidRPr="00C3257D" w:rsidRDefault="0095739C" w:rsidP="0095739C">
      <w:pPr>
        <w:numPr>
          <w:ilvl w:val="0"/>
          <w:numId w:val="15"/>
        </w:numPr>
        <w:spacing w:line="360" w:lineRule="auto"/>
        <w:ind w:left="0" w:firstLine="709"/>
        <w:jc w:val="both"/>
        <w:rPr>
          <w:color w:val="000000"/>
          <w:sz w:val="28"/>
          <w:szCs w:val="28"/>
        </w:rPr>
      </w:pPr>
      <w:proofErr w:type="spellStart"/>
      <w:r w:rsidRPr="00FA7A91">
        <w:rPr>
          <w:color w:val="000000"/>
          <w:sz w:val="28"/>
          <w:szCs w:val="28"/>
        </w:rPr>
        <w:t>сформированность</w:t>
      </w:r>
      <w:proofErr w:type="spellEnd"/>
      <w:r w:rsidRPr="00FA7A91">
        <w:rPr>
          <w:color w:val="000000"/>
          <w:sz w:val="28"/>
          <w:szCs w:val="28"/>
        </w:rPr>
        <w:t xml:space="preserve"> навыков различных в</w:t>
      </w:r>
      <w:r>
        <w:rPr>
          <w:color w:val="000000"/>
          <w:sz w:val="28"/>
          <w:szCs w:val="28"/>
        </w:rPr>
        <w:t>идов анализа литературных произ</w:t>
      </w:r>
      <w:r w:rsidRPr="00C3257D">
        <w:rPr>
          <w:color w:val="000000"/>
          <w:sz w:val="28"/>
          <w:szCs w:val="28"/>
        </w:rPr>
        <w:t>ведений;</w:t>
      </w:r>
    </w:p>
    <w:p w:rsidR="0095739C" w:rsidRPr="00C3257D" w:rsidRDefault="0095739C" w:rsidP="0095739C">
      <w:pPr>
        <w:numPr>
          <w:ilvl w:val="0"/>
          <w:numId w:val="15"/>
        </w:numPr>
        <w:spacing w:line="360" w:lineRule="auto"/>
        <w:ind w:left="0" w:firstLine="709"/>
        <w:jc w:val="both"/>
        <w:rPr>
          <w:color w:val="000000"/>
          <w:sz w:val="28"/>
          <w:szCs w:val="28"/>
        </w:rPr>
      </w:pPr>
      <w:r w:rsidRPr="00FA7A91">
        <w:rPr>
          <w:color w:val="000000"/>
          <w:sz w:val="28"/>
          <w:szCs w:val="28"/>
        </w:rPr>
        <w:t>владение навыками самоанализа и самооценки на основе наблюдений за</w:t>
      </w:r>
      <w:r>
        <w:rPr>
          <w:color w:val="000000"/>
          <w:sz w:val="28"/>
          <w:szCs w:val="28"/>
        </w:rPr>
        <w:t xml:space="preserve"> </w:t>
      </w:r>
      <w:r w:rsidRPr="00C3257D">
        <w:rPr>
          <w:color w:val="000000"/>
          <w:sz w:val="28"/>
          <w:szCs w:val="28"/>
        </w:rPr>
        <w:t>собственной речью;</w:t>
      </w:r>
    </w:p>
    <w:p w:rsidR="0095739C" w:rsidRPr="00C3257D" w:rsidRDefault="0095739C" w:rsidP="0095739C">
      <w:pPr>
        <w:numPr>
          <w:ilvl w:val="0"/>
          <w:numId w:val="15"/>
        </w:numPr>
        <w:spacing w:line="360" w:lineRule="auto"/>
        <w:ind w:left="0" w:firstLine="709"/>
        <w:jc w:val="both"/>
        <w:rPr>
          <w:color w:val="000000"/>
          <w:sz w:val="28"/>
          <w:szCs w:val="28"/>
        </w:rPr>
      </w:pPr>
      <w:r w:rsidRPr="00FA7A91">
        <w:rPr>
          <w:color w:val="000000"/>
          <w:sz w:val="28"/>
          <w:szCs w:val="28"/>
        </w:rPr>
        <w:t>владение умением анализировать текст с точки зрения наличия в нем явной</w:t>
      </w:r>
      <w:r>
        <w:rPr>
          <w:color w:val="000000"/>
          <w:sz w:val="28"/>
          <w:szCs w:val="28"/>
        </w:rPr>
        <w:t xml:space="preserve"> </w:t>
      </w:r>
      <w:r w:rsidRPr="00C3257D">
        <w:rPr>
          <w:color w:val="000000"/>
          <w:sz w:val="28"/>
          <w:szCs w:val="28"/>
        </w:rPr>
        <w:t>и скрытой, основной и второстепенной информации;</w:t>
      </w:r>
    </w:p>
    <w:p w:rsidR="0095739C" w:rsidRPr="00C3257D" w:rsidRDefault="0095739C" w:rsidP="0095739C">
      <w:pPr>
        <w:numPr>
          <w:ilvl w:val="0"/>
          <w:numId w:val="15"/>
        </w:numPr>
        <w:spacing w:line="360" w:lineRule="auto"/>
        <w:ind w:left="0" w:firstLine="709"/>
        <w:jc w:val="both"/>
        <w:rPr>
          <w:color w:val="000000"/>
          <w:sz w:val="28"/>
          <w:szCs w:val="28"/>
        </w:rPr>
      </w:pPr>
      <w:r w:rsidRPr="00FA7A91">
        <w:rPr>
          <w:color w:val="000000"/>
          <w:sz w:val="28"/>
          <w:szCs w:val="28"/>
        </w:rPr>
        <w:t>владение умением представлять тексты в в</w:t>
      </w:r>
      <w:r>
        <w:rPr>
          <w:color w:val="000000"/>
          <w:sz w:val="28"/>
          <w:szCs w:val="28"/>
        </w:rPr>
        <w:t>иде тезисов, конспектов, аннота</w:t>
      </w:r>
      <w:r w:rsidRPr="00C3257D">
        <w:rPr>
          <w:color w:val="000000"/>
          <w:sz w:val="28"/>
          <w:szCs w:val="28"/>
        </w:rPr>
        <w:t>ций, рефератов, сочинений различных жанров;</w:t>
      </w:r>
    </w:p>
    <w:p w:rsidR="0095739C" w:rsidRPr="00C3257D" w:rsidRDefault="0095739C" w:rsidP="0095739C">
      <w:pPr>
        <w:numPr>
          <w:ilvl w:val="0"/>
          <w:numId w:val="15"/>
        </w:numPr>
        <w:spacing w:line="360" w:lineRule="auto"/>
        <w:ind w:left="0" w:firstLine="709"/>
        <w:jc w:val="both"/>
        <w:rPr>
          <w:color w:val="000000"/>
          <w:sz w:val="28"/>
          <w:szCs w:val="28"/>
        </w:rPr>
      </w:pPr>
      <w:r w:rsidRPr="00FA7A91">
        <w:rPr>
          <w:color w:val="000000"/>
          <w:sz w:val="28"/>
          <w:szCs w:val="28"/>
        </w:rPr>
        <w:t>знание содержания произведений русской, родной и мировой классической</w:t>
      </w:r>
      <w:r>
        <w:rPr>
          <w:color w:val="000000"/>
          <w:sz w:val="28"/>
          <w:szCs w:val="28"/>
        </w:rPr>
        <w:t xml:space="preserve"> </w:t>
      </w:r>
      <w:r w:rsidRPr="00C3257D">
        <w:rPr>
          <w:color w:val="000000"/>
          <w:sz w:val="28"/>
          <w:szCs w:val="28"/>
        </w:rPr>
        <w:t>литературы, их историко-культурного и нравственно-ценностного влияния</w:t>
      </w:r>
      <w:r>
        <w:rPr>
          <w:color w:val="000000"/>
          <w:sz w:val="28"/>
          <w:szCs w:val="28"/>
        </w:rPr>
        <w:t xml:space="preserve"> </w:t>
      </w:r>
      <w:r w:rsidRPr="00C3257D">
        <w:rPr>
          <w:color w:val="000000"/>
          <w:sz w:val="28"/>
          <w:szCs w:val="28"/>
        </w:rPr>
        <w:t>на формирование национальной и мировой культуры;</w:t>
      </w:r>
    </w:p>
    <w:p w:rsidR="0095739C" w:rsidRPr="00C3257D" w:rsidRDefault="0095739C" w:rsidP="0095739C">
      <w:pPr>
        <w:numPr>
          <w:ilvl w:val="0"/>
          <w:numId w:val="15"/>
        </w:numPr>
        <w:spacing w:line="360" w:lineRule="auto"/>
        <w:ind w:left="0" w:firstLine="709"/>
        <w:jc w:val="both"/>
        <w:rPr>
          <w:color w:val="000000"/>
          <w:sz w:val="28"/>
          <w:szCs w:val="28"/>
        </w:rPr>
      </w:pPr>
      <w:proofErr w:type="spellStart"/>
      <w:r w:rsidRPr="00FA7A91">
        <w:rPr>
          <w:color w:val="000000"/>
          <w:sz w:val="28"/>
          <w:szCs w:val="28"/>
        </w:rPr>
        <w:t>сформированность</w:t>
      </w:r>
      <w:proofErr w:type="spellEnd"/>
      <w:r w:rsidRPr="00FA7A91">
        <w:rPr>
          <w:color w:val="000000"/>
          <w:sz w:val="28"/>
          <w:szCs w:val="28"/>
        </w:rPr>
        <w:t xml:space="preserve"> умений учитывать исторический, историко-культурный</w:t>
      </w:r>
      <w:r>
        <w:rPr>
          <w:color w:val="000000"/>
          <w:sz w:val="28"/>
          <w:szCs w:val="28"/>
        </w:rPr>
        <w:t xml:space="preserve"> </w:t>
      </w:r>
      <w:r w:rsidRPr="00C3257D">
        <w:rPr>
          <w:color w:val="000000"/>
          <w:sz w:val="28"/>
          <w:szCs w:val="28"/>
        </w:rPr>
        <w:t>контекст и конте</w:t>
      </w:r>
      <w:proofErr w:type="gramStart"/>
      <w:r w:rsidRPr="00C3257D">
        <w:rPr>
          <w:color w:val="000000"/>
          <w:sz w:val="28"/>
          <w:szCs w:val="28"/>
        </w:rPr>
        <w:t>кст тв</w:t>
      </w:r>
      <w:proofErr w:type="gramEnd"/>
      <w:r w:rsidRPr="00C3257D">
        <w:rPr>
          <w:color w:val="000000"/>
          <w:sz w:val="28"/>
          <w:szCs w:val="28"/>
        </w:rPr>
        <w:t>орчества писателя</w:t>
      </w:r>
      <w:r>
        <w:rPr>
          <w:color w:val="000000"/>
          <w:sz w:val="28"/>
          <w:szCs w:val="28"/>
        </w:rPr>
        <w:t xml:space="preserve"> в процессе анализа художествен</w:t>
      </w:r>
      <w:r w:rsidRPr="00C3257D">
        <w:rPr>
          <w:color w:val="000000"/>
          <w:sz w:val="28"/>
          <w:szCs w:val="28"/>
        </w:rPr>
        <w:t>ного произведения;</w:t>
      </w:r>
    </w:p>
    <w:p w:rsidR="0095739C" w:rsidRPr="00C3257D" w:rsidRDefault="0095739C" w:rsidP="0095739C">
      <w:pPr>
        <w:numPr>
          <w:ilvl w:val="0"/>
          <w:numId w:val="15"/>
        </w:numPr>
        <w:spacing w:line="360" w:lineRule="auto"/>
        <w:ind w:left="0" w:firstLine="709"/>
        <w:jc w:val="both"/>
        <w:rPr>
          <w:color w:val="000000"/>
          <w:sz w:val="28"/>
          <w:szCs w:val="28"/>
        </w:rPr>
      </w:pPr>
      <w:r w:rsidRPr="00FA7A91">
        <w:rPr>
          <w:color w:val="000000"/>
          <w:sz w:val="28"/>
          <w:szCs w:val="28"/>
        </w:rPr>
        <w:t>способность выявлять в художественных те</w:t>
      </w:r>
      <w:r>
        <w:rPr>
          <w:color w:val="000000"/>
          <w:sz w:val="28"/>
          <w:szCs w:val="28"/>
        </w:rPr>
        <w:t xml:space="preserve">кстах образы, темы и проблемы и </w:t>
      </w:r>
      <w:r w:rsidRPr="00FA7A91">
        <w:rPr>
          <w:color w:val="000000"/>
          <w:sz w:val="28"/>
          <w:szCs w:val="28"/>
        </w:rPr>
        <w:t>выражать свое отношение к ним в развернутых аргументированных устных</w:t>
      </w:r>
      <w:r>
        <w:rPr>
          <w:color w:val="000000"/>
          <w:sz w:val="28"/>
          <w:szCs w:val="28"/>
        </w:rPr>
        <w:t xml:space="preserve"> </w:t>
      </w:r>
      <w:r w:rsidRPr="00C3257D">
        <w:rPr>
          <w:color w:val="000000"/>
          <w:sz w:val="28"/>
          <w:szCs w:val="28"/>
        </w:rPr>
        <w:t>и письменных высказываниях;</w:t>
      </w:r>
    </w:p>
    <w:p w:rsidR="0095739C" w:rsidRPr="00C3257D" w:rsidRDefault="0095739C" w:rsidP="0095739C">
      <w:pPr>
        <w:numPr>
          <w:ilvl w:val="0"/>
          <w:numId w:val="15"/>
        </w:numPr>
        <w:spacing w:line="360" w:lineRule="auto"/>
        <w:ind w:left="0" w:firstLine="709"/>
        <w:jc w:val="both"/>
        <w:rPr>
          <w:color w:val="000000"/>
          <w:sz w:val="28"/>
          <w:szCs w:val="28"/>
        </w:rPr>
      </w:pPr>
      <w:r w:rsidRPr="00FA7A91">
        <w:rPr>
          <w:color w:val="000000"/>
          <w:sz w:val="28"/>
          <w:szCs w:val="28"/>
        </w:rPr>
        <w:t>владение навыками анализа художественных произведений с учетом их</w:t>
      </w:r>
      <w:r>
        <w:rPr>
          <w:color w:val="000000"/>
          <w:sz w:val="28"/>
          <w:szCs w:val="28"/>
        </w:rPr>
        <w:t xml:space="preserve"> </w:t>
      </w:r>
      <w:r w:rsidRPr="00C3257D">
        <w:rPr>
          <w:color w:val="000000"/>
          <w:sz w:val="28"/>
          <w:szCs w:val="28"/>
        </w:rPr>
        <w:t>жанрово-родовой специфики; осознание художественной картины жизни,</w:t>
      </w:r>
      <w:r>
        <w:rPr>
          <w:color w:val="000000"/>
          <w:sz w:val="28"/>
          <w:szCs w:val="28"/>
        </w:rPr>
        <w:t xml:space="preserve"> </w:t>
      </w:r>
      <w:r w:rsidRPr="00C3257D">
        <w:rPr>
          <w:color w:val="000000"/>
          <w:sz w:val="28"/>
          <w:szCs w:val="28"/>
        </w:rPr>
        <w:t>созданной в литературном произведении</w:t>
      </w:r>
      <w:r>
        <w:rPr>
          <w:color w:val="000000"/>
          <w:sz w:val="28"/>
          <w:szCs w:val="28"/>
        </w:rPr>
        <w:t>, в единстве эмоционального лич</w:t>
      </w:r>
      <w:r w:rsidRPr="00C3257D">
        <w:rPr>
          <w:color w:val="000000"/>
          <w:sz w:val="28"/>
          <w:szCs w:val="28"/>
        </w:rPr>
        <w:t>ностного восприятия и интеллектуального понимания;</w:t>
      </w:r>
    </w:p>
    <w:p w:rsidR="0095739C" w:rsidRPr="00C3257D" w:rsidRDefault="0095739C" w:rsidP="0095739C">
      <w:pPr>
        <w:numPr>
          <w:ilvl w:val="0"/>
          <w:numId w:val="15"/>
        </w:numPr>
        <w:spacing w:line="360" w:lineRule="auto"/>
        <w:ind w:left="0" w:firstLine="709"/>
        <w:jc w:val="both"/>
        <w:rPr>
          <w:color w:val="000000"/>
          <w:sz w:val="28"/>
          <w:szCs w:val="28"/>
        </w:rPr>
      </w:pPr>
      <w:proofErr w:type="spellStart"/>
      <w:r w:rsidRPr="00FA7A91">
        <w:rPr>
          <w:color w:val="000000"/>
          <w:sz w:val="28"/>
          <w:szCs w:val="28"/>
        </w:rPr>
        <w:t>сформированность</w:t>
      </w:r>
      <w:proofErr w:type="spellEnd"/>
      <w:r w:rsidRPr="00FA7A91">
        <w:rPr>
          <w:color w:val="000000"/>
          <w:sz w:val="28"/>
          <w:szCs w:val="28"/>
        </w:rPr>
        <w:t xml:space="preserve"> представлений о системе стилей языка художественной</w:t>
      </w:r>
      <w:r>
        <w:rPr>
          <w:color w:val="000000"/>
          <w:sz w:val="28"/>
          <w:szCs w:val="28"/>
        </w:rPr>
        <w:t xml:space="preserve"> </w:t>
      </w:r>
      <w:r w:rsidRPr="00C3257D">
        <w:rPr>
          <w:color w:val="000000"/>
          <w:sz w:val="28"/>
          <w:szCs w:val="28"/>
        </w:rPr>
        <w:t>литературы.</w:t>
      </w:r>
    </w:p>
    <w:p w:rsidR="00555B5D" w:rsidRPr="002D3E59" w:rsidRDefault="00555B5D" w:rsidP="00555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2D3E59">
        <w:rPr>
          <w:sz w:val="28"/>
          <w:szCs w:val="28"/>
        </w:rPr>
        <w:t xml:space="preserve">Выпускник, освоивший образовательную программу, должен обладать следующими общими компетенциями (далее </w:t>
      </w:r>
      <w:r>
        <w:rPr>
          <w:sz w:val="28"/>
          <w:szCs w:val="28"/>
        </w:rPr>
        <w:t>–</w:t>
      </w:r>
      <w:r w:rsidRPr="002D3E59">
        <w:rPr>
          <w:sz w:val="28"/>
          <w:szCs w:val="28"/>
        </w:rPr>
        <w:t xml:space="preserve"> </w:t>
      </w:r>
      <w:proofErr w:type="gramStart"/>
      <w:r w:rsidRPr="002D3E59">
        <w:rPr>
          <w:sz w:val="28"/>
          <w:szCs w:val="28"/>
        </w:rPr>
        <w:t>ОК</w:t>
      </w:r>
      <w:proofErr w:type="gramEnd"/>
      <w:r w:rsidRPr="002D3E59">
        <w:rPr>
          <w:sz w:val="28"/>
          <w:szCs w:val="28"/>
        </w:rPr>
        <w:t>)</w:t>
      </w:r>
      <w:r>
        <w:rPr>
          <w:sz w:val="28"/>
          <w:szCs w:val="28"/>
        </w:rPr>
        <w:t xml:space="preserve"> и личностными результатами </w:t>
      </w:r>
      <w:r w:rsidRPr="002D3E59">
        <w:rPr>
          <w:sz w:val="28"/>
          <w:szCs w:val="28"/>
        </w:rPr>
        <w:t xml:space="preserve">(далее </w:t>
      </w:r>
      <w:r>
        <w:rPr>
          <w:sz w:val="28"/>
          <w:szCs w:val="28"/>
        </w:rPr>
        <w:t>–</w:t>
      </w:r>
      <w:r w:rsidRPr="002D3E59">
        <w:rPr>
          <w:sz w:val="28"/>
          <w:szCs w:val="28"/>
        </w:rPr>
        <w:t xml:space="preserve"> </w:t>
      </w:r>
      <w:r>
        <w:rPr>
          <w:sz w:val="28"/>
          <w:szCs w:val="28"/>
        </w:rPr>
        <w:t>ЛР</w:t>
      </w:r>
      <w:r w:rsidRPr="002D3E59">
        <w:rPr>
          <w:sz w:val="28"/>
          <w:szCs w:val="28"/>
        </w:rPr>
        <w:t>):</w:t>
      </w:r>
      <w:r>
        <w:rPr>
          <w:sz w:val="28"/>
          <w:szCs w:val="28"/>
        </w:rPr>
        <w:t xml:space="preserve">  </w:t>
      </w:r>
    </w:p>
    <w:tbl>
      <w:tblPr>
        <w:tblW w:w="9895" w:type="dxa"/>
        <w:jc w:val="center"/>
        <w:tblInd w:w="-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8"/>
        <w:gridCol w:w="2849"/>
        <w:gridCol w:w="5868"/>
      </w:tblGrid>
      <w:tr w:rsidR="0095739C" w:rsidRPr="0095739C" w:rsidTr="00555B5D">
        <w:trPr>
          <w:cantSplit/>
          <w:trHeight w:val="583"/>
          <w:jc w:val="center"/>
        </w:trPr>
        <w:tc>
          <w:tcPr>
            <w:tcW w:w="1178" w:type="dxa"/>
          </w:tcPr>
          <w:p w:rsidR="0095739C" w:rsidRPr="0095739C" w:rsidRDefault="0095739C" w:rsidP="0095739C">
            <w:pPr>
              <w:suppressAutoHyphens/>
              <w:jc w:val="center"/>
              <w:rPr>
                <w:b/>
              </w:rPr>
            </w:pPr>
            <w:r w:rsidRPr="0095739C">
              <w:rPr>
                <w:b/>
              </w:rPr>
              <w:lastRenderedPageBreak/>
              <w:t xml:space="preserve">Код </w:t>
            </w:r>
          </w:p>
          <w:p w:rsidR="0095739C" w:rsidRPr="0095739C" w:rsidRDefault="0095739C" w:rsidP="0095739C">
            <w:pPr>
              <w:suppressAutoHyphens/>
              <w:jc w:val="center"/>
              <w:rPr>
                <w:b/>
                <w:iCs/>
              </w:rPr>
            </w:pPr>
            <w:r w:rsidRPr="0095739C">
              <w:rPr>
                <w:b/>
              </w:rPr>
              <w:t>компетенции</w:t>
            </w:r>
          </w:p>
        </w:tc>
        <w:tc>
          <w:tcPr>
            <w:tcW w:w="2849" w:type="dxa"/>
            <w:vAlign w:val="center"/>
          </w:tcPr>
          <w:p w:rsidR="0095739C" w:rsidRPr="0095739C" w:rsidRDefault="0095739C" w:rsidP="0095739C">
            <w:pPr>
              <w:suppressAutoHyphens/>
              <w:jc w:val="center"/>
              <w:rPr>
                <w:b/>
                <w:iCs/>
              </w:rPr>
            </w:pPr>
            <w:r w:rsidRPr="0095739C">
              <w:rPr>
                <w:b/>
                <w:iCs/>
              </w:rPr>
              <w:t>Формулировка компетенции</w:t>
            </w:r>
          </w:p>
        </w:tc>
        <w:tc>
          <w:tcPr>
            <w:tcW w:w="5868" w:type="dxa"/>
            <w:vAlign w:val="center"/>
          </w:tcPr>
          <w:p w:rsidR="0095739C" w:rsidRPr="0095739C" w:rsidRDefault="0095739C" w:rsidP="0095739C">
            <w:pPr>
              <w:jc w:val="center"/>
              <w:rPr>
                <w:b/>
                <w:iCs/>
              </w:rPr>
            </w:pPr>
            <w:r w:rsidRPr="0095739C">
              <w:rPr>
                <w:b/>
                <w:iCs/>
              </w:rPr>
              <w:t>Знания, умения</w:t>
            </w:r>
          </w:p>
        </w:tc>
      </w:tr>
      <w:tr w:rsidR="0095739C" w:rsidRPr="0095739C" w:rsidTr="00555B5D">
        <w:trPr>
          <w:cantSplit/>
          <w:trHeight w:val="1895"/>
          <w:jc w:val="center"/>
        </w:trPr>
        <w:tc>
          <w:tcPr>
            <w:tcW w:w="1178" w:type="dxa"/>
            <w:vMerge w:val="restart"/>
          </w:tcPr>
          <w:p w:rsidR="0095739C" w:rsidRPr="0095739C" w:rsidRDefault="000E0D7E" w:rsidP="0095739C">
            <w:pPr>
              <w:spacing w:after="200"/>
              <w:ind w:left="113" w:right="113"/>
              <w:jc w:val="center"/>
              <w:rPr>
                <w:b/>
              </w:rPr>
            </w:pPr>
            <w:proofErr w:type="gramStart"/>
            <w:r>
              <w:rPr>
                <w:iCs/>
              </w:rPr>
              <w:t>ОК</w:t>
            </w:r>
            <w:proofErr w:type="gramEnd"/>
            <w:r>
              <w:rPr>
                <w:iCs/>
              </w:rPr>
              <w:t xml:space="preserve"> </w:t>
            </w:r>
            <w:r w:rsidR="0095739C" w:rsidRPr="0095739C">
              <w:rPr>
                <w:iCs/>
              </w:rPr>
              <w:t>1</w:t>
            </w:r>
          </w:p>
        </w:tc>
        <w:tc>
          <w:tcPr>
            <w:tcW w:w="2849" w:type="dxa"/>
            <w:vMerge w:val="restart"/>
          </w:tcPr>
          <w:p w:rsidR="0095739C" w:rsidRPr="0095739C" w:rsidRDefault="0095739C" w:rsidP="0095739C">
            <w:pPr>
              <w:suppressAutoHyphens/>
              <w:spacing w:after="200"/>
              <w:jc w:val="both"/>
              <w:rPr>
                <w:b/>
                <w:iCs/>
              </w:rPr>
            </w:pPr>
            <w:r w:rsidRPr="0095739C">
              <w:rPr>
                <w:iCs/>
              </w:rPr>
              <w:t>Выбирать способы решения задач профессиональной деятельности, применительно к различным контекстам</w:t>
            </w:r>
          </w:p>
        </w:tc>
        <w:tc>
          <w:tcPr>
            <w:tcW w:w="5868" w:type="dxa"/>
          </w:tcPr>
          <w:p w:rsidR="0095739C" w:rsidRPr="0095739C" w:rsidRDefault="0095739C" w:rsidP="0095739C">
            <w:pPr>
              <w:suppressAutoHyphens/>
              <w:jc w:val="both"/>
              <w:rPr>
                <w:iCs/>
              </w:rPr>
            </w:pPr>
            <w:r w:rsidRPr="0095739C">
              <w:rPr>
                <w:b/>
                <w:iCs/>
              </w:rPr>
              <w:t xml:space="preserve">Умения: </w:t>
            </w:r>
            <w:r w:rsidRPr="0095739C">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95739C" w:rsidRPr="00E45FEB" w:rsidRDefault="0095739C" w:rsidP="0095739C">
            <w:pPr>
              <w:suppressAutoHyphens/>
              <w:jc w:val="both"/>
              <w:rPr>
                <w:iCs/>
              </w:rPr>
            </w:pPr>
            <w:r w:rsidRPr="0095739C">
              <w:rPr>
                <w:iCs/>
              </w:rPr>
              <w:t>составить план действия; определить необходимые ресурсы;</w:t>
            </w:r>
          </w:p>
        </w:tc>
      </w:tr>
      <w:tr w:rsidR="0095739C" w:rsidRPr="0095739C" w:rsidTr="00E45FEB">
        <w:trPr>
          <w:cantSplit/>
          <w:trHeight w:val="1336"/>
          <w:jc w:val="center"/>
        </w:trPr>
        <w:tc>
          <w:tcPr>
            <w:tcW w:w="1178" w:type="dxa"/>
            <w:vMerge/>
          </w:tcPr>
          <w:p w:rsidR="0095739C" w:rsidRPr="0095739C" w:rsidRDefault="0095739C" w:rsidP="0095739C">
            <w:pPr>
              <w:spacing w:after="200"/>
              <w:ind w:left="113" w:right="113"/>
              <w:jc w:val="center"/>
              <w:rPr>
                <w:iCs/>
              </w:rPr>
            </w:pPr>
          </w:p>
        </w:tc>
        <w:tc>
          <w:tcPr>
            <w:tcW w:w="2849" w:type="dxa"/>
            <w:vMerge/>
          </w:tcPr>
          <w:p w:rsidR="0095739C" w:rsidRPr="0095739C" w:rsidRDefault="0095739C" w:rsidP="0095739C">
            <w:pPr>
              <w:suppressAutoHyphens/>
              <w:spacing w:after="200"/>
              <w:rPr>
                <w:iCs/>
              </w:rPr>
            </w:pPr>
          </w:p>
        </w:tc>
        <w:tc>
          <w:tcPr>
            <w:tcW w:w="5868" w:type="dxa"/>
          </w:tcPr>
          <w:p w:rsidR="0095739C" w:rsidRPr="00E45FEB" w:rsidRDefault="0095739C" w:rsidP="0095739C">
            <w:pPr>
              <w:suppressAutoHyphens/>
              <w:jc w:val="both"/>
              <w:rPr>
                <w:bCs/>
              </w:rPr>
            </w:pPr>
            <w:r w:rsidRPr="0095739C">
              <w:rPr>
                <w:b/>
                <w:iCs/>
              </w:rPr>
              <w:t xml:space="preserve">Знания: </w:t>
            </w:r>
            <w:r w:rsidRPr="0095739C">
              <w:rPr>
                <w:iCs/>
              </w:rPr>
              <w:t>а</w:t>
            </w:r>
            <w:r w:rsidRPr="0095739C">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r>
      <w:tr w:rsidR="0095739C" w:rsidRPr="0095739C" w:rsidTr="00555B5D">
        <w:trPr>
          <w:cantSplit/>
          <w:trHeight w:val="1895"/>
          <w:jc w:val="center"/>
        </w:trPr>
        <w:tc>
          <w:tcPr>
            <w:tcW w:w="1178" w:type="dxa"/>
            <w:vMerge w:val="restart"/>
          </w:tcPr>
          <w:p w:rsidR="0095739C" w:rsidRPr="0095739C" w:rsidRDefault="000E0D7E" w:rsidP="0095739C">
            <w:pPr>
              <w:spacing w:after="200"/>
              <w:ind w:left="113" w:right="113"/>
              <w:jc w:val="center"/>
              <w:rPr>
                <w:iCs/>
              </w:rPr>
            </w:pPr>
            <w:proofErr w:type="gramStart"/>
            <w:r>
              <w:rPr>
                <w:iCs/>
              </w:rPr>
              <w:t>ОК</w:t>
            </w:r>
            <w:proofErr w:type="gramEnd"/>
            <w:r>
              <w:rPr>
                <w:iCs/>
              </w:rPr>
              <w:t xml:space="preserve"> </w:t>
            </w:r>
            <w:r w:rsidR="0095739C" w:rsidRPr="0095739C">
              <w:rPr>
                <w:iCs/>
              </w:rPr>
              <w:t>2</w:t>
            </w:r>
          </w:p>
        </w:tc>
        <w:tc>
          <w:tcPr>
            <w:tcW w:w="2849" w:type="dxa"/>
            <w:vMerge w:val="restart"/>
          </w:tcPr>
          <w:p w:rsidR="0095739C" w:rsidRPr="0095739C" w:rsidRDefault="0095739C" w:rsidP="0095739C">
            <w:pPr>
              <w:suppressAutoHyphens/>
              <w:rPr>
                <w:iCs/>
              </w:rPr>
            </w:pPr>
            <w:r w:rsidRPr="0095739C">
              <w:t>Осуществлять поиск, анализ и интерпретацию информации, необходимой для выполнения задач профессиональной деятельности</w:t>
            </w:r>
          </w:p>
        </w:tc>
        <w:tc>
          <w:tcPr>
            <w:tcW w:w="5868" w:type="dxa"/>
          </w:tcPr>
          <w:p w:rsidR="0095739C" w:rsidRPr="0095739C" w:rsidRDefault="0095739C" w:rsidP="0095739C">
            <w:pPr>
              <w:suppressAutoHyphens/>
              <w:jc w:val="both"/>
              <w:rPr>
                <w:iCs/>
              </w:rPr>
            </w:pPr>
            <w:r w:rsidRPr="0095739C">
              <w:rPr>
                <w:b/>
                <w:iCs/>
              </w:rPr>
              <w:t xml:space="preserve">Умения: </w:t>
            </w:r>
            <w:r w:rsidRPr="0095739C">
              <w:rPr>
                <w:iCs/>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gramStart"/>
            <w:r w:rsidRPr="0095739C">
              <w:rPr>
                <w:iCs/>
              </w:rPr>
              <w:t>значимое</w:t>
            </w:r>
            <w:proofErr w:type="gramEnd"/>
            <w:r w:rsidRPr="0095739C">
              <w:rPr>
                <w:iCs/>
              </w:rPr>
              <w:t xml:space="preserve"> в перечне информации; оценивать практическую значимость результатов поиска; оформлять результаты поиска</w:t>
            </w:r>
          </w:p>
        </w:tc>
      </w:tr>
      <w:tr w:rsidR="0095739C" w:rsidRPr="0095739C" w:rsidTr="00555B5D">
        <w:trPr>
          <w:cantSplit/>
          <w:trHeight w:val="1132"/>
          <w:jc w:val="center"/>
        </w:trPr>
        <w:tc>
          <w:tcPr>
            <w:tcW w:w="1178" w:type="dxa"/>
            <w:vMerge/>
          </w:tcPr>
          <w:p w:rsidR="0095739C" w:rsidRPr="0095739C" w:rsidRDefault="0095739C" w:rsidP="0095739C">
            <w:pPr>
              <w:spacing w:after="200"/>
              <w:ind w:left="113" w:right="113"/>
              <w:jc w:val="center"/>
              <w:rPr>
                <w:iCs/>
              </w:rPr>
            </w:pPr>
          </w:p>
        </w:tc>
        <w:tc>
          <w:tcPr>
            <w:tcW w:w="2849" w:type="dxa"/>
            <w:vMerge/>
          </w:tcPr>
          <w:p w:rsidR="0095739C" w:rsidRPr="0095739C" w:rsidRDefault="0095739C" w:rsidP="0095739C">
            <w:pPr>
              <w:suppressAutoHyphens/>
              <w:jc w:val="both"/>
            </w:pPr>
          </w:p>
        </w:tc>
        <w:tc>
          <w:tcPr>
            <w:tcW w:w="5868" w:type="dxa"/>
          </w:tcPr>
          <w:p w:rsidR="0095739C" w:rsidRPr="0095739C" w:rsidRDefault="0095739C" w:rsidP="0095739C">
            <w:pPr>
              <w:suppressAutoHyphens/>
              <w:jc w:val="both"/>
              <w:rPr>
                <w:b/>
                <w:iCs/>
              </w:rPr>
            </w:pPr>
            <w:r w:rsidRPr="0095739C">
              <w:rPr>
                <w:b/>
                <w:iCs/>
              </w:rPr>
              <w:t xml:space="preserve">Знания: </w:t>
            </w:r>
            <w:r w:rsidRPr="0095739C">
              <w:rPr>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95739C" w:rsidRPr="0095739C" w:rsidTr="00555B5D">
        <w:trPr>
          <w:cantSplit/>
          <w:trHeight w:val="1140"/>
          <w:jc w:val="center"/>
        </w:trPr>
        <w:tc>
          <w:tcPr>
            <w:tcW w:w="1178" w:type="dxa"/>
            <w:vMerge w:val="restart"/>
          </w:tcPr>
          <w:p w:rsidR="0095739C" w:rsidRPr="0095739C" w:rsidRDefault="000E0D7E" w:rsidP="0095739C">
            <w:pPr>
              <w:spacing w:after="200"/>
              <w:ind w:left="113" w:right="113"/>
              <w:jc w:val="center"/>
              <w:rPr>
                <w:iCs/>
              </w:rPr>
            </w:pPr>
            <w:proofErr w:type="gramStart"/>
            <w:r>
              <w:rPr>
                <w:iCs/>
              </w:rPr>
              <w:t>ОК</w:t>
            </w:r>
            <w:proofErr w:type="gramEnd"/>
            <w:r>
              <w:rPr>
                <w:iCs/>
              </w:rPr>
              <w:t xml:space="preserve"> </w:t>
            </w:r>
            <w:r w:rsidR="0095739C" w:rsidRPr="0095739C">
              <w:rPr>
                <w:iCs/>
              </w:rPr>
              <w:t>3</w:t>
            </w:r>
          </w:p>
        </w:tc>
        <w:tc>
          <w:tcPr>
            <w:tcW w:w="2849" w:type="dxa"/>
            <w:vMerge w:val="restart"/>
          </w:tcPr>
          <w:p w:rsidR="0095739C" w:rsidRPr="0095739C" w:rsidRDefault="0095739C" w:rsidP="0095739C">
            <w:pPr>
              <w:suppressAutoHyphens/>
            </w:pPr>
            <w:r w:rsidRPr="0095739C">
              <w:t>Планировать и реализовывать собственное профессиональное и личностное развитие.</w:t>
            </w:r>
          </w:p>
        </w:tc>
        <w:tc>
          <w:tcPr>
            <w:tcW w:w="5868" w:type="dxa"/>
          </w:tcPr>
          <w:p w:rsidR="0095739C" w:rsidRPr="0095739C" w:rsidRDefault="0095739C" w:rsidP="0095739C">
            <w:pPr>
              <w:suppressAutoHyphens/>
              <w:jc w:val="both"/>
              <w:rPr>
                <w:iCs/>
              </w:rPr>
            </w:pPr>
            <w:r w:rsidRPr="0095739C">
              <w:rPr>
                <w:b/>
                <w:bCs/>
                <w:iCs/>
              </w:rPr>
              <w:t xml:space="preserve">Умения: </w:t>
            </w:r>
            <w:r w:rsidRPr="0095739C">
              <w:rPr>
                <w:bCs/>
                <w:iCs/>
              </w:rPr>
              <w:t xml:space="preserve">определять актуальность нормативно-правовой документации в профессиональной деятельности; </w:t>
            </w:r>
            <w:r w:rsidRPr="0095739C">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95739C" w:rsidRPr="0095739C" w:rsidTr="00555B5D">
        <w:trPr>
          <w:cantSplit/>
          <w:trHeight w:val="1172"/>
          <w:jc w:val="center"/>
        </w:trPr>
        <w:tc>
          <w:tcPr>
            <w:tcW w:w="1178" w:type="dxa"/>
            <w:vMerge/>
          </w:tcPr>
          <w:p w:rsidR="0095739C" w:rsidRPr="0095739C" w:rsidRDefault="0095739C" w:rsidP="0095739C">
            <w:pPr>
              <w:spacing w:after="200"/>
              <w:ind w:left="113" w:right="113"/>
              <w:jc w:val="center"/>
              <w:rPr>
                <w:iCs/>
              </w:rPr>
            </w:pPr>
          </w:p>
        </w:tc>
        <w:tc>
          <w:tcPr>
            <w:tcW w:w="2849" w:type="dxa"/>
            <w:vMerge/>
          </w:tcPr>
          <w:p w:rsidR="0095739C" w:rsidRPr="0095739C" w:rsidRDefault="0095739C" w:rsidP="0095739C">
            <w:pPr>
              <w:suppressAutoHyphens/>
              <w:jc w:val="both"/>
            </w:pPr>
          </w:p>
        </w:tc>
        <w:tc>
          <w:tcPr>
            <w:tcW w:w="5868" w:type="dxa"/>
          </w:tcPr>
          <w:p w:rsidR="0095739C" w:rsidRPr="0095739C" w:rsidRDefault="0095739C" w:rsidP="0095739C">
            <w:pPr>
              <w:suppressAutoHyphens/>
              <w:jc w:val="both"/>
              <w:rPr>
                <w:iCs/>
              </w:rPr>
            </w:pPr>
            <w:r w:rsidRPr="0095739C">
              <w:rPr>
                <w:b/>
                <w:bCs/>
                <w:iCs/>
              </w:rPr>
              <w:t xml:space="preserve">Знания: </w:t>
            </w:r>
            <w:r w:rsidRPr="0095739C">
              <w:rPr>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95739C" w:rsidRPr="0095739C" w:rsidTr="00555B5D">
        <w:trPr>
          <w:cantSplit/>
          <w:trHeight w:val="509"/>
          <w:jc w:val="center"/>
        </w:trPr>
        <w:tc>
          <w:tcPr>
            <w:tcW w:w="1178" w:type="dxa"/>
            <w:vMerge w:val="restart"/>
          </w:tcPr>
          <w:p w:rsidR="0095739C" w:rsidRPr="0095739C" w:rsidRDefault="000E0D7E" w:rsidP="0095739C">
            <w:pPr>
              <w:spacing w:after="200"/>
              <w:ind w:left="113" w:right="113"/>
              <w:jc w:val="center"/>
              <w:rPr>
                <w:iCs/>
              </w:rPr>
            </w:pPr>
            <w:proofErr w:type="gramStart"/>
            <w:r>
              <w:rPr>
                <w:iCs/>
              </w:rPr>
              <w:t>ОК</w:t>
            </w:r>
            <w:proofErr w:type="gramEnd"/>
            <w:r>
              <w:rPr>
                <w:iCs/>
              </w:rPr>
              <w:t xml:space="preserve"> </w:t>
            </w:r>
            <w:r w:rsidR="0095739C" w:rsidRPr="0095739C">
              <w:rPr>
                <w:iCs/>
              </w:rPr>
              <w:t>4</w:t>
            </w:r>
          </w:p>
        </w:tc>
        <w:tc>
          <w:tcPr>
            <w:tcW w:w="2849" w:type="dxa"/>
            <w:vMerge w:val="restart"/>
          </w:tcPr>
          <w:p w:rsidR="0095739C" w:rsidRPr="0095739C" w:rsidRDefault="0095739C" w:rsidP="0095739C">
            <w:pPr>
              <w:suppressAutoHyphens/>
            </w:pPr>
            <w:r w:rsidRPr="0095739C">
              <w:t>Работать в коллективе и команде, эффективно взаимодействовать с коллегами, руководством, клиентами.</w:t>
            </w:r>
          </w:p>
        </w:tc>
        <w:tc>
          <w:tcPr>
            <w:tcW w:w="5868" w:type="dxa"/>
          </w:tcPr>
          <w:p w:rsidR="0095739C" w:rsidRPr="0095739C" w:rsidRDefault="0095739C" w:rsidP="0095739C">
            <w:pPr>
              <w:suppressAutoHyphens/>
              <w:jc w:val="both"/>
              <w:rPr>
                <w:b/>
                <w:iCs/>
              </w:rPr>
            </w:pPr>
            <w:r w:rsidRPr="0095739C">
              <w:rPr>
                <w:b/>
                <w:bCs/>
                <w:iCs/>
              </w:rPr>
              <w:t xml:space="preserve">Умения: </w:t>
            </w:r>
            <w:r w:rsidRPr="0095739C">
              <w:rPr>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95739C" w:rsidRPr="0095739C" w:rsidTr="00555B5D">
        <w:trPr>
          <w:cantSplit/>
          <w:trHeight w:val="991"/>
          <w:jc w:val="center"/>
        </w:trPr>
        <w:tc>
          <w:tcPr>
            <w:tcW w:w="1178" w:type="dxa"/>
            <w:vMerge/>
          </w:tcPr>
          <w:p w:rsidR="0095739C" w:rsidRPr="0095739C" w:rsidRDefault="0095739C" w:rsidP="0095739C">
            <w:pPr>
              <w:spacing w:after="200"/>
              <w:ind w:left="113" w:right="113"/>
              <w:jc w:val="center"/>
              <w:rPr>
                <w:iCs/>
              </w:rPr>
            </w:pPr>
          </w:p>
        </w:tc>
        <w:tc>
          <w:tcPr>
            <w:tcW w:w="2849" w:type="dxa"/>
            <w:vMerge/>
          </w:tcPr>
          <w:p w:rsidR="0095739C" w:rsidRPr="0095739C" w:rsidRDefault="0095739C" w:rsidP="0095739C">
            <w:pPr>
              <w:suppressAutoHyphens/>
            </w:pPr>
          </w:p>
        </w:tc>
        <w:tc>
          <w:tcPr>
            <w:tcW w:w="5868" w:type="dxa"/>
          </w:tcPr>
          <w:p w:rsidR="0095739C" w:rsidRPr="0095739C" w:rsidRDefault="0095739C" w:rsidP="0095739C">
            <w:pPr>
              <w:suppressAutoHyphens/>
              <w:jc w:val="both"/>
              <w:rPr>
                <w:b/>
                <w:iCs/>
              </w:rPr>
            </w:pPr>
            <w:r w:rsidRPr="0095739C">
              <w:rPr>
                <w:b/>
                <w:bCs/>
                <w:iCs/>
              </w:rPr>
              <w:t xml:space="preserve">Знания: </w:t>
            </w:r>
            <w:r w:rsidRPr="0095739C">
              <w:rPr>
                <w:bCs/>
              </w:rPr>
              <w:t>психологические основы деятельности  коллектива, психологические особенности личности; основы проектной деятельности</w:t>
            </w:r>
          </w:p>
        </w:tc>
      </w:tr>
      <w:tr w:rsidR="0095739C" w:rsidRPr="0095739C" w:rsidTr="00555B5D">
        <w:trPr>
          <w:cantSplit/>
          <w:trHeight w:val="1002"/>
          <w:jc w:val="center"/>
        </w:trPr>
        <w:tc>
          <w:tcPr>
            <w:tcW w:w="1178" w:type="dxa"/>
            <w:vMerge w:val="restart"/>
          </w:tcPr>
          <w:p w:rsidR="0095739C" w:rsidRPr="0095739C" w:rsidRDefault="000E0D7E" w:rsidP="0095739C">
            <w:pPr>
              <w:spacing w:after="200"/>
              <w:ind w:left="113" w:right="113"/>
              <w:jc w:val="center"/>
              <w:rPr>
                <w:iCs/>
              </w:rPr>
            </w:pPr>
            <w:proofErr w:type="gramStart"/>
            <w:r>
              <w:rPr>
                <w:iCs/>
              </w:rPr>
              <w:t>ОК</w:t>
            </w:r>
            <w:proofErr w:type="gramEnd"/>
            <w:r>
              <w:rPr>
                <w:iCs/>
              </w:rPr>
              <w:t xml:space="preserve"> </w:t>
            </w:r>
            <w:r w:rsidR="0095739C" w:rsidRPr="0095739C">
              <w:rPr>
                <w:iCs/>
              </w:rPr>
              <w:t>5</w:t>
            </w:r>
          </w:p>
        </w:tc>
        <w:tc>
          <w:tcPr>
            <w:tcW w:w="2849" w:type="dxa"/>
            <w:vMerge w:val="restart"/>
          </w:tcPr>
          <w:p w:rsidR="0095739C" w:rsidRPr="0095739C" w:rsidRDefault="0095739C" w:rsidP="0095739C">
            <w:pPr>
              <w:suppressAutoHyphens/>
            </w:pPr>
            <w:r w:rsidRPr="0095739C">
              <w:t xml:space="preserve">Осуществлять устную и письменную коммуникацию на государственном языке </w:t>
            </w:r>
            <w:r w:rsidRPr="0095739C">
              <w:lastRenderedPageBreak/>
              <w:t>Российской Федерации с учетом особенностей социального и культурного контекста.</w:t>
            </w:r>
          </w:p>
        </w:tc>
        <w:tc>
          <w:tcPr>
            <w:tcW w:w="5868" w:type="dxa"/>
          </w:tcPr>
          <w:p w:rsidR="0095739C" w:rsidRPr="0095739C" w:rsidRDefault="0095739C" w:rsidP="0095739C">
            <w:pPr>
              <w:suppressAutoHyphens/>
              <w:jc w:val="both"/>
              <w:rPr>
                <w:b/>
                <w:iCs/>
              </w:rPr>
            </w:pPr>
            <w:r w:rsidRPr="0095739C">
              <w:rPr>
                <w:b/>
                <w:bCs/>
                <w:iCs/>
              </w:rPr>
              <w:lastRenderedPageBreak/>
              <w:t>Умения:</w:t>
            </w:r>
            <w:r w:rsidRPr="0095739C">
              <w:rPr>
                <w:iCs/>
              </w:rPr>
              <w:t xml:space="preserve"> грамотно </w:t>
            </w:r>
            <w:r w:rsidRPr="0095739C">
              <w:rPr>
                <w:bCs/>
              </w:rPr>
              <w:t xml:space="preserve">излагать свои мысли и оформлять документы по профессиональной тематике на государственном языке, </w:t>
            </w:r>
            <w:r w:rsidRPr="0095739C">
              <w:rPr>
                <w:iCs/>
              </w:rPr>
              <w:t>проявлять толерантность в рабочем коллективе</w:t>
            </w:r>
          </w:p>
        </w:tc>
      </w:tr>
      <w:tr w:rsidR="0095739C" w:rsidRPr="0095739C" w:rsidTr="00555B5D">
        <w:trPr>
          <w:cantSplit/>
          <w:trHeight w:val="1121"/>
          <w:jc w:val="center"/>
        </w:trPr>
        <w:tc>
          <w:tcPr>
            <w:tcW w:w="1178" w:type="dxa"/>
            <w:vMerge/>
          </w:tcPr>
          <w:p w:rsidR="0095739C" w:rsidRPr="0095739C" w:rsidRDefault="0095739C" w:rsidP="0095739C">
            <w:pPr>
              <w:spacing w:after="200"/>
              <w:ind w:left="113" w:right="113"/>
              <w:jc w:val="center"/>
              <w:rPr>
                <w:iCs/>
              </w:rPr>
            </w:pPr>
          </w:p>
        </w:tc>
        <w:tc>
          <w:tcPr>
            <w:tcW w:w="2849" w:type="dxa"/>
            <w:vMerge/>
          </w:tcPr>
          <w:p w:rsidR="0095739C" w:rsidRPr="0095739C" w:rsidRDefault="0095739C" w:rsidP="0095739C">
            <w:pPr>
              <w:suppressAutoHyphens/>
            </w:pPr>
          </w:p>
        </w:tc>
        <w:tc>
          <w:tcPr>
            <w:tcW w:w="5868" w:type="dxa"/>
          </w:tcPr>
          <w:p w:rsidR="0095739C" w:rsidRPr="0095739C" w:rsidRDefault="0095739C" w:rsidP="0095739C">
            <w:pPr>
              <w:suppressAutoHyphens/>
              <w:jc w:val="both"/>
              <w:rPr>
                <w:bCs/>
              </w:rPr>
            </w:pPr>
            <w:r w:rsidRPr="0095739C">
              <w:rPr>
                <w:b/>
                <w:bCs/>
                <w:iCs/>
              </w:rPr>
              <w:t xml:space="preserve">Знания: </w:t>
            </w:r>
            <w:r w:rsidRPr="0095739C">
              <w:rPr>
                <w:bCs/>
              </w:rPr>
              <w:t>особенности социального и культурного контекста; правила оформления документов и построения устных сообщений.</w:t>
            </w:r>
          </w:p>
        </w:tc>
      </w:tr>
      <w:tr w:rsidR="0095739C" w:rsidRPr="0095739C" w:rsidTr="00555B5D">
        <w:trPr>
          <w:cantSplit/>
          <w:trHeight w:val="615"/>
          <w:jc w:val="center"/>
        </w:trPr>
        <w:tc>
          <w:tcPr>
            <w:tcW w:w="1178" w:type="dxa"/>
            <w:vMerge w:val="restart"/>
          </w:tcPr>
          <w:p w:rsidR="0095739C" w:rsidRPr="0095739C" w:rsidRDefault="000E0D7E" w:rsidP="0095739C">
            <w:pPr>
              <w:spacing w:after="200"/>
              <w:ind w:left="113" w:right="113"/>
              <w:jc w:val="center"/>
              <w:rPr>
                <w:iCs/>
              </w:rPr>
            </w:pPr>
            <w:proofErr w:type="gramStart"/>
            <w:r>
              <w:rPr>
                <w:iCs/>
              </w:rPr>
              <w:lastRenderedPageBreak/>
              <w:t>ОК</w:t>
            </w:r>
            <w:proofErr w:type="gramEnd"/>
            <w:r>
              <w:rPr>
                <w:iCs/>
              </w:rPr>
              <w:t xml:space="preserve"> </w:t>
            </w:r>
            <w:r w:rsidR="0095739C" w:rsidRPr="0095739C">
              <w:rPr>
                <w:iCs/>
              </w:rPr>
              <w:t>6</w:t>
            </w:r>
          </w:p>
        </w:tc>
        <w:tc>
          <w:tcPr>
            <w:tcW w:w="2849" w:type="dxa"/>
            <w:vMerge w:val="restart"/>
          </w:tcPr>
          <w:p w:rsidR="0095739C" w:rsidRPr="0095739C" w:rsidRDefault="0095739C" w:rsidP="0095739C">
            <w:pPr>
              <w:suppressAutoHyphens/>
            </w:pPr>
            <w:r w:rsidRPr="0095739C">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5868" w:type="dxa"/>
          </w:tcPr>
          <w:p w:rsidR="0095739C" w:rsidRPr="0095739C" w:rsidRDefault="0095739C" w:rsidP="0095739C">
            <w:pPr>
              <w:suppressAutoHyphens/>
              <w:jc w:val="both"/>
              <w:rPr>
                <w:iCs/>
                <w:highlight w:val="yellow"/>
              </w:rPr>
            </w:pPr>
            <w:r w:rsidRPr="0095739C">
              <w:rPr>
                <w:b/>
                <w:bCs/>
                <w:iCs/>
              </w:rPr>
              <w:t>Умения:</w:t>
            </w:r>
            <w:r w:rsidRPr="0095739C">
              <w:rPr>
                <w:bCs/>
                <w:iCs/>
              </w:rPr>
              <w:t xml:space="preserve"> описывать значимость своей специальности</w:t>
            </w:r>
          </w:p>
        </w:tc>
      </w:tr>
      <w:tr w:rsidR="0095739C" w:rsidRPr="0095739C" w:rsidTr="00555B5D">
        <w:trPr>
          <w:cantSplit/>
          <w:trHeight w:val="1138"/>
          <w:jc w:val="center"/>
        </w:trPr>
        <w:tc>
          <w:tcPr>
            <w:tcW w:w="1178" w:type="dxa"/>
            <w:vMerge/>
          </w:tcPr>
          <w:p w:rsidR="0095739C" w:rsidRPr="0095739C" w:rsidRDefault="0095739C" w:rsidP="0095739C">
            <w:pPr>
              <w:spacing w:after="200"/>
              <w:ind w:left="113" w:right="113"/>
              <w:jc w:val="center"/>
              <w:rPr>
                <w:iCs/>
              </w:rPr>
            </w:pPr>
          </w:p>
        </w:tc>
        <w:tc>
          <w:tcPr>
            <w:tcW w:w="2849" w:type="dxa"/>
            <w:vMerge/>
          </w:tcPr>
          <w:p w:rsidR="0095739C" w:rsidRPr="0095739C" w:rsidRDefault="0095739C" w:rsidP="0095739C">
            <w:pPr>
              <w:suppressAutoHyphens/>
              <w:rPr>
                <w:highlight w:val="yellow"/>
              </w:rPr>
            </w:pPr>
          </w:p>
        </w:tc>
        <w:tc>
          <w:tcPr>
            <w:tcW w:w="5868" w:type="dxa"/>
          </w:tcPr>
          <w:p w:rsidR="0095739C" w:rsidRPr="0095739C" w:rsidRDefault="0095739C" w:rsidP="0095739C">
            <w:pPr>
              <w:suppressAutoHyphens/>
              <w:jc w:val="both"/>
              <w:rPr>
                <w:iCs/>
              </w:rPr>
            </w:pPr>
            <w:r w:rsidRPr="0095739C">
              <w:rPr>
                <w:b/>
                <w:bCs/>
                <w:iCs/>
              </w:rPr>
              <w:t xml:space="preserve">Знания: </w:t>
            </w:r>
            <w:r w:rsidRPr="0095739C">
              <w:rPr>
                <w:bCs/>
                <w:iCs/>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95739C" w:rsidRPr="0095739C" w:rsidTr="00555B5D">
        <w:trPr>
          <w:cantSplit/>
          <w:trHeight w:val="1895"/>
          <w:jc w:val="center"/>
        </w:trPr>
        <w:tc>
          <w:tcPr>
            <w:tcW w:w="1178" w:type="dxa"/>
            <w:vMerge w:val="restart"/>
          </w:tcPr>
          <w:p w:rsidR="0095739C" w:rsidRPr="0095739C" w:rsidRDefault="0095739C" w:rsidP="0095739C">
            <w:pPr>
              <w:spacing w:after="200"/>
              <w:ind w:left="113"/>
              <w:jc w:val="center"/>
              <w:rPr>
                <w:iCs/>
              </w:rPr>
            </w:pPr>
            <w:proofErr w:type="gramStart"/>
            <w:r w:rsidRPr="0095739C">
              <w:rPr>
                <w:iCs/>
              </w:rPr>
              <w:t>ОК</w:t>
            </w:r>
            <w:proofErr w:type="gramEnd"/>
            <w:r w:rsidRPr="0095739C">
              <w:rPr>
                <w:iCs/>
              </w:rPr>
              <w:t xml:space="preserve"> 10</w:t>
            </w:r>
          </w:p>
        </w:tc>
        <w:tc>
          <w:tcPr>
            <w:tcW w:w="2849" w:type="dxa"/>
            <w:vMerge w:val="restart"/>
          </w:tcPr>
          <w:p w:rsidR="0095739C" w:rsidRPr="0095739C" w:rsidRDefault="0095739C" w:rsidP="0095739C">
            <w:pPr>
              <w:suppressAutoHyphens/>
            </w:pPr>
            <w:r w:rsidRPr="0095739C">
              <w:t>Пользоваться профессиональной документацией на государственном и иностранном языках</w:t>
            </w:r>
          </w:p>
        </w:tc>
        <w:tc>
          <w:tcPr>
            <w:tcW w:w="5868" w:type="dxa"/>
          </w:tcPr>
          <w:p w:rsidR="0095739C" w:rsidRPr="0095739C" w:rsidRDefault="0095739C" w:rsidP="00E45FEB">
            <w:pPr>
              <w:suppressAutoHyphens/>
              <w:jc w:val="both"/>
              <w:rPr>
                <w:iCs/>
              </w:rPr>
            </w:pPr>
            <w:r w:rsidRPr="0095739C">
              <w:rPr>
                <w:b/>
                <w:bCs/>
                <w:iCs/>
              </w:rPr>
              <w:t xml:space="preserve">Умения: </w:t>
            </w:r>
            <w:r w:rsidRPr="0095739C">
              <w:rPr>
                <w:iC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w:t>
            </w:r>
          </w:p>
        </w:tc>
      </w:tr>
      <w:tr w:rsidR="0095739C" w:rsidRPr="0095739C" w:rsidTr="00555B5D">
        <w:trPr>
          <w:cantSplit/>
          <w:trHeight w:val="2227"/>
          <w:jc w:val="center"/>
        </w:trPr>
        <w:tc>
          <w:tcPr>
            <w:tcW w:w="1178" w:type="dxa"/>
            <w:vMerge/>
          </w:tcPr>
          <w:p w:rsidR="0095739C" w:rsidRPr="0095739C" w:rsidRDefault="0095739C" w:rsidP="0095739C">
            <w:pPr>
              <w:spacing w:after="200"/>
              <w:ind w:left="113"/>
              <w:jc w:val="center"/>
              <w:rPr>
                <w:iCs/>
              </w:rPr>
            </w:pPr>
          </w:p>
        </w:tc>
        <w:tc>
          <w:tcPr>
            <w:tcW w:w="2849" w:type="dxa"/>
            <w:vMerge/>
          </w:tcPr>
          <w:p w:rsidR="0095739C" w:rsidRPr="0095739C" w:rsidRDefault="0095739C" w:rsidP="0095739C">
            <w:pPr>
              <w:suppressAutoHyphens/>
            </w:pPr>
          </w:p>
        </w:tc>
        <w:tc>
          <w:tcPr>
            <w:tcW w:w="5868" w:type="dxa"/>
          </w:tcPr>
          <w:p w:rsidR="0095739C" w:rsidRPr="0095739C" w:rsidRDefault="0095739C" w:rsidP="0095739C">
            <w:pPr>
              <w:suppressAutoHyphens/>
              <w:jc w:val="both"/>
              <w:rPr>
                <w:iCs/>
              </w:rPr>
            </w:pPr>
            <w:r w:rsidRPr="0095739C">
              <w:rPr>
                <w:b/>
                <w:iCs/>
              </w:rPr>
              <w:t>Знания:</w:t>
            </w:r>
            <w:r w:rsidRPr="0095739C">
              <w:rPr>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555B5D" w:rsidRPr="0095739C" w:rsidTr="00555B5D">
        <w:trPr>
          <w:cantSplit/>
          <w:trHeight w:val="890"/>
          <w:jc w:val="center"/>
        </w:trPr>
        <w:tc>
          <w:tcPr>
            <w:tcW w:w="1178" w:type="dxa"/>
          </w:tcPr>
          <w:p w:rsidR="00555B5D" w:rsidRDefault="00555B5D" w:rsidP="00EA29BA">
            <w:pPr>
              <w:spacing w:after="200"/>
              <w:ind w:left="113"/>
              <w:jc w:val="center"/>
              <w:rPr>
                <w:iCs/>
              </w:rPr>
            </w:pPr>
            <w:r>
              <w:rPr>
                <w:iCs/>
              </w:rPr>
              <w:t>ЛР 5</w:t>
            </w:r>
          </w:p>
        </w:tc>
        <w:tc>
          <w:tcPr>
            <w:tcW w:w="8717" w:type="dxa"/>
            <w:gridSpan w:val="2"/>
          </w:tcPr>
          <w:p w:rsidR="00555B5D" w:rsidRPr="00C34937" w:rsidRDefault="00555B5D" w:rsidP="00EA29BA">
            <w:pPr>
              <w:suppressAutoHyphens/>
              <w:jc w:val="both"/>
            </w:pPr>
            <w:proofErr w:type="gramStart"/>
            <w:r w:rsidRPr="00C34937">
              <w:t>Демонстрирующий</w:t>
            </w:r>
            <w:proofErr w:type="gramEnd"/>
            <w:r w:rsidRPr="00C34937">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555B5D" w:rsidRPr="0095739C" w:rsidTr="00555B5D">
        <w:trPr>
          <w:cantSplit/>
          <w:trHeight w:val="840"/>
          <w:jc w:val="center"/>
        </w:trPr>
        <w:tc>
          <w:tcPr>
            <w:tcW w:w="1178" w:type="dxa"/>
          </w:tcPr>
          <w:p w:rsidR="00555B5D" w:rsidRDefault="00555B5D" w:rsidP="00EA29BA">
            <w:pPr>
              <w:spacing w:after="200"/>
              <w:ind w:left="113"/>
              <w:jc w:val="center"/>
              <w:rPr>
                <w:iCs/>
              </w:rPr>
            </w:pPr>
            <w:r>
              <w:rPr>
                <w:iCs/>
              </w:rPr>
              <w:t>ЛР 7</w:t>
            </w:r>
          </w:p>
        </w:tc>
        <w:tc>
          <w:tcPr>
            <w:tcW w:w="8717" w:type="dxa"/>
            <w:gridSpan w:val="2"/>
          </w:tcPr>
          <w:p w:rsidR="00555B5D" w:rsidRPr="00C34937" w:rsidRDefault="00555B5D" w:rsidP="00EA29BA">
            <w:pPr>
              <w:suppressAutoHyphens/>
              <w:jc w:val="both"/>
            </w:pPr>
            <w:proofErr w:type="gramStart"/>
            <w:r w:rsidRPr="00C34937">
              <w:t>Осознающий</w:t>
            </w:r>
            <w:proofErr w:type="gramEnd"/>
            <w:r w:rsidRPr="00C34937">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r>
      <w:tr w:rsidR="00555B5D" w:rsidRPr="0095739C" w:rsidTr="00555B5D">
        <w:trPr>
          <w:cantSplit/>
          <w:trHeight w:val="698"/>
          <w:jc w:val="center"/>
        </w:trPr>
        <w:tc>
          <w:tcPr>
            <w:tcW w:w="1178" w:type="dxa"/>
          </w:tcPr>
          <w:p w:rsidR="00555B5D" w:rsidRDefault="00555B5D" w:rsidP="00EA29BA">
            <w:pPr>
              <w:spacing w:after="200"/>
              <w:ind w:left="113"/>
              <w:jc w:val="center"/>
              <w:rPr>
                <w:iCs/>
              </w:rPr>
            </w:pPr>
            <w:r>
              <w:rPr>
                <w:iCs/>
              </w:rPr>
              <w:t>ЛР 11</w:t>
            </w:r>
          </w:p>
        </w:tc>
        <w:tc>
          <w:tcPr>
            <w:tcW w:w="8717" w:type="dxa"/>
            <w:gridSpan w:val="2"/>
          </w:tcPr>
          <w:p w:rsidR="00555B5D" w:rsidRPr="00C34937" w:rsidRDefault="00555B5D" w:rsidP="00EA29BA">
            <w:pPr>
              <w:suppressAutoHyphens/>
              <w:jc w:val="both"/>
            </w:pPr>
            <w:proofErr w:type="gramStart"/>
            <w:r w:rsidRPr="00C34937">
              <w:t>Проявляющий</w:t>
            </w:r>
            <w:proofErr w:type="gramEnd"/>
            <w:r w:rsidRPr="00C34937">
              <w:t xml:space="preserve"> уважение к эстетическим ценностям, обладающий основами эстетической культуры</w:t>
            </w:r>
          </w:p>
        </w:tc>
      </w:tr>
    </w:tbl>
    <w:p w:rsidR="0095739C" w:rsidRDefault="0095739C" w:rsidP="0095739C">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contextualSpacing w:val="0"/>
        <w:jc w:val="both"/>
        <w:rPr>
          <w:sz w:val="28"/>
          <w:szCs w:val="28"/>
          <w:lang w:val="ru-RU"/>
        </w:rPr>
      </w:pPr>
    </w:p>
    <w:p w:rsidR="00E45FEB" w:rsidRPr="00E31D46" w:rsidRDefault="00E45FEB" w:rsidP="00E45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r w:rsidRPr="00E31D46">
        <w:rPr>
          <w:b/>
          <w:sz w:val="28"/>
          <w:szCs w:val="28"/>
        </w:rPr>
        <w:t xml:space="preserve">1.4. </w:t>
      </w:r>
      <w:r>
        <w:rPr>
          <w:b/>
          <w:sz w:val="28"/>
          <w:szCs w:val="28"/>
        </w:rPr>
        <w:t>К</w:t>
      </w:r>
      <w:r w:rsidRPr="00E31D46">
        <w:rPr>
          <w:b/>
          <w:sz w:val="28"/>
          <w:szCs w:val="28"/>
        </w:rPr>
        <w:t xml:space="preserve">оличество часов на освоение </w:t>
      </w:r>
      <w:r w:rsidRPr="00D5372D">
        <w:rPr>
          <w:b/>
          <w:sz w:val="28"/>
          <w:szCs w:val="28"/>
        </w:rPr>
        <w:t>рабочей</w:t>
      </w:r>
      <w:r>
        <w:rPr>
          <w:b/>
          <w:color w:val="FF0000"/>
          <w:sz w:val="28"/>
          <w:szCs w:val="28"/>
        </w:rPr>
        <w:t xml:space="preserve"> </w:t>
      </w:r>
      <w:r w:rsidRPr="00E31D46">
        <w:rPr>
          <w:b/>
          <w:sz w:val="28"/>
          <w:szCs w:val="28"/>
        </w:rPr>
        <w:t>программы учебной дисциплины:</w:t>
      </w:r>
    </w:p>
    <w:p w:rsidR="00E45FEB" w:rsidRDefault="00E45FEB" w:rsidP="00E45FEB">
      <w:pPr>
        <w:pStyle w:val="aff1"/>
        <w:tabs>
          <w:tab w:val="left" w:pos="0"/>
          <w:tab w:val="left" w:pos="284"/>
        </w:tabs>
        <w:spacing w:line="360" w:lineRule="auto"/>
        <w:ind w:left="0"/>
        <w:rPr>
          <w:b/>
          <w:sz w:val="28"/>
          <w:szCs w:val="28"/>
          <w:lang w:val="ru-RU"/>
        </w:rPr>
      </w:pPr>
    </w:p>
    <w:p w:rsidR="00E45FEB" w:rsidRPr="00E45FEB" w:rsidRDefault="00E45FEB" w:rsidP="00E45FEB">
      <w:pPr>
        <w:pStyle w:val="aff1"/>
        <w:tabs>
          <w:tab w:val="left" w:pos="0"/>
          <w:tab w:val="left" w:pos="284"/>
        </w:tabs>
        <w:spacing w:line="360" w:lineRule="auto"/>
        <w:ind w:left="0"/>
        <w:rPr>
          <w:sz w:val="28"/>
          <w:szCs w:val="28"/>
          <w:lang w:val="ru-RU"/>
        </w:rPr>
      </w:pPr>
      <w:r w:rsidRPr="00E45FEB">
        <w:rPr>
          <w:sz w:val="28"/>
          <w:szCs w:val="28"/>
          <w:lang w:val="ru-RU"/>
        </w:rPr>
        <w:t xml:space="preserve">Всего: </w:t>
      </w:r>
      <w:r w:rsidRPr="00E45FEB">
        <w:rPr>
          <w:b/>
          <w:sz w:val="28"/>
          <w:szCs w:val="28"/>
          <w:lang w:val="ru-RU"/>
        </w:rPr>
        <w:t>221 час</w:t>
      </w:r>
    </w:p>
    <w:p w:rsidR="00E45FEB" w:rsidRPr="00E45FEB" w:rsidRDefault="00E45FEB" w:rsidP="00E45FEB">
      <w:pPr>
        <w:pStyle w:val="aff1"/>
        <w:tabs>
          <w:tab w:val="left" w:pos="0"/>
          <w:tab w:val="left" w:pos="284"/>
        </w:tabs>
        <w:spacing w:line="360" w:lineRule="auto"/>
        <w:ind w:left="0"/>
        <w:rPr>
          <w:b/>
          <w:sz w:val="28"/>
          <w:szCs w:val="28"/>
          <w:lang w:val="ru-RU"/>
        </w:rPr>
      </w:pPr>
      <w:r w:rsidRPr="00E45FEB">
        <w:rPr>
          <w:sz w:val="28"/>
          <w:szCs w:val="28"/>
          <w:lang w:val="ru-RU"/>
        </w:rPr>
        <w:t xml:space="preserve">В том числе практических занятий </w:t>
      </w:r>
      <w:r w:rsidRPr="00E45FEB">
        <w:rPr>
          <w:b/>
          <w:sz w:val="28"/>
          <w:szCs w:val="28"/>
          <w:lang w:val="ru-RU"/>
        </w:rPr>
        <w:t>0 часов</w:t>
      </w:r>
      <w:r>
        <w:rPr>
          <w:b/>
          <w:sz w:val="28"/>
          <w:szCs w:val="28"/>
          <w:lang w:val="ru-RU"/>
        </w:rPr>
        <w:t>;</w:t>
      </w:r>
    </w:p>
    <w:p w:rsidR="00E45FEB" w:rsidRDefault="00E45FEB" w:rsidP="00E45FEB">
      <w:pPr>
        <w:pStyle w:val="aff1"/>
        <w:tabs>
          <w:tab w:val="left" w:pos="0"/>
          <w:tab w:val="left" w:pos="284"/>
        </w:tabs>
        <w:spacing w:line="360" w:lineRule="auto"/>
        <w:ind w:left="0"/>
        <w:jc w:val="center"/>
        <w:rPr>
          <w:b/>
          <w:sz w:val="28"/>
          <w:szCs w:val="28"/>
          <w:lang w:val="ru-RU"/>
        </w:rPr>
      </w:pPr>
    </w:p>
    <w:p w:rsidR="00E45FEB" w:rsidRDefault="00E45FEB" w:rsidP="00E45FEB">
      <w:pPr>
        <w:pStyle w:val="aff1"/>
        <w:tabs>
          <w:tab w:val="left" w:pos="0"/>
          <w:tab w:val="left" w:pos="284"/>
        </w:tabs>
        <w:spacing w:line="360" w:lineRule="auto"/>
        <w:ind w:left="0"/>
        <w:jc w:val="center"/>
        <w:rPr>
          <w:b/>
          <w:sz w:val="28"/>
          <w:szCs w:val="28"/>
          <w:lang w:val="ru-RU"/>
        </w:rPr>
      </w:pPr>
    </w:p>
    <w:p w:rsidR="00E45FEB" w:rsidRDefault="00E45FEB" w:rsidP="00E45FEB">
      <w:pPr>
        <w:pStyle w:val="aff1"/>
        <w:tabs>
          <w:tab w:val="left" w:pos="0"/>
          <w:tab w:val="left" w:pos="284"/>
        </w:tabs>
        <w:spacing w:line="360" w:lineRule="auto"/>
        <w:ind w:left="0"/>
        <w:jc w:val="center"/>
        <w:rPr>
          <w:b/>
          <w:sz w:val="28"/>
          <w:szCs w:val="28"/>
          <w:lang w:val="ru-RU"/>
        </w:rPr>
      </w:pPr>
    </w:p>
    <w:p w:rsidR="00B16494" w:rsidRPr="0095739C" w:rsidRDefault="00B16494" w:rsidP="00E45FEB">
      <w:pPr>
        <w:pStyle w:val="aff1"/>
        <w:tabs>
          <w:tab w:val="left" w:pos="0"/>
          <w:tab w:val="left" w:pos="284"/>
        </w:tabs>
        <w:spacing w:line="360" w:lineRule="auto"/>
        <w:ind w:left="0"/>
        <w:jc w:val="center"/>
        <w:rPr>
          <w:b/>
          <w:sz w:val="28"/>
          <w:szCs w:val="28"/>
          <w:lang w:val="ru-RU"/>
        </w:rPr>
      </w:pPr>
      <w:r w:rsidRPr="0095739C">
        <w:rPr>
          <w:b/>
          <w:sz w:val="28"/>
          <w:szCs w:val="28"/>
          <w:lang w:val="ru-RU"/>
        </w:rPr>
        <w:lastRenderedPageBreak/>
        <w:t>2. СТРУКТУРА И СОДЕРЖАНИЕ УЧЕБНОЙ ДИСЦИПЛИНЫ</w:t>
      </w:r>
    </w:p>
    <w:p w:rsidR="00B16494" w:rsidRPr="005D1DF9" w:rsidRDefault="00B16494" w:rsidP="00E45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1" w:firstLine="709"/>
        <w:jc w:val="both"/>
        <w:rPr>
          <w:sz w:val="28"/>
          <w:szCs w:val="28"/>
          <w:u w:val="single"/>
        </w:rPr>
      </w:pPr>
      <w:r w:rsidRPr="005D1DF9">
        <w:rPr>
          <w:b/>
          <w:sz w:val="28"/>
          <w:szCs w:val="28"/>
        </w:rPr>
        <w:t>2.1. Объем учебной дисциплины и виды учебной работы</w:t>
      </w:r>
    </w:p>
    <w:p w:rsidR="00B16494" w:rsidRPr="005D1DF9" w:rsidRDefault="00B16494" w:rsidP="00B16494">
      <w:pPr>
        <w:rPr>
          <w:b/>
          <w:bCs/>
          <w:sz w:val="28"/>
          <w:szCs w:val="28"/>
        </w:rPr>
      </w:pPr>
    </w:p>
    <w:tbl>
      <w:tblPr>
        <w:tblW w:w="94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19"/>
        <w:gridCol w:w="1846"/>
      </w:tblGrid>
      <w:tr w:rsidR="0095739C" w:rsidTr="00EA29BA">
        <w:trPr>
          <w:trHeight w:val="460"/>
        </w:trPr>
        <w:tc>
          <w:tcPr>
            <w:tcW w:w="7619" w:type="dxa"/>
          </w:tcPr>
          <w:p w:rsidR="0095739C" w:rsidRPr="00C3257D" w:rsidRDefault="0095739C" w:rsidP="00EA29BA">
            <w:pPr>
              <w:jc w:val="center"/>
            </w:pPr>
            <w:r w:rsidRPr="00C3257D">
              <w:rPr>
                <w:b/>
              </w:rPr>
              <w:t>Вид учебной работы</w:t>
            </w:r>
          </w:p>
        </w:tc>
        <w:tc>
          <w:tcPr>
            <w:tcW w:w="1846" w:type="dxa"/>
          </w:tcPr>
          <w:p w:rsidR="0095739C" w:rsidRPr="00C3257D" w:rsidRDefault="0095739C" w:rsidP="00EA29BA">
            <w:pPr>
              <w:jc w:val="center"/>
              <w:rPr>
                <w:iCs/>
              </w:rPr>
            </w:pPr>
            <w:r w:rsidRPr="00C3257D">
              <w:rPr>
                <w:b/>
                <w:iCs/>
              </w:rPr>
              <w:t xml:space="preserve">Количество часов </w:t>
            </w:r>
          </w:p>
        </w:tc>
      </w:tr>
      <w:tr w:rsidR="0095739C" w:rsidTr="00EA29BA">
        <w:trPr>
          <w:trHeight w:val="285"/>
        </w:trPr>
        <w:tc>
          <w:tcPr>
            <w:tcW w:w="7619" w:type="dxa"/>
          </w:tcPr>
          <w:p w:rsidR="0095739C" w:rsidRPr="00C3257D" w:rsidRDefault="0095739C" w:rsidP="00EA29BA">
            <w:pPr>
              <w:rPr>
                <w:b/>
              </w:rPr>
            </w:pPr>
            <w:r w:rsidRPr="00C3257D">
              <w:rPr>
                <w:b/>
              </w:rPr>
              <w:t>Объём образовательной программы</w:t>
            </w:r>
          </w:p>
        </w:tc>
        <w:tc>
          <w:tcPr>
            <w:tcW w:w="1846" w:type="dxa"/>
          </w:tcPr>
          <w:p w:rsidR="0095739C" w:rsidRPr="00C3257D" w:rsidRDefault="008D7178" w:rsidP="00EA29BA">
            <w:pPr>
              <w:jc w:val="center"/>
              <w:rPr>
                <w:b/>
                <w:iCs/>
              </w:rPr>
            </w:pPr>
            <w:r>
              <w:rPr>
                <w:b/>
              </w:rPr>
              <w:t>221</w:t>
            </w:r>
          </w:p>
        </w:tc>
      </w:tr>
      <w:tr w:rsidR="0095739C" w:rsidTr="00EA29BA">
        <w:tc>
          <w:tcPr>
            <w:tcW w:w="9465" w:type="dxa"/>
            <w:gridSpan w:val="2"/>
          </w:tcPr>
          <w:p w:rsidR="0095739C" w:rsidRPr="00931E9F" w:rsidRDefault="0095739C" w:rsidP="00EA29BA">
            <w:pPr>
              <w:jc w:val="both"/>
            </w:pPr>
            <w:r w:rsidRPr="00C3257D">
              <w:t xml:space="preserve">В том числе: </w:t>
            </w:r>
          </w:p>
        </w:tc>
      </w:tr>
      <w:tr w:rsidR="0095739C" w:rsidTr="00EA29BA">
        <w:tc>
          <w:tcPr>
            <w:tcW w:w="7619" w:type="dxa"/>
          </w:tcPr>
          <w:p w:rsidR="0095739C" w:rsidRPr="00C3257D" w:rsidRDefault="0095739C" w:rsidP="00EA29BA">
            <w:pPr>
              <w:jc w:val="both"/>
            </w:pPr>
            <w:r>
              <w:t xml:space="preserve">           </w:t>
            </w:r>
            <w:r w:rsidRPr="00C3257D">
              <w:t>теоретическое обучение</w:t>
            </w:r>
          </w:p>
        </w:tc>
        <w:tc>
          <w:tcPr>
            <w:tcW w:w="1846" w:type="dxa"/>
          </w:tcPr>
          <w:p w:rsidR="0095739C" w:rsidRPr="00C3257D" w:rsidRDefault="0095739C" w:rsidP="00EA29BA">
            <w:pPr>
              <w:jc w:val="center"/>
              <w:rPr>
                <w:b/>
              </w:rPr>
            </w:pPr>
            <w:r>
              <w:rPr>
                <w:b/>
              </w:rPr>
              <w:t>213</w:t>
            </w:r>
          </w:p>
        </w:tc>
      </w:tr>
      <w:tr w:rsidR="0095739C" w:rsidTr="00EA29BA">
        <w:tc>
          <w:tcPr>
            <w:tcW w:w="7619" w:type="dxa"/>
          </w:tcPr>
          <w:p w:rsidR="0095739C" w:rsidRDefault="0095739C" w:rsidP="00EA29BA">
            <w:pPr>
              <w:jc w:val="both"/>
            </w:pPr>
            <w:r>
              <w:t>Самостоятельная работа</w:t>
            </w:r>
          </w:p>
        </w:tc>
        <w:tc>
          <w:tcPr>
            <w:tcW w:w="1846" w:type="dxa"/>
          </w:tcPr>
          <w:p w:rsidR="0095739C" w:rsidRDefault="0095739C" w:rsidP="00EA29BA">
            <w:pPr>
              <w:jc w:val="center"/>
              <w:rPr>
                <w:b/>
              </w:rPr>
            </w:pPr>
            <w:r>
              <w:rPr>
                <w:b/>
              </w:rPr>
              <w:t>-</w:t>
            </w:r>
          </w:p>
        </w:tc>
      </w:tr>
      <w:tr w:rsidR="008D7178" w:rsidTr="00EA29BA">
        <w:tc>
          <w:tcPr>
            <w:tcW w:w="7619" w:type="dxa"/>
          </w:tcPr>
          <w:p w:rsidR="008D7178" w:rsidRPr="008D7178" w:rsidRDefault="008D7178" w:rsidP="00EA29BA">
            <w:pPr>
              <w:jc w:val="both"/>
              <w:rPr>
                <w:b/>
              </w:rPr>
            </w:pPr>
            <w:r w:rsidRPr="008D7178">
              <w:rPr>
                <w:b/>
              </w:rPr>
              <w:t xml:space="preserve">Консультация </w:t>
            </w:r>
          </w:p>
        </w:tc>
        <w:tc>
          <w:tcPr>
            <w:tcW w:w="1846" w:type="dxa"/>
          </w:tcPr>
          <w:p w:rsidR="008D7178" w:rsidRDefault="008D7178" w:rsidP="00EA29BA">
            <w:pPr>
              <w:jc w:val="center"/>
              <w:rPr>
                <w:b/>
              </w:rPr>
            </w:pPr>
            <w:r>
              <w:rPr>
                <w:b/>
              </w:rPr>
              <w:t>8</w:t>
            </w:r>
          </w:p>
        </w:tc>
      </w:tr>
      <w:tr w:rsidR="0095739C" w:rsidTr="00EA29BA">
        <w:tc>
          <w:tcPr>
            <w:tcW w:w="9465" w:type="dxa"/>
            <w:gridSpan w:val="2"/>
          </w:tcPr>
          <w:p w:rsidR="0095739C" w:rsidRPr="00C3257D" w:rsidRDefault="0095739C" w:rsidP="00EA29BA">
            <w:pPr>
              <w:rPr>
                <w:iCs/>
              </w:rPr>
            </w:pPr>
            <w:r w:rsidRPr="00C3257D">
              <w:rPr>
                <w:b/>
                <w:iCs/>
              </w:rPr>
              <w:t>Итоговая аттестация</w:t>
            </w:r>
            <w:r w:rsidRPr="00C3257D">
              <w:rPr>
                <w:iCs/>
              </w:rPr>
              <w:t xml:space="preserve"> в форме дифференцированного зачета</w:t>
            </w:r>
          </w:p>
        </w:tc>
      </w:tr>
    </w:tbl>
    <w:p w:rsidR="00B16494" w:rsidRPr="005D1DF9" w:rsidRDefault="00B16494" w:rsidP="00B16494">
      <w:pPr>
        <w:rPr>
          <w:b/>
          <w:bCs/>
          <w:sz w:val="28"/>
          <w:szCs w:val="28"/>
        </w:rPr>
        <w:sectPr w:rsidR="00B16494" w:rsidRPr="005D1DF9" w:rsidSect="0014685F">
          <w:footerReference w:type="default" r:id="rId9"/>
          <w:pgSz w:w="11906" w:h="16838"/>
          <w:pgMar w:top="1134" w:right="850" w:bottom="1134" w:left="1276" w:header="709" w:footer="709" w:gutter="0"/>
          <w:cols w:space="720"/>
          <w:titlePg/>
          <w:docGrid w:linePitch="326"/>
        </w:sectPr>
      </w:pPr>
    </w:p>
    <w:p w:rsidR="005D5C42" w:rsidRDefault="005D5C42" w:rsidP="005D5C42">
      <w:pPr>
        <w:jc w:val="center"/>
        <w:rPr>
          <w:b/>
          <w:sz w:val="28"/>
          <w:szCs w:val="28"/>
        </w:rPr>
      </w:pPr>
      <w:r w:rsidRPr="00856E3F">
        <w:rPr>
          <w:b/>
          <w:sz w:val="28"/>
          <w:szCs w:val="28"/>
        </w:rPr>
        <w:lastRenderedPageBreak/>
        <w:t>2.2. Тематический план и содержание учебной дисциплины</w:t>
      </w:r>
      <w:r>
        <w:rPr>
          <w:b/>
          <w:caps/>
        </w:rPr>
        <w:t xml:space="preserve">  </w:t>
      </w:r>
      <w:r>
        <w:rPr>
          <w:b/>
          <w:sz w:val="28"/>
          <w:szCs w:val="28"/>
          <w:lang w:val="tt-RU"/>
        </w:rPr>
        <w:t xml:space="preserve">ОУД.02 </w:t>
      </w:r>
      <w:r>
        <w:rPr>
          <w:b/>
          <w:sz w:val="28"/>
          <w:szCs w:val="28"/>
        </w:rPr>
        <w:t>ЛИТЕРАТУРА</w:t>
      </w:r>
    </w:p>
    <w:p w:rsidR="004B5178" w:rsidRPr="005D1DF9" w:rsidRDefault="004B5178" w:rsidP="004B5178">
      <w:pPr>
        <w:rPr>
          <w:b/>
          <w:caps/>
        </w:rPr>
      </w:pPr>
    </w:p>
    <w:tbl>
      <w:tblPr>
        <w:tblW w:w="15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4"/>
        <w:gridCol w:w="336"/>
        <w:gridCol w:w="9860"/>
        <w:gridCol w:w="933"/>
        <w:gridCol w:w="1206"/>
      </w:tblGrid>
      <w:tr w:rsidR="005D1DF9" w:rsidRPr="005D1DF9" w:rsidTr="00CC08E5">
        <w:trPr>
          <w:trHeight w:val="526"/>
        </w:trPr>
        <w:tc>
          <w:tcPr>
            <w:tcW w:w="290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Наименование разделов и тем</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FA0B52"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513E9">
              <w:rPr>
                <w:b/>
              </w:rPr>
              <w:t xml:space="preserve">Содержание учебного материала, лабораторные работы и практические занятия, самостоятельная работа </w:t>
            </w:r>
            <w:proofErr w:type="gramStart"/>
            <w:r w:rsidRPr="00C513E9">
              <w:rPr>
                <w:b/>
              </w:rPr>
              <w:t>обучающихся</w:t>
            </w:r>
            <w:proofErr w:type="gramEnd"/>
            <w:r w:rsidRPr="00C513E9">
              <w:rPr>
                <w:b/>
              </w:rPr>
              <w:t>, курсовая работа (проект)</w:t>
            </w:r>
          </w:p>
        </w:tc>
        <w:tc>
          <w:tcPr>
            <w:tcW w:w="933"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Объем часов</w:t>
            </w: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Уровень освоения</w:t>
            </w:r>
          </w:p>
        </w:tc>
      </w:tr>
      <w:tr w:rsidR="005D1DF9" w:rsidRPr="005D1DF9" w:rsidTr="00CC08E5">
        <w:trPr>
          <w:trHeight w:val="246"/>
        </w:trPr>
        <w:tc>
          <w:tcPr>
            <w:tcW w:w="290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1</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933"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3</w:t>
            </w: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4</w:t>
            </w:r>
          </w:p>
        </w:tc>
      </w:tr>
      <w:tr w:rsidR="005D1DF9" w:rsidRPr="005D1DF9" w:rsidTr="00CC08E5">
        <w:trPr>
          <w:trHeight w:val="526"/>
        </w:trPr>
        <w:tc>
          <w:tcPr>
            <w:tcW w:w="290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5D1DF9">
              <w:rPr>
                <w:b/>
                <w:bCs/>
                <w:i/>
              </w:rPr>
              <w:t>Раздел 1.</w:t>
            </w:r>
            <w:r w:rsidRPr="005D1DF9">
              <w:rPr>
                <w:b/>
                <w:i/>
              </w:rPr>
              <w:t xml:space="preserve"> Русская литература первой половины </w:t>
            </w:r>
            <w:r w:rsidRPr="005D1DF9">
              <w:rPr>
                <w:b/>
                <w:i/>
                <w:lang w:val="en-US"/>
              </w:rPr>
              <w:t>XIX</w:t>
            </w:r>
            <w:r w:rsidRPr="005D1DF9">
              <w:rPr>
                <w:b/>
                <w:i/>
              </w:rPr>
              <w:t xml:space="preserve"> века.</w:t>
            </w:r>
          </w:p>
        </w:tc>
        <w:tc>
          <w:tcPr>
            <w:tcW w:w="10203" w:type="dxa"/>
            <w:gridSpan w:val="2"/>
            <w:tcBorders>
              <w:top w:val="single" w:sz="4" w:space="0" w:color="auto"/>
              <w:left w:val="single" w:sz="4" w:space="0" w:color="auto"/>
              <w:bottom w:val="single" w:sz="4" w:space="0" w:color="auto"/>
              <w:right w:val="single" w:sz="4" w:space="0" w:color="auto"/>
            </w:tcBorders>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933" w:type="dxa"/>
            <w:tcBorders>
              <w:top w:val="single" w:sz="4" w:space="0" w:color="auto"/>
              <w:left w:val="single" w:sz="4" w:space="0" w:color="auto"/>
              <w:bottom w:val="single" w:sz="4" w:space="0" w:color="auto"/>
              <w:right w:val="single" w:sz="4" w:space="0" w:color="auto"/>
            </w:tcBorders>
            <w:hideMark/>
          </w:tcPr>
          <w:p w:rsidR="004B5178" w:rsidRPr="005D1DF9" w:rsidRDefault="00755A2C"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20</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5D1DF9" w:rsidRPr="005D1DF9" w:rsidTr="00CC08E5">
        <w:trPr>
          <w:trHeight w:val="147"/>
        </w:trPr>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5D1DF9">
              <w:rPr>
                <w:bCs/>
              </w:rPr>
              <w:t xml:space="preserve">Введение. </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1</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r>
      <w:tr w:rsidR="005D1DF9" w:rsidRPr="005D1DF9" w:rsidTr="00CC08E5">
        <w:trPr>
          <w:trHeight w:val="6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Cs/>
                <w:i/>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Историко-культурный процесс и периодизация русской литературы. Специфика литературы как вида искусства. Взаимодействие русской и западноевропейской литературы в </w:t>
            </w:r>
            <w:r w:rsidRPr="005D1DF9">
              <w:rPr>
                <w:lang w:val="en-US"/>
              </w:rPr>
              <w:t>XIX</w:t>
            </w:r>
            <w:r w:rsidRPr="005D1DF9">
              <w:t xml:space="preserve"> веке. Самобытность русской литературы (с обобщением ранее изученного материала).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jc w:val="center"/>
              <w:rPr>
                <w:bCs/>
              </w:rPr>
            </w:pPr>
            <w:r w:rsidRPr="005D1DF9">
              <w:rPr>
                <w:bCs/>
              </w:rPr>
              <w:t>2</w:t>
            </w: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Cs/>
              </w:rPr>
              <w:t xml:space="preserve">Тема 1.1. Обзор культуры. Литературная борьба. </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1</w:t>
            </w:r>
          </w:p>
        </w:tc>
        <w:tc>
          <w:tcPr>
            <w:tcW w:w="1206" w:type="dxa"/>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D1DF9">
              <w:t xml:space="preserve">Обзор культуры. Литературная борьба. Романтизм – ведущее направление русской литературы 1-й половины </w:t>
            </w:r>
            <w:r w:rsidRPr="005D1DF9">
              <w:rPr>
                <w:lang w:val="en-US"/>
              </w:rPr>
              <w:t>XIX</w:t>
            </w:r>
            <w:r w:rsidRPr="005D1DF9">
              <w:t xml:space="preserve"> века. Самобытность русского романтизма.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1C5204">
            <w:pPr>
              <w:jc w:val="both"/>
              <w:rPr>
                <w:bCs/>
              </w:rPr>
            </w:pPr>
            <w:r w:rsidRPr="005D1DF9">
              <w:rPr>
                <w:bCs/>
              </w:rPr>
              <w:t xml:space="preserve">Тема 1.2. </w:t>
            </w:r>
          </w:p>
          <w:p w:rsidR="004B5178" w:rsidRPr="005D1DF9" w:rsidRDefault="004B5178" w:rsidP="001C5204">
            <w:pPr>
              <w:jc w:val="both"/>
            </w:pPr>
            <w:r w:rsidRPr="005D1DF9">
              <w:t>А.С. Пушкин. Жизненный и творческий путь. Основные темы и мотивы лирики А.С. Пушкина. Поэма «Медный всадник»</w:t>
            </w:r>
          </w:p>
          <w:p w:rsidR="004B5178" w:rsidRPr="005D1DF9" w:rsidRDefault="004B5178" w:rsidP="001C5204">
            <w:pPr>
              <w:jc w:val="both"/>
            </w:pPr>
          </w:p>
          <w:p w:rsidR="004B5178" w:rsidRPr="005D1DF9" w:rsidRDefault="004B5178" w:rsidP="001C5204">
            <w:pPr>
              <w:jc w:val="both"/>
              <w:rPr>
                <w:bCs/>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4</w:t>
            </w:r>
          </w:p>
        </w:tc>
        <w:tc>
          <w:tcPr>
            <w:tcW w:w="1206" w:type="dxa"/>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Cs/>
              </w:rPr>
            </w:pPr>
          </w:p>
        </w:tc>
        <w:tc>
          <w:tcPr>
            <w:tcW w:w="33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Стихотворения: </w:t>
            </w:r>
            <w:proofErr w:type="gramStart"/>
            <w:r w:rsidRPr="005D1DF9">
              <w:t xml:space="preserve">«Погасло дневное светило», </w:t>
            </w:r>
            <w:r w:rsidRPr="005D1DF9">
              <w:rPr>
                <w:shd w:val="clear" w:color="auto" w:fill="FFFFFF"/>
              </w:rPr>
              <w:t xml:space="preserve">«Свободы сеятель пустынный…», </w:t>
            </w:r>
            <w:r w:rsidRPr="005D1DF9">
              <w:t>«Подражания Корану» («И путник усталый на Бога роптал…»),</w:t>
            </w:r>
            <w:r w:rsidRPr="005D1DF9">
              <w:rPr>
                <w:shd w:val="clear" w:color="auto" w:fill="FFFFFF"/>
              </w:rPr>
              <w:t xml:space="preserve"> «Элегия» («Безумных лет угасшее веселье...»), «...Вновь я посетил...», </w:t>
            </w:r>
            <w:r w:rsidRPr="005D1DF9">
              <w:t xml:space="preserve">«К морю», «Редеет облаков летучая гряда», «Вольность», «Деревня», «Пророк», «Из </w:t>
            </w:r>
            <w:proofErr w:type="spellStart"/>
            <w:r w:rsidRPr="005D1DF9">
              <w:t>Пиндемонти</w:t>
            </w:r>
            <w:proofErr w:type="spellEnd"/>
            <w:r w:rsidRPr="005D1DF9">
              <w:t>», «Поэту», «Пора, мой друг, пора! покоя сердце просит…», «Сожженное письмо», «Я Вас любил», «На холмах Грузии лежит ночная мгла», «Безумных лет угасшее веселье», «Зима.</w:t>
            </w:r>
            <w:proofErr w:type="gramEnd"/>
            <w:r w:rsidRPr="005D1DF9">
              <w:t xml:space="preserve"> Что делать мне в деревне?», «Все в жертву памяти твоей...», «Желание славы», «Друзья мои, прекрасен наш союз!», «Стихи, сочиненные ночью во время бессонницы», «Осень», «Бесы», «Когда по улицам </w:t>
            </w:r>
            <w:proofErr w:type="gramStart"/>
            <w:r w:rsidRPr="005D1DF9">
              <w:t>задумчив я брожу</w:t>
            </w:r>
            <w:proofErr w:type="gramEnd"/>
            <w:r w:rsidRPr="005D1DF9">
              <w:t>…».</w:t>
            </w:r>
          </w:p>
          <w:p w:rsidR="004B5178" w:rsidRPr="005D1DF9" w:rsidRDefault="004B5178" w:rsidP="001C5204">
            <w:pPr>
              <w:jc w:val="both"/>
            </w:pPr>
            <w:r w:rsidRPr="005D1DF9">
              <w:t>Философское начало в ранней лирике. Мотивы свободы, неволи, обманутой любви, неразрешимые противоречия героев южных поэм Пушкина. Эволюция романтического героя. Автор и герой.</w:t>
            </w:r>
          </w:p>
          <w:p w:rsidR="004B5178" w:rsidRPr="005D1DF9" w:rsidRDefault="004B5178" w:rsidP="001C5204">
            <w:pPr>
              <w:jc w:val="both"/>
            </w:pPr>
            <w:r w:rsidRPr="005D1DF9">
              <w:t xml:space="preserve">Гражданские, политические и патриотические мотивы лирики Пушкина: </w:t>
            </w:r>
          </w:p>
          <w:p w:rsidR="004B5178" w:rsidRPr="005D1DF9" w:rsidRDefault="004B5178" w:rsidP="001C5204">
            <w:pPr>
              <w:jc w:val="both"/>
            </w:pPr>
            <w:r w:rsidRPr="005D1DF9">
              <w:t>вера в закон, отвержение ханжества, мистики, стремление к подвигу.</w:t>
            </w:r>
          </w:p>
          <w:p w:rsidR="004B5178" w:rsidRPr="005D1DF9" w:rsidRDefault="004B5178" w:rsidP="001C5204">
            <w:pPr>
              <w:jc w:val="both"/>
            </w:pPr>
            <w:r w:rsidRPr="005D1DF9">
              <w:t xml:space="preserve">Соотнесение вольнолюбивых настроений с мироощущением самого поэта, с его призванием. Философское осмысление личной свободы. </w:t>
            </w:r>
            <w:r w:rsidRPr="005D1DF9">
              <w:rPr>
                <w:spacing w:val="-6"/>
              </w:rPr>
              <w:t>Понимание Пушкиным России как могущественной, великой державы</w:t>
            </w:r>
            <w:r w:rsidRPr="005D1DF9">
              <w:t xml:space="preserve">. Тема поэта и поэзии. Новаторство Пушкина в соединении темы высшего предназначения поэзии и личного переживания. Лирика любви и дружбы. </w:t>
            </w:r>
            <w:r w:rsidRPr="005D1DF9">
              <w:lastRenderedPageBreak/>
              <w:t>Средоточие внимания поэта на внутреннем мире личности. Гармония человеческих чу</w:t>
            </w:r>
            <w:proofErr w:type="gramStart"/>
            <w:r w:rsidRPr="005D1DF9">
              <w:t>вств в л</w:t>
            </w:r>
            <w:proofErr w:type="gramEnd"/>
            <w:r w:rsidRPr="005D1DF9">
              <w:t>ирике Пушкина. Философская лирика. Размышления поэта о вечных вопросах бытия, постижение тайны мироздания. Поэма «Медный всадник». Проблема личности и государства в поэме. Образ стихии. Образ Евгения и проблема индивидуального бунта. Образ Петра. Своеобразие жанра и композиции произведения. Развитие реализма в творчестве Пушкина. Жизнеутверждающий пафос поэзии Пушкина. Критики об А.С. Пушкине. В. Г. Белинский о Пушкине.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4B5178">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vMerge w:val="restart"/>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Cs/>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rPr>
                <w:b/>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Cs/>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Анализ лирического стихотворения А.С. Пушкина «Пророк». Эссе по поэме А.С. Пушкина «Медный всадник». Семинар по философской лирике А.С. Пушкина.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rPr>
          <w:trHeight w:val="229"/>
        </w:trPr>
        <w:tc>
          <w:tcPr>
            <w:tcW w:w="2907"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1C5204">
            <w:pPr>
              <w:jc w:val="both"/>
            </w:pPr>
            <w:r w:rsidRPr="005D1DF9">
              <w:rPr>
                <w:bCs/>
              </w:rPr>
              <w:t>Тема 1.3.</w:t>
            </w:r>
          </w:p>
          <w:p w:rsidR="004B5178" w:rsidRPr="005D1DF9" w:rsidRDefault="004B5178" w:rsidP="001C5204">
            <w:pPr>
              <w:jc w:val="both"/>
            </w:pPr>
            <w:r w:rsidRPr="005D1DF9">
              <w:t xml:space="preserve">М.Ю. Лермонтов. </w:t>
            </w:r>
          </w:p>
          <w:p w:rsidR="004B5178" w:rsidRPr="005D1DF9" w:rsidRDefault="004B5178" w:rsidP="001C5204">
            <w:pPr>
              <w:jc w:val="both"/>
            </w:pPr>
            <w:r w:rsidRPr="005D1DF9">
              <w:t>Сведения из биографии. Основные мотивы лирики.</w:t>
            </w:r>
          </w:p>
          <w:p w:rsidR="004B5178" w:rsidRPr="005D1DF9" w:rsidRDefault="004B5178" w:rsidP="001C5204">
            <w:pPr>
              <w:jc w:val="both"/>
              <w:rPr>
                <w:b/>
                <w:bCs/>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bCs/>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Основные мотивы лирики. Стихотворения: </w:t>
            </w:r>
            <w:proofErr w:type="gramStart"/>
            <w:r w:rsidRPr="005D1DF9">
              <w:t>«Поэт» («Отделкой золотой блистает мой кинжал…»), «Молитва» («Я, Матерь Божия, ныне с молитвою…»), «Дума», «Как часто пестрою толпою…», «</w:t>
            </w:r>
            <w:proofErr w:type="spellStart"/>
            <w:r w:rsidRPr="005D1DF9">
              <w:t>Валерик</w:t>
            </w:r>
            <w:proofErr w:type="spellEnd"/>
            <w:r w:rsidRPr="005D1DF9">
              <w:t>», «Выхожу один я на дорогу…», «Сон» («В полдневный час, в долине Дагестана…»), «Родина», «Пророк», «Она не гордой красотой», «К портрету», «Силуэт», «Мой Демон», «Я не унижусь пред тобой..», «Нет, я не Байрон, я другой…», «Памяти А. И. Одоевского», «Желание».</w:t>
            </w:r>
            <w:proofErr w:type="gramEnd"/>
          </w:p>
          <w:p w:rsidR="004B5178" w:rsidRPr="005D1DF9" w:rsidRDefault="004B5178" w:rsidP="001C5204">
            <w:pPr>
              <w:jc w:val="both"/>
            </w:pPr>
            <w:r w:rsidRPr="005D1DF9">
              <w:t>Поэтический мир М. Ю. Лермонтова. Мотивы одиночества. Высокое предназначение личности и ее реальное бессилие, — сквозная тема лирики Лермонтова. Обреченность человека. Утверждение героического типа личности. Любовь к Родине, народу, природе. Интимная лирика. Поэт и общество. Критики о М.Ю. Лермонтове. В.Г. Белинский о Лермонтове.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bCs/>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rPr>
                <w:b/>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bCs/>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t>Семинар по лирике М.Ю. Лермонтова (мотивы одиночества в ранней лирике). Анализ лирического стихотворения М.Ю. Лермонтова «Пророк».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Cs/>
              </w:rPr>
            </w:pPr>
            <w:r w:rsidRPr="005D1DF9">
              <w:rPr>
                <w:bCs/>
              </w:rPr>
              <w:t xml:space="preserve">Тема 1.4. </w:t>
            </w:r>
          </w:p>
          <w:p w:rsidR="004B5178" w:rsidRPr="005D1DF9" w:rsidRDefault="004B5178" w:rsidP="001C5204">
            <w:pPr>
              <w:jc w:val="both"/>
            </w:pPr>
            <w:r w:rsidRPr="005D1DF9">
              <w:t xml:space="preserve">Н.В. Гоголь. </w:t>
            </w:r>
          </w:p>
          <w:p w:rsidR="004B5178" w:rsidRPr="005D1DF9" w:rsidRDefault="004B5178" w:rsidP="001C5204">
            <w:pPr>
              <w:jc w:val="both"/>
            </w:pPr>
            <w:r w:rsidRPr="005D1DF9">
              <w:t xml:space="preserve">Сведения из биографии. «Петербургские повести» Тема искусства в повести </w:t>
            </w:r>
          </w:p>
          <w:p w:rsidR="004B5178" w:rsidRPr="005D1DF9" w:rsidRDefault="004B5178" w:rsidP="001C5204">
            <w:pPr>
              <w:jc w:val="both"/>
              <w:rPr>
                <w:bCs/>
              </w:rPr>
            </w:pPr>
            <w:r w:rsidRPr="005D1DF9">
              <w:t>Н.В. Гоголя «Портрет».</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1206" w:type="dxa"/>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Cs/>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Композиция. Сюжет. Герои. Идейный замысел. Мотивы личного и социального разочарования. Приемы </w:t>
            </w:r>
            <w:proofErr w:type="gramStart"/>
            <w:r w:rsidRPr="005D1DF9">
              <w:t>комического</w:t>
            </w:r>
            <w:proofErr w:type="gramEnd"/>
            <w:r w:rsidRPr="005D1DF9">
              <w:t xml:space="preserve"> в повести. Авторская позиция. Значение творчества Н.В. Гоголя в русской литературе. Критика о Гоголе (В. Белинский, А. Григорьев). Теория литературы: Романтизм и реализм.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Cs/>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Cs/>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t>Семинар по повести Н.В. Гоголя «Портрет» (композиция, сюжет, тема, идея повести).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Cs/>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2</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t>Отзыв о повести Н.В. Гоголя «Портрет».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Cs/>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3</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Анализ вопросов по </w:t>
            </w:r>
            <w:proofErr w:type="gramStart"/>
            <w:r w:rsidRPr="005D1DF9">
              <w:t>повести</w:t>
            </w:r>
            <w:proofErr w:type="gramEnd"/>
            <w:r w:rsidRPr="005D1DF9">
              <w:t xml:space="preserve"> Н.В. Гоголя «Портрет»: </w:t>
            </w:r>
            <w:proofErr w:type="gramStart"/>
            <w:r w:rsidRPr="005D1DF9">
              <w:t>какова</w:t>
            </w:r>
            <w:proofErr w:type="gramEnd"/>
            <w:r w:rsidRPr="005D1DF9">
              <w:t xml:space="preserve"> роль искусства в современном мире? существуют ли проблемы, описанные Гоголем в повести, и в наши дни?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bCs/>
                <w:i/>
              </w:rPr>
            </w:pPr>
            <w:r w:rsidRPr="005D1DF9">
              <w:rPr>
                <w:b/>
                <w:i/>
              </w:rPr>
              <w:t xml:space="preserve">Раздел 2. Русская литература второй половины </w:t>
            </w:r>
            <w:r w:rsidRPr="005D1DF9">
              <w:rPr>
                <w:b/>
                <w:i/>
                <w:lang w:val="en-US"/>
              </w:rPr>
              <w:t>XIX</w:t>
            </w:r>
            <w:r w:rsidRPr="005D1DF9">
              <w:rPr>
                <w:b/>
                <w:i/>
              </w:rPr>
              <w:t xml:space="preserve"> века.</w:t>
            </w:r>
          </w:p>
        </w:tc>
        <w:tc>
          <w:tcPr>
            <w:tcW w:w="10203" w:type="dxa"/>
            <w:gridSpan w:val="2"/>
            <w:tcBorders>
              <w:top w:val="single" w:sz="4" w:space="0" w:color="auto"/>
              <w:left w:val="single" w:sz="4" w:space="0" w:color="auto"/>
              <w:bottom w:val="single" w:sz="4" w:space="0" w:color="auto"/>
              <w:right w:val="single" w:sz="4" w:space="0" w:color="auto"/>
            </w:tcBorders>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B5178" w:rsidRPr="005D1DF9" w:rsidRDefault="00755A2C"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80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Cs/>
              </w:rPr>
            </w:pPr>
            <w:r w:rsidRPr="005D1DF9">
              <w:t xml:space="preserve">Тема 2.1. Русская литература </w:t>
            </w:r>
          </w:p>
          <w:p w:rsidR="004B5178" w:rsidRPr="005D1DF9" w:rsidRDefault="004B5178" w:rsidP="001C5204">
            <w:pPr>
              <w:jc w:val="both"/>
              <w:rPr>
                <w:bCs/>
              </w:rPr>
            </w:pPr>
            <w:r w:rsidRPr="005D1DF9">
              <w:t xml:space="preserve">второй половины </w:t>
            </w:r>
            <w:r w:rsidRPr="005D1DF9">
              <w:rPr>
                <w:lang w:val="en-US"/>
              </w:rPr>
              <w:t>XIX</w:t>
            </w:r>
            <w:r w:rsidRPr="005D1DF9">
              <w:t xml:space="preserve"> века.</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Cs/>
              </w:rPr>
            </w:pPr>
          </w:p>
        </w:tc>
        <w:tc>
          <w:tcPr>
            <w:tcW w:w="336" w:type="dxa"/>
            <w:tcBorders>
              <w:top w:val="single" w:sz="4" w:space="0" w:color="auto"/>
              <w:left w:val="single" w:sz="4" w:space="0" w:color="auto"/>
              <w:bottom w:val="single" w:sz="4" w:space="0" w:color="auto"/>
              <w:right w:val="single" w:sz="4" w:space="0" w:color="auto"/>
            </w:tcBorders>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widowControl w:val="0"/>
              <w:tabs>
                <w:tab w:val="left" w:pos="851"/>
              </w:tabs>
              <w:jc w:val="both"/>
            </w:pPr>
            <w:r w:rsidRPr="005D1DF9">
              <w:t xml:space="preserve">Культурно-историческое развитие России середины </w:t>
            </w:r>
            <w:r w:rsidRPr="005D1DF9">
              <w:rPr>
                <w:lang w:val="en-US"/>
              </w:rPr>
              <w:t>XIX</w:t>
            </w:r>
            <w:r w:rsidRPr="005D1DF9">
              <w:t xml:space="preserve"> века, отражение его в литературном процессе. Россия </w:t>
            </w:r>
            <w:r w:rsidRPr="005D1DF9">
              <w:rPr>
                <w:lang w:val="en-US"/>
              </w:rPr>
              <w:t>II</w:t>
            </w:r>
            <w:r w:rsidRPr="005D1DF9">
              <w:t xml:space="preserve"> половины </w:t>
            </w:r>
            <w:r w:rsidRPr="005D1DF9">
              <w:rPr>
                <w:lang w:val="en-US"/>
              </w:rPr>
              <w:t>XIX</w:t>
            </w:r>
            <w:r w:rsidRPr="005D1DF9">
              <w:t xml:space="preserve"> века. Расцвет критического реализма в литературе, живописи, музыке, театре. Феномен русской литературы. Взаимодействие разных стилей и направлений. Жизнеутверждающий и критический реализм. Нравственные поиски героев. </w:t>
            </w:r>
            <w:r w:rsidRPr="005D1DF9">
              <w:rPr>
                <w:spacing w:val="-4"/>
              </w:rPr>
              <w:t>Литературная критика. Эстетическая полемика. Журнальная полемика.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t xml:space="preserve">Тема 2.2 </w:t>
            </w:r>
          </w:p>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t xml:space="preserve">А.Н. Островский.  </w:t>
            </w:r>
          </w:p>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t xml:space="preserve">Сведения из биографии. </w:t>
            </w:r>
          </w:p>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t>Пьеса А.Н. Островского   «Гроза».</w:t>
            </w:r>
          </w:p>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3</w:t>
            </w:r>
          </w:p>
        </w:tc>
        <w:tc>
          <w:tcPr>
            <w:tcW w:w="1206" w:type="dxa"/>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t>Сведения из биографии. Социально-культурная новизна драматургии А.Н. Островского. История создания пьесы А.Н. Островского «Гроза». Образ Катерины — воплощение лучших качеств женской натуры. Самобытность замысла, оригинальность основного характера, сила трагической развязки в судьбе героев драмы. Конфликт романтической личности с укладом жизни, лишенной народных нравственных основе Мотивы искушений, мотив своеволия и свободы в драме. Позиция автора и его идеал. Роль персонажей второго ряда в пьесе. Символика грозы. Н.А. Добролюбов, Д.И. Писарев, А.П. Григорьев о драме «Гроза». Значение Островского в истории русского театра.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3</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Подготовка к домашнему сочинению по пьесе Островского «Гроза».</w:t>
            </w:r>
          </w:p>
          <w:p w:rsidR="004B5178" w:rsidRPr="005D1DF9" w:rsidRDefault="004B5178" w:rsidP="001C5204">
            <w:pPr>
              <w:jc w:val="both"/>
            </w:pPr>
            <w:r w:rsidRPr="005D1DF9">
              <w:rPr>
                <w:b/>
              </w:rPr>
              <w:t>Семинар:</w:t>
            </w:r>
            <w:r w:rsidRPr="005D1DF9">
              <w:t xml:space="preserve"> Театрально-сценическое открытие А. Н. Островского. Н А. Н. Островский – создатель русского театра </w:t>
            </w:r>
            <w:r w:rsidRPr="005D1DF9">
              <w:rPr>
                <w:lang w:val="en-US"/>
              </w:rPr>
              <w:t>XIX</w:t>
            </w:r>
            <w:r w:rsidRPr="005D1DF9">
              <w:t xml:space="preserve"> века. Новизна поэтики Островского. Типы деловых людей в пьесах А. </w:t>
            </w:r>
            <w:proofErr w:type="spellStart"/>
            <w:r w:rsidRPr="005D1DF9">
              <w:t>Н.Островского</w:t>
            </w:r>
            <w:proofErr w:type="spellEnd"/>
            <w:r w:rsidRPr="005D1DF9">
              <w:t xml:space="preserve">. Природа </w:t>
            </w:r>
            <w:proofErr w:type="gramStart"/>
            <w:r w:rsidRPr="005D1DF9">
              <w:t>комического</w:t>
            </w:r>
            <w:proofErr w:type="gramEnd"/>
            <w:r w:rsidRPr="005D1DF9">
              <w:t>. Особенности языка. Авторское отношение к героям. Непреходящее значение созданных драматургом характеров. Теория литературы: понятие о драме.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1C5204">
            <w:pPr>
              <w:jc w:val="both"/>
            </w:pPr>
            <w:r w:rsidRPr="005D1DF9">
              <w:t xml:space="preserve">Тема 2.3. </w:t>
            </w:r>
          </w:p>
          <w:p w:rsidR="004B5178" w:rsidRPr="005D1DF9" w:rsidRDefault="004B5178" w:rsidP="001C5204">
            <w:pPr>
              <w:jc w:val="both"/>
            </w:pPr>
            <w:r w:rsidRPr="005D1DF9">
              <w:t xml:space="preserve">И.А. Гончаров. </w:t>
            </w:r>
          </w:p>
          <w:p w:rsidR="004B5178" w:rsidRPr="005D1DF9" w:rsidRDefault="004B5178" w:rsidP="001C5204">
            <w:pPr>
              <w:jc w:val="both"/>
            </w:pPr>
            <w:r w:rsidRPr="005D1DF9">
              <w:t>Очерк жизни и творчества (обзор). «Обломов»</w:t>
            </w:r>
          </w:p>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widowControl w:val="0"/>
              <w:tabs>
                <w:tab w:val="left" w:pos="851"/>
              </w:tabs>
              <w:jc w:val="both"/>
            </w:pPr>
            <w:r w:rsidRPr="005D1DF9">
              <w:t xml:space="preserve">Сведения из биографии. Общая характеристика романов «Обрыв», «Обыкновенная история». «Обломов». Творческая история романа. Сон Ильи Ильича как художественно-философский центр романа. Обломов. Противоречивость характера. </w:t>
            </w:r>
            <w:proofErr w:type="spellStart"/>
            <w:r w:rsidRPr="005D1DF9">
              <w:t>Штольц</w:t>
            </w:r>
            <w:proofErr w:type="spellEnd"/>
            <w:r w:rsidRPr="005D1DF9">
              <w:t xml:space="preserve"> и Обломов. Прошлое и будущее России. Решение автором проблемы любви в романе. Любовь как лад человеческих отношений. (Ольга Ильинская – Агафья Пшеницына).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2</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Постижение авторского идеала человека, живущего в переходную эпоху. Роман «Обломов» в </w:t>
            </w:r>
            <w:r w:rsidRPr="005D1DF9">
              <w:lastRenderedPageBreak/>
              <w:t>оценке критиков (Н. Добролюбова, Д. Писарева, И. Анненского и др.). Теория литературы: социально-психологический роман.</w:t>
            </w:r>
          </w:p>
        </w:tc>
        <w:tc>
          <w:tcPr>
            <w:tcW w:w="933" w:type="dxa"/>
            <w:tcBorders>
              <w:top w:val="single" w:sz="4" w:space="0" w:color="auto"/>
              <w:left w:val="single" w:sz="4" w:space="0" w:color="auto"/>
              <w:bottom w:val="single" w:sz="4" w:space="0" w:color="auto"/>
              <w:right w:val="single" w:sz="4" w:space="0" w:color="auto"/>
            </w:tcBorders>
            <w:hideMark/>
          </w:tcPr>
          <w:p w:rsidR="004B5178" w:rsidRPr="005D1DF9" w:rsidRDefault="00DB43AF"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lastRenderedPageBreak/>
              <w:t>4</w:t>
            </w:r>
          </w:p>
        </w:tc>
        <w:tc>
          <w:tcPr>
            <w:tcW w:w="1206" w:type="dxa"/>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1C5204">
            <w:pPr>
              <w:widowControl w:val="0"/>
              <w:tabs>
                <w:tab w:val="left" w:pos="851"/>
              </w:tabs>
              <w:jc w:val="both"/>
            </w:pPr>
            <w:r w:rsidRPr="005D1DF9">
              <w:lastRenderedPageBreak/>
              <w:t xml:space="preserve">Тема 2.4.  </w:t>
            </w:r>
          </w:p>
          <w:p w:rsidR="004B5178" w:rsidRPr="005D1DF9" w:rsidRDefault="004B5178" w:rsidP="001C5204">
            <w:pPr>
              <w:widowControl w:val="0"/>
              <w:tabs>
                <w:tab w:val="left" w:pos="851"/>
              </w:tabs>
              <w:jc w:val="both"/>
            </w:pPr>
            <w:r w:rsidRPr="005D1DF9">
              <w:t xml:space="preserve">И.С. Тургенев. </w:t>
            </w:r>
          </w:p>
          <w:p w:rsidR="004B5178" w:rsidRPr="005D1DF9" w:rsidRDefault="004B5178" w:rsidP="001C5204">
            <w:pPr>
              <w:widowControl w:val="0"/>
              <w:tabs>
                <w:tab w:val="left" w:pos="851"/>
              </w:tabs>
              <w:jc w:val="both"/>
            </w:pPr>
            <w:r w:rsidRPr="005D1DF9">
              <w:t xml:space="preserve">Сведения из биографии. </w:t>
            </w:r>
          </w:p>
          <w:p w:rsidR="004B5178" w:rsidRPr="005D1DF9" w:rsidRDefault="004B5178" w:rsidP="001C5204">
            <w:pPr>
              <w:widowControl w:val="0"/>
              <w:tabs>
                <w:tab w:val="left" w:pos="851"/>
              </w:tabs>
              <w:jc w:val="both"/>
            </w:pPr>
            <w:r w:rsidRPr="005D1DF9">
              <w:t>Роман «Отцы и дети».</w:t>
            </w:r>
          </w:p>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4</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«Отцы и дети». Временной и всечеловеческий смысл названия и основной конфликт романа. Особенности композиции романа. Базаров в системе образов. Нигилизм Базарова и пародия на нигилизм в романе (Ситников и </w:t>
            </w:r>
            <w:proofErr w:type="spellStart"/>
            <w:r w:rsidRPr="005D1DF9">
              <w:t>Кукшина</w:t>
            </w:r>
            <w:proofErr w:type="spellEnd"/>
            <w:r w:rsidRPr="005D1DF9">
              <w:t>). Нравственная проблематика романа и ее общечеловеческое значение. Тема любви в романе. Образ Базарова. Особенности поэтики Тургенева. Роль пейзажа в раскрытии идейно-художественного замысла писателя.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rPr>
                <w:b/>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4</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Cs/>
              </w:rPr>
            </w:pPr>
            <w:r w:rsidRPr="005D1DF9">
              <w:rPr>
                <w:b/>
              </w:rPr>
              <w:t xml:space="preserve">Семинар: </w:t>
            </w:r>
            <w:r w:rsidRPr="005D1DF9">
              <w:t>Значение заключительных сцен романа. Своеобразие художественной манеры Тургенева-романиста. Авторская позиция в романе. Полемика вокруг романа. (Д. Писарев, Н. Страхов, М. Антонович).</w:t>
            </w:r>
          </w:p>
          <w:p w:rsidR="004B5178" w:rsidRPr="005D1DF9" w:rsidRDefault="004B5178" w:rsidP="001C5204">
            <w:pPr>
              <w:jc w:val="both"/>
            </w:pPr>
            <w:r w:rsidRPr="005D1DF9">
              <w:t>Теория литературы: Развитие понятия о родах и жанрах литературы (роман). Замысел писателя и объективное значение художественного произведения</w:t>
            </w:r>
            <w:r w:rsidRPr="005D1DF9">
              <w:rPr>
                <w:i/>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1C5204">
            <w:pPr>
              <w:widowControl w:val="0"/>
              <w:tabs>
                <w:tab w:val="left" w:pos="851"/>
              </w:tabs>
              <w:jc w:val="both"/>
            </w:pPr>
            <w:r w:rsidRPr="005D1DF9">
              <w:t>Тема 2.5.</w:t>
            </w:r>
          </w:p>
          <w:p w:rsidR="004B5178" w:rsidRPr="005D1DF9" w:rsidRDefault="004B5178" w:rsidP="001C5204">
            <w:pPr>
              <w:widowControl w:val="0"/>
              <w:tabs>
                <w:tab w:val="left" w:pos="851"/>
              </w:tabs>
              <w:jc w:val="both"/>
            </w:pPr>
            <w:r w:rsidRPr="005D1DF9">
              <w:t xml:space="preserve">Н.Г. Чернышевский.   </w:t>
            </w:r>
          </w:p>
          <w:p w:rsidR="004B5178" w:rsidRPr="005D1DF9" w:rsidRDefault="004B5178" w:rsidP="001C5204">
            <w:pPr>
              <w:widowControl w:val="0"/>
              <w:tabs>
                <w:tab w:val="left" w:pos="851"/>
              </w:tabs>
              <w:jc w:val="both"/>
            </w:pPr>
            <w:r w:rsidRPr="005D1DF9">
              <w:t>Сведения из биографии. Роман «Что делать?» (обзор).</w:t>
            </w:r>
          </w:p>
          <w:p w:rsidR="004B5178" w:rsidRPr="005D1DF9" w:rsidRDefault="004B5178" w:rsidP="001C5204">
            <w:pPr>
              <w:widowControl w:val="0"/>
              <w:tabs>
                <w:tab w:val="left" w:pos="851"/>
              </w:tabs>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Эстетические взгляды Чернышевского и их отражение в романе. Особенности жанра и композиции. Изображение “</w:t>
            </w:r>
            <w:proofErr w:type="gramStart"/>
            <w:r w:rsidRPr="005D1DF9">
              <w:t>допотопного</w:t>
            </w:r>
            <w:proofErr w:type="gramEnd"/>
            <w:r w:rsidRPr="005D1DF9">
              <w:t xml:space="preserve"> мира” в романе. Образы “новых людей”. Теория “разумного эгоизма”. Образ “особенного человека” Рахметова. Роль снов в романе. Четвертый сон Веры Павловны как социальная утопия. Смысл финала романа.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1C5204">
            <w:pPr>
              <w:widowControl w:val="0"/>
              <w:tabs>
                <w:tab w:val="left" w:pos="851"/>
              </w:tabs>
              <w:jc w:val="both"/>
            </w:pPr>
            <w:r w:rsidRPr="005D1DF9">
              <w:t>Тема 2.6.</w:t>
            </w:r>
          </w:p>
          <w:p w:rsidR="004B5178" w:rsidRPr="005D1DF9" w:rsidRDefault="004B5178" w:rsidP="001C5204">
            <w:pPr>
              <w:widowControl w:val="0"/>
              <w:tabs>
                <w:tab w:val="left" w:pos="851"/>
              </w:tabs>
              <w:jc w:val="both"/>
            </w:pPr>
            <w:r w:rsidRPr="005D1DF9">
              <w:t>Ф.И. Тютчев.  Сведения из биографии.</w:t>
            </w:r>
          </w:p>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Сведения из биографии. Обзор творчества. </w:t>
            </w:r>
            <w:r w:rsidRPr="005D1DF9">
              <w:rPr>
                <w:i/>
              </w:rPr>
              <w:t xml:space="preserve">Стихотворения: </w:t>
            </w:r>
            <w:proofErr w:type="gramStart"/>
            <w:r w:rsidRPr="005D1DF9">
              <w:rPr>
                <w:i/>
              </w:rPr>
              <w:t>«С поляны коршун поднялся…», «Полдень», «</w:t>
            </w:r>
            <w:proofErr w:type="spellStart"/>
            <w:r w:rsidRPr="005D1DF9">
              <w:rPr>
                <w:i/>
                <w:lang w:val="en-US"/>
              </w:rPr>
              <w:t>Silentium</w:t>
            </w:r>
            <w:proofErr w:type="spellEnd"/>
            <w:r w:rsidRPr="005D1DF9">
              <w:rPr>
                <w:i/>
              </w:rPr>
              <w:t>», «Видение», «Тени сизые смесились…», «Не то, что мните вы, природа…», «29-е января 1837», «Я лютеран люблю богослуженье», «Умом Россию не понять…», «О, как убийственно мы любим», «Последняя любовь», «Я очи знал, – о, эти очи», «Природа – сфинкс.</w:t>
            </w:r>
            <w:proofErr w:type="gramEnd"/>
            <w:r w:rsidRPr="005D1DF9">
              <w:rPr>
                <w:i/>
              </w:rPr>
              <w:t xml:space="preserve"> И тем она верней…», «Нам не дано предугадать…», «К. Б.» («Я встретил Вас – и все былое…»), «День и ночь», «Эти бедные селенья…» и др</w:t>
            </w:r>
            <w:r w:rsidRPr="005D1DF9">
              <w:t xml:space="preserve">. Философичность – основа лирики поэта. Символичность </w:t>
            </w:r>
          </w:p>
          <w:p w:rsidR="004B5178" w:rsidRPr="005D1DF9" w:rsidRDefault="004B5178" w:rsidP="001C5204">
            <w:pPr>
              <w:jc w:val="both"/>
            </w:pPr>
            <w:r w:rsidRPr="005D1DF9">
              <w:t>образов поэзии Тютчева. Общественно-политическая лирика. Ф. И. Тютчев, его видение Росс</w:t>
            </w:r>
            <w:proofErr w:type="gramStart"/>
            <w:r w:rsidRPr="005D1DF9">
              <w:t>ии и ее</w:t>
            </w:r>
            <w:proofErr w:type="gramEnd"/>
            <w:r w:rsidRPr="005D1DF9">
              <w:t xml:space="preserve"> будущего. Лирика любви. Раскрытие в ней драматических переживаний поэта.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4B5178">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t>Тема 2.7 А.А. Фет. Сведения из биографии.</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Стихотворения: </w:t>
            </w:r>
            <w:proofErr w:type="gramStart"/>
            <w:r w:rsidRPr="005D1DF9">
              <w:rPr>
                <w:i/>
              </w:rPr>
              <w:t>«Облаком волнистым…», «Осень», «Прости – и все забудь», «Шепот, робкое дыханье…», «Какое счастье – ночь, и мы одни...», «Сияла ночь.</w:t>
            </w:r>
            <w:proofErr w:type="gramEnd"/>
            <w:r w:rsidRPr="005D1DF9">
              <w:rPr>
                <w:i/>
              </w:rPr>
              <w:t xml:space="preserve"> Луной был полон сад...», «Еще майская ночь...», «Одним толчком согнать ладью живую…», «На заре ты ее не </w:t>
            </w:r>
            <w:r w:rsidRPr="005D1DF9">
              <w:rPr>
                <w:i/>
              </w:rPr>
              <w:lastRenderedPageBreak/>
              <w:t>буди...», «Это утро, радость эта…», «Еще одно забывчивое слово», «Вечер» и др</w:t>
            </w:r>
            <w:r w:rsidRPr="005D1DF9">
              <w:t xml:space="preserve">. </w:t>
            </w:r>
          </w:p>
          <w:p w:rsidR="004B5178" w:rsidRPr="005D1DF9" w:rsidRDefault="004B5178" w:rsidP="001C5204">
            <w:pPr>
              <w:jc w:val="both"/>
            </w:pPr>
            <w:r w:rsidRPr="005D1DF9">
              <w:t>Связь творчества Фета с традициями немецкой школы поэтов. Поэзия как выражение идеала и красоты. Слияние внешнего и внутреннего мира в его поэзии. Гармоничность и мелодичность лирики Фета. Лирический герой в поэзии А.А. Фета.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1C5204">
            <w:pPr>
              <w:jc w:val="both"/>
            </w:pPr>
            <w:r w:rsidRPr="005D1DF9">
              <w:lastRenderedPageBreak/>
              <w:t>Тема 2.8.</w:t>
            </w:r>
          </w:p>
          <w:p w:rsidR="004B5178" w:rsidRPr="005D1DF9" w:rsidRDefault="004B5178" w:rsidP="001C5204">
            <w:pPr>
              <w:jc w:val="both"/>
            </w:pPr>
            <w:r w:rsidRPr="005D1DF9">
              <w:t xml:space="preserve">А. К. Толстой.  </w:t>
            </w:r>
          </w:p>
          <w:p w:rsidR="004B5178" w:rsidRPr="005D1DF9" w:rsidRDefault="004B5178" w:rsidP="001C5204">
            <w:pPr>
              <w:jc w:val="both"/>
            </w:pPr>
            <w:r w:rsidRPr="005D1DF9">
              <w:t>Сведения из биографии.</w:t>
            </w:r>
          </w:p>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DB43AF"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Стихотворения: </w:t>
            </w:r>
            <w:proofErr w:type="gramStart"/>
            <w:r w:rsidRPr="005D1DF9">
              <w:rPr>
                <w:i/>
              </w:rPr>
              <w:t>«Меня во мраке и в пыли…», «Двух станов не боец, но только гость случайный...», «Слеза дрожит в твоем ревнивом взоре…», «Против течения», «Не верь мне, друг, когда в избытке горя…», «Колокольчики мои…», «Когда природа вся трепещет и сияет...», «Тебя так любят все; один твой тихий вид...», «Минула страсть, и пыл ее тревожный…», «Ты не спрашивай, не распытывай...».</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lang w:eastAsia="ar-SA"/>
              </w:rPr>
              <w:t>Тема 2.9.</w:t>
            </w:r>
          </w:p>
          <w:p w:rsidR="004B5178" w:rsidRPr="005D1DF9" w:rsidRDefault="004B5178" w:rsidP="001C5204">
            <w:pPr>
              <w:jc w:val="both"/>
            </w:pPr>
            <w:r w:rsidRPr="005D1DF9">
              <w:t xml:space="preserve">Н.А. Некрасов </w:t>
            </w:r>
          </w:p>
          <w:p w:rsidR="004B5178" w:rsidRPr="005D1DF9" w:rsidRDefault="004B5178" w:rsidP="001C5204">
            <w:pPr>
              <w:jc w:val="both"/>
            </w:pPr>
            <w:r w:rsidRPr="005D1DF9">
              <w:t xml:space="preserve">Сведения из биографии. </w:t>
            </w:r>
          </w:p>
          <w:p w:rsidR="004B5178" w:rsidRPr="005D1DF9" w:rsidRDefault="004B5178" w:rsidP="001C5204">
            <w:pPr>
              <w:jc w:val="both"/>
              <w:rPr>
                <w:b/>
              </w:rPr>
            </w:pPr>
            <w:r w:rsidRPr="005D1DF9">
              <w:t xml:space="preserve">Лирика Некрасова. Поэма «Кому на Руси жить хорошо».    </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4</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rPr>
          <w:trHeight w:val="18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t xml:space="preserve">Сведения из биографии. Стихотворения: </w:t>
            </w:r>
            <w:proofErr w:type="gramStart"/>
            <w:r w:rsidRPr="005D1DF9">
              <w:rPr>
                <w:i/>
              </w:rPr>
              <w:t xml:space="preserve">«Родина», «Памяти Добролюбова», </w:t>
            </w:r>
            <w:r w:rsidRPr="005D1DF9">
              <w:t>«Элегия» («Пускай нам говорит изменчивая мода…»), «Вчерашний день, часу в шестом…», «В дороге», «Мы с тобой бестолковые люди», «Тройка», «Поэт и гражданин», «</w:t>
            </w:r>
            <w:r w:rsidRPr="005D1DF9">
              <w:rPr>
                <w:i/>
              </w:rPr>
              <w:t>Плач детей»,</w:t>
            </w:r>
            <w:r w:rsidRPr="005D1DF9">
              <w:t xml:space="preserve"> «О Муза, я у двери гроба..», « Я не люблю иронии твоей…», «Блажен незлобивый поэт…», «Внимая ужасам войны…».</w:t>
            </w:r>
            <w:proofErr w:type="gramEnd"/>
            <w:r w:rsidRPr="005D1DF9">
              <w:t xml:space="preserve"> Гражданский пафос лирики.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rPr>
          <w:trHeight w:val="3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rPr>
                <w:b/>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jc w:val="center"/>
              <w:rPr>
                <w:b/>
                <w:bCs/>
              </w:rPr>
            </w:pPr>
            <w:r w:rsidRPr="005D1DF9">
              <w:rPr>
                <w:b/>
                <w:bCs/>
              </w:rPr>
              <w:t>4</w:t>
            </w:r>
          </w:p>
        </w:tc>
        <w:tc>
          <w:tcPr>
            <w:tcW w:w="1206" w:type="dxa"/>
            <w:tcBorders>
              <w:top w:val="single" w:sz="4" w:space="0" w:color="auto"/>
              <w:left w:val="single" w:sz="4" w:space="0" w:color="auto"/>
              <w:bottom w:val="single" w:sz="4" w:space="0" w:color="auto"/>
              <w:right w:val="single" w:sz="4" w:space="0" w:color="auto"/>
            </w:tcBorders>
            <w:shd w:val="clear" w:color="auto" w:fill="CCC0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rPr>
          <w:trHeight w:val="28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Своеобразие лирического героя 40-х–50-х и 60-х–70-х годов. Жанровое своеобразие лирики Некрасова. Народная поэзия как источник своеобразия поэзии Некрасова. Разнообразие интонаций. Поэтичность языка. Интимная лирика. Поэма «Кому на Руси жить хорошо». Замысел поэмы. Жанр. Композиция. Сюжет. Нравственная проблематика поэмы, авторская позиция. Многообразие крестьянских типов. Проблема счастья.</w:t>
            </w:r>
          </w:p>
          <w:p w:rsidR="004B5178" w:rsidRPr="005D1DF9" w:rsidRDefault="004B5178" w:rsidP="001C5204">
            <w:pPr>
              <w:jc w:val="both"/>
            </w:pPr>
            <w:r w:rsidRPr="005D1DF9">
              <w:t xml:space="preserve"> Сатирическое изображение «хозяев» жизни.  Образ «</w:t>
            </w:r>
            <w:proofErr w:type="gramStart"/>
            <w:r w:rsidRPr="005D1DF9">
              <w:t>народного</w:t>
            </w:r>
            <w:proofErr w:type="gramEnd"/>
            <w:r w:rsidRPr="005D1DF9">
              <w:t xml:space="preserve"> </w:t>
            </w:r>
          </w:p>
          <w:p w:rsidR="004B5178" w:rsidRPr="005D1DF9" w:rsidRDefault="004B5178" w:rsidP="001C5204">
            <w:pPr>
              <w:jc w:val="both"/>
            </w:pPr>
            <w:r w:rsidRPr="005D1DF9">
              <w:t xml:space="preserve">заступника» Гриши </w:t>
            </w:r>
            <w:proofErr w:type="spellStart"/>
            <w:r w:rsidRPr="005D1DF9">
              <w:t>Добросклонова</w:t>
            </w:r>
            <w:proofErr w:type="spellEnd"/>
            <w:r w:rsidRPr="005D1DF9">
              <w:t xml:space="preserve"> в раскрытии идейного замысла поэмы. Особенности стиля. Сочетание фольклорных сюжетов с реалистическими образами. Своеобразие языка. Образ женщины в поэме. Нравственная проблематика поэмы, авторская позиция. Поэма Некрасова – энциклопедия крестьянской жизни середины </w:t>
            </w:r>
            <w:r w:rsidRPr="005D1DF9">
              <w:rPr>
                <w:lang w:val="en-US"/>
              </w:rPr>
              <w:t>XIX</w:t>
            </w:r>
            <w:r w:rsidRPr="005D1DF9">
              <w:t xml:space="preserve"> века.</w:t>
            </w:r>
          </w:p>
        </w:tc>
        <w:tc>
          <w:tcPr>
            <w:tcW w:w="0" w:type="auto"/>
            <w:tcBorders>
              <w:top w:val="single" w:sz="4" w:space="0" w:color="auto"/>
              <w:left w:val="single" w:sz="4" w:space="0" w:color="auto"/>
              <w:bottom w:val="single" w:sz="4" w:space="0" w:color="auto"/>
              <w:right w:val="single" w:sz="4" w:space="0" w:color="auto"/>
            </w:tcBorders>
            <w:vAlign w:val="center"/>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shd w:val="clear" w:color="auto" w:fill="CCC0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Тема 2.10. </w:t>
            </w:r>
          </w:p>
          <w:p w:rsidR="004B5178" w:rsidRPr="005D1DF9" w:rsidRDefault="004B5178" w:rsidP="001C5204">
            <w:pPr>
              <w:jc w:val="both"/>
            </w:pPr>
            <w:r w:rsidRPr="005D1DF9">
              <w:lastRenderedPageBreak/>
              <w:t xml:space="preserve">Н.С. Лесков. </w:t>
            </w:r>
          </w:p>
          <w:p w:rsidR="004B5178" w:rsidRPr="005D1DF9" w:rsidRDefault="004B5178" w:rsidP="001C5204">
            <w:pPr>
              <w:jc w:val="both"/>
              <w:rPr>
                <w:b/>
              </w:rPr>
            </w:pPr>
            <w:r w:rsidRPr="005D1DF9">
              <w:t>Сведения из биографии</w:t>
            </w:r>
            <w:r w:rsidRPr="005D1DF9">
              <w:rPr>
                <w:i/>
              </w:rPr>
              <w:t xml:space="preserve">. </w:t>
            </w:r>
            <w:r w:rsidRPr="005D1DF9">
              <w:t>Повесть «Очарованный странник</w:t>
            </w:r>
            <w:r w:rsidRPr="005D1DF9">
              <w:rPr>
                <w:shd w:val="clear" w:color="auto" w:fill="FFFFFF"/>
              </w:rPr>
              <w:t>».</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lastRenderedPageBreak/>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3</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rPr>
          <w:trHeight w:val="15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Особенности сюжета повести. Тема дороги и изображение этапов духовного пути личности (смы</w:t>
            </w:r>
            <w:proofErr w:type="gramStart"/>
            <w:r w:rsidRPr="005D1DF9">
              <w:t>сл стр</w:t>
            </w:r>
            <w:proofErr w:type="gramEnd"/>
            <w:r w:rsidRPr="005D1DF9">
              <w:t xml:space="preserve">анствий главного героя). Концепция народного характера. Образ Ивана </w:t>
            </w:r>
            <w:proofErr w:type="spellStart"/>
            <w:r w:rsidRPr="005D1DF9">
              <w:t>Флягина</w:t>
            </w:r>
            <w:proofErr w:type="spellEnd"/>
            <w:r w:rsidRPr="005D1DF9">
              <w:t>. Тема трагической судьбы талантливого русского человека. Смысл названия повести. Особенности повествовательной манеры Н.С. Лескова.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lastRenderedPageBreak/>
              <w:t xml:space="preserve">Тема 2.11. </w:t>
            </w:r>
          </w:p>
          <w:p w:rsidR="004B5178" w:rsidRPr="005D1DF9" w:rsidRDefault="004B5178" w:rsidP="001C5204">
            <w:pPr>
              <w:jc w:val="both"/>
            </w:pPr>
            <w:r w:rsidRPr="005D1DF9">
              <w:t>М.Е. Салтыков-Щедрин.</w:t>
            </w:r>
          </w:p>
          <w:p w:rsidR="004B5178" w:rsidRPr="005D1DF9" w:rsidRDefault="004B5178" w:rsidP="001C5204">
            <w:pPr>
              <w:jc w:val="both"/>
              <w:rPr>
                <w:b/>
              </w:rPr>
            </w:pPr>
            <w:r w:rsidRPr="005D1DF9">
              <w:t xml:space="preserve"> Сведения из биографии.   </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D1DF9">
              <w:rPr>
                <w:b/>
                <w:bCs/>
              </w:rPr>
              <w:t xml:space="preserve">    </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D1DF9">
              <w:rPr>
                <w:b/>
                <w:bCs/>
              </w:rPr>
              <w:t xml:space="preserve">    1</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rPr>
          <w:trHeight w:val="8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i/>
              </w:rPr>
              <w:t xml:space="preserve">«История одного города» (обзор). </w:t>
            </w:r>
            <w:proofErr w:type="gramStart"/>
            <w:r w:rsidRPr="005D1DF9">
              <w:rPr>
                <w:i/>
              </w:rPr>
              <w:t>(Главы:</w:t>
            </w:r>
            <w:proofErr w:type="gramEnd"/>
            <w:r w:rsidRPr="005D1DF9">
              <w:rPr>
                <w:i/>
              </w:rPr>
              <w:t xml:space="preserve"> </w:t>
            </w:r>
            <w:proofErr w:type="gramStart"/>
            <w:r w:rsidRPr="005D1DF9">
              <w:rPr>
                <w:i/>
              </w:rPr>
              <w:t>«Обращение к читателю», «Опись градоначальникам», «Органчик», «Поклонение мамоне и покаяние», «Подтверждение покаяния», «Заключение».)</w:t>
            </w:r>
            <w:proofErr w:type="gramEnd"/>
            <w:r w:rsidRPr="005D1DF9">
              <w:rPr>
                <w:i/>
              </w:rPr>
              <w:t xml:space="preserve"> Тематика и проблематика произведения. Проблема совести и нравственного возрождения человека.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i/>
              </w:rPr>
            </w:pPr>
            <w:r w:rsidRPr="005D1DF9">
              <w:rPr>
                <w:b/>
              </w:rPr>
              <w:t>Содержание учебного материала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rPr>
          <w:trHeight w:val="11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i/>
              </w:rPr>
            </w:pPr>
            <w:r w:rsidRPr="005D1DF9">
              <w:t>Своеобразие типизации Салтыкова-Щедрина. Объекты сатиры и сатирические приемы. Гипербола и гротеск как способы изображения действительности. Своеобразие писательской манеры. Роль Салтыкова-Щедрина в истории русской литературы. Теория литературы: развитие понятия сатиры, понятия об условности в искусстве (гротеск, «эзопов язык»).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1C5204">
            <w:pPr>
              <w:widowControl w:val="0"/>
              <w:tabs>
                <w:tab w:val="left" w:pos="851"/>
              </w:tabs>
              <w:jc w:val="both"/>
            </w:pPr>
            <w:r w:rsidRPr="005D1DF9">
              <w:t xml:space="preserve">Тема 2.12-2.13. </w:t>
            </w:r>
          </w:p>
          <w:p w:rsidR="004B5178" w:rsidRPr="005D1DF9" w:rsidRDefault="004B5178" w:rsidP="001C5204">
            <w:pPr>
              <w:widowControl w:val="0"/>
              <w:tabs>
                <w:tab w:val="left" w:pos="851"/>
              </w:tabs>
              <w:jc w:val="both"/>
            </w:pPr>
            <w:r w:rsidRPr="005D1DF9">
              <w:t xml:space="preserve">Ф.М. Достоевский. </w:t>
            </w:r>
          </w:p>
          <w:p w:rsidR="004B5178" w:rsidRPr="005D1DF9" w:rsidRDefault="004B5178" w:rsidP="001C5204">
            <w:pPr>
              <w:widowControl w:val="0"/>
              <w:tabs>
                <w:tab w:val="left" w:pos="851"/>
              </w:tabs>
              <w:jc w:val="both"/>
            </w:pPr>
            <w:r w:rsidRPr="005D1DF9">
              <w:t>Сведения из биографии. Роман «Преступление и наказание»</w:t>
            </w:r>
          </w:p>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i/>
              </w:rPr>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5</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D1DF9">
              <w:t>Ф.М. Достоевский. Сведения из биографии. «Преступление и наказание» Своеобразие жанра. Отображение русской действительности в романе. Социальная и нравственно-философская проблематика романа.</w:t>
            </w:r>
          </w:p>
          <w:p w:rsidR="004B5178" w:rsidRPr="005D1DF9" w:rsidRDefault="004B5178" w:rsidP="001C5204">
            <w:pPr>
              <w:jc w:val="both"/>
              <w:rPr>
                <w: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widowControl w:val="0"/>
              <w:tabs>
                <w:tab w:val="left" w:pos="851"/>
              </w:tabs>
              <w:jc w:val="both"/>
              <w:rPr>
                <w:b/>
              </w:rPr>
            </w:pPr>
            <w:r w:rsidRPr="005D1DF9">
              <w:rPr>
                <w:b/>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7</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rPr>
          <w:trHeight w:val="257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widowControl w:val="0"/>
              <w:tabs>
                <w:tab w:val="left" w:pos="851"/>
              </w:tabs>
              <w:jc w:val="both"/>
              <w:rPr>
                <w:b/>
                <w:bCs/>
              </w:rPr>
            </w:pPr>
            <w:r w:rsidRPr="005D1DF9">
              <w:t>Теория «сильной личности» и ее опровержение в романе. Тайны внутреннего мира человека: готовность к греху, попранию высоких истин и нравственных ценностей. Драматичность характера и судьбы Родиона Раскольникова. Сны Раскольникова в раскрытии его характера и в общей композиции романа. Эволюция идеи «</w:t>
            </w:r>
            <w:proofErr w:type="spellStart"/>
            <w:r w:rsidRPr="005D1DF9">
              <w:t>двойничества</w:t>
            </w:r>
            <w:proofErr w:type="spellEnd"/>
            <w:r w:rsidRPr="005D1DF9">
              <w:t>».</w:t>
            </w:r>
          </w:p>
          <w:p w:rsidR="004B5178" w:rsidRPr="005D1DF9" w:rsidRDefault="004B5178" w:rsidP="001C5204">
            <w:pPr>
              <w:jc w:val="both"/>
            </w:pPr>
            <w:r w:rsidRPr="005D1DF9">
              <w:t xml:space="preserve">Страдание и очищение в романе. Символические образы в романе. Роль </w:t>
            </w:r>
          </w:p>
          <w:p w:rsidR="004B5178" w:rsidRPr="005D1DF9" w:rsidRDefault="004B5178" w:rsidP="001C5204">
            <w:pPr>
              <w:jc w:val="both"/>
              <w:rPr>
                <w:b/>
                <w:bCs/>
              </w:rPr>
            </w:pPr>
            <w:r w:rsidRPr="005D1DF9">
              <w:t>пейзажа. Своеобразие воплощения авторской позиции в романе.</w:t>
            </w:r>
          </w:p>
          <w:p w:rsidR="004B5178" w:rsidRPr="005D1DF9" w:rsidRDefault="004B5178" w:rsidP="001C5204">
            <w:pPr>
              <w:widowControl w:val="0"/>
              <w:tabs>
                <w:tab w:val="left" w:pos="851"/>
              </w:tabs>
              <w:jc w:val="both"/>
            </w:pPr>
            <w:r w:rsidRPr="005D1DF9">
              <w:rPr>
                <w:i/>
              </w:rPr>
              <w:t>Критика вокруг романов Достоевского (Н. Страхов, Д. Писарев, В. Розанов и др.)</w:t>
            </w:r>
            <w:proofErr w:type="gramStart"/>
            <w:r w:rsidRPr="005D1DF9">
              <w:rPr>
                <w:i/>
              </w:rPr>
              <w:t>.Т</w:t>
            </w:r>
            <w:proofErr w:type="gramEnd"/>
            <w:r w:rsidRPr="005D1DF9">
              <w:rPr>
                <w:i/>
              </w:rPr>
              <w:t>еория литературы:</w:t>
            </w:r>
            <w:r w:rsidRPr="005D1DF9">
              <w:t xml:space="preserve"> проблемы противоречий в мировоззрении и творчестве писателя. Полифонизм романов Ф.М. Достоевского.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1C5204">
            <w:pPr>
              <w:jc w:val="both"/>
            </w:pPr>
            <w:r w:rsidRPr="005D1DF9">
              <w:t xml:space="preserve">Тема 2.14-2.15. </w:t>
            </w:r>
          </w:p>
          <w:p w:rsidR="004B5178" w:rsidRPr="005D1DF9" w:rsidRDefault="004B5178" w:rsidP="001C5204">
            <w:pPr>
              <w:jc w:val="both"/>
            </w:pPr>
            <w:r w:rsidRPr="005D1DF9">
              <w:t xml:space="preserve">Л.Н. Толстой. </w:t>
            </w:r>
          </w:p>
          <w:p w:rsidR="004B5178" w:rsidRPr="005D1DF9" w:rsidRDefault="004B5178" w:rsidP="001C5204">
            <w:pPr>
              <w:jc w:val="both"/>
            </w:pPr>
            <w:r w:rsidRPr="005D1DF9">
              <w:t xml:space="preserve">Жизненный и творческий </w:t>
            </w:r>
            <w:r w:rsidRPr="005D1DF9">
              <w:lastRenderedPageBreak/>
              <w:t>путь.  Рома</w:t>
            </w:r>
            <w:proofErr w:type="gramStart"/>
            <w:r w:rsidRPr="005D1DF9">
              <w:t>н-</w:t>
            </w:r>
            <w:proofErr w:type="gramEnd"/>
            <w:r w:rsidRPr="005D1DF9">
              <w:t xml:space="preserve"> эпопея </w:t>
            </w:r>
          </w:p>
          <w:p w:rsidR="004B5178" w:rsidRPr="005D1DF9" w:rsidRDefault="004B5178" w:rsidP="001C5204">
            <w:pPr>
              <w:jc w:val="both"/>
            </w:pPr>
            <w:r w:rsidRPr="005D1DF9">
              <w:t>«Война и мир»   идея.</w:t>
            </w:r>
          </w:p>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rPr>
                <w:b/>
                <w:bCs/>
              </w:rPr>
              <w:lastRenderedPageBreak/>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8</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Роман-эпопея «Война и мир». Жанровое своеобразие романа. Особенности композиционной структуры романа. Художественные принципы Толстого в изображении русской </w:t>
            </w:r>
            <w:r w:rsidRPr="005D1DF9">
              <w:lastRenderedPageBreak/>
              <w:t xml:space="preserve">действительности: следование правде, психологизм, «диалектика души». Соединение в романе идеи </w:t>
            </w:r>
            <w:proofErr w:type="gramStart"/>
            <w:r w:rsidRPr="005D1DF9">
              <w:t>личного</w:t>
            </w:r>
            <w:proofErr w:type="gramEnd"/>
            <w:r w:rsidRPr="005D1DF9">
              <w:t xml:space="preserve"> и всеобщего. Символическое значение «войны» и «мира». Авторский идеал семьи. Развенчание идеи «</w:t>
            </w:r>
            <w:proofErr w:type="spellStart"/>
            <w:r w:rsidRPr="005D1DF9">
              <w:t>наполеонизма</w:t>
            </w:r>
            <w:proofErr w:type="spellEnd"/>
            <w:r w:rsidRPr="005D1DF9">
              <w:t xml:space="preserve">». Патриотизм в понимании писателя. Идейные искания Толстого. Обзор творчества позднего периода. Мировое значение творчества Л.Н. Толстого. </w:t>
            </w:r>
            <w:proofErr w:type="spellStart"/>
            <w:r w:rsidRPr="005D1DF9">
              <w:t>Л.Толстой</w:t>
            </w:r>
            <w:proofErr w:type="spellEnd"/>
            <w:r w:rsidRPr="005D1DF9">
              <w:t xml:space="preserve"> и культура </w:t>
            </w:r>
            <w:r w:rsidRPr="005D1DF9">
              <w:rPr>
                <w:lang w:val="en-US"/>
              </w:rPr>
              <w:t>XX-</w:t>
            </w:r>
            <w:r w:rsidRPr="005D1DF9">
              <w:t>в</w:t>
            </w:r>
            <w:proofErr w:type="spellStart"/>
            <w:r w:rsidRPr="005D1DF9">
              <w:rPr>
                <w:lang w:val="en-US"/>
              </w:rPr>
              <w:t>ека</w:t>
            </w:r>
            <w:proofErr w:type="spellEnd"/>
            <w:r w:rsidRPr="005D1DF9">
              <w:rPr>
                <w:lang w:val="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rPr>
                <w:b/>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8</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Семинар. Духовные искания Андрея Болконского, Пьера Безухова, Наташи Ростовой. </w:t>
            </w:r>
          </w:p>
          <w:p w:rsidR="004B5178" w:rsidRPr="005D1DF9" w:rsidRDefault="004B5178" w:rsidP="001C5204">
            <w:pPr>
              <w:jc w:val="both"/>
            </w:pPr>
            <w:r w:rsidRPr="005D1DF9">
              <w:t xml:space="preserve">Значение образа Платона Каратаева. «Мысль народная» в романе. Проблема народа и личности. Картины войны 1812 года. Кутузов и Наполеон. Осуждение жестокости войны в романе. </w:t>
            </w:r>
          </w:p>
          <w:p w:rsidR="004B5178" w:rsidRPr="005D1DF9" w:rsidRDefault="004B5178" w:rsidP="001C5204">
            <w:pPr>
              <w:jc w:val="both"/>
            </w:pPr>
            <w:r w:rsidRPr="005D1DF9">
              <w:t xml:space="preserve">Светское общество в изображении Толстого. Осуждение его </w:t>
            </w:r>
            <w:proofErr w:type="spellStart"/>
            <w:r w:rsidRPr="005D1DF9">
              <w:t>бездуховности</w:t>
            </w:r>
            <w:proofErr w:type="spellEnd"/>
            <w:r w:rsidRPr="005D1DF9">
              <w:t xml:space="preserve"> и </w:t>
            </w:r>
            <w:proofErr w:type="spellStart"/>
            <w:r w:rsidRPr="005D1DF9">
              <w:t>лжепатриотизма</w:t>
            </w:r>
            <w:proofErr w:type="spellEnd"/>
            <w:r w:rsidRPr="005D1DF9">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1C5204">
            <w:pPr>
              <w:jc w:val="both"/>
            </w:pPr>
            <w:r w:rsidRPr="005D1DF9">
              <w:t xml:space="preserve">Тема 2.16-2.17. </w:t>
            </w:r>
          </w:p>
          <w:p w:rsidR="004B5178" w:rsidRPr="005D1DF9" w:rsidRDefault="004B5178" w:rsidP="001C5204">
            <w:pPr>
              <w:jc w:val="both"/>
            </w:pPr>
            <w:r w:rsidRPr="005D1DF9">
              <w:t xml:space="preserve">А.П. Чехов. </w:t>
            </w:r>
          </w:p>
          <w:p w:rsidR="004B5178" w:rsidRPr="005D1DF9" w:rsidRDefault="004B5178" w:rsidP="001C5204">
            <w:pPr>
              <w:jc w:val="both"/>
            </w:pPr>
            <w:r w:rsidRPr="005D1DF9">
              <w:t xml:space="preserve">Сведения из биографии. </w:t>
            </w:r>
          </w:p>
          <w:p w:rsidR="004B5178" w:rsidRPr="005D1DF9" w:rsidRDefault="004B5178" w:rsidP="001C5204">
            <w:pPr>
              <w:jc w:val="both"/>
            </w:pPr>
            <w:r w:rsidRPr="005D1DF9">
              <w:t>« Маленькая трилогия». Пьеса «Вишнёвый сад»</w:t>
            </w:r>
          </w:p>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4</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D1DF9">
              <w:rPr>
                <w:b/>
                <w:bCs/>
              </w:rPr>
              <w:t xml:space="preserve">    </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D1DF9">
              <w:rPr>
                <w:b/>
                <w:bCs/>
              </w:rPr>
              <w:t xml:space="preserve">    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rPr>
          <w:trHeight w:val="13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«Студент», «Дома», «</w:t>
            </w:r>
            <w:proofErr w:type="spellStart"/>
            <w:r w:rsidRPr="005D1DF9">
              <w:t>Ионыч</w:t>
            </w:r>
            <w:proofErr w:type="spellEnd"/>
            <w:r w:rsidRPr="005D1DF9">
              <w:t>», «Человек в футляре», «Крыжовник», «О любви», «Дама с собачкой», «Дом с мезонином». Художественное совершенство рассказов А. П. Чехова. Новаторство Чехова. Периодизация творчества Чехова. Работа в журналах. Чехов – репортер. Юмористические рассказы. Пародийность ранних рассказов. Новаторство Чехова в поисках жанровых форм. Новый тип рассказа. Герои рассказов Чехова.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rPr>
              <w:t>Содержание учебного материала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4B5178">
        <w:trPr>
          <w:trHeight w:val="25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pPr>
            <w:r w:rsidRPr="005D1DF9">
              <w:t xml:space="preserve">Комедия «Вишневый сад». Своеобразие и всепроникающая сила чеховского творчества. </w:t>
            </w:r>
          </w:p>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t>Комедия «Вишневый сад». Драматургия Чехова. Театр Чехова – воплощение кризиса современного общества.</w:t>
            </w:r>
          </w:p>
          <w:p w:rsidR="004B5178" w:rsidRPr="005D1DF9" w:rsidRDefault="004B5178" w:rsidP="001C5204">
            <w:pPr>
              <w:jc w:val="both"/>
            </w:pPr>
            <w:r w:rsidRPr="005D1DF9">
              <w:t xml:space="preserve">«Вишневый сад» – вершина драматургии Чехова. Своеобразие жанра. Жизненная беспомощность героев пьесы. Расширение границ </w:t>
            </w:r>
          </w:p>
          <w:p w:rsidR="004B5178" w:rsidRPr="005D1DF9" w:rsidRDefault="004B5178" w:rsidP="001C5204">
            <w:pPr>
              <w:jc w:val="both"/>
              <w:rPr>
                <w:b/>
              </w:rPr>
            </w:pPr>
            <w:r w:rsidRPr="005D1DF9">
              <w:t xml:space="preserve">исторического времени в пьесе. Символичность пьесы. Чехов и МХАТ. Роль А. П. Чехова в мировой драматургии театра. </w:t>
            </w:r>
            <w:r w:rsidRPr="005D1DF9">
              <w:rPr>
                <w:i/>
              </w:rPr>
              <w:t xml:space="preserve">Критика о Чехове (И. Анненский, В. </w:t>
            </w:r>
            <w:proofErr w:type="spellStart"/>
            <w:r w:rsidRPr="005D1DF9">
              <w:rPr>
                <w:i/>
              </w:rPr>
              <w:t>Пьецух</w:t>
            </w:r>
            <w:proofErr w:type="spellEnd"/>
            <w:r w:rsidRPr="005D1DF9">
              <w:rPr>
                <w:i/>
              </w:rPr>
              <w:t>)</w:t>
            </w:r>
            <w:proofErr w:type="gramStart"/>
            <w:r w:rsidRPr="005D1DF9">
              <w:rPr>
                <w:i/>
              </w:rPr>
              <w:t>.Т</w:t>
            </w:r>
            <w:proofErr w:type="gramEnd"/>
            <w:r w:rsidRPr="005D1DF9">
              <w:rPr>
                <w:i/>
              </w:rPr>
              <w:t>еория литературы</w:t>
            </w:r>
            <w:r w:rsidRPr="005D1DF9">
              <w:t>: развитие понятия о драматургии (внутреннее и внешнее действие; подтекст; роль авторских ремарок; пауз, переклички реплик и т.д.). Своеобразие Чехова-драматурга.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i/>
              </w:rPr>
            </w:pPr>
            <w:r w:rsidRPr="005D1DF9">
              <w:rPr>
                <w:b/>
                <w:i/>
              </w:rPr>
              <w:t>Раздел 3.Зарубежная литература (обзор).</w:t>
            </w:r>
          </w:p>
        </w:tc>
        <w:tc>
          <w:tcPr>
            <w:tcW w:w="10203" w:type="dxa"/>
            <w:gridSpan w:val="2"/>
            <w:tcBorders>
              <w:top w:val="single" w:sz="4" w:space="0" w:color="auto"/>
              <w:left w:val="single" w:sz="4" w:space="0" w:color="auto"/>
              <w:bottom w:val="single" w:sz="4" w:space="0" w:color="auto"/>
              <w:right w:val="single" w:sz="4" w:space="0" w:color="auto"/>
            </w:tcBorders>
          </w:tcPr>
          <w:p w:rsidR="004B5178" w:rsidRPr="005D1DF9" w:rsidRDefault="004B5178" w:rsidP="001C5204">
            <w:pPr>
              <w:jc w:val="both"/>
            </w:pPr>
          </w:p>
        </w:tc>
        <w:tc>
          <w:tcPr>
            <w:tcW w:w="933" w:type="dxa"/>
            <w:tcBorders>
              <w:top w:val="single" w:sz="4" w:space="0" w:color="auto"/>
              <w:left w:val="single" w:sz="4" w:space="0" w:color="auto"/>
              <w:bottom w:val="single" w:sz="4" w:space="0" w:color="auto"/>
              <w:right w:val="single" w:sz="4" w:space="0" w:color="auto"/>
            </w:tcBorders>
            <w:hideMark/>
          </w:tcPr>
          <w:p w:rsidR="004B5178" w:rsidRPr="005D1DF9" w:rsidRDefault="00755A2C"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Тема 3.1.  </w:t>
            </w:r>
          </w:p>
          <w:p w:rsidR="004B5178" w:rsidRPr="005D1DF9" w:rsidRDefault="004B5178" w:rsidP="001C5204">
            <w:pPr>
              <w:jc w:val="both"/>
            </w:pPr>
            <w:r w:rsidRPr="005D1DF9">
              <w:t>Зарубежная литература</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О. Бальзак.  Обзор творчества. «</w:t>
            </w:r>
            <w:proofErr w:type="spellStart"/>
            <w:r w:rsidRPr="005D1DF9">
              <w:t>Гобсек»</w:t>
            </w:r>
            <w:proofErr w:type="gramStart"/>
            <w:r w:rsidRPr="005D1DF9">
              <w:t>.В</w:t>
            </w:r>
            <w:proofErr w:type="spellEnd"/>
            <w:proofErr w:type="gramEnd"/>
            <w:r w:rsidRPr="005D1DF9">
              <w:t xml:space="preserve">. Шекспир. Обзор творчества.  «Гамлет». </w:t>
            </w:r>
            <w:proofErr w:type="spellStart"/>
            <w:r w:rsidRPr="005D1DF9">
              <w:t>Г.Флобер</w:t>
            </w:r>
            <w:proofErr w:type="spellEnd"/>
            <w:r w:rsidRPr="005D1DF9">
              <w:t>. Обзор творчества. «</w:t>
            </w:r>
            <w:proofErr w:type="spellStart"/>
            <w:r w:rsidRPr="005D1DF9">
              <w:t>Саломбо</w:t>
            </w:r>
            <w:proofErr w:type="spellEnd"/>
            <w:r w:rsidRPr="005D1DF9">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rPr>
                <w:b/>
              </w:rPr>
              <w:lastRenderedPageBreak/>
              <w:t>Раздел 4.</w:t>
            </w:r>
          </w:p>
          <w:p w:rsidR="004B5178" w:rsidRPr="005D1DF9" w:rsidRDefault="004B5178" w:rsidP="001C5204">
            <w:pPr>
              <w:jc w:val="both"/>
              <w:rPr>
                <w:b/>
              </w:rPr>
            </w:pPr>
            <w:r w:rsidRPr="005D1DF9">
              <w:rPr>
                <w:b/>
              </w:rPr>
              <w:t>Литература ХХ века.</w:t>
            </w:r>
          </w:p>
          <w:p w:rsidR="004B5178" w:rsidRPr="005D1DF9" w:rsidRDefault="004B5178" w:rsidP="001C5204">
            <w:pPr>
              <w:jc w:val="both"/>
              <w:rPr>
                <w:b/>
              </w:rPr>
            </w:pPr>
            <w:r w:rsidRPr="005D1DF9">
              <w:rPr>
                <w:b/>
              </w:rPr>
              <w:t xml:space="preserve">Тема 4.1. Литература </w:t>
            </w:r>
            <w:proofErr w:type="gramStart"/>
            <w:r w:rsidRPr="005D1DF9">
              <w:rPr>
                <w:b/>
                <w:lang w:val="en-US"/>
              </w:rPr>
              <w:t>XX</w:t>
            </w:r>
            <w:proofErr w:type="gramEnd"/>
            <w:r w:rsidRPr="005D1DF9">
              <w:rPr>
                <w:b/>
              </w:rPr>
              <w:t>века. Введение.</w:t>
            </w:r>
          </w:p>
          <w:p w:rsidR="004B5178" w:rsidRPr="005D1DF9" w:rsidRDefault="004B5178" w:rsidP="001C5204">
            <w:pPr>
              <w:jc w:val="both"/>
              <w:rPr>
                <w:b/>
              </w:rPr>
            </w:pPr>
            <w:r w:rsidRPr="005D1DF9">
              <w:t xml:space="preserve">Общая характеристика культурно-исторического процесса рубежа </w:t>
            </w:r>
            <w:r w:rsidRPr="005D1DF9">
              <w:rPr>
                <w:lang w:val="en-US"/>
              </w:rPr>
              <w:t>XIX</w:t>
            </w:r>
            <w:r w:rsidRPr="005D1DF9">
              <w:t xml:space="preserve"> и </w:t>
            </w:r>
            <w:r w:rsidRPr="005D1DF9">
              <w:rPr>
                <w:lang w:val="en-US"/>
              </w:rPr>
              <w:t>XX</w:t>
            </w:r>
            <w:r w:rsidRPr="005D1DF9">
              <w:t xml:space="preserve"> веков.</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spacing w:val="-4"/>
              </w:rPr>
              <w:t>Роль искусства в жизни общества. Полемика по вопросам литературы.  Многообразие литературных течений (символизм, акмеизм</w:t>
            </w:r>
            <w:proofErr w:type="gramStart"/>
            <w:r w:rsidRPr="005D1DF9">
              <w:rPr>
                <w:spacing w:val="-4"/>
              </w:rPr>
              <w:t xml:space="preserve"> ,</w:t>
            </w:r>
            <w:proofErr w:type="gramEnd"/>
            <w:r w:rsidRPr="005D1DF9">
              <w:rPr>
                <w:spacing w:val="-4"/>
              </w:rPr>
              <w:t xml:space="preserve">футуризм). </w:t>
            </w:r>
            <w:r w:rsidRPr="005D1DF9">
              <w:t>Д. Мережковский «О причинах упадка и дальнейших путях развития русской литературы», В. Ленин «Партийная организация и партийная литература», В. Брюсов. «Свобода слова», А. Блок «Интеллигенция и революция».</w:t>
            </w:r>
          </w:p>
          <w:p w:rsidR="004B5178" w:rsidRPr="005D1DF9" w:rsidRDefault="004B5178" w:rsidP="001C5204">
            <w:pPr>
              <w:jc w:val="both"/>
            </w:pPr>
            <w:r w:rsidRPr="005D1DF9">
              <w:t xml:space="preserve">Живопись рубежа </w:t>
            </w:r>
            <w:r w:rsidRPr="005D1DF9">
              <w:rPr>
                <w:lang w:val="en-US"/>
              </w:rPr>
              <w:t>XIX</w:t>
            </w:r>
            <w:r w:rsidRPr="005D1DF9">
              <w:t xml:space="preserve"> и </w:t>
            </w:r>
            <w:r w:rsidRPr="005D1DF9">
              <w:rPr>
                <w:lang w:val="en-US"/>
              </w:rPr>
              <w:t>XX</w:t>
            </w:r>
            <w:r w:rsidRPr="005D1DF9">
              <w:t xml:space="preserve"> веков.</w:t>
            </w:r>
          </w:p>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t xml:space="preserve">Театр рубежа  </w:t>
            </w:r>
            <w:r w:rsidRPr="005D1DF9">
              <w:rPr>
                <w:lang w:val="en-US"/>
              </w:rPr>
              <w:t>XIX</w:t>
            </w:r>
            <w:r w:rsidRPr="005D1DF9">
              <w:t xml:space="preserve"> и </w:t>
            </w:r>
            <w:r w:rsidRPr="005D1DF9">
              <w:rPr>
                <w:lang w:val="en-US"/>
              </w:rPr>
              <w:t>XX</w:t>
            </w:r>
            <w:r w:rsidRPr="005D1DF9">
              <w:t xml:space="preserve"> веков.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290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i/>
              </w:rPr>
            </w:pPr>
            <w:r w:rsidRPr="005D1DF9">
              <w:rPr>
                <w:b/>
                <w:i/>
              </w:rPr>
              <w:t xml:space="preserve"> Русская литература на рубеже веков.</w:t>
            </w:r>
          </w:p>
        </w:tc>
        <w:tc>
          <w:tcPr>
            <w:tcW w:w="10203" w:type="dxa"/>
            <w:gridSpan w:val="2"/>
            <w:tcBorders>
              <w:top w:val="single" w:sz="4" w:space="0" w:color="auto"/>
              <w:left w:val="single" w:sz="4" w:space="0" w:color="auto"/>
              <w:bottom w:val="single" w:sz="4" w:space="0" w:color="auto"/>
              <w:right w:val="single" w:sz="4" w:space="0" w:color="auto"/>
            </w:tcBorders>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933" w:type="dxa"/>
            <w:tcBorders>
              <w:top w:val="single" w:sz="4" w:space="0" w:color="auto"/>
              <w:left w:val="single" w:sz="4" w:space="0" w:color="auto"/>
              <w:bottom w:val="single" w:sz="4" w:space="0" w:color="auto"/>
              <w:right w:val="single" w:sz="4" w:space="0" w:color="auto"/>
            </w:tcBorders>
            <w:hideMark/>
          </w:tcPr>
          <w:p w:rsidR="004B5178" w:rsidRPr="005D1DF9" w:rsidRDefault="00755A2C"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13</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Тема 4.2. </w:t>
            </w:r>
          </w:p>
          <w:p w:rsidR="004B5178" w:rsidRPr="005D1DF9" w:rsidRDefault="004B5178" w:rsidP="001C5204">
            <w:pPr>
              <w:jc w:val="both"/>
              <w:rPr>
                <w:b/>
              </w:rPr>
            </w:pPr>
            <w:r w:rsidRPr="005D1DF9">
              <w:t xml:space="preserve">И. А. Бунин. Сведения из биографии.  </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D1DF9">
              <w:rPr>
                <w:b/>
                <w:bCs/>
              </w:rPr>
              <w:t xml:space="preserve">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rPr>
          <w:trHeight w:val="1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t>Рассказы</w:t>
            </w:r>
            <w:r w:rsidRPr="005D1DF9">
              <w:rPr>
                <w:i/>
              </w:rPr>
              <w:t xml:space="preserve">: </w:t>
            </w:r>
            <w:proofErr w:type="gramStart"/>
            <w:r w:rsidRPr="005D1DF9">
              <w:rPr>
                <w:i/>
              </w:rPr>
              <w:t>«Деревня», «Антоновские яблоки», «Чаша жизни», «Легкое дыхание», «Грамматика любви», «Чистый понедельник», «Митина любовь», «Господин из Сан-Франциско», «Темные аллеи».</w:t>
            </w:r>
            <w:proofErr w:type="gramEnd"/>
            <w:r w:rsidRPr="005D1DF9">
              <w:rPr>
                <w:i/>
              </w:rPr>
              <w:t xml:space="preserve"> </w:t>
            </w:r>
            <w:r w:rsidRPr="005D1DF9">
              <w:t xml:space="preserve">Философичность лирики Бунина. Тонкость восприятия психологии человека и мира природы; поэтизация исторического прошлого.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5D1DF9">
              <w:rPr>
                <w:b/>
              </w:rPr>
              <w:t>Содержание учебного материала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rPr>
          <w:trHeight w:val="4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5D1DF9">
              <w:t xml:space="preserve">Осуждение </w:t>
            </w:r>
            <w:proofErr w:type="spellStart"/>
            <w:r w:rsidRPr="005D1DF9">
              <w:t>бездуховности</w:t>
            </w:r>
            <w:proofErr w:type="spellEnd"/>
            <w:r w:rsidRPr="005D1DF9">
              <w:t xml:space="preserve"> существования. Изображение «мгновения» жизни. </w:t>
            </w:r>
            <w:proofErr w:type="gramStart"/>
            <w:r w:rsidRPr="005D1DF9">
              <w:t>Реалистическое</w:t>
            </w:r>
            <w:proofErr w:type="gramEnd"/>
            <w:r w:rsidRPr="005D1DF9">
              <w:t xml:space="preserve"> и символическое в прозе и поэзии. Слово, подробность, деталь в поэзии и прозе. Поэтика И. А. Бунина.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Тема 4.3. </w:t>
            </w:r>
          </w:p>
          <w:p w:rsidR="004B5178" w:rsidRPr="005D1DF9" w:rsidRDefault="004B5178" w:rsidP="001C5204">
            <w:pPr>
              <w:jc w:val="both"/>
            </w:pPr>
            <w:r w:rsidRPr="005D1DF9">
              <w:t xml:space="preserve">А.И. Куприн. </w:t>
            </w:r>
          </w:p>
          <w:p w:rsidR="004B5178" w:rsidRPr="005D1DF9" w:rsidRDefault="004B5178" w:rsidP="001C5204">
            <w:pPr>
              <w:jc w:val="both"/>
              <w:rPr>
                <w:b/>
              </w:rPr>
            </w:pPr>
            <w:r w:rsidRPr="005D1DF9">
              <w:t xml:space="preserve">Сведения из биографии.   </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tcPr>
          <w:p w:rsidR="004B5178" w:rsidRPr="005D1DF9" w:rsidRDefault="0062627A"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02172F"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D1DF9">
              <w:rPr>
                <w:b/>
                <w:bCs/>
              </w:rPr>
              <w:t xml:space="preserve">    </w:t>
            </w:r>
          </w:p>
          <w:p w:rsidR="0002172F" w:rsidRDefault="0002172F"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4B5178" w:rsidRPr="005D1DF9" w:rsidRDefault="0062627A" w:rsidP="00021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5D1DF9" w:rsidRPr="005D1DF9" w:rsidTr="00CC08E5">
        <w:trPr>
          <w:trHeight w:val="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Рассказы «</w:t>
            </w:r>
            <w:r w:rsidRPr="005D1DF9">
              <w:rPr>
                <w:i/>
              </w:rPr>
              <w:t>Олеся</w:t>
            </w:r>
            <w:r w:rsidRPr="005D1DF9">
              <w:t xml:space="preserve">»,  повести « </w:t>
            </w:r>
            <w:r w:rsidRPr="005D1DF9">
              <w:rPr>
                <w:i/>
              </w:rPr>
              <w:t>Поединок</w:t>
            </w:r>
            <w:r w:rsidRPr="005D1DF9">
              <w:t>», «Гранатовый браслет».</w:t>
            </w:r>
          </w:p>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5D1DF9">
              <w:t xml:space="preserve">Поэтическое изображение природы, богатство духовного мира героев. Нравственные и социальные проблемы в рассказах Куприна. Осуждение пороков современного общества.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rPr>
          <w:trHeight w:val="7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9867" w:type="dxa"/>
            <w:tcBorders>
              <w:top w:val="single" w:sz="4" w:space="0" w:color="auto"/>
              <w:left w:val="single" w:sz="4" w:space="0" w:color="auto"/>
              <w:bottom w:val="single" w:sz="4" w:space="0" w:color="auto"/>
              <w:right w:val="single" w:sz="4" w:space="0" w:color="auto"/>
            </w:tcBorders>
            <w:hideMark/>
          </w:tcPr>
          <w:p w:rsidR="0002172F" w:rsidRDefault="0002172F"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4B5178" w:rsidRPr="00CC08E5" w:rsidRDefault="00CC08E5"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C08E5">
              <w:rPr>
                <w:b/>
              </w:rPr>
              <w:t>Дифференц</w:t>
            </w:r>
            <w:r>
              <w:rPr>
                <w:b/>
              </w:rPr>
              <w:t>и</w:t>
            </w:r>
            <w:r w:rsidRPr="00CC08E5">
              <w:rPr>
                <w:b/>
              </w:rPr>
              <w:t>рованный зачёт</w:t>
            </w:r>
            <w:r>
              <w:rPr>
                <w:b/>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1C5204">
            <w:pPr>
              <w:jc w:val="both"/>
            </w:pPr>
            <w:r w:rsidRPr="005D1DF9">
              <w:t>Тема 4.4</w:t>
            </w:r>
          </w:p>
          <w:p w:rsidR="004B5178" w:rsidRPr="005D1DF9" w:rsidRDefault="004B5178" w:rsidP="001C5204">
            <w:pPr>
              <w:jc w:val="both"/>
            </w:pPr>
            <w:r w:rsidRPr="005D1DF9">
              <w:t xml:space="preserve">М. Горький </w:t>
            </w:r>
          </w:p>
          <w:p w:rsidR="004B5178" w:rsidRPr="005D1DF9" w:rsidRDefault="004B5178" w:rsidP="001C5204">
            <w:pPr>
              <w:jc w:val="both"/>
            </w:pPr>
            <w:r w:rsidRPr="005D1DF9">
              <w:t>Сведения из биографии</w:t>
            </w:r>
          </w:p>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3</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021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5D1DF9" w:rsidRPr="005D1DF9" w:rsidTr="00CC08E5">
        <w:trPr>
          <w:trHeight w:val="10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Сведения из биографии. Ранние рассказы: «</w:t>
            </w:r>
            <w:proofErr w:type="spellStart"/>
            <w:r w:rsidRPr="005D1DF9">
              <w:t>Челкаш</w:t>
            </w:r>
            <w:proofErr w:type="spellEnd"/>
            <w:r w:rsidRPr="005D1DF9">
              <w:t>», «</w:t>
            </w:r>
            <w:proofErr w:type="gramStart"/>
            <w:r w:rsidRPr="005D1DF9">
              <w:t>Коновалов</w:t>
            </w:r>
            <w:proofErr w:type="gramEnd"/>
            <w:r w:rsidRPr="005D1DF9">
              <w:t>», «Страсти-</w:t>
            </w:r>
            <w:proofErr w:type="spellStart"/>
            <w:r w:rsidRPr="005D1DF9">
              <w:t>мордасти</w:t>
            </w:r>
            <w:proofErr w:type="spellEnd"/>
            <w:r w:rsidRPr="005D1DF9">
              <w:t xml:space="preserve">», «Старуха </w:t>
            </w:r>
            <w:proofErr w:type="spellStart"/>
            <w:r w:rsidRPr="005D1DF9">
              <w:t>Изергиль</w:t>
            </w:r>
            <w:proofErr w:type="spellEnd"/>
            <w:r w:rsidRPr="005D1DF9">
              <w:t xml:space="preserve">». </w:t>
            </w:r>
            <w:proofErr w:type="gramStart"/>
            <w:r w:rsidRPr="005D1DF9">
              <w:t>Правда</w:t>
            </w:r>
            <w:proofErr w:type="gramEnd"/>
            <w:r w:rsidRPr="005D1DF9">
              <w:t xml:space="preserve"> жизни в рассказах Горького. Типы персонажей в романтических рассказах писателя. Тематика и проблематика романтического творчества Горького.</w:t>
            </w:r>
          </w:p>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t xml:space="preserve">Поэтизация гордых и сильных людей. Авторская позиция и способ её воплощения.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rPr>
                <w:b/>
              </w:rPr>
              <w:t>Содержание учебного материала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rPr>
          <w:trHeight w:val="9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1DF9">
              <w:t xml:space="preserve">Пьеса «На дне». Изображение правды жизни в пьесе и её философский смысл. Герои пьесы. Спор о назначении человека. Авторская позиция и способы её выражения. Новаторство </w:t>
            </w:r>
            <w:proofErr w:type="spellStart"/>
            <w:r w:rsidRPr="005D1DF9">
              <w:t>М.Горьког</w:t>
            </w:r>
            <w:proofErr w:type="gramStart"/>
            <w:r w:rsidRPr="005D1DF9">
              <w:t>о</w:t>
            </w:r>
            <w:proofErr w:type="spellEnd"/>
            <w:r w:rsidRPr="005D1DF9">
              <w:t>-</w:t>
            </w:r>
            <w:proofErr w:type="gramEnd"/>
            <w:r w:rsidRPr="005D1DF9">
              <w:t xml:space="preserve"> драматурга. Горький и МХАТ. М. Горький-романист. </w:t>
            </w:r>
            <w:r w:rsidRPr="005D1DF9">
              <w:rPr>
                <w:i/>
              </w:rPr>
              <w:t>Теория литературы</w:t>
            </w:r>
            <w:r w:rsidRPr="005D1DF9">
              <w:t>: развитие понятия о драме.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i/>
              </w:rPr>
            </w:pPr>
            <w:r w:rsidRPr="005D1DF9">
              <w:rPr>
                <w:b/>
                <w:i/>
              </w:rPr>
              <w:t>Раздел 5. Поэзия начала ХХ века.</w:t>
            </w:r>
          </w:p>
        </w:tc>
        <w:tc>
          <w:tcPr>
            <w:tcW w:w="10203" w:type="dxa"/>
            <w:gridSpan w:val="2"/>
            <w:tcBorders>
              <w:top w:val="single" w:sz="4" w:space="0" w:color="auto"/>
              <w:left w:val="single" w:sz="4" w:space="0" w:color="auto"/>
              <w:bottom w:val="single" w:sz="4" w:space="0" w:color="auto"/>
              <w:right w:val="single" w:sz="4" w:space="0" w:color="auto"/>
            </w:tcBorders>
          </w:tcPr>
          <w:p w:rsidR="004B5178" w:rsidRPr="005D1DF9" w:rsidRDefault="004B5178" w:rsidP="001C5204">
            <w:pPr>
              <w:jc w:val="both"/>
              <w:rPr>
                <w:b/>
                <w:bCs/>
              </w:rPr>
            </w:pPr>
          </w:p>
        </w:tc>
        <w:tc>
          <w:tcPr>
            <w:tcW w:w="933" w:type="dxa"/>
            <w:tcBorders>
              <w:top w:val="single" w:sz="4" w:space="0" w:color="auto"/>
              <w:left w:val="single" w:sz="4" w:space="0" w:color="auto"/>
              <w:bottom w:val="single" w:sz="4" w:space="0" w:color="auto"/>
              <w:right w:val="single" w:sz="4" w:space="0" w:color="auto"/>
            </w:tcBorders>
            <w:hideMark/>
          </w:tcPr>
          <w:p w:rsidR="004B5178" w:rsidRPr="005D1DF9" w:rsidRDefault="00755A2C"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t xml:space="preserve">Тема 5.1. Обзор русской поэзии конца XIX – начала XX века. </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bCs/>
              </w:rPr>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D1DF9">
              <w:rPr>
                <w:b/>
                <w:bCs/>
              </w:rPr>
              <w:t xml:space="preserve">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rPr>
          <w:trHeight w:val="1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bCs/>
              </w:rPr>
            </w:pPr>
            <w:r w:rsidRPr="005D1DF9">
              <w:t xml:space="preserve">Обзор русской поэзии и поэзии народов России конца XIX – начала XX в. Константин Бальмонт, Валерий Брюсов, Николай Гумилев, Осип Мандельштам, Марина Цветаева, Георгий Иванов, Владислав Ходасевич, Игорь Северянин, Михаил Кузмин, </w:t>
            </w:r>
            <w:proofErr w:type="spellStart"/>
            <w:r w:rsidRPr="005D1DF9">
              <w:t>Габдулла</w:t>
            </w:r>
            <w:proofErr w:type="spellEnd"/>
            <w:proofErr w:type="gramStart"/>
            <w:r w:rsidRPr="005D1DF9">
              <w:t xml:space="preserve"> Т</w:t>
            </w:r>
            <w:proofErr w:type="gramEnd"/>
            <w:r w:rsidRPr="005D1DF9">
              <w:t>укай и др.; общая характеристика творчества</w:t>
            </w:r>
            <w:r w:rsidRPr="005D1DF9">
              <w:rPr>
                <w:shd w:val="clear" w:color="auto" w:fill="FFFFFF"/>
              </w:rPr>
              <w:t xml:space="preserve"> (стихотворения не менее трех авторов по выбору).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shd w:val="clear" w:color="auto" w:fill="FFFFFF"/>
              </w:rPr>
              <w:t>Содержание учебного материала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rPr>
          <w:trHeight w:val="10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Проблема традиций и новаторства в литературе начала ХХ века; формы ее разрешения в творчестве реалистов, символистов, акмеистов, футуристов.</w:t>
            </w:r>
          </w:p>
          <w:p w:rsidR="004B5178" w:rsidRPr="005D1DF9" w:rsidRDefault="004B5178" w:rsidP="001C5204">
            <w:pPr>
              <w:jc w:val="both"/>
              <w:rPr>
                <w:b/>
                <w:shd w:val="clear" w:color="auto" w:fill="FFFFFF"/>
              </w:rPr>
            </w:pPr>
            <w:r w:rsidRPr="005D1DF9">
              <w:t>Литературные течения поэзии русского модернизма: символизм, акмеизм, футуризм. Поэты, творившие вне литературных течений: И.Ф. Анненский, М.И. Цветаева.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1C5204">
            <w:pPr>
              <w:jc w:val="both"/>
            </w:pPr>
            <w:r w:rsidRPr="005D1DF9">
              <w:t xml:space="preserve">Тема 5.2 </w:t>
            </w:r>
          </w:p>
          <w:p w:rsidR="004B5178" w:rsidRPr="005D1DF9" w:rsidRDefault="004B5178" w:rsidP="001C5204">
            <w:pPr>
              <w:jc w:val="both"/>
            </w:pPr>
            <w:r w:rsidRPr="005D1DF9">
              <w:t>Символизм и его истоки</w:t>
            </w:r>
          </w:p>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3</w:t>
            </w:r>
          </w:p>
        </w:tc>
        <w:tc>
          <w:tcPr>
            <w:tcW w:w="1206" w:type="dxa"/>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Символизм. Истоки русского символизма</w:t>
            </w:r>
            <w:proofErr w:type="gramStart"/>
            <w:r w:rsidRPr="005D1DF9">
              <w:t>.</w:t>
            </w:r>
            <w:proofErr w:type="gramEnd"/>
            <w:r w:rsidRPr="005D1DF9">
              <w:t xml:space="preserve"> </w:t>
            </w:r>
            <w:proofErr w:type="gramStart"/>
            <w:r w:rsidRPr="005D1DF9">
              <w:t>в</w:t>
            </w:r>
            <w:proofErr w:type="gramEnd"/>
            <w:r w:rsidRPr="005D1DF9">
              <w:t xml:space="preserve">лияние </w:t>
            </w:r>
            <w:proofErr w:type="spellStart"/>
            <w:r w:rsidRPr="005D1DF9">
              <w:t>западноевропейкой</w:t>
            </w:r>
            <w:proofErr w:type="spellEnd"/>
            <w:r w:rsidRPr="005D1DF9">
              <w:t xml:space="preserve"> философии и поэзии на творчество русских символистов. Связь с романтизмом. Понимание символа символистами (задача предельного расширения значения слова, открытие тайн как цель нового искусства). Конструирование мира в процессе творчества, идея «творимой легенды». Музыкальность стиха. «Старшие символисты» (В.Я. Брюсов, К.Д. Бальмонт, Ф.К. Сологуб) и «</w:t>
            </w:r>
            <w:proofErr w:type="spellStart"/>
            <w:r w:rsidRPr="005D1DF9">
              <w:t>младосимволисты</w:t>
            </w:r>
            <w:proofErr w:type="spellEnd"/>
            <w:r w:rsidRPr="005D1DF9">
              <w:t>» (А. Белый, А. А. Блок).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Тема 5.3.</w:t>
            </w:r>
          </w:p>
          <w:p w:rsidR="004B5178" w:rsidRPr="005D1DF9" w:rsidRDefault="004B5178" w:rsidP="001C5204">
            <w:pPr>
              <w:jc w:val="both"/>
            </w:pPr>
            <w:r w:rsidRPr="005D1DF9">
              <w:t xml:space="preserve">А.А. Блок. Жизнь и творчество. </w:t>
            </w:r>
          </w:p>
          <w:p w:rsidR="004B5178" w:rsidRPr="005D1DF9" w:rsidRDefault="004B5178" w:rsidP="001C5204">
            <w:pPr>
              <w:jc w:val="both"/>
            </w:pPr>
            <w:r w:rsidRPr="005D1DF9">
              <w:t>Сведения из биографии.</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D1DF9">
              <w:rPr>
                <w:b/>
                <w:bCs/>
              </w:rPr>
              <w:t xml:space="preserve">     3</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5D1DF9" w:rsidRPr="005D1DF9" w:rsidTr="00CC08E5">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Сведения из биографии. Стихотворения: </w:t>
            </w:r>
            <w:proofErr w:type="gramStart"/>
            <w:r w:rsidRPr="005D1DF9">
              <w:t>«Вхожу я в темные храмы», «Незнакомка», «Коршун», «Россия», «В ресторане», «Ночь, улица, фонарь, аптека…», «На железной дороге», «Река раскинулась.</w:t>
            </w:r>
            <w:proofErr w:type="gramEnd"/>
            <w:r w:rsidRPr="005D1DF9">
              <w:t xml:space="preserve"> Течет…», «О, я хочу безумно жить…», цикл «Кармен» «Скифы».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rPr>
              <w:t>Содержание учебного материала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rPr>
          <w:trHeight w:val="19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Поэма «Двенадцать». Природа социальных противоречий в изображении поэта. Тема исторического прошлого в лирике Блока. Тема родины, тревога за судьбу России.</w:t>
            </w:r>
          </w:p>
          <w:p w:rsidR="004B5178" w:rsidRPr="005D1DF9" w:rsidRDefault="004B5178" w:rsidP="001C5204">
            <w:pPr>
              <w:jc w:val="both"/>
            </w:pPr>
            <w:r w:rsidRPr="005D1DF9">
              <w:t>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p w:rsidR="004B5178" w:rsidRPr="005D1DF9" w:rsidRDefault="004B5178" w:rsidP="001C5204">
            <w:pPr>
              <w:jc w:val="both"/>
              <w:rPr>
                <w:b/>
              </w:rPr>
            </w:pPr>
            <w:r w:rsidRPr="005D1DF9">
              <w:t>Теория литературы: развитие понятия о художественной образности (образ-символ), развитие понятия о поэме.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i/>
              </w:rPr>
            </w:pPr>
            <w:r w:rsidRPr="005D1DF9">
              <w:rPr>
                <w:b/>
                <w:i/>
              </w:rPr>
              <w:t>Раздел 6. Литература 20-х годов.</w:t>
            </w:r>
          </w:p>
        </w:tc>
        <w:tc>
          <w:tcPr>
            <w:tcW w:w="10203" w:type="dxa"/>
            <w:gridSpan w:val="2"/>
            <w:tcBorders>
              <w:top w:val="single" w:sz="4" w:space="0" w:color="auto"/>
              <w:left w:val="single" w:sz="4" w:space="0" w:color="auto"/>
              <w:bottom w:val="single" w:sz="4" w:space="0" w:color="auto"/>
              <w:right w:val="single" w:sz="4" w:space="0" w:color="auto"/>
            </w:tcBorders>
          </w:tcPr>
          <w:p w:rsidR="004B5178" w:rsidRPr="005D1DF9" w:rsidRDefault="004B5178" w:rsidP="001C5204">
            <w:pPr>
              <w:jc w:val="both"/>
            </w:pPr>
          </w:p>
        </w:tc>
        <w:tc>
          <w:tcPr>
            <w:tcW w:w="933" w:type="dxa"/>
            <w:tcBorders>
              <w:top w:val="single" w:sz="4" w:space="0" w:color="auto"/>
              <w:left w:val="single" w:sz="4" w:space="0" w:color="auto"/>
              <w:bottom w:val="single" w:sz="4" w:space="0" w:color="auto"/>
              <w:right w:val="single" w:sz="4" w:space="0" w:color="auto"/>
            </w:tcBorders>
            <w:hideMark/>
          </w:tcPr>
          <w:p w:rsidR="004B5178" w:rsidRPr="005D1DF9" w:rsidRDefault="00755A2C"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16</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Тема 6.1. </w:t>
            </w:r>
          </w:p>
          <w:p w:rsidR="004B5178" w:rsidRPr="005D1DF9" w:rsidRDefault="004B5178" w:rsidP="001C5204">
            <w:pPr>
              <w:jc w:val="both"/>
              <w:rPr>
                <w:b/>
              </w:rPr>
            </w:pPr>
            <w:r w:rsidRPr="005D1DF9">
              <w:t>Литература 20-х годов. Литературный процесс 20-х годов.</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tcPr>
          <w:p w:rsidR="004B5178" w:rsidRPr="005D1DF9" w:rsidRDefault="00FC1CF1"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4</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D1DF9">
              <w:rPr>
                <w:b/>
                <w:bCs/>
              </w:rPr>
              <w:t xml:space="preserve">  </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4B5178" w:rsidRPr="005D1DF9" w:rsidRDefault="004B5178" w:rsidP="00FC1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D1DF9">
              <w:rPr>
                <w:b/>
                <w:bCs/>
              </w:rPr>
              <w:t xml:space="preserve">  </w:t>
            </w:r>
            <w:r w:rsidR="00FC1CF1" w:rsidRPr="005D1DF9">
              <w:rPr>
                <w:b/>
                <w:bC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rPr>
          <w:trHeight w:val="27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Противоречивость развития культуры в 20-е годы. Литературные группировки и журналы (РАПП, Перевал, Конструктивизм; «На посту», «Красная новь», «Новый мир» и др.). Политика партии в области литературы в 20-е годы. Крестьянская поэзия 20-х годов. Беспокойство за судьбу родной земли человека, живущего на ней, в творчестве С. Есенина, Н. Клюева, С. </w:t>
            </w:r>
            <w:proofErr w:type="spellStart"/>
            <w:r w:rsidRPr="005D1DF9">
              <w:t>Клычкова</w:t>
            </w:r>
            <w:proofErr w:type="spellEnd"/>
            <w:r w:rsidRPr="005D1DF9">
              <w:t>, П. Васильева. Литературный процесс 20-х годов. Литературные группировки и журналы. Разнообразие идейно-художественных позиций советских писателей в освещении темы революции и гражданской войны. Эксперименты со словом в поисках поэтического языка новой эпохи (В. Хлебников, А. Крученых, поэты-</w:t>
            </w:r>
            <w:proofErr w:type="spellStart"/>
            <w:r w:rsidRPr="005D1DF9">
              <w:t>обериуты</w:t>
            </w:r>
            <w:proofErr w:type="spellEnd"/>
            <w:r w:rsidRPr="005D1DF9">
              <w:t xml:space="preserve">). Разнообразие идейно-художественных позиций советских писателей в освещении темы революции и гражданской войны.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rPr>
              <w:t>Содержание учебного материала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4B5178">
        <w:trPr>
          <w:trHeight w:val="3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pPr>
            <w:proofErr w:type="gramStart"/>
            <w:r w:rsidRPr="005D1DF9">
              <w:t>(«Железный поток» А. Серафимовича, «Бронепоезд 14–69» Вс. Иванова, «Тихий Дон» М. Шолохова, «Конармия» И. Бабеля, «Голый год» Б. Пильняка, «Россия, кровью умытая» А. Веселого и др.).</w:t>
            </w:r>
            <w:proofErr w:type="gramEnd"/>
            <w:r w:rsidRPr="005D1DF9">
              <w:t xml:space="preserve"> Гражданская война в литературе русского Зарубежья (Р. </w:t>
            </w:r>
            <w:proofErr w:type="gramStart"/>
            <w:r w:rsidRPr="005D1DF9">
              <w:t>Гуль</w:t>
            </w:r>
            <w:proofErr w:type="gramEnd"/>
            <w:r w:rsidRPr="005D1DF9">
              <w:t>, П. Краснов, А Деникин).</w:t>
            </w:r>
          </w:p>
          <w:p w:rsidR="004B5178" w:rsidRPr="005D1DF9" w:rsidRDefault="004B5178" w:rsidP="001C5204">
            <w:pPr>
              <w:jc w:val="both"/>
              <w:rPr>
                <w:b/>
              </w:rPr>
            </w:pPr>
            <w:r w:rsidRPr="005D1DF9">
              <w:t>Интеллигенция и революция в литературе 20-х годов («Города и годы» К. Федина, «Хождение по мукам» А. Толстого, «В тупике» В. Вересаева, поэма «1905 год» Б. Пастернака). Объекты сатирического изображения в прозе 20-х годов (творчество М. Зощенко, И. Ильфа и Е. Петрова, М. Булгакова, А. Аверченко и др.)</w:t>
            </w:r>
            <w:proofErr w:type="gramStart"/>
            <w:r w:rsidRPr="005D1DF9">
              <w:t>.С</w:t>
            </w:r>
            <w:proofErr w:type="gramEnd"/>
            <w:r w:rsidRPr="005D1DF9">
              <w:t xml:space="preserve">тановление жанра романа- антиутопии в 20-е годы- становление нарастающей тревоги за будущее  «Мы» </w:t>
            </w:r>
            <w:proofErr w:type="spellStart"/>
            <w:r w:rsidRPr="005D1DF9">
              <w:t>Е.Замятина</w:t>
            </w:r>
            <w:proofErr w:type="spellEnd"/>
            <w:r w:rsidRPr="005D1DF9">
              <w:t>, «</w:t>
            </w:r>
            <w:proofErr w:type="spellStart"/>
            <w:r w:rsidRPr="005D1DF9">
              <w:t>Чевенгур</w:t>
            </w:r>
            <w:proofErr w:type="spellEnd"/>
            <w:r w:rsidRPr="005D1DF9">
              <w:t xml:space="preserve">» </w:t>
            </w:r>
            <w:proofErr w:type="spellStart"/>
            <w:r w:rsidRPr="005D1DF9">
              <w:t>А.Платонова</w:t>
            </w:r>
            <w:proofErr w:type="spellEnd"/>
            <w:r w:rsidRPr="005D1DF9">
              <w:t>. Альтернативная публицистика 20-х годов («Грядущие перспективы» М. Булгакова, «Несвоевременные мысли» М. Горького, «Письма Луначарскому» В. Короленко, «Окаянные дни» И. Бунина и др.).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lastRenderedPageBreak/>
              <w:t xml:space="preserve">Тема 6.2. </w:t>
            </w:r>
          </w:p>
          <w:p w:rsidR="004B5178" w:rsidRPr="005D1DF9" w:rsidRDefault="004B5178" w:rsidP="001C5204">
            <w:pPr>
              <w:jc w:val="both"/>
            </w:pPr>
            <w:r w:rsidRPr="005D1DF9">
              <w:t xml:space="preserve">В.В. Маяковский. </w:t>
            </w:r>
          </w:p>
          <w:p w:rsidR="004B5178" w:rsidRPr="005D1DF9" w:rsidRDefault="004B5178" w:rsidP="001C5204">
            <w:pPr>
              <w:jc w:val="both"/>
              <w:rPr>
                <w:b/>
              </w:rPr>
            </w:pPr>
            <w:r w:rsidRPr="005D1DF9">
              <w:t>Сведения из биографии.</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tcPr>
          <w:p w:rsidR="004B5178" w:rsidRPr="005D1DF9" w:rsidRDefault="00FC1CF1"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D1DF9">
              <w:rPr>
                <w:b/>
                <w:bCs/>
              </w:rPr>
              <w:t xml:space="preserve">    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5D1DF9" w:rsidRPr="005D1DF9" w:rsidTr="00CC08E5">
        <w:trPr>
          <w:trHeight w:val="14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Стихотворения: </w:t>
            </w:r>
            <w:proofErr w:type="gramStart"/>
            <w:r w:rsidRPr="005D1DF9">
              <w:t>«</w:t>
            </w:r>
            <w:r w:rsidRPr="005D1DF9">
              <w:rPr>
                <w:i/>
              </w:rPr>
              <w:t xml:space="preserve">А вы могли бы?», «Нате!», «Послушайте!», «Скрипка и немножко нервно…», «Разговор с фининспектором о поэзии», «Юбилейное», «Письмо товарищу </w:t>
            </w:r>
            <w:proofErr w:type="spellStart"/>
            <w:r w:rsidRPr="005D1DF9">
              <w:rPr>
                <w:i/>
              </w:rPr>
              <w:t>Кострову</w:t>
            </w:r>
            <w:proofErr w:type="spellEnd"/>
            <w:r w:rsidRPr="005D1DF9">
              <w:rPr>
                <w:i/>
              </w:rPr>
              <w:t xml:space="preserve"> из Парижа о сущности любви», «Прозаседавшиеся», поэма «Во весь голос», «Облако в штанах», «Флейта-позвоночник», «</w:t>
            </w:r>
            <w:proofErr w:type="spellStart"/>
            <w:r w:rsidRPr="005D1DF9">
              <w:rPr>
                <w:i/>
              </w:rPr>
              <w:t>Лиличка</w:t>
            </w:r>
            <w:proofErr w:type="spellEnd"/>
            <w:r w:rsidRPr="005D1DF9">
              <w:rPr>
                <w:i/>
              </w:rPr>
              <w:t>!», «Люблю», «Письмо Татьяне Яковлевой», «Про это».</w:t>
            </w:r>
            <w:proofErr w:type="gramEnd"/>
            <w:r w:rsidRPr="005D1DF9">
              <w:rPr>
                <w:i/>
              </w:rPr>
              <w:t xml:space="preserve"> Пьесы «Клоп», «Баня».</w:t>
            </w:r>
            <w:r w:rsidRPr="005D1DF9">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rPr>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rPr>
              <w:t>Содержание учебного материала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rPr>
          <w:trHeight w:val="1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t>Поэтическая новизна ранней лирики: необычное содержание, гиперболичность и пластика образов, яркость метафор, контрасты и противоречия. Тема несоответствия мечты и действительности, несовершенства мира в лирике поэта. Проблемы духовной жизни. Характер и личность автора в стихах о любви. Сатира Маяковского. Обличение мещанства и «новообращенных». Поэма «Во весь голос». Тема поэта и поэзии. Новаторство поэзии Маяковского. Образ поэта-гражданина.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Тема 6.3. </w:t>
            </w:r>
          </w:p>
          <w:p w:rsidR="004B5178" w:rsidRPr="005D1DF9" w:rsidRDefault="004B5178" w:rsidP="001C5204">
            <w:pPr>
              <w:jc w:val="both"/>
            </w:pPr>
            <w:r w:rsidRPr="005D1DF9">
              <w:t xml:space="preserve">С.А. Есенин. </w:t>
            </w:r>
          </w:p>
          <w:p w:rsidR="004B5178" w:rsidRPr="005D1DF9" w:rsidRDefault="004B5178" w:rsidP="001C5204">
            <w:pPr>
              <w:jc w:val="both"/>
              <w:rPr>
                <w:b/>
              </w:rPr>
            </w:pPr>
            <w:r w:rsidRPr="005D1DF9">
              <w:t xml:space="preserve">Сведения из биографии.  </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Стихотворения: «Гой ты, Русь моя родная!», «Русь», «Письмо матери», «Не бродить, не мять в кустах багряных…», «Спит ковыль. </w:t>
            </w:r>
            <w:proofErr w:type="gramStart"/>
            <w:r w:rsidRPr="005D1DF9">
              <w:t xml:space="preserve">Равнина дорогая…», «Письмо к женщине», «Собаке Качалова», «Я покинул         родимый дом…», «Неуютная, жидкая </w:t>
            </w:r>
            <w:proofErr w:type="spellStart"/>
            <w:r w:rsidRPr="005D1DF9">
              <w:t>лунность</w:t>
            </w:r>
            <w:proofErr w:type="spellEnd"/>
            <w:r w:rsidRPr="005D1DF9">
              <w:t xml:space="preserve">…», «Не жалею, не зову, не плачу…», «Мы теперь уходим понемногу…», «Сорокоуст», «Русь </w:t>
            </w:r>
            <w:proofErr w:type="gramEnd"/>
          </w:p>
          <w:p w:rsidR="004B5178" w:rsidRPr="005D1DF9" w:rsidRDefault="004B5178" w:rsidP="001C5204">
            <w:pPr>
              <w:jc w:val="both"/>
            </w:pPr>
            <w:r w:rsidRPr="005D1DF9">
              <w:t>Советская», «Шаганэ, ты моя, Шаганэ…».</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4B5178">
        <w:trPr>
          <w:trHeight w:val="13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5D1DF9" w:rsidRPr="005D1DF9" w:rsidTr="004B5178">
        <w:trPr>
          <w:trHeight w:val="3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pPr>
            <w:r w:rsidRPr="005D1DF9">
              <w:t xml:space="preserve">Поэма «Анна </w:t>
            </w:r>
            <w:proofErr w:type="spellStart"/>
            <w:r w:rsidRPr="005D1DF9">
              <w:t>Снегина</w:t>
            </w:r>
            <w:proofErr w:type="spellEnd"/>
            <w:r w:rsidRPr="005D1DF9">
              <w:t>». Поэтизация русской природы, русской деревни, развитие темы</w:t>
            </w:r>
          </w:p>
          <w:p w:rsidR="004B5178" w:rsidRPr="005D1DF9" w:rsidRDefault="004B5178" w:rsidP="001C5204">
            <w:pPr>
              <w:jc w:val="both"/>
              <w:rPr>
                <w:b/>
              </w:rPr>
            </w:pPr>
            <w:r w:rsidRPr="005D1DF9">
              <w:t xml:space="preserve"> родины как выражение любви к России.  Поэма «Анна </w:t>
            </w:r>
            <w:proofErr w:type="spellStart"/>
            <w:r w:rsidRPr="005D1DF9">
              <w:t>Снегина</w:t>
            </w:r>
            <w:proofErr w:type="spellEnd"/>
            <w:r w:rsidRPr="005D1DF9">
              <w:t>»</w:t>
            </w:r>
            <w:r w:rsidRPr="005D1DF9">
              <w:rPr>
                <w:b/>
              </w:rPr>
              <w:t xml:space="preserve"> –</w:t>
            </w:r>
            <w:r w:rsidRPr="005D1DF9">
              <w:t xml:space="preserve"> поэма о судьбе человека и Родины. </w:t>
            </w:r>
            <w:proofErr w:type="gramStart"/>
            <w:r w:rsidRPr="005D1DF9">
              <w:t>Лирическое</w:t>
            </w:r>
            <w:proofErr w:type="gramEnd"/>
            <w:r w:rsidRPr="005D1DF9">
              <w:t xml:space="preserve"> и эпическое в поэме. Художественное своеобразие творчества Есенина: глубокий лиризм, необычайная образность, </w:t>
            </w:r>
            <w:proofErr w:type="spellStart"/>
            <w:r w:rsidRPr="005D1DF9">
              <w:t>зрительность</w:t>
            </w:r>
            <w:proofErr w:type="spellEnd"/>
            <w:r w:rsidRPr="005D1DF9">
              <w:t xml:space="preserve"> впечатлений, </w:t>
            </w:r>
            <w:proofErr w:type="spellStart"/>
            <w:r w:rsidRPr="005D1DF9">
              <w:t>цветопись</w:t>
            </w:r>
            <w:proofErr w:type="spellEnd"/>
            <w:r w:rsidRPr="005D1DF9">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i/>
              </w:rPr>
            </w:pPr>
            <w:r w:rsidRPr="005D1DF9">
              <w:rPr>
                <w:b/>
                <w:i/>
              </w:rPr>
              <w:t xml:space="preserve">Раздел 7. </w:t>
            </w:r>
          </w:p>
          <w:p w:rsidR="004B5178" w:rsidRPr="005D1DF9" w:rsidRDefault="004B5178" w:rsidP="001C5204">
            <w:pPr>
              <w:jc w:val="both"/>
              <w:rPr>
                <w:b/>
                <w:i/>
              </w:rPr>
            </w:pPr>
            <w:r w:rsidRPr="005D1DF9">
              <w:rPr>
                <w:b/>
                <w:i/>
              </w:rPr>
              <w:t xml:space="preserve">Литература 30-х – </w:t>
            </w:r>
          </w:p>
          <w:p w:rsidR="004B5178" w:rsidRPr="005D1DF9" w:rsidRDefault="004B5178" w:rsidP="001C5204">
            <w:pPr>
              <w:jc w:val="both"/>
              <w:rPr>
                <w:b/>
              </w:rPr>
            </w:pPr>
            <w:r w:rsidRPr="005D1DF9">
              <w:rPr>
                <w:b/>
                <w:i/>
              </w:rPr>
              <w:t>начала 40-х годов</w:t>
            </w:r>
          </w:p>
        </w:tc>
        <w:tc>
          <w:tcPr>
            <w:tcW w:w="10203" w:type="dxa"/>
            <w:gridSpan w:val="2"/>
            <w:tcBorders>
              <w:top w:val="single" w:sz="4" w:space="0" w:color="auto"/>
              <w:left w:val="single" w:sz="4" w:space="0" w:color="auto"/>
              <w:bottom w:val="single" w:sz="4" w:space="0" w:color="auto"/>
              <w:right w:val="single" w:sz="4" w:space="0" w:color="auto"/>
            </w:tcBorders>
          </w:tcPr>
          <w:p w:rsidR="004B5178" w:rsidRPr="005D1DF9" w:rsidRDefault="004B5178" w:rsidP="001C5204">
            <w:pPr>
              <w:jc w:val="both"/>
            </w:pPr>
          </w:p>
        </w:tc>
        <w:tc>
          <w:tcPr>
            <w:tcW w:w="933" w:type="dxa"/>
            <w:tcBorders>
              <w:top w:val="nil"/>
              <w:left w:val="single" w:sz="4" w:space="0" w:color="auto"/>
              <w:bottom w:val="single" w:sz="4" w:space="0" w:color="auto"/>
              <w:right w:val="single" w:sz="4" w:space="0" w:color="auto"/>
            </w:tcBorders>
            <w:hideMark/>
          </w:tcPr>
          <w:p w:rsidR="004B5178" w:rsidRPr="005D1DF9" w:rsidRDefault="00755A2C"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28</w:t>
            </w:r>
          </w:p>
        </w:tc>
        <w:tc>
          <w:tcPr>
            <w:tcW w:w="0" w:type="auto"/>
            <w:vAlign w:val="center"/>
            <w:hideMark/>
          </w:tcPr>
          <w:p w:rsidR="004B5178" w:rsidRPr="005D1DF9" w:rsidRDefault="004B5178" w:rsidP="004B5178">
            <w:pPr>
              <w:rPr>
                <w:rFonts w:ascii="Calibri" w:eastAsia="Calibri" w:hAnsi="Calibri"/>
                <w:sz w:val="20"/>
                <w:szCs w:val="20"/>
              </w:rPr>
            </w:pPr>
          </w:p>
        </w:tc>
      </w:tr>
      <w:tr w:rsidR="005D1DF9" w:rsidRPr="005D1DF9" w:rsidTr="00CC08E5">
        <w:trPr>
          <w:trHeight w:val="70"/>
        </w:trPr>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Тема 7.1 </w:t>
            </w:r>
          </w:p>
          <w:p w:rsidR="004B5178" w:rsidRPr="005D1DF9" w:rsidRDefault="004B5178" w:rsidP="001C5204">
            <w:pPr>
              <w:jc w:val="both"/>
            </w:pPr>
            <w:r w:rsidRPr="005D1DF9">
              <w:lastRenderedPageBreak/>
              <w:t xml:space="preserve">Литература 30-х – начала </w:t>
            </w:r>
          </w:p>
          <w:p w:rsidR="004B5178" w:rsidRPr="005D1DF9" w:rsidRDefault="004B5178" w:rsidP="001C5204">
            <w:pPr>
              <w:jc w:val="both"/>
              <w:rPr>
                <w:b/>
              </w:rPr>
            </w:pPr>
            <w:r w:rsidRPr="005D1DF9">
              <w:t>40-х годов  (обзор)</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lastRenderedPageBreak/>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FC1CF1"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4</w:t>
            </w:r>
          </w:p>
        </w:tc>
        <w:tc>
          <w:tcPr>
            <w:tcW w:w="0" w:type="auto"/>
            <w:vAlign w:val="center"/>
            <w:hideMark/>
          </w:tcPr>
          <w:p w:rsidR="004B5178" w:rsidRPr="005D1DF9" w:rsidRDefault="004B5178" w:rsidP="004B5178">
            <w:pPr>
              <w:rPr>
                <w:rFonts w:ascii="Calibri" w:eastAsia="Calibri" w:hAnsi="Calibri"/>
                <w:sz w:val="20"/>
                <w:szCs w:val="20"/>
              </w:rPr>
            </w:pPr>
          </w:p>
        </w:tc>
      </w:tr>
      <w:tr w:rsidR="005D1DF9" w:rsidRPr="005D1DF9" w:rsidTr="00CC08E5">
        <w:trPr>
          <w:trHeight w:val="35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i/>
              </w:rPr>
            </w:pPr>
            <w:r w:rsidRPr="005D1DF9">
              <w:t xml:space="preserve">Становление новой культуры в 30-е годы. Поворот к патриотизму в середине </w:t>
            </w:r>
            <w:r w:rsidRPr="005D1DF9">
              <w:rPr>
                <w:b/>
                <w:i/>
              </w:rPr>
              <w:t>3</w:t>
            </w:r>
            <w:r w:rsidRPr="005D1DF9">
              <w:t>0-х годов (в культуре, искусстве и литературе). Единство и многообразие русской литературы («</w:t>
            </w:r>
            <w:proofErr w:type="spellStart"/>
            <w:r w:rsidRPr="005D1DF9">
              <w:t>Серапионовы</w:t>
            </w:r>
            <w:proofErr w:type="spellEnd"/>
            <w:r w:rsidRPr="005D1DF9">
              <w:t xml:space="preserve"> братья», «Кузница» и др.). Первый съезд советских писателей и его значение. Социалистический реализм как новый художественный метод. Противоречия в его развитии и воплощении. </w:t>
            </w:r>
            <w:proofErr w:type="gramStart"/>
            <w:r w:rsidRPr="005D1DF9">
              <w:t xml:space="preserve">Отражение индустриализации и коллективизации; поэтизация социалистического идеала в творчестве Н. Островского, Л. Леонова, В. Катаева, М. Шолохова, Ф. Гладкова, М. Шагинян, Вс. Вишневского, Н. Погодина, Э. Багрицкого, М. Светлова, В. </w:t>
            </w:r>
            <w:proofErr w:type="spellStart"/>
            <w:r w:rsidRPr="005D1DF9">
              <w:t>Луговского</w:t>
            </w:r>
            <w:proofErr w:type="spellEnd"/>
            <w:r w:rsidRPr="005D1DF9">
              <w:t xml:space="preserve">, Н. Тихонова, П. Васильева и др. </w:t>
            </w:r>
            <w:r w:rsidRPr="005D1DF9">
              <w:rPr>
                <w:spacing w:val="-2"/>
              </w:rPr>
              <w:t>Интеллигенция и революция в романах М. Булгакова, А. Толстого.</w:t>
            </w:r>
            <w:proofErr w:type="gramEnd"/>
            <w:r w:rsidRPr="005D1DF9">
              <w:rPr>
                <w:spacing w:val="-2"/>
              </w:rPr>
              <w:t xml:space="preserve"> </w:t>
            </w:r>
            <w:r w:rsidRPr="005D1DF9">
              <w:rPr>
                <w:spacing w:val="-6"/>
              </w:rPr>
              <w:t xml:space="preserve">Развитие жанра антиутопии в творчестве Е. Замятина, М. Булгакова. </w:t>
            </w:r>
            <w:r w:rsidRPr="005D1DF9">
              <w:t xml:space="preserve">Историческая тема в творчестве А. Толстого, Ю. Тынянова, А. Чапыгина. </w:t>
            </w:r>
            <w:proofErr w:type="gramStart"/>
            <w:r w:rsidRPr="005D1DF9">
              <w:t xml:space="preserve">Сатирическое обличение нового быта (М. Зощенко, И. Ильф </w:t>
            </w:r>
            <w:proofErr w:type="gramEnd"/>
          </w:p>
          <w:p w:rsidR="004B5178" w:rsidRPr="005D1DF9" w:rsidRDefault="004B5178" w:rsidP="001C5204">
            <w:pPr>
              <w:jc w:val="both"/>
              <w:rPr>
                <w:b/>
                <w:i/>
              </w:rPr>
            </w:pPr>
            <w:r w:rsidRPr="005D1DF9">
              <w:t>и Е. Петров, М. Булгаков). Сложность творческих поисков и трагичность судеб русских писателей и поэтов: А. Ахматова, Б. Пастернак, О. Мандельштам, Н. Заболоцкий и др.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D1DF9">
              <w:rPr>
                <w:bCs/>
              </w:rPr>
              <w:t>2</w:t>
            </w: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lastRenderedPageBreak/>
              <w:t xml:space="preserve">Тема 7.2. </w:t>
            </w:r>
          </w:p>
          <w:p w:rsidR="004B5178" w:rsidRPr="005D1DF9" w:rsidRDefault="004B5178" w:rsidP="001C5204">
            <w:pPr>
              <w:jc w:val="both"/>
            </w:pPr>
            <w:r w:rsidRPr="005D1DF9">
              <w:t xml:space="preserve">М.И. Цветаева. </w:t>
            </w:r>
          </w:p>
          <w:p w:rsidR="004B5178" w:rsidRPr="005D1DF9" w:rsidRDefault="004B5178" w:rsidP="001C5204">
            <w:pPr>
              <w:jc w:val="both"/>
              <w:rPr>
                <w:b/>
              </w:rPr>
            </w:pPr>
            <w:r w:rsidRPr="005D1DF9">
              <w:t>Сведения из биографии.</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D1DF9">
              <w:rPr>
                <w:b/>
                <w:bCs/>
              </w:rPr>
              <w:t xml:space="preserve">     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5D1DF9" w:rsidRPr="005D1DF9" w:rsidTr="00CC08E5">
        <w:trPr>
          <w:trHeight w:val="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widowControl w:val="0"/>
              <w:tabs>
                <w:tab w:val="left" w:pos="7380"/>
                <w:tab w:val="left" w:pos="8100"/>
              </w:tabs>
              <w:jc w:val="both"/>
              <w:outlineLvl w:val="1"/>
            </w:pPr>
            <w:r w:rsidRPr="005D1DF9">
              <w:rPr>
                <w:bCs/>
                <w:iCs/>
                <w:shd w:val="clear" w:color="auto" w:fill="FFFFFF"/>
              </w:rPr>
              <w:t>Сведения из биографии</w:t>
            </w:r>
            <w:r w:rsidRPr="005D1DF9">
              <w:rPr>
                <w:bCs/>
                <w:iCs/>
              </w:rPr>
              <w:t xml:space="preserve">. </w:t>
            </w:r>
            <w:r w:rsidRPr="005D1DF9">
              <w:rPr>
                <w:bCs/>
                <w:iCs/>
                <w:shd w:val="clear" w:color="auto" w:fill="FFFFFF"/>
              </w:rPr>
              <w:t>Стихотворения: «Моим стихам, написанным так рано…», «Стихи к Блоку» («Имя твое – птица в руке…»), «Кто создан из камня, кто создан из глины…», «Тоска по родине! Давно…», « Генералам 12 года», «Плач матери по новобранцу…».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rPr>
          <w:trHeight w:val="3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widowControl w:val="0"/>
              <w:tabs>
                <w:tab w:val="left" w:pos="7380"/>
                <w:tab w:val="left" w:pos="8100"/>
              </w:tabs>
              <w:jc w:val="both"/>
              <w:outlineLvl w:val="1"/>
              <w:rPr>
                <w:bCs/>
                <w:iCs/>
                <w:shd w:val="clear" w:color="auto" w:fill="FFFFFF"/>
              </w:rPr>
            </w:pPr>
            <w:r w:rsidRPr="005D1DF9">
              <w:rPr>
                <w:b/>
                <w:bCs/>
                <w:iCs/>
                <w:shd w:val="clear" w:color="auto" w:fill="FFFFFF"/>
              </w:rPr>
              <w:t>Содержание учебного материала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rPr>
          <w:trHeight w:val="7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bCs/>
                <w:iCs/>
                <w:shd w:val="clear" w:color="auto" w:fill="FFFFFF"/>
              </w:rPr>
            </w:pPr>
            <w:r w:rsidRPr="005D1DF9">
              <w:t>Основные темы творчества Цветаевой. Конфликт быта и бытия, времени и вечности. Поэзия как напряженный монолог-исповедь. Своеобразие стиля поэтессы. Теория литературы: развитие понятия о средствах поэтической выразительности.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Тема 7.3     </w:t>
            </w:r>
          </w:p>
          <w:p w:rsidR="004B5178" w:rsidRPr="005D1DF9" w:rsidRDefault="004B5178" w:rsidP="001C5204">
            <w:pPr>
              <w:jc w:val="both"/>
            </w:pPr>
            <w:r w:rsidRPr="005D1DF9">
              <w:t xml:space="preserve">О. Мандельштам. </w:t>
            </w:r>
          </w:p>
          <w:p w:rsidR="004B5178" w:rsidRPr="005D1DF9" w:rsidRDefault="004B5178" w:rsidP="001C5204">
            <w:pPr>
              <w:jc w:val="both"/>
              <w:rPr>
                <w:b/>
              </w:rPr>
            </w:pPr>
            <w:r w:rsidRPr="005D1DF9">
              <w:t>Сведения из биографии.</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Сведения из биографии. «</w:t>
            </w:r>
            <w:proofErr w:type="spellStart"/>
            <w:r w:rsidRPr="005D1DF9">
              <w:rPr>
                <w:lang w:val="en-US"/>
              </w:rPr>
              <w:t>NotreDame</w:t>
            </w:r>
            <w:proofErr w:type="spellEnd"/>
            <w:r w:rsidRPr="005D1DF9">
              <w:t>», «Бессонница. Гомер. Тугие паруса…», «За гремучую доблесть грядущих веков…», «Я вернулся в мой город, знакомый до слез…», «Петербургские строфы», «Концерт на вокзале», «Рим».</w:t>
            </w:r>
          </w:p>
          <w:p w:rsidR="004B5178" w:rsidRPr="005D1DF9" w:rsidRDefault="004B5178" w:rsidP="001C5204">
            <w:pPr>
              <w:jc w:val="both"/>
            </w:pPr>
            <w:r w:rsidRPr="005D1DF9">
              <w:t>Противостояние поэта «веку-волкодаву». Поиски духовных опор в искусстве и природе. Петербургские мотивы в поэзии. Теория литературы: развитие понятия о средствах поэтической выразительности.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Тема 7.4. </w:t>
            </w:r>
          </w:p>
          <w:p w:rsidR="004B5178" w:rsidRPr="005D1DF9" w:rsidRDefault="004B5178" w:rsidP="001C5204">
            <w:pPr>
              <w:jc w:val="both"/>
              <w:rPr>
                <w:b/>
              </w:rPr>
            </w:pPr>
            <w:r w:rsidRPr="005D1DF9">
              <w:t>А. Платонов Сведения из биографии.</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Сведения из биографии. Рассказ «</w:t>
            </w:r>
            <w:r w:rsidRPr="005D1DF9">
              <w:rPr>
                <w:i/>
              </w:rPr>
              <w:t xml:space="preserve">В прекрасном и яростном мире». </w:t>
            </w:r>
            <w:r w:rsidRPr="005D1DF9">
              <w:t>Повесть «</w:t>
            </w:r>
            <w:r w:rsidRPr="005D1DF9">
              <w:rPr>
                <w:i/>
              </w:rPr>
              <w:t>Котлован</w:t>
            </w:r>
            <w:r w:rsidRPr="005D1DF9">
              <w:t xml:space="preserve">». Поиски положительного героя писателем. Единство </w:t>
            </w:r>
            <w:proofErr w:type="gramStart"/>
            <w:r w:rsidRPr="005D1DF9">
              <w:t>нравственного</w:t>
            </w:r>
            <w:proofErr w:type="gramEnd"/>
            <w:r w:rsidRPr="005D1DF9">
              <w:t xml:space="preserve"> и эстетического. Труд как основа нравственности человека. Принципы создания характеров. Социально-философское содержание творчества А. Платонова, своеобразие художественных средств (переплетение </w:t>
            </w:r>
            <w:r w:rsidRPr="005D1DF9">
              <w:lastRenderedPageBreak/>
              <w:t>реального и фантастического в характерах героев-правдоискателей, метафоричность образов, язык произведений Платонова). Традиции русской сатиры в творчестве писателя. Теория литературы: развитие понятия о стиле писателя.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lastRenderedPageBreak/>
              <w:t>Тема 7.5.И.Э. Бабель. Сведения из биографии</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И.Э. Бабель. Сведения из биографии. </w:t>
            </w:r>
            <w:r w:rsidRPr="005D1DF9">
              <w:rPr>
                <w:shd w:val="clear" w:color="auto" w:fill="FFFFFF"/>
              </w:rPr>
              <w:t xml:space="preserve">Рассказы: «Мой первый гусь», «Соль». </w:t>
            </w:r>
            <w:r w:rsidRPr="005D1DF9">
              <w:t xml:space="preserve">Изображение событий гражданской войны в книге рассказов «Конармия». Сочетание </w:t>
            </w:r>
            <w:proofErr w:type="gramStart"/>
            <w:r w:rsidRPr="005D1DF9">
              <w:t>трагического</w:t>
            </w:r>
            <w:proofErr w:type="gramEnd"/>
            <w:r w:rsidRPr="005D1DF9">
              <w:t xml:space="preserve"> и комического, прекрасного и </w:t>
            </w:r>
          </w:p>
          <w:p w:rsidR="004B5178" w:rsidRPr="005D1DF9" w:rsidRDefault="004B5178" w:rsidP="001C5204">
            <w:pPr>
              <w:jc w:val="both"/>
            </w:pPr>
            <w:r w:rsidRPr="005D1DF9">
              <w:t>безобразного в рассказах Бабеля. Теория литературы: развитие понятия о рассказе.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4B5178">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vMerge w:val="restart"/>
            <w:tcBorders>
              <w:top w:val="single" w:sz="4" w:space="0" w:color="auto"/>
              <w:left w:val="single" w:sz="4" w:space="0" w:color="auto"/>
              <w:bottom w:val="single" w:sz="4" w:space="0" w:color="auto"/>
              <w:right w:val="single" w:sz="4" w:space="0" w:color="auto"/>
            </w:tcBorders>
            <w:shd w:val="clear" w:color="auto" w:fill="D9D9D9"/>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t>Тема 7.6. М.А. Булгаков. Роман «Мастер и Маргарита».</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Сведения из биографии.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rPr>
                <w:b/>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FC1CF1"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4</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Роман «Мастер и Маргарита». Своеобразие жанра. Многоплановость романа. Система образов. </w:t>
            </w:r>
            <w:proofErr w:type="spellStart"/>
            <w:r w:rsidRPr="005D1DF9">
              <w:t>Ершалаимские</w:t>
            </w:r>
            <w:proofErr w:type="spellEnd"/>
            <w:r w:rsidRPr="005D1DF9">
              <w:t xml:space="preserve"> главы. Москва 30-х годов. Тайны психологии человека: страх </w:t>
            </w:r>
            <w:proofErr w:type="gramStart"/>
            <w:r w:rsidRPr="005D1DF9">
              <w:t>сильных</w:t>
            </w:r>
            <w:proofErr w:type="gramEnd"/>
            <w:r w:rsidRPr="005D1DF9">
              <w:t xml:space="preserve"> мира перед правдой жизни. </w:t>
            </w:r>
            <w:proofErr w:type="spellStart"/>
            <w:r w:rsidRPr="005D1DF9">
              <w:t>Воланд</w:t>
            </w:r>
            <w:proofErr w:type="spellEnd"/>
            <w:r w:rsidRPr="005D1DF9">
              <w:t xml:space="preserve"> и его окружение. Любовь и судьба Мастера. Традиции русской литературы (творчество Н. Гоголя) в творчестве М. Булгакова. Своеобразие писательской манеры. Теория литературы: разнообразие типов романа в советской литературе.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t>Тема 7.7. М.А. Шолохов. Сведения из биографии. Рома</w:t>
            </w:r>
            <w:proofErr w:type="gramStart"/>
            <w:r w:rsidRPr="005D1DF9">
              <w:t>н-</w:t>
            </w:r>
            <w:proofErr w:type="gramEnd"/>
            <w:r w:rsidRPr="005D1DF9">
              <w:t xml:space="preserve"> эпопея «Тихий Дон».  </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Сведения из биографии. Роман - эпопея «Тихий Дон».</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6</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Мир и человек в рассказах М. Шолохова. Глубина реалистических обобщений. Трагический пафос «Донских рассказов». Поэтика раннего творчества М. Шолохова. Роман «Тихий Дон» (обзор). Своеобразие жанра. Особенности композиции. Столкновение старого и нового мира в романе. Мастерство психологического анализа. Патриотизм и гуманизм романа. Образ Григория Мелехова. Трагедия человека из народа в поворотный момент истории, ее смысл и значение. Женские судьбы. Любовь на страницах романа. Многоплановость повествования. Традиции Л.Н. Толстого в романе М. Шолохова. Своеобразие художественной манеры писателя. Теория литературы: развитие понятия о стиле писателя.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i/>
              </w:rPr>
            </w:pPr>
            <w:r w:rsidRPr="005D1DF9">
              <w:rPr>
                <w:b/>
                <w:i/>
              </w:rPr>
              <w:t>Раздел 8. Литература русского Зарубежья.</w:t>
            </w:r>
          </w:p>
        </w:tc>
        <w:tc>
          <w:tcPr>
            <w:tcW w:w="10203" w:type="dxa"/>
            <w:gridSpan w:val="2"/>
            <w:tcBorders>
              <w:top w:val="single" w:sz="4" w:space="0" w:color="auto"/>
              <w:left w:val="single" w:sz="4" w:space="0" w:color="auto"/>
              <w:bottom w:val="single" w:sz="4" w:space="0" w:color="auto"/>
              <w:right w:val="single" w:sz="4" w:space="0" w:color="auto"/>
            </w:tcBorders>
          </w:tcPr>
          <w:p w:rsidR="004B5178" w:rsidRPr="005D1DF9" w:rsidRDefault="004B5178" w:rsidP="001C5204">
            <w:pPr>
              <w:jc w:val="both"/>
            </w:pPr>
          </w:p>
        </w:tc>
        <w:tc>
          <w:tcPr>
            <w:tcW w:w="933" w:type="dxa"/>
            <w:tcBorders>
              <w:top w:val="single" w:sz="4" w:space="0" w:color="auto"/>
              <w:left w:val="single" w:sz="4" w:space="0" w:color="auto"/>
              <w:bottom w:val="single" w:sz="4" w:space="0" w:color="auto"/>
              <w:right w:val="single" w:sz="4" w:space="0" w:color="auto"/>
            </w:tcBorders>
            <w:hideMark/>
          </w:tcPr>
          <w:p w:rsidR="004B5178" w:rsidRPr="005D1DF9" w:rsidRDefault="00755A2C"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4</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t xml:space="preserve">Тема 8.1. Русское литературное зарубежье 40–90-х годов (обзор). </w:t>
            </w:r>
          </w:p>
          <w:p w:rsidR="004B5178" w:rsidRPr="005D1DF9" w:rsidRDefault="004B5178" w:rsidP="001C5204">
            <w:pPr>
              <w:jc w:val="both"/>
              <w:rPr>
                <w:b/>
              </w:rPr>
            </w:pPr>
            <w:r w:rsidRPr="005D1DF9">
              <w:lastRenderedPageBreak/>
              <w:t>Тема России в творчестве Набокова.</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lastRenderedPageBreak/>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t xml:space="preserve">И. Бунин, В. Набоков, Вл. Максимов, А. Зиновьев, В. Некрасов, И. Бродский, Г. </w:t>
            </w:r>
            <w:proofErr w:type="spellStart"/>
            <w:r w:rsidRPr="005D1DF9">
              <w:t>Владимов</w:t>
            </w:r>
            <w:proofErr w:type="spellEnd"/>
            <w:r w:rsidRPr="005D1DF9">
              <w:t xml:space="preserve"> и др. Тематика и проблематика творчества. Традиции и новаторство. Духовная ценность и </w:t>
            </w:r>
            <w:r w:rsidRPr="005D1DF9">
              <w:lastRenderedPageBreak/>
              <w:t xml:space="preserve">обаяние творчества писателей русского зарубежья старшего поколения. В.В. Набоков. Сведения из биографии. </w:t>
            </w:r>
            <w:r w:rsidRPr="005D1DF9">
              <w:rPr>
                <w:shd w:val="clear" w:color="auto" w:fill="FFFFFF"/>
              </w:rPr>
              <w:t xml:space="preserve">Роман «Машенька». </w:t>
            </w:r>
            <w:r w:rsidRPr="005D1DF9">
              <w:t>Проблематика и система образов в романе. Описания эмигрантской среды и воспоминания героя о прошлом, юности. Образ Машеньки. Смысл финала романа. Теория литературы: развитие понятия о стиле писателя.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rPr>
          <w:trHeight w:val="930"/>
        </w:trPr>
        <w:tc>
          <w:tcPr>
            <w:tcW w:w="290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rPr>
                <w:b/>
                <w:i/>
              </w:rPr>
              <w:lastRenderedPageBreak/>
              <w:t xml:space="preserve">Раздел 9. Литература периода Великой Отечественной войны. </w:t>
            </w:r>
          </w:p>
        </w:tc>
        <w:tc>
          <w:tcPr>
            <w:tcW w:w="10203" w:type="dxa"/>
            <w:gridSpan w:val="2"/>
            <w:tcBorders>
              <w:top w:val="single" w:sz="4" w:space="0" w:color="auto"/>
              <w:left w:val="single" w:sz="4" w:space="0" w:color="auto"/>
              <w:bottom w:val="single" w:sz="4" w:space="0" w:color="auto"/>
              <w:right w:val="single" w:sz="4" w:space="0" w:color="auto"/>
            </w:tcBorders>
          </w:tcPr>
          <w:p w:rsidR="004B5178" w:rsidRPr="005D1DF9" w:rsidRDefault="004B5178" w:rsidP="001C5204">
            <w:pPr>
              <w:jc w:val="both"/>
            </w:pPr>
          </w:p>
        </w:tc>
        <w:tc>
          <w:tcPr>
            <w:tcW w:w="933" w:type="dxa"/>
            <w:tcBorders>
              <w:top w:val="single" w:sz="4" w:space="0" w:color="auto"/>
              <w:left w:val="single" w:sz="4" w:space="0" w:color="auto"/>
              <w:bottom w:val="single" w:sz="4" w:space="0" w:color="auto"/>
              <w:right w:val="single" w:sz="4" w:space="0" w:color="auto"/>
            </w:tcBorders>
            <w:hideMark/>
          </w:tcPr>
          <w:p w:rsidR="004B5178" w:rsidRPr="005D1DF9" w:rsidRDefault="00DA3579"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18</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t>Тема 9.1. Деятели литературы и искусства на защите Отечества.</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tcPr>
          <w:p w:rsidR="004B5178" w:rsidRPr="005D1DF9" w:rsidRDefault="00DA3579"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D1DF9">
              <w:rPr>
                <w:b/>
                <w:bCs/>
              </w:rPr>
              <w:t xml:space="preserve">    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rPr>
          <w:trHeight w:val="13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Живопись А. Дейнеки и А. </w:t>
            </w:r>
            <w:proofErr w:type="spellStart"/>
            <w:r w:rsidRPr="005D1DF9">
              <w:t>Пластова</w:t>
            </w:r>
            <w:proofErr w:type="spellEnd"/>
            <w:r w:rsidRPr="005D1DF9">
              <w:t xml:space="preserve">. Музыка Д. Шостаковича и песни военных лет (С. Соловьев-Седой, В. Лебедев-Кумач, И. Дунаевский и др.). Кинематограф героической эпохи. Лирический герой в стихах поэтов-фронтовиков: О. </w:t>
            </w:r>
            <w:proofErr w:type="spellStart"/>
            <w:r w:rsidRPr="005D1DF9">
              <w:t>Берггольц</w:t>
            </w:r>
            <w:proofErr w:type="spellEnd"/>
            <w:r w:rsidRPr="005D1DF9">
              <w:t xml:space="preserve">, К. Симонов, А. Твардовский, А. Сурков, М. Исаковский, М. </w:t>
            </w:r>
            <w:proofErr w:type="spellStart"/>
            <w:r w:rsidRPr="005D1DF9">
              <w:t>Алигер</w:t>
            </w:r>
            <w:proofErr w:type="spellEnd"/>
            <w:r w:rsidRPr="005D1DF9">
              <w:t xml:space="preserve">, Ю. Друнина, М. </w:t>
            </w:r>
            <w:proofErr w:type="spellStart"/>
            <w:r w:rsidRPr="005D1DF9">
              <w:t>Джалиль</w:t>
            </w:r>
            <w:proofErr w:type="spellEnd"/>
            <w:r w:rsidRPr="005D1DF9">
              <w:t xml:space="preserve"> и др.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rPr>
              <w:t>Содержание учебного материала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rPr>
          <w:trHeight w:val="14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t xml:space="preserve">Публицистика военных лет: М. Шолохов, И. Эренбург, А. Толстой. Повести и романы Б. Горбатова, А. Бека, А. Фадеева. Пьесы: «Русские люди» К. Симонова, «Фронт» А. Корнейчука и др. Произведения первых послевоенных лет. Проблемы человеческого бытия, добра и зла, эгоизма и жизненного подвига, противоборства созидающих и разрушающих сил в произведениях Э. Казакевича, В. Некрасова, А. Бека, В. </w:t>
            </w:r>
            <w:proofErr w:type="spellStart"/>
            <w:r w:rsidRPr="005D1DF9">
              <w:t>Ажаева</w:t>
            </w:r>
            <w:proofErr w:type="spellEnd"/>
            <w:r w:rsidRPr="005D1DF9">
              <w:t xml:space="preserve"> и др.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t xml:space="preserve">Тема 9.2. Психологическая глубина и яркость лирики А. Ахматовы. Поэма «Реквием». История </w:t>
            </w:r>
          </w:p>
          <w:p w:rsidR="004B5178" w:rsidRPr="005D1DF9" w:rsidRDefault="004B5178" w:rsidP="001C5204">
            <w:pPr>
              <w:jc w:val="both"/>
              <w:rPr>
                <w:b/>
              </w:rPr>
            </w:pPr>
            <w:r w:rsidRPr="005D1DF9">
              <w:t xml:space="preserve">создания и публикации. </w:t>
            </w:r>
            <w:r w:rsidRPr="005D1DF9">
              <w:lastRenderedPageBreak/>
              <w:t xml:space="preserve">Тема исторической памяти.  </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lastRenderedPageBreak/>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D1DF9">
              <w:rPr>
                <w:b/>
                <w:bCs/>
              </w:rPr>
              <w:t xml:space="preserve">     2</w:t>
            </w:r>
          </w:p>
        </w:tc>
        <w:tc>
          <w:tcPr>
            <w:tcW w:w="1206" w:type="dxa"/>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rPr>
          <w:trHeight w:val="15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proofErr w:type="spellStart"/>
            <w:r w:rsidRPr="005D1DF9">
              <w:t>А</w:t>
            </w:r>
            <w:r w:rsidRPr="005D1DF9">
              <w:rPr>
                <w:spacing w:val="40"/>
              </w:rPr>
              <w:t>.</w:t>
            </w:r>
            <w:r w:rsidRPr="005D1DF9">
              <w:t>А</w:t>
            </w:r>
            <w:r w:rsidRPr="005D1DF9">
              <w:rPr>
                <w:spacing w:val="40"/>
              </w:rPr>
              <w:t>.</w:t>
            </w:r>
            <w:r w:rsidRPr="005D1DF9">
              <w:t>Ахматова</w:t>
            </w:r>
            <w:proofErr w:type="spellEnd"/>
            <w:r w:rsidRPr="005D1DF9">
              <w:t xml:space="preserve">. Жизненный и творческий путь. Стихотворения: </w:t>
            </w:r>
            <w:proofErr w:type="gramStart"/>
            <w:r w:rsidRPr="005D1DF9">
              <w:t xml:space="preserve">«Смятение», «Молюсь оконному лучу..», «Пахнут липы сладко…», «Сероглазый король», «Песня последней встречи», «Мне ни к чему одические рати», «Сжала руки под темной вуалью…», «Не с теми я, кто бросил земли..», «Родная земля», «Мне голос был», «Клятва», «Мужество», «Победителям», «Муза», «Поэма без героя». </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rPr>
          <w:trHeight w:val="29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2</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Поэма «Реквием». Статьи о Пушкине.</w:t>
            </w:r>
          </w:p>
          <w:p w:rsidR="004B5178" w:rsidRPr="005D1DF9" w:rsidRDefault="004B5178" w:rsidP="001C5204">
            <w:pPr>
              <w:jc w:val="both"/>
            </w:pPr>
            <w:r w:rsidRPr="005D1DF9">
              <w:t>Ранняя лирика Ахматовой: глубина, яркость переживаний поэта, его радость, скорбь, тревога. Тематика и тональность лирики периода первой мировой войны: судьба страны и народа.</w:t>
            </w:r>
          </w:p>
          <w:p w:rsidR="004B5178" w:rsidRPr="005D1DF9" w:rsidRDefault="004B5178" w:rsidP="001C5204">
            <w:pPr>
              <w:jc w:val="both"/>
            </w:pPr>
            <w:r w:rsidRPr="005D1DF9">
              <w:t>Личная и общественная темы в стихах революционных и первых послереволюционных лет. Темы любви к родной земле, к Родине, к России. Тема любви к Родине и гражданского мужества в лирике военных лет. Тема поэтического мастерства в творчестве поэтессы.</w:t>
            </w:r>
          </w:p>
          <w:p w:rsidR="004B5178" w:rsidRPr="005D1DF9" w:rsidRDefault="004B5178" w:rsidP="001C5204">
            <w:pPr>
              <w:jc w:val="both"/>
              <w:rPr>
                <w:b/>
              </w:rPr>
            </w:pPr>
            <w:r w:rsidRPr="005D1DF9">
              <w:t>Поэма «Реквием». Трагизм жизни и судьбы лирической героини и поэтессы. Своеобразие лирики Ахматовой. Теория литературы: проблема традиций и новаторства в поэзии. Поэтическое мастерство.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lastRenderedPageBreak/>
              <w:t>Тема 9.3. Жизнь и творчество Б. Пастернака. Стихи. Единство человеческой души и стихии мира в лирике.</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4</w:t>
            </w:r>
          </w:p>
        </w:tc>
        <w:tc>
          <w:tcPr>
            <w:tcW w:w="1206" w:type="dxa"/>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Б.Л. Пастернак. Сведения из биографии. Стихотворения: «Февраль. Достать чернил и плакать...», «Про эти стихи», «Определение поэзии», «Гамлет», «Быть знаменитым некрасиво», «Во всем мне хочется дойти до самой сути…», «Зимняя ночь». Поэмы «Девятьсот пятый год» и «Лейтенант Шмидт». Эстетические поиски и эксперименты в ранней лирике. Философичность лирики. Тема пути – ведущая в поэзии Пастернака. Особенности поэтического восприятия. Своеобразие художественной формы стихотворений.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t>Тема 9.4. А.Т. Твардовский. Сведения из биографии. Стихотворения.</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F0864"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p w:rsidR="004F0864" w:rsidRPr="005D1DF9" w:rsidRDefault="004F0864" w:rsidP="004F0864"/>
          <w:p w:rsidR="004F0864" w:rsidRPr="005D1DF9" w:rsidRDefault="004F0864" w:rsidP="004F0864"/>
          <w:p w:rsidR="004F0864" w:rsidRPr="005D1DF9" w:rsidRDefault="004F0864" w:rsidP="004F0864"/>
          <w:p w:rsidR="004F0864" w:rsidRPr="005D1DF9" w:rsidRDefault="004F0864" w:rsidP="004F0864"/>
          <w:p w:rsidR="004F0864" w:rsidRPr="005D1DF9" w:rsidRDefault="004F0864" w:rsidP="004F0864"/>
          <w:p w:rsidR="004F0864" w:rsidRPr="005D1DF9" w:rsidRDefault="004F0864" w:rsidP="004F0864"/>
          <w:p w:rsidR="004F0864" w:rsidRPr="005D1DF9" w:rsidRDefault="004F0864" w:rsidP="004F0864"/>
          <w:p w:rsidR="004B5178" w:rsidRPr="005D1DF9" w:rsidRDefault="004F0864" w:rsidP="004F0864">
            <w:pPr>
              <w:jc w:val="center"/>
              <w:rPr>
                <w:b/>
              </w:rPr>
            </w:pPr>
            <w:r w:rsidRPr="005D1DF9">
              <w:rPr>
                <w:b/>
              </w:rPr>
              <w:t>2</w:t>
            </w:r>
          </w:p>
        </w:tc>
        <w:tc>
          <w:tcPr>
            <w:tcW w:w="1206" w:type="dxa"/>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А.Т. Твардовский. Сведения из биографии. Стихотворения: «Вся суть в одном –  единственном завете», «Памяти матери», «Я знаю: никакой моей вины…», </w:t>
            </w:r>
            <w:r w:rsidRPr="005D1DF9">
              <w:rPr>
                <w:i/>
              </w:rPr>
              <w:t xml:space="preserve">«К обидам горьким собственной персоны…», </w:t>
            </w:r>
            <w:r w:rsidRPr="005D1DF9">
              <w:t>«В тот день, когда кончилась война…», «</w:t>
            </w:r>
            <w:r w:rsidRPr="005D1DF9">
              <w:rPr>
                <w:i/>
              </w:rPr>
              <w:t xml:space="preserve">Ты, </w:t>
            </w:r>
            <w:proofErr w:type="gramStart"/>
            <w:r w:rsidRPr="005D1DF9">
              <w:rPr>
                <w:i/>
              </w:rPr>
              <w:t>дура</w:t>
            </w:r>
            <w:proofErr w:type="gramEnd"/>
            <w:r w:rsidRPr="005D1DF9">
              <w:rPr>
                <w:i/>
              </w:rPr>
              <w:t xml:space="preserve"> смерть, грозишься людям</w:t>
            </w:r>
            <w:r w:rsidRPr="005D1DF9">
              <w:t xml:space="preserve">». Поэма </w:t>
            </w:r>
            <w:r w:rsidRPr="005D1DF9">
              <w:rPr>
                <w:i/>
              </w:rPr>
              <w:t xml:space="preserve">«По праву памяти». </w:t>
            </w:r>
            <w:r w:rsidRPr="005D1DF9">
              <w:t xml:space="preserve">Тема войны и памяти в лирике А. Твардовского. Утверждение нравственных ценностей. </w:t>
            </w:r>
            <w:r w:rsidRPr="005D1DF9">
              <w:rPr>
                <w:i/>
              </w:rPr>
              <w:t>Теория литературы:</w:t>
            </w:r>
            <w:r w:rsidRPr="005D1DF9">
              <w:t xml:space="preserve"> традиции русской классической литературы и новаторство в поэзии.</w:t>
            </w:r>
          </w:p>
          <w:p w:rsidR="004B5178" w:rsidRPr="005D1DF9" w:rsidRDefault="004B5178" w:rsidP="001C5204">
            <w:pPr>
              <w:jc w:val="both"/>
            </w:pPr>
            <w:r w:rsidRPr="005D1DF9">
              <w:rPr>
                <w:i/>
              </w:rPr>
              <w:t>Для самостоятельного чтения: стихи, поэмы.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4B5178">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2</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lang w:eastAsia="ar-SA"/>
              </w:rPr>
            </w:pPr>
            <w:r w:rsidRPr="005D1DF9">
              <w:rPr>
                <w:lang w:eastAsia="ar-SA"/>
              </w:rPr>
              <w:t>Анализ поэмы А. Твардовского «По праву памяти».</w:t>
            </w:r>
          </w:p>
          <w:p w:rsidR="004B5178" w:rsidRPr="005D1DF9" w:rsidRDefault="004B5178" w:rsidP="001C5204">
            <w:pPr>
              <w:jc w:val="both"/>
              <w:rPr>
                <w:b/>
                <w:lang w:eastAsia="ar-SA"/>
              </w:rPr>
            </w:pPr>
            <w:r w:rsidRPr="005D1DF9">
              <w:rPr>
                <w:lang w:eastAsia="ar-SA"/>
              </w:rPr>
              <w:t>Семинар по теме: Реалистическое и романтическое изображение войны в прозе: рассказы Л. Соболева, В. Кожевникова, К. Паустовского, М. Шолохова и др.</w:t>
            </w:r>
          </w:p>
          <w:p w:rsidR="004B5178" w:rsidRPr="005D1DF9" w:rsidRDefault="004B5178" w:rsidP="001C5204">
            <w:pPr>
              <w:jc w:val="both"/>
            </w:pPr>
            <w:r w:rsidRPr="005D1DF9">
              <w:t>Отзыв о поэме А. Твардовского «Василий Теркин».</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rFonts w:ascii="Calibri" w:eastAsia="Calibri" w:hAnsi="Calibri"/>
                <w:sz w:val="20"/>
                <w:szCs w:val="20"/>
              </w:rPr>
            </w:pPr>
          </w:p>
        </w:tc>
      </w:tr>
      <w:tr w:rsidR="005D1DF9" w:rsidRPr="005D1DF9" w:rsidTr="00CC08E5">
        <w:tc>
          <w:tcPr>
            <w:tcW w:w="290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i/>
              </w:rPr>
            </w:pPr>
            <w:r w:rsidRPr="005D1DF9">
              <w:rPr>
                <w:b/>
                <w:i/>
              </w:rPr>
              <w:t>Раздел 10. Литература 50–80-х годов (обзор).</w:t>
            </w:r>
          </w:p>
        </w:tc>
        <w:tc>
          <w:tcPr>
            <w:tcW w:w="10203" w:type="dxa"/>
            <w:gridSpan w:val="2"/>
            <w:tcBorders>
              <w:top w:val="single" w:sz="4" w:space="0" w:color="auto"/>
              <w:left w:val="single" w:sz="4" w:space="0" w:color="auto"/>
              <w:bottom w:val="single" w:sz="4" w:space="0" w:color="auto"/>
              <w:right w:val="single" w:sz="4" w:space="0" w:color="auto"/>
            </w:tcBorders>
          </w:tcPr>
          <w:p w:rsidR="004B5178" w:rsidRPr="005D1DF9" w:rsidRDefault="004B5178" w:rsidP="001C5204">
            <w:pPr>
              <w:jc w:val="both"/>
              <w:rPr>
                <w:lang w:eastAsia="ar-SA"/>
              </w:rPr>
            </w:pPr>
          </w:p>
        </w:tc>
        <w:tc>
          <w:tcPr>
            <w:tcW w:w="933" w:type="dxa"/>
            <w:tcBorders>
              <w:top w:val="single" w:sz="4" w:space="0" w:color="auto"/>
              <w:left w:val="single" w:sz="4" w:space="0" w:color="auto"/>
              <w:bottom w:val="single" w:sz="4" w:space="0" w:color="auto"/>
              <w:right w:val="single" w:sz="4" w:space="0" w:color="auto"/>
            </w:tcBorders>
            <w:hideMark/>
          </w:tcPr>
          <w:p w:rsidR="004B5178" w:rsidRPr="005D1DF9" w:rsidRDefault="00755A2C" w:rsidP="00021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w:t>
            </w:r>
            <w:r w:rsidR="00DA3579">
              <w:rPr>
                <w:b/>
                <w:bC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rFonts w:ascii="Calibri" w:eastAsia="Calibri" w:hAnsi="Calibri"/>
                <w:sz w:val="20"/>
                <w:szCs w:val="20"/>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Тема 10.1. Новые тенденции в литературе. </w:t>
            </w:r>
            <w:r w:rsidRPr="005D1DF9">
              <w:lastRenderedPageBreak/>
              <w:t xml:space="preserve">Тематика и проблематика, традиции и новаторство в произведениях писателей и поэтов. </w:t>
            </w:r>
          </w:p>
          <w:p w:rsidR="004B5178" w:rsidRPr="005D1DF9" w:rsidRDefault="004B5178" w:rsidP="001C5204">
            <w:pPr>
              <w:jc w:val="both"/>
              <w:rPr>
                <w:b/>
              </w:rPr>
            </w:pPr>
            <w:r w:rsidRPr="005D1DF9">
              <w:t>Поэзия 60-х годов.</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lang w:eastAsia="ar-SA"/>
              </w:rPr>
            </w:pPr>
            <w:r w:rsidRPr="005D1DF9">
              <w:rPr>
                <w:b/>
                <w:bCs/>
                <w:lang w:eastAsia="ar-SA"/>
              </w:rPr>
              <w:lastRenderedPageBreak/>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DA3579"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rFonts w:ascii="Calibri" w:eastAsia="Calibri" w:hAnsi="Calibri"/>
                <w:sz w:val="20"/>
                <w:szCs w:val="20"/>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Смерть </w:t>
            </w:r>
            <w:proofErr w:type="spellStart"/>
            <w:r w:rsidRPr="005D1DF9">
              <w:t>И</w:t>
            </w:r>
            <w:r w:rsidRPr="005D1DF9">
              <w:rPr>
                <w:spacing w:val="40"/>
              </w:rPr>
              <w:t>.</w:t>
            </w:r>
            <w:r w:rsidRPr="005D1DF9">
              <w:t>В</w:t>
            </w:r>
            <w:r w:rsidRPr="005D1DF9">
              <w:rPr>
                <w:spacing w:val="40"/>
              </w:rPr>
              <w:t>.</w:t>
            </w:r>
            <w:r w:rsidRPr="005D1DF9">
              <w:t>Сталина</w:t>
            </w:r>
            <w:proofErr w:type="spellEnd"/>
            <w:r w:rsidRPr="005D1DF9">
              <w:t xml:space="preserve">. </w:t>
            </w:r>
            <w:r w:rsidRPr="005D1DF9">
              <w:rPr>
                <w:lang w:val="en-US"/>
              </w:rPr>
              <w:t>XX</w:t>
            </w:r>
            <w:r w:rsidRPr="005D1DF9">
              <w:t xml:space="preserve"> съезд партии. Изменения в общественной и культурной жизни </w:t>
            </w:r>
            <w:r w:rsidRPr="005D1DF9">
              <w:lastRenderedPageBreak/>
              <w:t xml:space="preserve">страны. Отражение конфликтов истории в судьбах героев: </w:t>
            </w:r>
            <w:proofErr w:type="spellStart"/>
            <w:r w:rsidRPr="005D1DF9">
              <w:t>П</w:t>
            </w:r>
            <w:r w:rsidRPr="005D1DF9">
              <w:rPr>
                <w:spacing w:val="40"/>
              </w:rPr>
              <w:t>.</w:t>
            </w:r>
            <w:r w:rsidRPr="005D1DF9">
              <w:t>Нилин</w:t>
            </w:r>
            <w:proofErr w:type="spellEnd"/>
            <w:r w:rsidRPr="005D1DF9">
              <w:t xml:space="preserve"> «Жестокость», </w:t>
            </w:r>
            <w:proofErr w:type="spellStart"/>
            <w:r w:rsidRPr="005D1DF9">
              <w:t>А</w:t>
            </w:r>
            <w:r w:rsidRPr="005D1DF9">
              <w:rPr>
                <w:spacing w:val="40"/>
              </w:rPr>
              <w:t>.</w:t>
            </w:r>
            <w:r w:rsidRPr="005D1DF9">
              <w:t>Солженицын</w:t>
            </w:r>
            <w:proofErr w:type="spellEnd"/>
            <w:r w:rsidRPr="005D1DF9">
              <w:t xml:space="preserve"> «Один день Ивана Денисовича», </w:t>
            </w:r>
            <w:proofErr w:type="spellStart"/>
            <w:r w:rsidRPr="005D1DF9">
              <w:t>В</w:t>
            </w:r>
            <w:r w:rsidRPr="005D1DF9">
              <w:rPr>
                <w:spacing w:val="40"/>
              </w:rPr>
              <w:t>.</w:t>
            </w:r>
            <w:r w:rsidRPr="005D1DF9">
              <w:t>Дудинцев</w:t>
            </w:r>
            <w:proofErr w:type="spellEnd"/>
            <w:r w:rsidRPr="005D1DF9">
              <w:t xml:space="preserve"> «Не хлебом единым...» и др. Новое осмысление проблемы человека на войне: </w:t>
            </w:r>
            <w:proofErr w:type="spellStart"/>
            <w:r w:rsidRPr="005D1DF9">
              <w:t>Ю</w:t>
            </w:r>
            <w:r w:rsidRPr="005D1DF9">
              <w:rPr>
                <w:spacing w:val="40"/>
              </w:rPr>
              <w:t>.</w:t>
            </w:r>
            <w:r w:rsidRPr="005D1DF9">
              <w:t>Бондарев</w:t>
            </w:r>
            <w:proofErr w:type="spellEnd"/>
            <w:r w:rsidRPr="005D1DF9">
              <w:t xml:space="preserve"> «Горячий снег», </w:t>
            </w:r>
            <w:proofErr w:type="spellStart"/>
            <w:r w:rsidRPr="005D1DF9">
              <w:t>В</w:t>
            </w:r>
            <w:r w:rsidRPr="005D1DF9">
              <w:rPr>
                <w:spacing w:val="40"/>
              </w:rPr>
              <w:t>.</w:t>
            </w:r>
            <w:r w:rsidRPr="005D1DF9">
              <w:t>Богомолов</w:t>
            </w:r>
            <w:proofErr w:type="spellEnd"/>
            <w:r w:rsidRPr="005D1DF9">
              <w:t xml:space="preserve"> «Момент истины», </w:t>
            </w:r>
            <w:proofErr w:type="spellStart"/>
            <w:r w:rsidRPr="005D1DF9">
              <w:t>В</w:t>
            </w:r>
            <w:r w:rsidRPr="005D1DF9">
              <w:rPr>
                <w:spacing w:val="40"/>
              </w:rPr>
              <w:t>.</w:t>
            </w:r>
            <w:r w:rsidRPr="005D1DF9">
              <w:t>Кондратьев</w:t>
            </w:r>
            <w:proofErr w:type="spellEnd"/>
            <w:r w:rsidRPr="005D1DF9">
              <w:t xml:space="preserve"> «Сашка» и др. Исследование природы подвига и предательства, философский анализ поведения человека в экстремальной ситуации в произведениях </w:t>
            </w:r>
            <w:proofErr w:type="spellStart"/>
            <w:r w:rsidRPr="005D1DF9">
              <w:t>В</w:t>
            </w:r>
            <w:r w:rsidRPr="005D1DF9">
              <w:rPr>
                <w:spacing w:val="40"/>
              </w:rPr>
              <w:t>.</w:t>
            </w:r>
            <w:r w:rsidRPr="005D1DF9">
              <w:t>Быкова</w:t>
            </w:r>
            <w:proofErr w:type="spellEnd"/>
            <w:r w:rsidRPr="005D1DF9">
              <w:t xml:space="preserve"> «Сотников», </w:t>
            </w:r>
            <w:proofErr w:type="spellStart"/>
            <w:r w:rsidRPr="005D1DF9">
              <w:t>Б</w:t>
            </w:r>
            <w:r w:rsidRPr="005D1DF9">
              <w:rPr>
                <w:spacing w:val="40"/>
              </w:rPr>
              <w:t>.</w:t>
            </w:r>
            <w:r w:rsidRPr="005D1DF9">
              <w:t>Окуджавы</w:t>
            </w:r>
            <w:proofErr w:type="spellEnd"/>
            <w:r w:rsidRPr="005D1DF9">
              <w:t xml:space="preserve"> «Будь здоров, школяр» и др. Роль произведений о Великой Отечественной войне в воспитании патриотических чувств молодого поколения. </w:t>
            </w:r>
            <w:proofErr w:type="gramStart"/>
            <w:r w:rsidRPr="005D1DF9">
              <w:t xml:space="preserve">Поиски нового поэтического языка, формы, жанра в поэзии </w:t>
            </w:r>
            <w:proofErr w:type="spellStart"/>
            <w:r w:rsidRPr="005D1DF9">
              <w:t>Б</w:t>
            </w:r>
            <w:r w:rsidRPr="005D1DF9">
              <w:rPr>
                <w:spacing w:val="40"/>
              </w:rPr>
              <w:t>.</w:t>
            </w:r>
            <w:r w:rsidRPr="005D1DF9">
              <w:t>Ахмадуллиной</w:t>
            </w:r>
            <w:proofErr w:type="spellEnd"/>
            <w:r w:rsidRPr="005D1DF9">
              <w:t xml:space="preserve">, </w:t>
            </w:r>
            <w:proofErr w:type="spellStart"/>
            <w:r w:rsidRPr="005D1DF9">
              <w:t>Е</w:t>
            </w:r>
            <w:r w:rsidRPr="005D1DF9">
              <w:rPr>
                <w:spacing w:val="40"/>
              </w:rPr>
              <w:t>.</w:t>
            </w:r>
            <w:r w:rsidRPr="005D1DF9">
              <w:t>Винокурова</w:t>
            </w:r>
            <w:proofErr w:type="spellEnd"/>
            <w:r w:rsidRPr="005D1DF9">
              <w:t xml:space="preserve">, </w:t>
            </w:r>
            <w:proofErr w:type="spellStart"/>
            <w:r w:rsidRPr="005D1DF9">
              <w:t>Р</w:t>
            </w:r>
            <w:r w:rsidRPr="005D1DF9">
              <w:rPr>
                <w:spacing w:val="40"/>
              </w:rPr>
              <w:t>.</w:t>
            </w:r>
            <w:r w:rsidRPr="005D1DF9">
              <w:t>Рождественского</w:t>
            </w:r>
            <w:proofErr w:type="spellEnd"/>
            <w:r w:rsidRPr="005D1DF9">
              <w:t xml:space="preserve">, </w:t>
            </w:r>
            <w:proofErr w:type="spellStart"/>
            <w:r w:rsidRPr="005D1DF9">
              <w:t>А</w:t>
            </w:r>
            <w:r w:rsidRPr="005D1DF9">
              <w:rPr>
                <w:spacing w:val="40"/>
              </w:rPr>
              <w:t>.</w:t>
            </w:r>
            <w:r w:rsidRPr="005D1DF9">
              <w:t>Вознесенского</w:t>
            </w:r>
            <w:proofErr w:type="spellEnd"/>
            <w:r w:rsidRPr="005D1DF9">
              <w:t xml:space="preserve">, </w:t>
            </w:r>
            <w:proofErr w:type="spellStart"/>
            <w:r w:rsidRPr="005D1DF9">
              <w:t>Е</w:t>
            </w:r>
            <w:r w:rsidRPr="005D1DF9">
              <w:rPr>
                <w:spacing w:val="40"/>
              </w:rPr>
              <w:t>.</w:t>
            </w:r>
            <w:r w:rsidRPr="005D1DF9">
              <w:t>Евтушенко</w:t>
            </w:r>
            <w:proofErr w:type="spellEnd"/>
            <w:r w:rsidRPr="005D1DF9">
              <w:t xml:space="preserve">, </w:t>
            </w:r>
            <w:proofErr w:type="spellStart"/>
            <w:r w:rsidRPr="005D1DF9">
              <w:t>Б</w:t>
            </w:r>
            <w:r w:rsidRPr="005D1DF9">
              <w:rPr>
                <w:spacing w:val="40"/>
              </w:rPr>
              <w:t>.</w:t>
            </w:r>
            <w:r w:rsidRPr="005D1DF9">
              <w:t>Окуджавы</w:t>
            </w:r>
            <w:proofErr w:type="spellEnd"/>
            <w:r w:rsidRPr="005D1DF9">
              <w:t xml:space="preserve"> и др. Развитие традиций русской классики в поэзии </w:t>
            </w:r>
            <w:proofErr w:type="spellStart"/>
            <w:r w:rsidRPr="005D1DF9">
              <w:t>Н</w:t>
            </w:r>
            <w:r w:rsidRPr="005D1DF9">
              <w:rPr>
                <w:spacing w:val="40"/>
              </w:rPr>
              <w:t>.</w:t>
            </w:r>
            <w:r w:rsidRPr="005D1DF9">
              <w:t>Федорова</w:t>
            </w:r>
            <w:proofErr w:type="spellEnd"/>
            <w:r w:rsidRPr="005D1DF9">
              <w:t xml:space="preserve">, </w:t>
            </w:r>
            <w:proofErr w:type="spellStart"/>
            <w:r w:rsidRPr="005D1DF9">
              <w:t>Н</w:t>
            </w:r>
            <w:r w:rsidRPr="005D1DF9">
              <w:rPr>
                <w:spacing w:val="40"/>
              </w:rPr>
              <w:t>.</w:t>
            </w:r>
            <w:r w:rsidRPr="005D1DF9">
              <w:t>Рубцова</w:t>
            </w:r>
            <w:proofErr w:type="spellEnd"/>
            <w:r w:rsidRPr="005D1DF9">
              <w:t xml:space="preserve">, </w:t>
            </w:r>
            <w:proofErr w:type="spellStart"/>
            <w:r w:rsidRPr="005D1DF9">
              <w:t>С</w:t>
            </w:r>
            <w:r w:rsidRPr="005D1DF9">
              <w:rPr>
                <w:spacing w:val="40"/>
              </w:rPr>
              <w:t>.</w:t>
            </w:r>
            <w:r w:rsidRPr="005D1DF9">
              <w:t>Наровчатова</w:t>
            </w:r>
            <w:proofErr w:type="spellEnd"/>
            <w:r w:rsidRPr="005D1DF9">
              <w:t xml:space="preserve">, </w:t>
            </w:r>
            <w:proofErr w:type="spellStart"/>
            <w:r w:rsidRPr="005D1DF9">
              <w:t>Д</w:t>
            </w:r>
            <w:r w:rsidRPr="005D1DF9">
              <w:rPr>
                <w:spacing w:val="40"/>
              </w:rPr>
              <w:t>.</w:t>
            </w:r>
            <w:r w:rsidRPr="005D1DF9">
              <w:t>Самойлова</w:t>
            </w:r>
            <w:proofErr w:type="spellEnd"/>
            <w:r w:rsidRPr="005D1DF9">
              <w:t xml:space="preserve">, </w:t>
            </w:r>
            <w:proofErr w:type="spellStart"/>
            <w:r w:rsidRPr="005D1DF9">
              <w:t>Л</w:t>
            </w:r>
            <w:r w:rsidRPr="005D1DF9">
              <w:rPr>
                <w:spacing w:val="40"/>
              </w:rPr>
              <w:t>.</w:t>
            </w:r>
            <w:r w:rsidRPr="005D1DF9">
              <w:t>Мартынова</w:t>
            </w:r>
            <w:proofErr w:type="spellEnd"/>
            <w:r w:rsidRPr="005D1DF9">
              <w:t xml:space="preserve">, </w:t>
            </w:r>
            <w:proofErr w:type="spellStart"/>
            <w:r w:rsidRPr="005D1DF9">
              <w:t>Е</w:t>
            </w:r>
            <w:r w:rsidRPr="005D1DF9">
              <w:rPr>
                <w:spacing w:val="40"/>
              </w:rPr>
              <w:t>.</w:t>
            </w:r>
            <w:r w:rsidRPr="005D1DF9">
              <w:t>Винокурова</w:t>
            </w:r>
            <w:proofErr w:type="spellEnd"/>
            <w:r w:rsidRPr="005D1DF9">
              <w:t xml:space="preserve">, </w:t>
            </w:r>
            <w:proofErr w:type="spellStart"/>
            <w:r w:rsidRPr="005D1DF9">
              <w:t>Н</w:t>
            </w:r>
            <w:r w:rsidRPr="005D1DF9">
              <w:rPr>
                <w:spacing w:val="40"/>
              </w:rPr>
              <w:t>.</w:t>
            </w:r>
            <w:r w:rsidRPr="005D1DF9">
              <w:t>Старшинова</w:t>
            </w:r>
            <w:proofErr w:type="spellEnd"/>
            <w:r w:rsidRPr="005D1DF9">
              <w:t xml:space="preserve">, </w:t>
            </w:r>
            <w:proofErr w:type="spellStart"/>
            <w:r w:rsidRPr="005D1DF9">
              <w:t>Ю</w:t>
            </w:r>
            <w:r w:rsidRPr="005D1DF9">
              <w:rPr>
                <w:spacing w:val="40"/>
              </w:rPr>
              <w:t>.</w:t>
            </w:r>
            <w:r w:rsidRPr="005D1DF9">
              <w:t>Друниной</w:t>
            </w:r>
            <w:proofErr w:type="spellEnd"/>
            <w:r w:rsidRPr="005D1DF9">
              <w:t xml:space="preserve">, </w:t>
            </w:r>
            <w:proofErr w:type="spellStart"/>
            <w:r w:rsidRPr="005D1DF9">
              <w:t>Б</w:t>
            </w:r>
            <w:r w:rsidRPr="005D1DF9">
              <w:rPr>
                <w:spacing w:val="40"/>
              </w:rPr>
              <w:t>.</w:t>
            </w:r>
            <w:r w:rsidRPr="005D1DF9">
              <w:t>Слуцкого</w:t>
            </w:r>
            <w:proofErr w:type="spellEnd"/>
            <w:r w:rsidRPr="005D1DF9">
              <w:t xml:space="preserve">, </w:t>
            </w:r>
            <w:proofErr w:type="spellStart"/>
            <w:r w:rsidRPr="005D1DF9">
              <w:t>С</w:t>
            </w:r>
            <w:r w:rsidRPr="005D1DF9">
              <w:rPr>
                <w:spacing w:val="40"/>
              </w:rPr>
              <w:t>.</w:t>
            </w:r>
            <w:r w:rsidRPr="005D1DF9">
              <w:t>Орлова</w:t>
            </w:r>
            <w:proofErr w:type="spellEnd"/>
            <w:r w:rsidRPr="005D1DF9">
              <w:t xml:space="preserve">, </w:t>
            </w:r>
            <w:proofErr w:type="spellStart"/>
            <w:r w:rsidRPr="005D1DF9">
              <w:t>И</w:t>
            </w:r>
            <w:r w:rsidRPr="005D1DF9">
              <w:rPr>
                <w:spacing w:val="40"/>
              </w:rPr>
              <w:t>.</w:t>
            </w:r>
            <w:r w:rsidRPr="005D1DF9">
              <w:t>Бродского</w:t>
            </w:r>
            <w:proofErr w:type="spellEnd"/>
            <w:r w:rsidRPr="005D1DF9">
              <w:t xml:space="preserve">, </w:t>
            </w:r>
            <w:proofErr w:type="spellStart"/>
            <w:r w:rsidRPr="005D1DF9">
              <w:t>Р</w:t>
            </w:r>
            <w:r w:rsidRPr="005D1DF9">
              <w:rPr>
                <w:spacing w:val="40"/>
              </w:rPr>
              <w:t>.</w:t>
            </w:r>
            <w:r w:rsidRPr="005D1DF9">
              <w:t>Гамзатова</w:t>
            </w:r>
            <w:proofErr w:type="spellEnd"/>
            <w:r w:rsidRPr="005D1DF9">
              <w:t xml:space="preserve"> и др. Размышление о прошлом, настоящем и будущем</w:t>
            </w:r>
            <w:proofErr w:type="gramEnd"/>
            <w:r w:rsidRPr="005D1DF9">
              <w:t xml:space="preserve"> Родины, утверждение нравственных ценностей в поэзии </w:t>
            </w:r>
            <w:proofErr w:type="spellStart"/>
            <w:r w:rsidRPr="005D1DF9">
              <w:t>А</w:t>
            </w:r>
            <w:r w:rsidRPr="005D1DF9">
              <w:rPr>
                <w:spacing w:val="40"/>
              </w:rPr>
              <w:t>.</w:t>
            </w:r>
            <w:r w:rsidRPr="005D1DF9">
              <w:t>Твардовского</w:t>
            </w:r>
            <w:proofErr w:type="spellEnd"/>
            <w:r w:rsidRPr="005D1DF9">
              <w:t xml:space="preserve">. «Городская проза». Тематика, нравственная проблематика, художественные особенности произведений В. Аксенова, Д. Гранина, Ю. Трифонова, В. Дудинцева и др. «Деревенская проза». Изображение жизни советской деревни. </w:t>
            </w:r>
            <w:proofErr w:type="gramStart"/>
            <w:r w:rsidRPr="005D1DF9">
              <w:t xml:space="preserve">Глубина, цельность духовного мира человека, связанного жизнью своей с землей, в произведениях Ф. Абрамова, М. Алексеева, С. Белова, С. Залыгина, В. Крупина, П. Проскурина, Б. </w:t>
            </w:r>
            <w:proofErr w:type="spellStart"/>
            <w:r w:rsidRPr="005D1DF9">
              <w:t>Можаева</w:t>
            </w:r>
            <w:proofErr w:type="spellEnd"/>
            <w:r w:rsidRPr="005D1DF9">
              <w:t>, В. Шукшина, и др. Драматургия.</w:t>
            </w:r>
            <w:proofErr w:type="gramEnd"/>
            <w:r w:rsidRPr="005D1DF9">
              <w:t xml:space="preserve"> Нравственная проблематика пьес А. Володина «Пять вечеров», А. Арбузова «Иркутская история», «Жестокие игры», В. Розова «В добрый час», «Гнездо глухаря», А. Вампилова «Прошлым летом в </w:t>
            </w:r>
            <w:proofErr w:type="spellStart"/>
            <w:r w:rsidRPr="005D1DF9">
              <w:t>Чулимске</w:t>
            </w:r>
            <w:proofErr w:type="spellEnd"/>
            <w:r w:rsidRPr="005D1DF9">
              <w:t xml:space="preserve">», «Старший сын», «Утиная охота» и др. Динамика нравственных ценностей во времени, предвидение опасности утраты исторической памяти: «Прощание с Матерой» В. Распутина, «Буранный полустанок» Ч. Айтматова, «Сон в начале тумана» Ю. </w:t>
            </w:r>
            <w:proofErr w:type="spellStart"/>
            <w:r w:rsidRPr="005D1DF9">
              <w:t>Рытхэу</w:t>
            </w:r>
            <w:proofErr w:type="spellEnd"/>
            <w:r w:rsidRPr="005D1DF9">
              <w:t xml:space="preserve"> и др. Попытка оценить современную жизнь с позиций предшествующих поколений: «Знак беды» В. Быкова, «Старик» Ю. Трифонова, «Берег» Ю. Бондарева и др. Историческая тема в советской литературе. Разрешение вопроса о роли личности в истории, о взаимоотношениях человека и власти в произведениях Б. Окуджавы, Н. Эйдельмана, В. Пикуля, А. </w:t>
            </w:r>
            <w:proofErr w:type="spellStart"/>
            <w:r w:rsidRPr="005D1DF9">
              <w:t>Жигулина</w:t>
            </w:r>
            <w:proofErr w:type="spellEnd"/>
            <w:r w:rsidRPr="005D1DF9">
              <w:t xml:space="preserve">, Д. Балашова, О. Михайлова и др. Автобиографическая литература. К. Паустовский, И. Эренбург. Возрастание роли публицистики. Публицистическая направленность художественных произведений 80-х годов. Обращение к трагическим страницам истории, размышления об общечеловеческих ценностях. Журналы этого времени, их позиция. («Новый мир», «Октябрь», «Знамя» и др.). Развитие жанра фантастики в произведениях А. Беляева, И. Ефремова, К. Булычева и др. Авторская песня. Ее место в историко-культурном процессе (содержательность, искренность, внимание к личности). </w:t>
            </w:r>
            <w:r w:rsidRPr="005D1DF9">
              <w:lastRenderedPageBreak/>
              <w:t xml:space="preserve">Значение творчества А. Галича, В. Высоцкого, Ю. Визбора, Б. Окуджавы и др. в развитии жанра авторской песни. Многонациональность </w:t>
            </w:r>
            <w:proofErr w:type="gramStart"/>
            <w:r w:rsidRPr="005D1DF9">
              <w:t>советской</w:t>
            </w:r>
            <w:proofErr w:type="gramEnd"/>
            <w:r w:rsidRPr="005D1DF9">
              <w:t xml:space="preserve"> </w:t>
            </w:r>
          </w:p>
          <w:p w:rsidR="004B5178" w:rsidRPr="005D1DF9" w:rsidRDefault="004B5178" w:rsidP="001C5204">
            <w:pPr>
              <w:spacing w:after="120"/>
              <w:jc w:val="both"/>
              <w:rPr>
                <w:sz w:val="16"/>
                <w:szCs w:val="16"/>
                <w:lang w:eastAsia="ar-SA"/>
              </w:rPr>
            </w:pPr>
            <w:r w:rsidRPr="005D1DF9">
              <w:rPr>
                <w:lang w:eastAsia="ar-SA"/>
              </w:rPr>
              <w:t>литературы.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4B5178">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sz w:val="16"/>
                <w:szCs w:val="16"/>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lastRenderedPageBreak/>
              <w:t>Тема 10.2. Отражение «лагерных университетов» в повести</w:t>
            </w:r>
          </w:p>
          <w:p w:rsidR="004B5178" w:rsidRPr="005D1DF9" w:rsidRDefault="004B5178" w:rsidP="001C5204">
            <w:pPr>
              <w:jc w:val="both"/>
              <w:rPr>
                <w:b/>
              </w:rPr>
            </w:pPr>
            <w:r w:rsidRPr="005D1DF9">
              <w:t xml:space="preserve"> «Один день Ивана Денисовича», «Матренин двор». </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lang w:eastAsia="ar-SA"/>
              </w:rPr>
            </w:pPr>
            <w:r w:rsidRPr="005D1DF9">
              <w:rPr>
                <w:b/>
                <w:bCs/>
                <w:lang w:eastAsia="ar-SA"/>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4</w:t>
            </w:r>
          </w:p>
        </w:tc>
        <w:tc>
          <w:tcPr>
            <w:tcW w:w="1206" w:type="dxa"/>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А.И. Солженицын. Сведения из биографии. «Матренин двор». «Один день Ивана Денисовича». Новый подход к изображению прошлого. Проблема ответственности поколений. Размышления писателя о возможных путях развития человечества в повести. Мастерство А. Солженицына – психолога: глубина характеров, историко-философское обобщение в творчестве писателя. В.Т. Шаламов. Сведения из биографии. «Колымские рассказы»</w:t>
            </w:r>
            <w:proofErr w:type="gramStart"/>
            <w:r w:rsidRPr="005D1DF9">
              <w:t>.</w:t>
            </w:r>
            <w:proofErr w:type="gramEnd"/>
            <w:r w:rsidRPr="005D1DF9">
              <w:t xml:space="preserve"> (</w:t>
            </w:r>
            <w:proofErr w:type="gramStart"/>
            <w:r w:rsidRPr="005D1DF9">
              <w:t>д</w:t>
            </w:r>
            <w:proofErr w:type="gramEnd"/>
            <w:r w:rsidRPr="005D1DF9">
              <w:t>ва рассказа по выбору).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t>Тема 10.3. Художественные особенности прозы В. Шукшина.</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lang w:eastAsia="ar-SA"/>
              </w:rPr>
            </w:pPr>
            <w:r w:rsidRPr="005D1DF9">
              <w:rPr>
                <w:b/>
                <w:bCs/>
                <w:lang w:eastAsia="ar-SA"/>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FC1CF1"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4</w:t>
            </w:r>
          </w:p>
        </w:tc>
        <w:tc>
          <w:tcPr>
            <w:tcW w:w="1206" w:type="dxa"/>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В.М. Шукшин. Сведения из биографии. Рассказы: «Чудик», «Выбираю деревню на жительство», «Срезал», «Микроскоп», «Ораторский прием». </w:t>
            </w:r>
          </w:p>
          <w:p w:rsidR="004B5178" w:rsidRPr="005D1DF9" w:rsidRDefault="004B5178" w:rsidP="001C5204">
            <w:pPr>
              <w:jc w:val="both"/>
              <w:rPr>
                <w:lang w:eastAsia="ar-SA"/>
              </w:rPr>
            </w:pPr>
            <w:r w:rsidRPr="005D1DF9">
              <w:rPr>
                <w:lang w:eastAsia="ar-SA"/>
              </w:rPr>
              <w:t>Изображение жизни русской деревни: глубина и цельность духовного мира русского человека.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2</w:t>
            </w:r>
          </w:p>
        </w:tc>
      </w:tr>
      <w:tr w:rsidR="005D1DF9" w:rsidRPr="005D1DF9" w:rsidTr="00CC08E5">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pPr>
            <w:r w:rsidRPr="005D1DF9">
              <w:t xml:space="preserve">Тема 10.4. Своеобразие драматургии </w:t>
            </w:r>
            <w:proofErr w:type="spellStart"/>
            <w:r w:rsidRPr="005D1DF9">
              <w:t>А.В.Вампилова</w:t>
            </w:r>
            <w:proofErr w:type="spellEnd"/>
            <w:r w:rsidRPr="005D1DF9">
              <w:t>.</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lang w:eastAsia="ar-SA"/>
              </w:rPr>
            </w:pPr>
            <w:r w:rsidRPr="005D1DF9">
              <w:rPr>
                <w:b/>
                <w:lang w:eastAsia="ar-SA"/>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2</w:t>
            </w: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206" w:type="dxa"/>
            <w:vMerge w:val="restart"/>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rPr>
          <w:trHeight w:val="10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 </w:t>
            </w:r>
            <w:r w:rsidRPr="005D1DF9">
              <w:rPr>
                <w:shd w:val="clear" w:color="auto" w:fill="FFFFFF"/>
              </w:rPr>
              <w:t>А.В. Вампилов. Сведения из биографии.</w:t>
            </w:r>
            <w:r w:rsidRPr="005D1DF9">
              <w:t xml:space="preserve"> Драматургия А. Вампилова. </w:t>
            </w:r>
          </w:p>
          <w:p w:rsidR="004B5178" w:rsidRPr="005D1DF9" w:rsidRDefault="004B5178" w:rsidP="001C5204">
            <w:pPr>
              <w:jc w:val="both"/>
            </w:pPr>
            <w:r w:rsidRPr="005D1DF9">
              <w:rPr>
                <w:shd w:val="clear" w:color="auto" w:fill="FFFFFF"/>
              </w:rPr>
              <w:t xml:space="preserve"> Пьеса «Провинциальные анекдоты» (возможен выбор другого драматического произведения). Образ вечного, неистребимого бюрократа. Утверждение добра, любви и милосердия.</w:t>
            </w:r>
            <w:r w:rsidRPr="005D1DF9">
              <w:t xml:space="preserve">  Драматургия А. Вампилова.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i/>
              </w:rPr>
            </w:pPr>
            <w:r w:rsidRPr="005D1DF9">
              <w:rPr>
                <w:b/>
                <w:i/>
              </w:rPr>
              <w:t>Раздел 12. Зарубежная литература (обзор).</w:t>
            </w:r>
          </w:p>
        </w:tc>
        <w:tc>
          <w:tcPr>
            <w:tcW w:w="10203" w:type="dxa"/>
            <w:gridSpan w:val="2"/>
            <w:tcBorders>
              <w:top w:val="single" w:sz="4" w:space="0" w:color="auto"/>
              <w:left w:val="single" w:sz="4" w:space="0" w:color="auto"/>
              <w:bottom w:val="single" w:sz="4" w:space="0" w:color="auto"/>
              <w:right w:val="single" w:sz="4" w:space="0" w:color="auto"/>
            </w:tcBorders>
          </w:tcPr>
          <w:p w:rsidR="004B5178" w:rsidRPr="005D1DF9" w:rsidRDefault="004B5178" w:rsidP="001C5204">
            <w:pPr>
              <w:jc w:val="both"/>
              <w:rPr>
                <w:lang w:eastAsia="ar-SA"/>
              </w:rPr>
            </w:pPr>
          </w:p>
        </w:tc>
        <w:tc>
          <w:tcPr>
            <w:tcW w:w="933" w:type="dxa"/>
            <w:tcBorders>
              <w:top w:val="single" w:sz="4" w:space="0" w:color="auto"/>
              <w:left w:val="single" w:sz="4" w:space="0" w:color="auto"/>
              <w:bottom w:val="single" w:sz="4" w:space="0" w:color="auto"/>
              <w:right w:val="single" w:sz="4" w:space="0" w:color="auto"/>
            </w:tcBorders>
            <w:hideMark/>
          </w:tcPr>
          <w:p w:rsidR="004B5178" w:rsidRPr="005D1DF9" w:rsidRDefault="00755A2C"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 xml:space="preserve">Тема 12.1. </w:t>
            </w:r>
          </w:p>
          <w:p w:rsidR="004B5178" w:rsidRPr="005D1DF9" w:rsidRDefault="004B5178" w:rsidP="001C5204">
            <w:pPr>
              <w:jc w:val="both"/>
              <w:rPr>
                <w:b/>
              </w:rPr>
            </w:pPr>
            <w:r w:rsidRPr="005D1DF9">
              <w:t xml:space="preserve">Художественный мир зарубежной литературы </w:t>
            </w:r>
            <w:r w:rsidRPr="005D1DF9">
              <w:rPr>
                <w:lang w:val="en-US"/>
              </w:rPr>
              <w:t>XX</w:t>
            </w:r>
            <w:r w:rsidRPr="005D1DF9">
              <w:t xml:space="preserve"> века.</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lang w:eastAsia="ar-SA"/>
              </w:rPr>
            </w:pPr>
            <w:r w:rsidRPr="005D1DF9">
              <w:rPr>
                <w:b/>
                <w:lang w:eastAsia="ar-SA"/>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D1DF9">
              <w:rPr>
                <w:b/>
                <w:bC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И.-</w:t>
            </w:r>
            <w:proofErr w:type="spellStart"/>
            <w:r w:rsidRPr="005D1DF9">
              <w:t>В.Гете</w:t>
            </w:r>
            <w:proofErr w:type="spellEnd"/>
            <w:r w:rsidRPr="005D1DF9">
              <w:t xml:space="preserve">. «Фауст». Э. Хемингуэй. «Старик и море». Э.- М. Ремарк. «Три товарища». Г. Маркес. «Сто лет одиночества». П. Коэльо. «Алхимик». </w:t>
            </w:r>
            <w:r w:rsidRPr="005D1DF9">
              <w:rPr>
                <w:bCs/>
              </w:rPr>
              <w:t>Эссе о произведении зарубежной литературы XX века (по выбору студента).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5D1DF9" w:rsidRPr="005D1DF9" w:rsidTr="00CC08E5">
        <w:tc>
          <w:tcPr>
            <w:tcW w:w="290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i/>
              </w:rPr>
            </w:pPr>
            <w:r w:rsidRPr="005D1DF9">
              <w:rPr>
                <w:b/>
                <w:i/>
              </w:rPr>
              <w:t>Раздел 13. Произведения для бесед по современной литературе.</w:t>
            </w:r>
          </w:p>
        </w:tc>
        <w:tc>
          <w:tcPr>
            <w:tcW w:w="10203" w:type="dxa"/>
            <w:gridSpan w:val="2"/>
            <w:tcBorders>
              <w:top w:val="single" w:sz="4" w:space="0" w:color="auto"/>
              <w:left w:val="single" w:sz="4" w:space="0" w:color="auto"/>
              <w:bottom w:val="single" w:sz="4" w:space="0" w:color="auto"/>
              <w:right w:val="single" w:sz="4" w:space="0" w:color="auto"/>
            </w:tcBorders>
          </w:tcPr>
          <w:p w:rsidR="004B5178" w:rsidRPr="005D1DF9" w:rsidRDefault="004B5178" w:rsidP="001C5204">
            <w:pPr>
              <w:jc w:val="both"/>
            </w:pPr>
          </w:p>
        </w:tc>
        <w:tc>
          <w:tcPr>
            <w:tcW w:w="933" w:type="dxa"/>
            <w:tcBorders>
              <w:top w:val="single" w:sz="4" w:space="0" w:color="auto"/>
              <w:left w:val="single" w:sz="4" w:space="0" w:color="auto"/>
              <w:bottom w:val="single" w:sz="4" w:space="0" w:color="auto"/>
              <w:right w:val="single" w:sz="4" w:space="0" w:color="auto"/>
            </w:tcBorders>
            <w:hideMark/>
          </w:tcPr>
          <w:p w:rsidR="004B5178" w:rsidRPr="005D1DF9" w:rsidRDefault="0002172F"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w:t>
            </w:r>
          </w:p>
        </w:tc>
        <w:tc>
          <w:tcPr>
            <w:tcW w:w="1206" w:type="dxa"/>
            <w:tcBorders>
              <w:top w:val="single" w:sz="4" w:space="0" w:color="auto"/>
              <w:left w:val="single" w:sz="4" w:space="0" w:color="auto"/>
              <w:bottom w:val="single" w:sz="4" w:space="0" w:color="auto"/>
              <w:right w:val="single" w:sz="4" w:space="0" w:color="auto"/>
            </w:tcBorders>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2907"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t xml:space="preserve">Тема 13.1. </w:t>
            </w:r>
            <w:r w:rsidRPr="005D1DF9">
              <w:rPr>
                <w:iCs/>
              </w:rPr>
              <w:t>Современный литературный процесс.</w:t>
            </w: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rPr>
                <w:b/>
                <w:bCs/>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tcPr>
          <w:p w:rsidR="004B5178" w:rsidRPr="005D1DF9" w:rsidRDefault="00DA3579"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w:t>
            </w:r>
          </w:p>
        </w:tc>
        <w:tc>
          <w:tcPr>
            <w:tcW w:w="1206" w:type="dxa"/>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0"/>
                <w:tab w:val="left" w:pos="709"/>
              </w:tabs>
              <w:jc w:val="both"/>
            </w:pPr>
            <w:r w:rsidRPr="005D1DF9">
              <w:t xml:space="preserve">Произведения для бесед по современной литературе: А. Арбузов «Годы странствий». В. </w:t>
            </w:r>
            <w:r w:rsidRPr="005D1DF9">
              <w:lastRenderedPageBreak/>
              <w:t xml:space="preserve">Розов «В поисках радости». А. Вампилов «Прошлым летом в </w:t>
            </w:r>
            <w:proofErr w:type="spellStart"/>
            <w:r w:rsidRPr="005D1DF9">
              <w:t>Чулимске</w:t>
            </w:r>
            <w:proofErr w:type="spellEnd"/>
            <w:r w:rsidRPr="005D1DF9">
              <w:t>». В. Шукшин «До третьих петухов», «Думы». В. Ерофеев «Москва – Петушки».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120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D1DF9">
              <w:rPr>
                <w:bCs/>
              </w:rPr>
              <w:t>3</w:t>
            </w: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rPr>
            </w:pPr>
            <w:r w:rsidRPr="005D1DF9">
              <w:rPr>
                <w:b/>
              </w:rPr>
              <w:t>Содержание учебного материала</w:t>
            </w:r>
          </w:p>
        </w:tc>
        <w:tc>
          <w:tcPr>
            <w:tcW w:w="933" w:type="dxa"/>
            <w:vMerge w:val="restart"/>
            <w:tcBorders>
              <w:top w:val="single" w:sz="4" w:space="0" w:color="auto"/>
              <w:left w:val="single" w:sz="4" w:space="0" w:color="auto"/>
              <w:bottom w:val="single" w:sz="4" w:space="0" w:color="auto"/>
              <w:right w:val="single" w:sz="4" w:space="0" w:color="auto"/>
            </w:tcBorders>
            <w:hideMark/>
          </w:tcPr>
          <w:p w:rsidR="004B5178" w:rsidRPr="005D1DF9" w:rsidRDefault="00DA3579"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BFBFBF"/>
          </w:tcPr>
          <w:p w:rsidR="004B5178" w:rsidRPr="005D1DF9" w:rsidRDefault="004B5178" w:rsidP="004B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D1DF9" w:rsidRPr="005D1DF9" w:rsidTr="00CC08E5">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1C5204">
            <w:pPr>
              <w:jc w:val="both"/>
              <w:rPr>
                <w:b/>
              </w:rPr>
            </w:pPr>
          </w:p>
        </w:tc>
        <w:tc>
          <w:tcPr>
            <w:tcW w:w="336"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D1DF9">
              <w:rPr>
                <w:bCs/>
              </w:rPr>
              <w:t>1</w:t>
            </w:r>
          </w:p>
        </w:tc>
        <w:tc>
          <w:tcPr>
            <w:tcW w:w="9867" w:type="dxa"/>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pPr>
            <w:r w:rsidRPr="005D1DF9">
              <w:t>Семинар по произведениям современной русской литературы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r w:rsidR="00CC08E5" w:rsidRPr="005D1DF9" w:rsidTr="00CC08E5">
        <w:tc>
          <w:tcPr>
            <w:tcW w:w="0" w:type="auto"/>
            <w:tcBorders>
              <w:top w:val="single" w:sz="4" w:space="0" w:color="auto"/>
              <w:left w:val="single" w:sz="4" w:space="0" w:color="auto"/>
              <w:bottom w:val="single" w:sz="4" w:space="0" w:color="auto"/>
              <w:right w:val="single" w:sz="4" w:space="0" w:color="auto"/>
            </w:tcBorders>
            <w:vAlign w:val="center"/>
          </w:tcPr>
          <w:p w:rsidR="00CC08E5" w:rsidRPr="005D1DF9" w:rsidRDefault="00CC08E5" w:rsidP="001C5204">
            <w:pPr>
              <w:jc w:val="both"/>
              <w:rPr>
                <w:b/>
              </w:rPr>
            </w:pPr>
          </w:p>
        </w:tc>
        <w:tc>
          <w:tcPr>
            <w:tcW w:w="10203" w:type="dxa"/>
            <w:gridSpan w:val="2"/>
            <w:tcBorders>
              <w:top w:val="single" w:sz="4" w:space="0" w:color="auto"/>
              <w:left w:val="single" w:sz="4" w:space="0" w:color="auto"/>
              <w:bottom w:val="single" w:sz="4" w:space="0" w:color="auto"/>
              <w:right w:val="single" w:sz="4" w:space="0" w:color="auto"/>
            </w:tcBorders>
          </w:tcPr>
          <w:p w:rsidR="00CC08E5" w:rsidRDefault="00CC08E5" w:rsidP="001C5204">
            <w:pPr>
              <w:jc w:val="both"/>
              <w:rPr>
                <w:b/>
                <w:color w:val="000000" w:themeColor="text1"/>
                <w:sz w:val="28"/>
              </w:rPr>
            </w:pPr>
          </w:p>
          <w:p w:rsidR="00CC08E5" w:rsidRPr="0002172F" w:rsidRDefault="00CC08E5" w:rsidP="001C5204">
            <w:pPr>
              <w:jc w:val="both"/>
              <w:rPr>
                <w:b/>
                <w:color w:val="000000" w:themeColor="text1"/>
              </w:rPr>
            </w:pPr>
            <w:r w:rsidRPr="0002172F">
              <w:rPr>
                <w:b/>
                <w:color w:val="000000" w:themeColor="text1"/>
              </w:rPr>
              <w:t>Дифференцированный зачет</w:t>
            </w:r>
          </w:p>
          <w:p w:rsidR="00CC08E5" w:rsidRPr="005D1DF9" w:rsidRDefault="00CC08E5" w:rsidP="001C5204">
            <w:pPr>
              <w:jc w:val="both"/>
            </w:pPr>
          </w:p>
        </w:tc>
        <w:tc>
          <w:tcPr>
            <w:tcW w:w="0" w:type="auto"/>
            <w:tcBorders>
              <w:top w:val="single" w:sz="4" w:space="0" w:color="auto"/>
              <w:left w:val="single" w:sz="4" w:space="0" w:color="auto"/>
              <w:bottom w:val="single" w:sz="4" w:space="0" w:color="auto"/>
              <w:right w:val="single" w:sz="4" w:space="0" w:color="auto"/>
            </w:tcBorders>
            <w:vAlign w:val="center"/>
          </w:tcPr>
          <w:p w:rsidR="00CC08E5" w:rsidRPr="005D1DF9" w:rsidRDefault="002D0F7B" w:rsidP="00CC08E5">
            <w:pPr>
              <w:jc w:val="center"/>
              <w:rPr>
                <w:b/>
                <w:bCs/>
              </w:rPr>
            </w:pPr>
            <w:r>
              <w:rPr>
                <w:b/>
                <w:bCs/>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CC08E5" w:rsidRPr="005D1DF9" w:rsidRDefault="00CC08E5" w:rsidP="004B5178">
            <w:pPr>
              <w:rPr>
                <w:bCs/>
              </w:rPr>
            </w:pPr>
          </w:p>
        </w:tc>
      </w:tr>
      <w:tr w:rsidR="004B5178" w:rsidRPr="005D1DF9" w:rsidTr="00755A2C">
        <w:trPr>
          <w:trHeight w:val="160"/>
        </w:trPr>
        <w:tc>
          <w:tcPr>
            <w:tcW w:w="13110" w:type="dxa"/>
            <w:gridSpan w:val="3"/>
            <w:tcBorders>
              <w:top w:val="single" w:sz="4" w:space="0" w:color="auto"/>
              <w:left w:val="single" w:sz="4" w:space="0" w:color="auto"/>
              <w:bottom w:val="single" w:sz="4" w:space="0" w:color="auto"/>
              <w:right w:val="single" w:sz="4" w:space="0" w:color="auto"/>
            </w:tcBorders>
            <w:hideMark/>
          </w:tcPr>
          <w:p w:rsidR="004B5178" w:rsidRPr="005D1DF9" w:rsidRDefault="004B5178" w:rsidP="001C5204">
            <w:pPr>
              <w:jc w:val="both"/>
              <w:rPr>
                <w:b/>
                <w:bCs/>
              </w:rPr>
            </w:pPr>
            <w:r w:rsidRPr="005D1DF9">
              <w:rPr>
                <w:b/>
                <w:bCs/>
              </w:rPr>
              <w:t>Всего часов:</w:t>
            </w:r>
          </w:p>
        </w:tc>
        <w:tc>
          <w:tcPr>
            <w:tcW w:w="933" w:type="dxa"/>
            <w:tcBorders>
              <w:top w:val="single" w:sz="4" w:space="0" w:color="auto"/>
              <w:left w:val="single" w:sz="4" w:space="0" w:color="auto"/>
              <w:bottom w:val="single" w:sz="4" w:space="0" w:color="auto"/>
              <w:right w:val="single" w:sz="4" w:space="0" w:color="auto"/>
            </w:tcBorders>
            <w:hideMark/>
          </w:tcPr>
          <w:p w:rsidR="004B5178" w:rsidRPr="005D1DF9" w:rsidRDefault="00053A97" w:rsidP="005A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B5178" w:rsidRPr="005D1DF9" w:rsidRDefault="004B5178" w:rsidP="004B5178">
            <w:pPr>
              <w:rPr>
                <w:bCs/>
              </w:rPr>
            </w:pPr>
          </w:p>
        </w:tc>
      </w:tr>
    </w:tbl>
    <w:p w:rsidR="004B5178" w:rsidRPr="005D1DF9" w:rsidRDefault="004B5178" w:rsidP="004B5178">
      <w:pPr>
        <w:rPr>
          <w:b/>
          <w:caps/>
        </w:rPr>
      </w:pPr>
    </w:p>
    <w:p w:rsidR="004B5178" w:rsidRPr="005D1DF9" w:rsidRDefault="004B5178" w:rsidP="004B5178">
      <w:pPr>
        <w:rPr>
          <w:b/>
          <w:caps/>
        </w:rPr>
      </w:pPr>
    </w:p>
    <w:p w:rsidR="004B5178" w:rsidRPr="005D1DF9" w:rsidRDefault="004B5178" w:rsidP="004B5178">
      <w:pPr>
        <w:tabs>
          <w:tab w:val="left" w:pos="6765"/>
        </w:tabs>
        <w:rPr>
          <w:b/>
          <w:caps/>
        </w:rPr>
      </w:pPr>
    </w:p>
    <w:p w:rsidR="00B16494" w:rsidRPr="005D1DF9" w:rsidRDefault="00B16494" w:rsidP="00B16494">
      <w:pPr>
        <w:rPr>
          <w:b/>
        </w:rPr>
        <w:sectPr w:rsidR="00B16494" w:rsidRPr="005D1DF9">
          <w:pgSz w:w="16838" w:h="11906" w:orient="landscape"/>
          <w:pgMar w:top="1134" w:right="567" w:bottom="1134" w:left="1134" w:header="709" w:footer="709" w:gutter="0"/>
          <w:cols w:space="720"/>
        </w:sectPr>
      </w:pPr>
    </w:p>
    <w:p w:rsidR="003D1293" w:rsidRPr="003D1293" w:rsidRDefault="003D1293" w:rsidP="003D1293">
      <w:pPr>
        <w:autoSpaceDE w:val="0"/>
        <w:autoSpaceDN w:val="0"/>
        <w:adjustRightInd w:val="0"/>
        <w:jc w:val="center"/>
        <w:rPr>
          <w:b/>
          <w:sz w:val="28"/>
          <w:szCs w:val="28"/>
        </w:rPr>
      </w:pPr>
      <w:r w:rsidRPr="003D1293">
        <w:rPr>
          <w:b/>
          <w:sz w:val="28"/>
          <w:szCs w:val="28"/>
        </w:rPr>
        <w:lastRenderedPageBreak/>
        <w:t>3. УСЛОВИЯ РЕАЛИЗАЦИИ УЧЕБНОЙ ДИСЦИПЛИНЫ</w:t>
      </w:r>
    </w:p>
    <w:p w:rsidR="003D1293" w:rsidRPr="003D1293" w:rsidRDefault="003D1293" w:rsidP="003D1293">
      <w:pPr>
        <w:autoSpaceDE w:val="0"/>
        <w:autoSpaceDN w:val="0"/>
        <w:adjustRightInd w:val="0"/>
        <w:jc w:val="center"/>
        <w:rPr>
          <w:sz w:val="28"/>
          <w:szCs w:val="28"/>
        </w:rPr>
      </w:pPr>
      <w:r w:rsidRPr="003D1293">
        <w:rPr>
          <w:sz w:val="28"/>
          <w:szCs w:val="28"/>
        </w:rPr>
        <w:t xml:space="preserve"> </w:t>
      </w:r>
    </w:p>
    <w:p w:rsidR="003D1293" w:rsidRPr="003D1293" w:rsidRDefault="003D1293" w:rsidP="003D1293">
      <w:pPr>
        <w:autoSpaceDE w:val="0"/>
        <w:autoSpaceDN w:val="0"/>
        <w:adjustRightInd w:val="0"/>
        <w:spacing w:before="120" w:after="120" w:line="360" w:lineRule="auto"/>
        <w:ind w:firstLine="709"/>
        <w:jc w:val="both"/>
        <w:rPr>
          <w:bCs/>
          <w:sz w:val="28"/>
          <w:szCs w:val="28"/>
        </w:rPr>
      </w:pPr>
      <w:r w:rsidRPr="003D1293">
        <w:rPr>
          <w:b/>
          <w:bCs/>
          <w:sz w:val="28"/>
          <w:szCs w:val="28"/>
        </w:rPr>
        <w:t>3.1. Для реализации программы учебной дисциплины предусмотрены следующие специальные помещения:</w:t>
      </w:r>
      <w:r w:rsidRPr="003D1293">
        <w:rPr>
          <w:bCs/>
          <w:sz w:val="28"/>
          <w:szCs w:val="28"/>
        </w:rPr>
        <w:tab/>
      </w:r>
    </w:p>
    <w:p w:rsidR="003D1293" w:rsidRPr="003D1293" w:rsidRDefault="003D1293" w:rsidP="003D1293">
      <w:pPr>
        <w:spacing w:line="360" w:lineRule="auto"/>
        <w:ind w:firstLine="709"/>
        <w:jc w:val="both"/>
        <w:rPr>
          <w:sz w:val="28"/>
          <w:szCs w:val="28"/>
        </w:rPr>
      </w:pPr>
      <w:r w:rsidRPr="003D1293">
        <w:rPr>
          <w:sz w:val="28"/>
          <w:szCs w:val="28"/>
        </w:rPr>
        <w:t>Оборудование учебного кабинета:</w:t>
      </w:r>
    </w:p>
    <w:p w:rsidR="003D1293" w:rsidRPr="003D1293" w:rsidRDefault="003D1293" w:rsidP="003D1293">
      <w:pPr>
        <w:numPr>
          <w:ilvl w:val="0"/>
          <w:numId w:val="6"/>
        </w:numPr>
        <w:spacing w:line="360" w:lineRule="auto"/>
        <w:ind w:left="426" w:firstLine="709"/>
        <w:jc w:val="both"/>
        <w:rPr>
          <w:sz w:val="28"/>
          <w:szCs w:val="28"/>
        </w:rPr>
      </w:pPr>
      <w:r w:rsidRPr="003D1293">
        <w:rPr>
          <w:sz w:val="28"/>
          <w:szCs w:val="28"/>
        </w:rPr>
        <w:t xml:space="preserve">посадочные места по количеству </w:t>
      </w:r>
      <w:proofErr w:type="gramStart"/>
      <w:r w:rsidRPr="003D1293">
        <w:rPr>
          <w:sz w:val="28"/>
          <w:szCs w:val="28"/>
        </w:rPr>
        <w:t>обучающихся</w:t>
      </w:r>
      <w:proofErr w:type="gramEnd"/>
      <w:r w:rsidRPr="003D1293">
        <w:rPr>
          <w:sz w:val="28"/>
          <w:szCs w:val="28"/>
        </w:rPr>
        <w:t>;</w:t>
      </w:r>
    </w:p>
    <w:p w:rsidR="003D1293" w:rsidRPr="003D1293" w:rsidRDefault="003D1293" w:rsidP="003D1293">
      <w:pPr>
        <w:numPr>
          <w:ilvl w:val="0"/>
          <w:numId w:val="6"/>
        </w:numPr>
        <w:spacing w:line="360" w:lineRule="auto"/>
        <w:ind w:left="426" w:firstLine="709"/>
        <w:jc w:val="both"/>
        <w:rPr>
          <w:sz w:val="28"/>
          <w:szCs w:val="28"/>
        </w:rPr>
      </w:pPr>
      <w:r w:rsidRPr="003D1293">
        <w:rPr>
          <w:sz w:val="28"/>
          <w:szCs w:val="28"/>
        </w:rPr>
        <w:t>рабочее место преподавателя;</w:t>
      </w:r>
    </w:p>
    <w:p w:rsidR="003D1293" w:rsidRPr="003D1293" w:rsidRDefault="003D1293" w:rsidP="003D1293">
      <w:pPr>
        <w:numPr>
          <w:ilvl w:val="0"/>
          <w:numId w:val="6"/>
        </w:numPr>
        <w:spacing w:line="360" w:lineRule="auto"/>
        <w:ind w:left="426" w:firstLine="709"/>
        <w:jc w:val="both"/>
        <w:rPr>
          <w:sz w:val="28"/>
          <w:szCs w:val="28"/>
        </w:rPr>
      </w:pPr>
      <w:r w:rsidRPr="003D1293">
        <w:rPr>
          <w:sz w:val="28"/>
          <w:szCs w:val="28"/>
        </w:rPr>
        <w:t>комплект портретов русских писателей-классиков;</w:t>
      </w:r>
    </w:p>
    <w:p w:rsidR="003D1293" w:rsidRPr="003D1293" w:rsidRDefault="003D1293" w:rsidP="003D1293">
      <w:pPr>
        <w:numPr>
          <w:ilvl w:val="0"/>
          <w:numId w:val="6"/>
        </w:numPr>
        <w:spacing w:line="360" w:lineRule="auto"/>
        <w:ind w:left="426" w:firstLine="709"/>
        <w:jc w:val="both"/>
        <w:rPr>
          <w:sz w:val="28"/>
          <w:szCs w:val="28"/>
        </w:rPr>
      </w:pPr>
      <w:r w:rsidRPr="003D1293">
        <w:rPr>
          <w:sz w:val="28"/>
          <w:szCs w:val="28"/>
        </w:rPr>
        <w:t>комплект портретов зарубежных писателей-классиков;</w:t>
      </w:r>
    </w:p>
    <w:p w:rsidR="003D1293" w:rsidRPr="003D1293" w:rsidRDefault="003D1293" w:rsidP="003D1293">
      <w:pPr>
        <w:numPr>
          <w:ilvl w:val="0"/>
          <w:numId w:val="6"/>
        </w:numPr>
        <w:spacing w:line="360" w:lineRule="auto"/>
        <w:ind w:left="426" w:firstLine="709"/>
        <w:jc w:val="both"/>
        <w:rPr>
          <w:sz w:val="28"/>
          <w:szCs w:val="28"/>
        </w:rPr>
      </w:pPr>
      <w:r w:rsidRPr="003D1293">
        <w:rPr>
          <w:sz w:val="28"/>
          <w:szCs w:val="28"/>
        </w:rPr>
        <w:t>раздаточный материал;</w:t>
      </w:r>
    </w:p>
    <w:p w:rsidR="003D1293" w:rsidRPr="003D1293" w:rsidRDefault="003D1293" w:rsidP="003D1293">
      <w:pPr>
        <w:numPr>
          <w:ilvl w:val="0"/>
          <w:numId w:val="6"/>
        </w:numPr>
        <w:spacing w:line="360" w:lineRule="auto"/>
        <w:ind w:left="426" w:firstLine="709"/>
        <w:jc w:val="both"/>
        <w:rPr>
          <w:sz w:val="28"/>
          <w:szCs w:val="28"/>
        </w:rPr>
      </w:pPr>
      <w:r w:rsidRPr="003D1293">
        <w:rPr>
          <w:sz w:val="28"/>
          <w:szCs w:val="28"/>
        </w:rPr>
        <w:t>тексты художественных произведений, изучаемых по программе;</w:t>
      </w:r>
    </w:p>
    <w:p w:rsidR="003D1293" w:rsidRPr="003D1293" w:rsidRDefault="003D1293" w:rsidP="003D1293">
      <w:pPr>
        <w:numPr>
          <w:ilvl w:val="0"/>
          <w:numId w:val="6"/>
        </w:numPr>
        <w:spacing w:line="360" w:lineRule="auto"/>
        <w:ind w:left="426" w:firstLine="709"/>
        <w:jc w:val="both"/>
        <w:rPr>
          <w:sz w:val="28"/>
          <w:szCs w:val="28"/>
        </w:rPr>
      </w:pPr>
      <w:r w:rsidRPr="003D1293">
        <w:rPr>
          <w:sz w:val="28"/>
          <w:szCs w:val="28"/>
        </w:rPr>
        <w:t>методическая литература.</w:t>
      </w:r>
    </w:p>
    <w:p w:rsidR="003D1293" w:rsidRPr="003D1293" w:rsidRDefault="003D1293" w:rsidP="003D1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sz w:val="28"/>
          <w:szCs w:val="28"/>
        </w:rPr>
      </w:pPr>
      <w:r w:rsidRPr="003D1293">
        <w:rPr>
          <w:b/>
          <w:sz w:val="28"/>
          <w:szCs w:val="28"/>
        </w:rPr>
        <w:t>3.2. Информационное обеспечение обучения</w:t>
      </w:r>
    </w:p>
    <w:p w:rsidR="003D1293" w:rsidRPr="003D1293" w:rsidRDefault="003D1293" w:rsidP="003D1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outlineLvl w:val="0"/>
        <w:rPr>
          <w:sz w:val="28"/>
          <w:szCs w:val="28"/>
        </w:rPr>
      </w:pPr>
      <w:r w:rsidRPr="003D1293">
        <w:rPr>
          <w:sz w:val="28"/>
          <w:szCs w:val="28"/>
        </w:rPr>
        <w:t xml:space="preserve">Для реализации программы в библиотечном фонде имеются печатные и электронные образовательные и информационные ресурсы для использования в образовательном процессе: </w:t>
      </w:r>
    </w:p>
    <w:p w:rsidR="003D1293" w:rsidRPr="003D1293" w:rsidRDefault="003D1293" w:rsidP="003D1293">
      <w:pPr>
        <w:spacing w:line="360" w:lineRule="auto"/>
        <w:ind w:firstLine="709"/>
        <w:jc w:val="both"/>
        <w:rPr>
          <w:b/>
          <w:sz w:val="28"/>
          <w:szCs w:val="28"/>
        </w:rPr>
      </w:pPr>
      <w:r w:rsidRPr="003D1293">
        <w:rPr>
          <w:b/>
          <w:sz w:val="28"/>
          <w:szCs w:val="28"/>
        </w:rPr>
        <w:t>Основные источники:</w:t>
      </w:r>
    </w:p>
    <w:p w:rsidR="003D1293" w:rsidRPr="003D1293" w:rsidRDefault="003D1293" w:rsidP="003D1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60" w:lineRule="auto"/>
        <w:ind w:firstLine="709"/>
        <w:jc w:val="both"/>
        <w:textAlignment w:val="baseline"/>
        <w:outlineLvl w:val="0"/>
        <w:rPr>
          <w:b/>
          <w:bCs/>
          <w:kern w:val="3"/>
          <w:sz w:val="28"/>
          <w:szCs w:val="28"/>
          <w:lang w:eastAsia="zh-CN"/>
        </w:rPr>
      </w:pPr>
      <w:r w:rsidRPr="003D1293">
        <w:rPr>
          <w:b/>
          <w:bCs/>
          <w:kern w:val="3"/>
          <w:sz w:val="28"/>
          <w:szCs w:val="28"/>
          <w:lang w:eastAsia="zh-CN"/>
        </w:rPr>
        <w:t>Для студентов:</w:t>
      </w:r>
    </w:p>
    <w:p w:rsidR="003D1293" w:rsidRPr="003D1293" w:rsidRDefault="003D1293" w:rsidP="003D1293">
      <w:pPr>
        <w:spacing w:line="360" w:lineRule="auto"/>
        <w:ind w:firstLine="709"/>
        <w:jc w:val="both"/>
        <w:rPr>
          <w:sz w:val="28"/>
          <w:lang w:eastAsia="zh-CN"/>
        </w:rPr>
      </w:pPr>
      <w:proofErr w:type="spellStart"/>
      <w:r w:rsidRPr="003D1293">
        <w:rPr>
          <w:sz w:val="28"/>
          <w:lang w:eastAsia="zh-CN"/>
        </w:rPr>
        <w:t>Г.А.Обернихина</w:t>
      </w:r>
      <w:proofErr w:type="spellEnd"/>
      <w:r w:rsidRPr="003D1293">
        <w:rPr>
          <w:sz w:val="28"/>
          <w:lang w:eastAsia="zh-CN"/>
        </w:rPr>
        <w:t>. Литература. Учебник в 2 частях. Профессиональное образование. Москва, издательский центр «Академия», 2018.</w:t>
      </w:r>
    </w:p>
    <w:p w:rsidR="003D1293" w:rsidRPr="003D1293" w:rsidRDefault="003D1293" w:rsidP="003D1293">
      <w:pPr>
        <w:spacing w:line="360" w:lineRule="auto"/>
        <w:ind w:firstLine="709"/>
        <w:jc w:val="both"/>
        <w:rPr>
          <w:sz w:val="28"/>
          <w:szCs w:val="28"/>
        </w:rPr>
      </w:pPr>
      <w:proofErr w:type="spellStart"/>
      <w:r w:rsidRPr="003D1293">
        <w:rPr>
          <w:sz w:val="28"/>
          <w:szCs w:val="28"/>
        </w:rPr>
        <w:t>Ю.В.Лебедев</w:t>
      </w:r>
      <w:proofErr w:type="spellEnd"/>
      <w:r w:rsidRPr="003D1293">
        <w:rPr>
          <w:sz w:val="28"/>
          <w:szCs w:val="28"/>
        </w:rPr>
        <w:t xml:space="preserve">. Русская  литература </w:t>
      </w:r>
      <w:r w:rsidRPr="003D1293">
        <w:rPr>
          <w:sz w:val="28"/>
          <w:szCs w:val="28"/>
          <w:lang w:val="en-US"/>
        </w:rPr>
        <w:t>XIX</w:t>
      </w:r>
      <w:r w:rsidRPr="003D1293">
        <w:rPr>
          <w:sz w:val="28"/>
          <w:szCs w:val="28"/>
        </w:rPr>
        <w:t xml:space="preserve"> века. Учебник для общеобразовательных учреждений.10 класс, часть I, М., «Просвещение», 2008; часть </w:t>
      </w:r>
      <w:r w:rsidRPr="003D1293">
        <w:rPr>
          <w:sz w:val="28"/>
          <w:szCs w:val="28"/>
          <w:lang w:val="en-US"/>
        </w:rPr>
        <w:t>II</w:t>
      </w:r>
      <w:r w:rsidRPr="003D1293">
        <w:rPr>
          <w:sz w:val="28"/>
          <w:szCs w:val="28"/>
        </w:rPr>
        <w:t>, М., «Просвещение», 2015.</w:t>
      </w:r>
    </w:p>
    <w:p w:rsidR="003D1293" w:rsidRPr="003D1293" w:rsidRDefault="003D1293" w:rsidP="003D1293">
      <w:pPr>
        <w:spacing w:line="360" w:lineRule="auto"/>
        <w:ind w:firstLine="709"/>
        <w:jc w:val="both"/>
        <w:rPr>
          <w:sz w:val="28"/>
          <w:szCs w:val="28"/>
        </w:rPr>
      </w:pPr>
      <w:r w:rsidRPr="003D1293">
        <w:rPr>
          <w:sz w:val="28"/>
          <w:szCs w:val="28"/>
        </w:rPr>
        <w:t xml:space="preserve">Русская литература </w:t>
      </w:r>
      <w:r w:rsidRPr="003D1293">
        <w:rPr>
          <w:sz w:val="28"/>
          <w:szCs w:val="28"/>
          <w:lang w:val="en-US"/>
        </w:rPr>
        <w:t>XX</w:t>
      </w:r>
      <w:r w:rsidRPr="003D1293">
        <w:rPr>
          <w:sz w:val="28"/>
          <w:szCs w:val="28"/>
        </w:rPr>
        <w:t xml:space="preserve"> века. 11 класс. Учебник для общеобразовательных учреждений в двух частях. Часть </w:t>
      </w:r>
      <w:r w:rsidRPr="003D1293">
        <w:rPr>
          <w:sz w:val="28"/>
          <w:szCs w:val="28"/>
          <w:lang w:val="en-US"/>
        </w:rPr>
        <w:t>I</w:t>
      </w:r>
      <w:r w:rsidRPr="003D1293">
        <w:rPr>
          <w:sz w:val="28"/>
          <w:szCs w:val="28"/>
        </w:rPr>
        <w:t xml:space="preserve">, часть </w:t>
      </w:r>
      <w:r w:rsidRPr="003D1293">
        <w:rPr>
          <w:sz w:val="28"/>
          <w:szCs w:val="28"/>
          <w:lang w:val="en-US"/>
        </w:rPr>
        <w:t>II</w:t>
      </w:r>
      <w:r w:rsidRPr="003D1293">
        <w:rPr>
          <w:sz w:val="28"/>
          <w:szCs w:val="28"/>
        </w:rPr>
        <w:t>. Под редакцией В.П. Журавлёва, М., «Просвещение», 2016.</w:t>
      </w:r>
    </w:p>
    <w:p w:rsidR="003D1293" w:rsidRPr="003D1293" w:rsidRDefault="003D1293" w:rsidP="003D1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60" w:lineRule="auto"/>
        <w:ind w:firstLine="709"/>
        <w:jc w:val="both"/>
        <w:textAlignment w:val="baseline"/>
        <w:outlineLvl w:val="0"/>
        <w:rPr>
          <w:b/>
          <w:bCs/>
          <w:kern w:val="3"/>
          <w:sz w:val="28"/>
          <w:szCs w:val="28"/>
          <w:lang w:eastAsia="zh-CN"/>
        </w:rPr>
      </w:pPr>
      <w:r w:rsidRPr="003D1293">
        <w:rPr>
          <w:b/>
          <w:bCs/>
          <w:kern w:val="3"/>
          <w:sz w:val="28"/>
          <w:szCs w:val="28"/>
          <w:lang w:eastAsia="zh-CN"/>
        </w:rPr>
        <w:t>Для преподавателей:</w:t>
      </w:r>
    </w:p>
    <w:p w:rsidR="003D1293" w:rsidRPr="003D1293" w:rsidRDefault="003D1293" w:rsidP="003D1293">
      <w:pPr>
        <w:spacing w:line="360" w:lineRule="auto"/>
        <w:ind w:firstLine="709"/>
        <w:jc w:val="both"/>
        <w:rPr>
          <w:sz w:val="28"/>
          <w:szCs w:val="28"/>
        </w:rPr>
      </w:pPr>
      <w:r w:rsidRPr="003D1293">
        <w:rPr>
          <w:sz w:val="28"/>
          <w:szCs w:val="28"/>
        </w:rPr>
        <w:t xml:space="preserve">Виктор </w:t>
      </w:r>
      <w:proofErr w:type="spellStart"/>
      <w:r w:rsidRPr="003D1293">
        <w:rPr>
          <w:sz w:val="28"/>
          <w:szCs w:val="28"/>
        </w:rPr>
        <w:t>Чалмаев</w:t>
      </w:r>
      <w:proofErr w:type="spellEnd"/>
      <w:r w:rsidRPr="003D1293">
        <w:rPr>
          <w:sz w:val="28"/>
          <w:szCs w:val="28"/>
        </w:rPr>
        <w:t xml:space="preserve">, Сергей Зинин. Русская  литература </w:t>
      </w:r>
      <w:r w:rsidRPr="003D1293">
        <w:rPr>
          <w:sz w:val="28"/>
          <w:szCs w:val="28"/>
          <w:lang w:val="en-US"/>
        </w:rPr>
        <w:t>XX</w:t>
      </w:r>
      <w:r w:rsidRPr="003D1293">
        <w:rPr>
          <w:sz w:val="28"/>
          <w:szCs w:val="28"/>
        </w:rPr>
        <w:t xml:space="preserve"> века. Учебник для 11 класса в двух частях. Часть I, II, М., «Русское слово», 2015.</w:t>
      </w:r>
    </w:p>
    <w:p w:rsidR="003D1293" w:rsidRPr="003D1293" w:rsidRDefault="003D1293" w:rsidP="003D1293">
      <w:pPr>
        <w:spacing w:line="360" w:lineRule="auto"/>
        <w:ind w:firstLine="709"/>
        <w:jc w:val="both"/>
        <w:rPr>
          <w:sz w:val="28"/>
          <w:szCs w:val="28"/>
        </w:rPr>
      </w:pPr>
      <w:proofErr w:type="spellStart"/>
      <w:r w:rsidRPr="003D1293">
        <w:rPr>
          <w:sz w:val="28"/>
          <w:szCs w:val="28"/>
        </w:rPr>
        <w:lastRenderedPageBreak/>
        <w:t>Агеносов</w:t>
      </w:r>
      <w:proofErr w:type="spellEnd"/>
      <w:r w:rsidRPr="003D1293">
        <w:rPr>
          <w:sz w:val="28"/>
          <w:szCs w:val="28"/>
        </w:rPr>
        <w:t xml:space="preserve"> В.В. и др. Русская  литература </w:t>
      </w:r>
      <w:r w:rsidRPr="003D1293">
        <w:rPr>
          <w:sz w:val="28"/>
          <w:szCs w:val="28"/>
          <w:lang w:val="en-US"/>
        </w:rPr>
        <w:t>XX</w:t>
      </w:r>
      <w:r w:rsidRPr="003D1293">
        <w:rPr>
          <w:sz w:val="28"/>
          <w:szCs w:val="28"/>
        </w:rPr>
        <w:t xml:space="preserve"> в</w:t>
      </w:r>
      <w:proofErr w:type="gramStart"/>
      <w:r w:rsidRPr="003D1293">
        <w:rPr>
          <w:sz w:val="28"/>
          <w:szCs w:val="28"/>
        </w:rPr>
        <w:t>.(</w:t>
      </w:r>
      <w:proofErr w:type="gramEnd"/>
      <w:r w:rsidRPr="003D1293">
        <w:rPr>
          <w:sz w:val="28"/>
          <w:szCs w:val="28"/>
        </w:rPr>
        <w:t>ч. 1, 2). 11кл. – М., 2015.</w:t>
      </w:r>
    </w:p>
    <w:p w:rsidR="003D1293" w:rsidRPr="003D1293" w:rsidRDefault="003D1293" w:rsidP="003D1293">
      <w:pPr>
        <w:spacing w:line="360" w:lineRule="auto"/>
        <w:ind w:firstLine="709"/>
        <w:jc w:val="both"/>
        <w:rPr>
          <w:sz w:val="28"/>
          <w:szCs w:val="28"/>
        </w:rPr>
      </w:pPr>
      <w:r w:rsidRPr="003D1293">
        <w:rPr>
          <w:sz w:val="28"/>
          <w:szCs w:val="28"/>
        </w:rPr>
        <w:t xml:space="preserve">Русская  литература </w:t>
      </w:r>
      <w:r w:rsidRPr="003D1293">
        <w:rPr>
          <w:sz w:val="28"/>
          <w:szCs w:val="28"/>
          <w:lang w:val="en-US"/>
        </w:rPr>
        <w:t>XIX</w:t>
      </w:r>
      <w:r w:rsidRPr="003D1293">
        <w:rPr>
          <w:sz w:val="28"/>
          <w:szCs w:val="28"/>
        </w:rPr>
        <w:t xml:space="preserve"> века. Учебник – практикум (ч. 1, 2, 3). 11 </w:t>
      </w:r>
      <w:proofErr w:type="spellStart"/>
      <w:r w:rsidRPr="003D1293">
        <w:rPr>
          <w:sz w:val="28"/>
          <w:szCs w:val="28"/>
        </w:rPr>
        <w:t>кл</w:t>
      </w:r>
      <w:proofErr w:type="spellEnd"/>
      <w:r w:rsidRPr="003D1293">
        <w:rPr>
          <w:sz w:val="28"/>
          <w:szCs w:val="28"/>
        </w:rPr>
        <w:t>./ Под ред. Ю.И.. Лысого. – М., 2015</w:t>
      </w:r>
    </w:p>
    <w:p w:rsidR="003D1293" w:rsidRPr="003D1293" w:rsidRDefault="003D1293" w:rsidP="003D1293">
      <w:pPr>
        <w:spacing w:line="360" w:lineRule="auto"/>
        <w:ind w:firstLine="709"/>
        <w:jc w:val="both"/>
        <w:rPr>
          <w:sz w:val="28"/>
          <w:szCs w:val="28"/>
        </w:rPr>
      </w:pPr>
      <w:proofErr w:type="spellStart"/>
      <w:r w:rsidRPr="003D1293">
        <w:rPr>
          <w:sz w:val="28"/>
          <w:szCs w:val="28"/>
        </w:rPr>
        <w:t>Обернихина</w:t>
      </w:r>
      <w:proofErr w:type="spellEnd"/>
      <w:r w:rsidRPr="003D1293">
        <w:rPr>
          <w:sz w:val="28"/>
          <w:szCs w:val="28"/>
        </w:rPr>
        <w:t xml:space="preserve"> Г.А., Антонова А.Г., </w:t>
      </w:r>
      <w:proofErr w:type="spellStart"/>
      <w:r w:rsidRPr="003D1293">
        <w:rPr>
          <w:sz w:val="28"/>
          <w:szCs w:val="28"/>
        </w:rPr>
        <w:t>Вольнова</w:t>
      </w:r>
      <w:proofErr w:type="spellEnd"/>
      <w:r w:rsidRPr="003D1293">
        <w:rPr>
          <w:sz w:val="28"/>
          <w:szCs w:val="28"/>
        </w:rPr>
        <w:t xml:space="preserve"> И.Л. и др. Литература. Практикум: учеб</w:t>
      </w:r>
      <w:proofErr w:type="gramStart"/>
      <w:r w:rsidRPr="003D1293">
        <w:rPr>
          <w:sz w:val="28"/>
          <w:szCs w:val="28"/>
        </w:rPr>
        <w:t>.</w:t>
      </w:r>
      <w:proofErr w:type="gramEnd"/>
      <w:r w:rsidRPr="003D1293">
        <w:rPr>
          <w:sz w:val="28"/>
          <w:szCs w:val="28"/>
        </w:rPr>
        <w:t xml:space="preserve"> </w:t>
      </w:r>
      <w:proofErr w:type="gramStart"/>
      <w:r w:rsidRPr="003D1293">
        <w:rPr>
          <w:sz w:val="28"/>
          <w:szCs w:val="28"/>
        </w:rPr>
        <w:t>п</w:t>
      </w:r>
      <w:proofErr w:type="gramEnd"/>
      <w:r w:rsidRPr="003D1293">
        <w:rPr>
          <w:sz w:val="28"/>
          <w:szCs w:val="28"/>
        </w:rPr>
        <w:t xml:space="preserve">особие. / Под ред. Г.А. </w:t>
      </w:r>
      <w:proofErr w:type="spellStart"/>
      <w:r w:rsidRPr="003D1293">
        <w:rPr>
          <w:sz w:val="28"/>
          <w:szCs w:val="28"/>
        </w:rPr>
        <w:t>Обернихиной</w:t>
      </w:r>
      <w:proofErr w:type="spellEnd"/>
      <w:r w:rsidRPr="003D1293">
        <w:rPr>
          <w:sz w:val="28"/>
          <w:szCs w:val="28"/>
        </w:rPr>
        <w:t>. – М., 2015.</w:t>
      </w:r>
    </w:p>
    <w:p w:rsidR="003D1293" w:rsidRPr="003D1293" w:rsidRDefault="003D1293" w:rsidP="003D1293">
      <w:pPr>
        <w:spacing w:line="360" w:lineRule="auto"/>
        <w:ind w:firstLine="709"/>
        <w:jc w:val="both"/>
        <w:rPr>
          <w:sz w:val="28"/>
          <w:szCs w:val="28"/>
        </w:rPr>
      </w:pPr>
      <w:r w:rsidRPr="003D1293">
        <w:rPr>
          <w:sz w:val="28"/>
          <w:szCs w:val="28"/>
        </w:rPr>
        <w:t>История русской литературы XIX в., 1800–1830 гг. / Под ред. В.Н. </w:t>
      </w:r>
      <w:proofErr w:type="spellStart"/>
      <w:r w:rsidRPr="003D1293">
        <w:rPr>
          <w:sz w:val="28"/>
          <w:szCs w:val="28"/>
        </w:rPr>
        <w:t>Аношкиной</w:t>
      </w:r>
      <w:proofErr w:type="spellEnd"/>
      <w:r w:rsidRPr="003D1293">
        <w:rPr>
          <w:sz w:val="28"/>
          <w:szCs w:val="28"/>
        </w:rPr>
        <w:t xml:space="preserve"> и С.М. Петрова. – М., 2015.</w:t>
      </w:r>
    </w:p>
    <w:p w:rsidR="003D1293" w:rsidRPr="003D1293" w:rsidRDefault="003D1293" w:rsidP="003D1293">
      <w:pPr>
        <w:spacing w:line="360" w:lineRule="auto"/>
        <w:ind w:firstLine="709"/>
        <w:jc w:val="both"/>
        <w:rPr>
          <w:sz w:val="28"/>
          <w:szCs w:val="28"/>
          <w:lang w:val="x-none" w:eastAsia="x-none"/>
        </w:rPr>
      </w:pPr>
      <w:r w:rsidRPr="003D1293">
        <w:rPr>
          <w:sz w:val="28"/>
          <w:szCs w:val="28"/>
          <w:lang w:val="x-none" w:eastAsia="x-none"/>
        </w:rPr>
        <w:t>История русской литературы ХI–XIX вв. / Под ред. В.И. Коровина, Н.И. Якушина. – М., 201</w:t>
      </w:r>
      <w:r w:rsidRPr="003D1293">
        <w:rPr>
          <w:sz w:val="28"/>
          <w:szCs w:val="28"/>
          <w:lang w:eastAsia="x-none"/>
        </w:rPr>
        <w:t>5</w:t>
      </w:r>
      <w:r w:rsidRPr="003D1293">
        <w:rPr>
          <w:sz w:val="28"/>
          <w:szCs w:val="28"/>
          <w:lang w:val="x-none" w:eastAsia="x-none"/>
        </w:rPr>
        <w:t>.</w:t>
      </w:r>
    </w:p>
    <w:p w:rsidR="003D1293" w:rsidRPr="003D1293" w:rsidRDefault="003D1293" w:rsidP="003D1293">
      <w:pPr>
        <w:spacing w:line="360" w:lineRule="auto"/>
        <w:ind w:firstLine="709"/>
        <w:jc w:val="both"/>
        <w:rPr>
          <w:sz w:val="28"/>
          <w:szCs w:val="28"/>
          <w:lang w:val="x-none" w:eastAsia="x-none"/>
        </w:rPr>
      </w:pPr>
      <w:r w:rsidRPr="003D1293">
        <w:rPr>
          <w:sz w:val="28"/>
          <w:szCs w:val="28"/>
          <w:lang w:val="x-none" w:eastAsia="x-none"/>
        </w:rPr>
        <w:t xml:space="preserve">История русской литературы ХIХ в. / Под ред. В.Н. </w:t>
      </w:r>
      <w:proofErr w:type="spellStart"/>
      <w:r w:rsidRPr="003D1293">
        <w:rPr>
          <w:sz w:val="28"/>
          <w:szCs w:val="28"/>
          <w:lang w:val="x-none" w:eastAsia="x-none"/>
        </w:rPr>
        <w:t>Аношкина</w:t>
      </w:r>
      <w:proofErr w:type="spellEnd"/>
      <w:r w:rsidRPr="003D1293">
        <w:rPr>
          <w:sz w:val="28"/>
          <w:szCs w:val="28"/>
          <w:lang w:val="x-none" w:eastAsia="x-none"/>
        </w:rPr>
        <w:t>, Л.Д. Громова. – М., 201</w:t>
      </w:r>
      <w:r w:rsidRPr="003D1293">
        <w:rPr>
          <w:sz w:val="28"/>
          <w:szCs w:val="28"/>
          <w:lang w:eastAsia="x-none"/>
        </w:rPr>
        <w:t>5</w:t>
      </w:r>
      <w:r w:rsidRPr="003D1293">
        <w:rPr>
          <w:sz w:val="28"/>
          <w:szCs w:val="28"/>
          <w:lang w:val="x-none" w:eastAsia="x-none"/>
        </w:rPr>
        <w:t>.</w:t>
      </w:r>
    </w:p>
    <w:p w:rsidR="003D1293" w:rsidRPr="003D1293" w:rsidRDefault="003D1293" w:rsidP="003D1293">
      <w:pPr>
        <w:spacing w:line="360" w:lineRule="auto"/>
        <w:ind w:firstLine="709"/>
        <w:jc w:val="both"/>
        <w:rPr>
          <w:sz w:val="28"/>
          <w:szCs w:val="28"/>
          <w:lang w:val="x-none" w:eastAsia="x-none"/>
        </w:rPr>
      </w:pPr>
      <w:r w:rsidRPr="003D1293">
        <w:rPr>
          <w:sz w:val="28"/>
          <w:szCs w:val="28"/>
          <w:lang w:val="x-none" w:eastAsia="x-none"/>
        </w:rPr>
        <w:t>Михайлов О. Жизнь Бунина. – М., 201</w:t>
      </w:r>
      <w:r w:rsidRPr="003D1293">
        <w:rPr>
          <w:sz w:val="28"/>
          <w:szCs w:val="28"/>
          <w:lang w:eastAsia="x-none"/>
        </w:rPr>
        <w:t>5</w:t>
      </w:r>
      <w:r w:rsidRPr="003D1293">
        <w:rPr>
          <w:sz w:val="28"/>
          <w:szCs w:val="28"/>
          <w:lang w:val="x-none" w:eastAsia="x-none"/>
        </w:rPr>
        <w:t>.</w:t>
      </w:r>
    </w:p>
    <w:p w:rsidR="003D1293" w:rsidRPr="003D1293" w:rsidRDefault="003D1293" w:rsidP="003D1293">
      <w:pPr>
        <w:spacing w:line="360" w:lineRule="auto"/>
        <w:ind w:firstLine="709"/>
        <w:jc w:val="both"/>
        <w:rPr>
          <w:sz w:val="28"/>
          <w:szCs w:val="28"/>
          <w:lang w:eastAsia="x-none"/>
        </w:rPr>
      </w:pPr>
      <w:proofErr w:type="spellStart"/>
      <w:r w:rsidRPr="003D1293">
        <w:rPr>
          <w:iCs/>
          <w:sz w:val="28"/>
          <w:szCs w:val="28"/>
          <w:lang w:val="x-none" w:eastAsia="x-none"/>
        </w:rPr>
        <w:t>Мусатов</w:t>
      </w:r>
      <w:proofErr w:type="spellEnd"/>
      <w:r w:rsidRPr="003D1293">
        <w:rPr>
          <w:iCs/>
          <w:sz w:val="28"/>
          <w:szCs w:val="28"/>
          <w:lang w:val="x-none" w:eastAsia="x-none"/>
        </w:rPr>
        <w:t xml:space="preserve"> В.В. </w:t>
      </w:r>
      <w:r w:rsidRPr="003D1293">
        <w:rPr>
          <w:sz w:val="28"/>
          <w:szCs w:val="28"/>
          <w:lang w:val="x-none" w:eastAsia="x-none"/>
        </w:rPr>
        <w:t>История русской литературы первой половины ХХ в.  – М., 201</w:t>
      </w:r>
      <w:r w:rsidRPr="003D1293">
        <w:rPr>
          <w:sz w:val="28"/>
          <w:szCs w:val="28"/>
          <w:lang w:eastAsia="x-none"/>
        </w:rPr>
        <w:t>5</w:t>
      </w:r>
      <w:r w:rsidRPr="003D1293">
        <w:rPr>
          <w:sz w:val="28"/>
          <w:szCs w:val="28"/>
          <w:lang w:val="x-none" w:eastAsia="x-none"/>
        </w:rPr>
        <w:t xml:space="preserve"> г.</w:t>
      </w:r>
    </w:p>
    <w:p w:rsidR="003D1293" w:rsidRPr="003D1293" w:rsidRDefault="003D1293" w:rsidP="003D1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60" w:lineRule="auto"/>
        <w:ind w:firstLine="709"/>
        <w:jc w:val="both"/>
        <w:textAlignment w:val="baseline"/>
        <w:outlineLvl w:val="0"/>
        <w:rPr>
          <w:b/>
          <w:bCs/>
          <w:kern w:val="3"/>
          <w:sz w:val="28"/>
          <w:szCs w:val="28"/>
          <w:lang w:eastAsia="zh-CN"/>
        </w:rPr>
      </w:pPr>
      <w:r w:rsidRPr="003D1293">
        <w:rPr>
          <w:b/>
          <w:bCs/>
          <w:kern w:val="3"/>
          <w:sz w:val="28"/>
          <w:szCs w:val="28"/>
          <w:lang w:eastAsia="zh-CN"/>
        </w:rPr>
        <w:t>Интернет-ресурсы:</w:t>
      </w:r>
    </w:p>
    <w:p w:rsidR="003D1293" w:rsidRPr="003D1293" w:rsidRDefault="003D1293" w:rsidP="003D1293">
      <w:pPr>
        <w:spacing w:line="360" w:lineRule="auto"/>
        <w:ind w:firstLine="709"/>
        <w:jc w:val="both"/>
        <w:rPr>
          <w:sz w:val="28"/>
        </w:rPr>
      </w:pPr>
      <w:r w:rsidRPr="003D1293">
        <w:rPr>
          <w:sz w:val="28"/>
        </w:rPr>
        <w:t xml:space="preserve">www.gramma. </w:t>
      </w:r>
      <w:proofErr w:type="spellStart"/>
      <w:r w:rsidRPr="003D1293">
        <w:rPr>
          <w:sz w:val="28"/>
        </w:rPr>
        <w:t>ru</w:t>
      </w:r>
      <w:proofErr w:type="spellEnd"/>
      <w:r w:rsidRPr="003D1293">
        <w:rPr>
          <w:sz w:val="28"/>
        </w:rPr>
        <w:t xml:space="preserve">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устной и письменной речи, создания и редактирования текста). www.krugosvet. </w:t>
      </w:r>
      <w:proofErr w:type="spellStart"/>
      <w:r w:rsidRPr="003D1293">
        <w:rPr>
          <w:sz w:val="28"/>
        </w:rPr>
        <w:t>ru</w:t>
      </w:r>
      <w:proofErr w:type="spellEnd"/>
      <w:r w:rsidRPr="003D1293">
        <w:rPr>
          <w:sz w:val="28"/>
        </w:rPr>
        <w:t xml:space="preserve"> (универсальная научно-популярная онлайн-энциклопедия «Энциклопедия </w:t>
      </w:r>
      <w:proofErr w:type="spellStart"/>
      <w:r w:rsidRPr="003D1293">
        <w:rPr>
          <w:sz w:val="28"/>
        </w:rPr>
        <w:t>Кругосвет</w:t>
      </w:r>
      <w:proofErr w:type="spellEnd"/>
      <w:r w:rsidRPr="003D1293">
        <w:rPr>
          <w:sz w:val="28"/>
        </w:rPr>
        <w:t xml:space="preserve">»). </w:t>
      </w:r>
    </w:p>
    <w:p w:rsidR="003D1293" w:rsidRPr="003D1293" w:rsidRDefault="003D1293" w:rsidP="003D1293">
      <w:pPr>
        <w:spacing w:line="360" w:lineRule="auto"/>
        <w:ind w:firstLine="709"/>
        <w:jc w:val="both"/>
        <w:rPr>
          <w:sz w:val="28"/>
        </w:rPr>
      </w:pPr>
      <w:proofErr w:type="spellStart"/>
      <w:r w:rsidRPr="003D1293">
        <w:rPr>
          <w:sz w:val="28"/>
        </w:rPr>
        <w:t>www</w:t>
      </w:r>
      <w:proofErr w:type="spellEnd"/>
      <w:r w:rsidRPr="003D1293">
        <w:rPr>
          <w:sz w:val="28"/>
        </w:rPr>
        <w:t xml:space="preserve">. school-collection.edu.ru (сайт «Единая коллекция цифровых образовательных ресурсов»). </w:t>
      </w:r>
    </w:p>
    <w:p w:rsidR="003D1293" w:rsidRPr="003D1293" w:rsidRDefault="003D1293" w:rsidP="003D1293">
      <w:pPr>
        <w:spacing w:line="360" w:lineRule="auto"/>
        <w:ind w:firstLine="709"/>
        <w:jc w:val="both"/>
        <w:rPr>
          <w:sz w:val="28"/>
          <w:lang w:eastAsia="zh-CN"/>
        </w:rPr>
      </w:pPr>
      <w:proofErr w:type="spellStart"/>
      <w:r w:rsidRPr="003D1293">
        <w:rPr>
          <w:sz w:val="28"/>
        </w:rPr>
        <w:t>www</w:t>
      </w:r>
      <w:proofErr w:type="spellEnd"/>
      <w:r w:rsidRPr="003D1293">
        <w:rPr>
          <w:sz w:val="28"/>
        </w:rPr>
        <w:t>. spravka.gramota.ru (сайт «Справочная служба русского языка»).</w:t>
      </w:r>
    </w:p>
    <w:p w:rsidR="003D1293" w:rsidRPr="003D1293" w:rsidRDefault="003D1293" w:rsidP="003D1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outlineLvl w:val="0"/>
        <w:rPr>
          <w:b/>
          <w:bCs/>
          <w:caps/>
          <w:kern w:val="36"/>
          <w:sz w:val="28"/>
          <w:szCs w:val="28"/>
        </w:rPr>
      </w:pPr>
    </w:p>
    <w:p w:rsidR="003D1293" w:rsidRPr="003D1293" w:rsidRDefault="003D1293" w:rsidP="003D1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outlineLvl w:val="0"/>
        <w:rPr>
          <w:b/>
          <w:bCs/>
          <w:caps/>
          <w:kern w:val="36"/>
          <w:sz w:val="28"/>
          <w:szCs w:val="28"/>
        </w:rPr>
      </w:pPr>
    </w:p>
    <w:p w:rsidR="003D1293" w:rsidRPr="003D1293" w:rsidRDefault="003D1293" w:rsidP="003D1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outlineLvl w:val="0"/>
        <w:rPr>
          <w:b/>
          <w:bCs/>
          <w:caps/>
          <w:kern w:val="36"/>
          <w:sz w:val="28"/>
          <w:szCs w:val="28"/>
        </w:rPr>
      </w:pPr>
    </w:p>
    <w:p w:rsidR="003D1293" w:rsidRPr="003D1293" w:rsidRDefault="003D1293" w:rsidP="003D1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outlineLvl w:val="0"/>
        <w:rPr>
          <w:b/>
          <w:bCs/>
          <w:caps/>
          <w:kern w:val="36"/>
          <w:sz w:val="28"/>
          <w:szCs w:val="28"/>
        </w:rPr>
      </w:pPr>
    </w:p>
    <w:p w:rsidR="003D1293" w:rsidRPr="003D1293" w:rsidRDefault="003D1293" w:rsidP="003D1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outlineLvl w:val="0"/>
        <w:rPr>
          <w:b/>
          <w:bCs/>
          <w:caps/>
          <w:kern w:val="36"/>
          <w:sz w:val="28"/>
          <w:szCs w:val="28"/>
        </w:rPr>
      </w:pPr>
    </w:p>
    <w:p w:rsidR="003D1293" w:rsidRPr="003D1293" w:rsidRDefault="003D1293" w:rsidP="003D1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outlineLvl w:val="0"/>
        <w:rPr>
          <w:b/>
          <w:bCs/>
          <w:caps/>
          <w:kern w:val="36"/>
          <w:sz w:val="28"/>
          <w:szCs w:val="28"/>
        </w:rPr>
      </w:pPr>
      <w:r w:rsidRPr="003D1293">
        <w:rPr>
          <w:b/>
          <w:bCs/>
          <w:caps/>
          <w:kern w:val="36"/>
          <w:sz w:val="28"/>
          <w:szCs w:val="28"/>
        </w:rPr>
        <w:lastRenderedPageBreak/>
        <w:t>4.Контроль и оценка результатов освоения УЧЕБНОЙ Дисциплины</w:t>
      </w:r>
    </w:p>
    <w:p w:rsidR="003D1293" w:rsidRPr="003D1293" w:rsidRDefault="003D1293" w:rsidP="003D1293">
      <w:pPr>
        <w:autoSpaceDE w:val="0"/>
        <w:autoSpaceDN w:val="0"/>
        <w:adjustRightInd w:val="0"/>
        <w:spacing w:before="144" w:line="485" w:lineRule="exact"/>
        <w:ind w:firstLine="701"/>
        <w:jc w:val="both"/>
        <w:rPr>
          <w:sz w:val="28"/>
          <w:szCs w:val="28"/>
        </w:rPr>
      </w:pPr>
      <w:r w:rsidRPr="003D1293">
        <w:rPr>
          <w:b/>
          <w:bCs/>
          <w:sz w:val="28"/>
          <w:szCs w:val="28"/>
        </w:rPr>
        <w:t xml:space="preserve">Контроль и оценка </w:t>
      </w:r>
      <w:r w:rsidRPr="003D1293">
        <w:rPr>
          <w:sz w:val="28"/>
          <w:szCs w:val="28"/>
        </w:rPr>
        <w:t>результатов освоения учебной дисциплины осуществляется преподавателем в процессе проведения</w:t>
      </w:r>
      <w:bookmarkStart w:id="0" w:name="_GoBack"/>
      <w:bookmarkEnd w:id="0"/>
      <w:r w:rsidRPr="003D1293">
        <w:rPr>
          <w:sz w:val="28"/>
          <w:szCs w:val="28"/>
        </w:rPr>
        <w:t xml:space="preserve"> практических занятий, тестирования,  а также выполнения </w:t>
      </w:r>
      <w:proofErr w:type="gramStart"/>
      <w:r w:rsidRPr="003D1293">
        <w:rPr>
          <w:sz w:val="28"/>
          <w:szCs w:val="28"/>
        </w:rPr>
        <w:t>обучающимися</w:t>
      </w:r>
      <w:proofErr w:type="gramEnd"/>
      <w:r w:rsidRPr="003D1293">
        <w:rPr>
          <w:sz w:val="28"/>
          <w:szCs w:val="28"/>
        </w:rPr>
        <w:t xml:space="preserve"> индивидуальных заданий, проектов, исследований.</w:t>
      </w:r>
    </w:p>
    <w:p w:rsidR="003D1293" w:rsidRPr="003D1293" w:rsidRDefault="003D1293" w:rsidP="003D1293">
      <w:pPr>
        <w:autoSpaceDE w:val="0"/>
        <w:autoSpaceDN w:val="0"/>
        <w:adjustRightInd w:val="0"/>
        <w:spacing w:before="144" w:line="485" w:lineRule="exact"/>
        <w:ind w:firstLine="701"/>
        <w:jc w:val="both"/>
        <w:rPr>
          <w:sz w:val="28"/>
          <w:szCs w:val="28"/>
        </w:rPr>
      </w:pPr>
    </w:p>
    <w:tbl>
      <w:tblPr>
        <w:tblW w:w="9782" w:type="dxa"/>
        <w:tblInd w:w="-176" w:type="dxa"/>
        <w:tblLayout w:type="fixed"/>
        <w:tblCellMar>
          <w:left w:w="10" w:type="dxa"/>
          <w:right w:w="10" w:type="dxa"/>
        </w:tblCellMar>
        <w:tblLook w:val="04A0" w:firstRow="1" w:lastRow="0" w:firstColumn="1" w:lastColumn="0" w:noHBand="0" w:noVBand="1"/>
      </w:tblPr>
      <w:tblGrid>
        <w:gridCol w:w="1135"/>
        <w:gridCol w:w="2551"/>
        <w:gridCol w:w="3969"/>
        <w:gridCol w:w="2127"/>
      </w:tblGrid>
      <w:tr w:rsidR="003D1293" w:rsidRPr="003D1293" w:rsidTr="00EA29BA">
        <w:tc>
          <w:tcPr>
            <w:tcW w:w="7655"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D1293" w:rsidRPr="003D1293" w:rsidRDefault="003D1293" w:rsidP="003D1293">
            <w:pPr>
              <w:suppressAutoHyphens/>
              <w:autoSpaceDN w:val="0"/>
              <w:jc w:val="center"/>
              <w:textAlignment w:val="baseline"/>
              <w:rPr>
                <w:kern w:val="3"/>
                <w:lang w:eastAsia="zh-CN"/>
              </w:rPr>
            </w:pPr>
            <w:r w:rsidRPr="003D1293">
              <w:rPr>
                <w:b/>
                <w:bCs/>
                <w:kern w:val="3"/>
                <w:sz w:val="22"/>
                <w:szCs w:val="22"/>
                <w:lang w:eastAsia="zh-CN"/>
              </w:rPr>
              <w:t>Формы и методы контроля и оценки результатов обучения</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293" w:rsidRPr="003D1293" w:rsidRDefault="003D1293" w:rsidP="003D1293">
            <w:pPr>
              <w:suppressAutoHyphens/>
              <w:autoSpaceDN w:val="0"/>
              <w:jc w:val="center"/>
              <w:textAlignment w:val="baseline"/>
              <w:rPr>
                <w:kern w:val="3"/>
                <w:lang w:eastAsia="zh-CN"/>
              </w:rPr>
            </w:pPr>
            <w:r w:rsidRPr="003D1293">
              <w:rPr>
                <w:b/>
                <w:bCs/>
                <w:kern w:val="3"/>
                <w:sz w:val="22"/>
                <w:szCs w:val="22"/>
                <w:lang w:eastAsia="zh-CN"/>
              </w:rPr>
              <w:t xml:space="preserve">Результаты обучения </w:t>
            </w:r>
          </w:p>
        </w:tc>
      </w:tr>
      <w:tr w:rsidR="003D1293" w:rsidRPr="003D1293" w:rsidTr="00EA29BA">
        <w:trPr>
          <w:trHeight w:val="5858"/>
        </w:trPr>
        <w:tc>
          <w:tcPr>
            <w:tcW w:w="7655" w:type="dxa"/>
            <w:gridSpan w:val="3"/>
            <w:tcBorders>
              <w:top w:val="single" w:sz="4" w:space="0" w:color="000000"/>
              <w:left w:val="single" w:sz="4" w:space="0" w:color="000000"/>
              <w:bottom w:val="single" w:sz="4" w:space="0" w:color="auto"/>
              <w:right w:val="nil"/>
            </w:tcBorders>
            <w:tcMar>
              <w:top w:w="0" w:type="dxa"/>
              <w:left w:w="108" w:type="dxa"/>
              <w:bottom w:w="0" w:type="dxa"/>
              <w:right w:w="108" w:type="dxa"/>
            </w:tcMar>
            <w:hideMark/>
          </w:tcPr>
          <w:p w:rsidR="003D1293" w:rsidRPr="003D1293" w:rsidRDefault="003D1293" w:rsidP="003D1293">
            <w:pPr>
              <w:autoSpaceDE w:val="0"/>
              <w:ind w:firstLine="709"/>
              <w:contextualSpacing/>
              <w:jc w:val="both"/>
              <w:rPr>
                <w:b/>
                <w:kern w:val="3"/>
                <w:sz w:val="26"/>
                <w:szCs w:val="26"/>
                <w:lang w:eastAsia="zh-CN"/>
              </w:rPr>
            </w:pPr>
            <w:r w:rsidRPr="003D1293">
              <w:rPr>
                <w:b/>
                <w:sz w:val="26"/>
                <w:szCs w:val="26"/>
              </w:rPr>
              <w:t>личностных:</w:t>
            </w:r>
          </w:p>
          <w:p w:rsidR="003D1293" w:rsidRPr="003D1293" w:rsidRDefault="003D1293" w:rsidP="003D1293">
            <w:pPr>
              <w:numPr>
                <w:ilvl w:val="0"/>
                <w:numId w:val="16"/>
              </w:numPr>
              <w:ind w:left="0" w:firstLine="0"/>
              <w:jc w:val="both"/>
              <w:rPr>
                <w:color w:val="000000"/>
                <w:szCs w:val="28"/>
              </w:rPr>
            </w:pPr>
            <w:proofErr w:type="spellStart"/>
            <w:r w:rsidRPr="003D1293">
              <w:rPr>
                <w:color w:val="000000"/>
                <w:szCs w:val="28"/>
              </w:rPr>
              <w:t>сформированность</w:t>
            </w:r>
            <w:proofErr w:type="spellEnd"/>
            <w:r w:rsidRPr="003D1293">
              <w:rPr>
                <w:color w:val="000000"/>
                <w:szCs w:val="28"/>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3D1293" w:rsidRPr="003D1293" w:rsidRDefault="003D1293" w:rsidP="003D1293">
            <w:pPr>
              <w:numPr>
                <w:ilvl w:val="0"/>
                <w:numId w:val="16"/>
              </w:numPr>
              <w:ind w:left="0" w:firstLine="0"/>
              <w:jc w:val="both"/>
              <w:rPr>
                <w:color w:val="000000"/>
                <w:szCs w:val="28"/>
              </w:rPr>
            </w:pPr>
            <w:proofErr w:type="spellStart"/>
            <w:r w:rsidRPr="003D1293">
              <w:rPr>
                <w:color w:val="000000"/>
                <w:szCs w:val="28"/>
              </w:rPr>
              <w:t>сформированность</w:t>
            </w:r>
            <w:proofErr w:type="spellEnd"/>
            <w:r w:rsidRPr="003D1293">
              <w:rPr>
                <w:color w:val="000000"/>
                <w:szCs w:val="28"/>
              </w:rPr>
              <w:t xml:space="preserve"> основ саморазвития и самовоспитания в соответствии с общечеловеческими ценностями и идеалами гражданского общества; </w:t>
            </w:r>
            <w:proofErr w:type="gramStart"/>
            <w:r w:rsidRPr="003D1293">
              <w:rPr>
                <w:color w:val="000000"/>
                <w:szCs w:val="28"/>
              </w:rPr>
              <w:t>готов-</w:t>
            </w:r>
            <w:proofErr w:type="spellStart"/>
            <w:r w:rsidRPr="003D1293">
              <w:rPr>
                <w:color w:val="000000"/>
                <w:szCs w:val="28"/>
              </w:rPr>
              <w:t>ность</w:t>
            </w:r>
            <w:proofErr w:type="spellEnd"/>
            <w:proofErr w:type="gramEnd"/>
            <w:r w:rsidRPr="003D1293">
              <w:rPr>
                <w:color w:val="000000"/>
                <w:szCs w:val="28"/>
              </w:rPr>
              <w:t xml:space="preserve"> и способность к самостоятельной, творческой и ответственной деятельности;</w:t>
            </w:r>
          </w:p>
          <w:p w:rsidR="003D1293" w:rsidRPr="003D1293" w:rsidRDefault="003D1293" w:rsidP="003D1293">
            <w:pPr>
              <w:numPr>
                <w:ilvl w:val="0"/>
                <w:numId w:val="17"/>
              </w:numPr>
              <w:ind w:left="0" w:firstLine="0"/>
              <w:jc w:val="both"/>
              <w:rPr>
                <w:color w:val="000000"/>
                <w:szCs w:val="28"/>
              </w:rPr>
            </w:pPr>
            <w:r w:rsidRPr="003D1293">
              <w:rPr>
                <w:color w:val="000000"/>
                <w:szCs w:val="28"/>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3D1293" w:rsidRPr="003D1293" w:rsidRDefault="003D1293" w:rsidP="003D1293">
            <w:pPr>
              <w:numPr>
                <w:ilvl w:val="0"/>
                <w:numId w:val="17"/>
              </w:numPr>
              <w:ind w:left="0" w:firstLine="0"/>
              <w:jc w:val="both"/>
              <w:rPr>
                <w:color w:val="000000"/>
                <w:szCs w:val="28"/>
              </w:rPr>
            </w:pPr>
            <w:r w:rsidRPr="003D1293">
              <w:rPr>
                <w:color w:val="000000"/>
                <w:szCs w:val="28"/>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D1293" w:rsidRPr="003D1293" w:rsidRDefault="003D1293" w:rsidP="003D1293">
            <w:pPr>
              <w:numPr>
                <w:ilvl w:val="0"/>
                <w:numId w:val="18"/>
              </w:numPr>
              <w:ind w:left="0" w:firstLine="0"/>
              <w:jc w:val="both"/>
              <w:rPr>
                <w:color w:val="000000"/>
                <w:szCs w:val="28"/>
              </w:rPr>
            </w:pPr>
            <w:r w:rsidRPr="003D1293">
              <w:rPr>
                <w:color w:val="000000"/>
                <w:szCs w:val="28"/>
              </w:rPr>
              <w:t>эстетическое отношение к миру;</w:t>
            </w:r>
          </w:p>
          <w:p w:rsidR="003D1293" w:rsidRPr="003D1293" w:rsidRDefault="003D1293" w:rsidP="003D1293">
            <w:pPr>
              <w:numPr>
                <w:ilvl w:val="0"/>
                <w:numId w:val="18"/>
              </w:numPr>
              <w:ind w:left="0" w:firstLine="0"/>
              <w:jc w:val="both"/>
              <w:rPr>
                <w:color w:val="000000"/>
                <w:szCs w:val="28"/>
              </w:rPr>
            </w:pPr>
            <w:r w:rsidRPr="003D1293">
              <w:rPr>
                <w:color w:val="000000"/>
                <w:szCs w:val="28"/>
              </w:rPr>
              <w:t>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p w:rsidR="003D1293" w:rsidRPr="00BA7332" w:rsidRDefault="003D1293" w:rsidP="00BA7332">
            <w:pPr>
              <w:numPr>
                <w:ilvl w:val="0"/>
                <w:numId w:val="19"/>
              </w:numPr>
              <w:ind w:left="0" w:firstLine="0"/>
              <w:jc w:val="both"/>
              <w:rPr>
                <w:color w:val="000000"/>
                <w:szCs w:val="28"/>
              </w:rPr>
            </w:pPr>
            <w:r w:rsidRPr="003D1293">
              <w:rPr>
                <w:color w:val="000000"/>
                <w:szCs w:val="28"/>
              </w:rPr>
              <w:t xml:space="preserve">использование для решения познавательных и коммуникативных задач различных источников информации (словарей, энциклопедий, </w:t>
            </w:r>
            <w:proofErr w:type="spellStart"/>
            <w:r w:rsidRPr="003D1293">
              <w:rPr>
                <w:color w:val="000000"/>
                <w:szCs w:val="28"/>
              </w:rPr>
              <w:t>интернет-ресурсов</w:t>
            </w:r>
            <w:proofErr w:type="spellEnd"/>
            <w:r w:rsidRPr="003D1293">
              <w:rPr>
                <w:color w:val="000000"/>
                <w:szCs w:val="28"/>
              </w:rPr>
              <w:t xml:space="preserve"> и др.);</w:t>
            </w:r>
          </w:p>
        </w:tc>
        <w:tc>
          <w:tcPr>
            <w:tcW w:w="212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3D1293" w:rsidRPr="003D1293" w:rsidRDefault="003D1293" w:rsidP="003D1293">
            <w:pPr>
              <w:suppressAutoHyphens/>
              <w:autoSpaceDN w:val="0"/>
              <w:spacing w:line="276" w:lineRule="auto"/>
              <w:jc w:val="both"/>
              <w:textAlignment w:val="baseline"/>
              <w:rPr>
                <w:kern w:val="3"/>
                <w:lang w:eastAsia="zh-CN"/>
              </w:rPr>
            </w:pPr>
            <w:proofErr w:type="gramStart"/>
            <w:r w:rsidRPr="003D1293">
              <w:rPr>
                <w:kern w:val="3"/>
                <w:lang w:eastAsia="zh-CN"/>
              </w:rPr>
              <w:t>Фронтальный опрос,</w:t>
            </w:r>
            <w:r w:rsidRPr="003D1293">
              <w:rPr>
                <w:bCs/>
                <w:kern w:val="3"/>
                <w:lang w:eastAsia="zh-CN"/>
              </w:rPr>
              <w:t xml:space="preserve"> устные выступления, самостоятельная работа, сочинения, </w:t>
            </w:r>
            <w:r w:rsidRPr="003D1293">
              <w:rPr>
                <w:kern w:val="3"/>
                <w:lang w:eastAsia="zh-CN"/>
              </w:rPr>
              <w:t xml:space="preserve"> доклады, презентации,</w:t>
            </w:r>
            <w:r w:rsidRPr="003D1293">
              <w:rPr>
                <w:bCs/>
                <w:kern w:val="3"/>
                <w:lang w:eastAsia="zh-CN"/>
              </w:rPr>
              <w:t xml:space="preserve"> защита рефератов</w:t>
            </w:r>
            <w:proofErr w:type="gramEnd"/>
          </w:p>
        </w:tc>
      </w:tr>
      <w:tr w:rsidR="003D1293" w:rsidRPr="003D1293" w:rsidTr="00EA29BA">
        <w:trPr>
          <w:trHeight w:val="1127"/>
        </w:trPr>
        <w:tc>
          <w:tcPr>
            <w:tcW w:w="7655"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rsidR="003D1293" w:rsidRPr="003D1293" w:rsidRDefault="003D1293" w:rsidP="003D1293">
            <w:pPr>
              <w:autoSpaceDE w:val="0"/>
              <w:contextualSpacing/>
              <w:jc w:val="both"/>
              <w:rPr>
                <w:b/>
                <w:kern w:val="3"/>
                <w:sz w:val="26"/>
                <w:szCs w:val="26"/>
                <w:lang w:eastAsia="zh-CN"/>
              </w:rPr>
            </w:pPr>
            <w:r w:rsidRPr="003D1293">
              <w:rPr>
                <w:b/>
                <w:sz w:val="26"/>
                <w:szCs w:val="26"/>
              </w:rPr>
              <w:t xml:space="preserve"> </w:t>
            </w:r>
            <w:proofErr w:type="spellStart"/>
            <w:r w:rsidRPr="003D1293">
              <w:rPr>
                <w:b/>
                <w:sz w:val="26"/>
                <w:szCs w:val="26"/>
              </w:rPr>
              <w:t>метапредметных</w:t>
            </w:r>
            <w:proofErr w:type="spellEnd"/>
            <w:r w:rsidRPr="003D1293">
              <w:rPr>
                <w:b/>
                <w:sz w:val="26"/>
                <w:szCs w:val="26"/>
              </w:rPr>
              <w:t>:</w:t>
            </w:r>
          </w:p>
          <w:p w:rsidR="003D1293" w:rsidRPr="003D1293" w:rsidRDefault="003D1293" w:rsidP="003D1293">
            <w:pPr>
              <w:numPr>
                <w:ilvl w:val="0"/>
                <w:numId w:val="19"/>
              </w:numPr>
              <w:ind w:left="0" w:firstLine="0"/>
              <w:jc w:val="both"/>
              <w:rPr>
                <w:color w:val="000000"/>
                <w:szCs w:val="28"/>
              </w:rPr>
            </w:pPr>
            <w:r w:rsidRPr="003D1293">
              <w:rPr>
                <w:color w:val="000000"/>
                <w:szCs w:val="28"/>
              </w:rPr>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3D1293" w:rsidRPr="003D1293" w:rsidRDefault="003D1293" w:rsidP="003D1293">
            <w:pPr>
              <w:numPr>
                <w:ilvl w:val="0"/>
                <w:numId w:val="19"/>
              </w:numPr>
              <w:ind w:left="0" w:firstLine="0"/>
              <w:jc w:val="both"/>
              <w:rPr>
                <w:color w:val="000000"/>
                <w:szCs w:val="28"/>
              </w:rPr>
            </w:pPr>
            <w:r w:rsidRPr="003D1293">
              <w:rPr>
                <w:color w:val="000000"/>
                <w:szCs w:val="28"/>
              </w:rPr>
              <w:t>умение самостоятельно организовывать собственную деятельность, оценивать ее, определять сферу своих интересов;</w:t>
            </w:r>
          </w:p>
          <w:p w:rsidR="003D1293" w:rsidRPr="003D1293" w:rsidRDefault="003D1293" w:rsidP="003D1293">
            <w:pPr>
              <w:numPr>
                <w:ilvl w:val="0"/>
                <w:numId w:val="19"/>
              </w:numPr>
              <w:ind w:left="0" w:firstLine="0"/>
              <w:jc w:val="both"/>
              <w:rPr>
                <w:color w:val="000000"/>
                <w:szCs w:val="28"/>
              </w:rPr>
            </w:pPr>
            <w:r w:rsidRPr="003D1293">
              <w:rPr>
                <w:color w:val="000000"/>
                <w:szCs w:val="28"/>
              </w:rPr>
              <w:t>умение работать с разными источниками информации, находить ее, анализировать, использовать в самостоятельной деятельности;</w:t>
            </w:r>
          </w:p>
          <w:p w:rsidR="003D1293" w:rsidRPr="00BA7332" w:rsidRDefault="003D1293" w:rsidP="003D1293">
            <w:pPr>
              <w:numPr>
                <w:ilvl w:val="0"/>
                <w:numId w:val="20"/>
              </w:numPr>
              <w:ind w:left="0" w:firstLine="0"/>
              <w:jc w:val="both"/>
              <w:rPr>
                <w:color w:val="000000"/>
                <w:szCs w:val="28"/>
              </w:rPr>
            </w:pPr>
            <w:r w:rsidRPr="003D1293">
              <w:rPr>
                <w:color w:val="000000"/>
                <w:szCs w:val="28"/>
              </w:rPr>
              <w:t xml:space="preserve">владение навыками познавательной, учебно-исследовательской и </w:t>
            </w:r>
            <w:r w:rsidRPr="003D1293">
              <w:rPr>
                <w:color w:val="000000"/>
                <w:szCs w:val="28"/>
              </w:rPr>
              <w:lastRenderedPageBreak/>
              <w:t>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212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rsidR="003D1293" w:rsidRPr="003D1293" w:rsidRDefault="003D1293" w:rsidP="003D1293">
            <w:pPr>
              <w:suppressAutoHyphens/>
              <w:autoSpaceDN w:val="0"/>
              <w:spacing w:line="276" w:lineRule="auto"/>
              <w:jc w:val="both"/>
              <w:textAlignment w:val="baseline"/>
              <w:rPr>
                <w:kern w:val="3"/>
                <w:lang w:eastAsia="zh-CN"/>
              </w:rPr>
            </w:pPr>
            <w:proofErr w:type="gramStart"/>
            <w:r w:rsidRPr="003D1293">
              <w:rPr>
                <w:kern w:val="3"/>
                <w:lang w:eastAsia="zh-CN"/>
              </w:rPr>
              <w:lastRenderedPageBreak/>
              <w:t>Фронтальный опрос,</w:t>
            </w:r>
            <w:r w:rsidRPr="003D1293">
              <w:rPr>
                <w:bCs/>
                <w:kern w:val="3"/>
                <w:lang w:eastAsia="zh-CN"/>
              </w:rPr>
              <w:t xml:space="preserve"> устные выступления, самостоятельная работа, сочинения, </w:t>
            </w:r>
            <w:r w:rsidRPr="003D1293">
              <w:rPr>
                <w:kern w:val="3"/>
                <w:lang w:eastAsia="zh-CN"/>
              </w:rPr>
              <w:t xml:space="preserve"> доклады, презентации,</w:t>
            </w:r>
            <w:r w:rsidRPr="003D1293">
              <w:rPr>
                <w:bCs/>
                <w:kern w:val="3"/>
                <w:lang w:eastAsia="zh-CN"/>
              </w:rPr>
              <w:t xml:space="preserve"> защита рефератов</w:t>
            </w:r>
            <w:proofErr w:type="gramEnd"/>
          </w:p>
        </w:tc>
      </w:tr>
      <w:tr w:rsidR="003D1293" w:rsidRPr="003D1293" w:rsidTr="00EA29BA">
        <w:trPr>
          <w:trHeight w:val="1127"/>
        </w:trPr>
        <w:tc>
          <w:tcPr>
            <w:tcW w:w="7655"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rsidR="003D1293" w:rsidRPr="003D1293" w:rsidRDefault="003D1293" w:rsidP="003D1293">
            <w:pPr>
              <w:autoSpaceDE w:val="0"/>
              <w:ind w:firstLine="709"/>
              <w:contextualSpacing/>
              <w:jc w:val="both"/>
              <w:rPr>
                <w:b/>
                <w:kern w:val="3"/>
                <w:sz w:val="26"/>
                <w:szCs w:val="26"/>
                <w:lang w:eastAsia="zh-CN"/>
              </w:rPr>
            </w:pPr>
            <w:r w:rsidRPr="003D1293">
              <w:rPr>
                <w:b/>
                <w:sz w:val="26"/>
                <w:szCs w:val="26"/>
              </w:rPr>
              <w:lastRenderedPageBreak/>
              <w:t>предметных:</w:t>
            </w:r>
          </w:p>
          <w:p w:rsidR="003D1293" w:rsidRPr="003D1293" w:rsidRDefault="003D1293" w:rsidP="003D1293">
            <w:pPr>
              <w:numPr>
                <w:ilvl w:val="0"/>
                <w:numId w:val="20"/>
              </w:numPr>
              <w:ind w:left="0" w:firstLine="34"/>
              <w:jc w:val="both"/>
              <w:rPr>
                <w:color w:val="000000"/>
                <w:szCs w:val="28"/>
              </w:rPr>
            </w:pPr>
            <w:proofErr w:type="spellStart"/>
            <w:r w:rsidRPr="003D1293">
              <w:rPr>
                <w:color w:val="000000"/>
                <w:szCs w:val="28"/>
              </w:rPr>
              <w:t>сформированность</w:t>
            </w:r>
            <w:proofErr w:type="spellEnd"/>
            <w:r w:rsidRPr="003D1293">
              <w:rPr>
                <w:color w:val="000000"/>
                <w:szCs w:val="28"/>
              </w:rPr>
              <w:t xml:space="preserve"> устойчивого интереса к чтению как средству познания других культур, уважительного отношения к ним;</w:t>
            </w:r>
          </w:p>
          <w:p w:rsidR="003D1293" w:rsidRPr="003D1293" w:rsidRDefault="003D1293" w:rsidP="003D1293">
            <w:pPr>
              <w:numPr>
                <w:ilvl w:val="0"/>
                <w:numId w:val="20"/>
              </w:numPr>
              <w:ind w:left="0" w:firstLine="0"/>
              <w:jc w:val="both"/>
              <w:rPr>
                <w:color w:val="000000"/>
                <w:szCs w:val="28"/>
              </w:rPr>
            </w:pPr>
            <w:proofErr w:type="spellStart"/>
            <w:r w:rsidRPr="003D1293">
              <w:rPr>
                <w:color w:val="000000"/>
                <w:szCs w:val="28"/>
              </w:rPr>
              <w:t>сформированность</w:t>
            </w:r>
            <w:proofErr w:type="spellEnd"/>
            <w:r w:rsidRPr="003D1293">
              <w:rPr>
                <w:color w:val="000000"/>
                <w:szCs w:val="28"/>
              </w:rPr>
              <w:t xml:space="preserve"> навыков различных видов анализа литературных произведений;</w:t>
            </w:r>
          </w:p>
          <w:p w:rsidR="003D1293" w:rsidRPr="003D1293" w:rsidRDefault="003D1293" w:rsidP="003D1293">
            <w:pPr>
              <w:numPr>
                <w:ilvl w:val="0"/>
                <w:numId w:val="20"/>
              </w:numPr>
              <w:ind w:left="0" w:firstLine="0"/>
              <w:jc w:val="both"/>
              <w:rPr>
                <w:color w:val="000000"/>
                <w:szCs w:val="28"/>
              </w:rPr>
            </w:pPr>
            <w:r w:rsidRPr="003D1293">
              <w:rPr>
                <w:color w:val="000000"/>
                <w:szCs w:val="28"/>
              </w:rPr>
              <w:t>владение навыками самоанализа и самооценки на основе наблюдений за собственной речью;</w:t>
            </w:r>
          </w:p>
          <w:p w:rsidR="003D1293" w:rsidRPr="003D1293" w:rsidRDefault="003D1293" w:rsidP="003D1293">
            <w:pPr>
              <w:numPr>
                <w:ilvl w:val="0"/>
                <w:numId w:val="20"/>
              </w:numPr>
              <w:ind w:left="0" w:firstLine="0"/>
              <w:jc w:val="both"/>
              <w:rPr>
                <w:color w:val="000000"/>
                <w:szCs w:val="28"/>
              </w:rPr>
            </w:pPr>
            <w:r w:rsidRPr="003D1293">
              <w:rPr>
                <w:color w:val="000000"/>
                <w:szCs w:val="28"/>
              </w:rPr>
              <w:t>владение умением представлять тексты в виде тезисов, конспектов, аннотаций, рефератов, сочинений различных жанров;</w:t>
            </w:r>
          </w:p>
          <w:p w:rsidR="003D1293" w:rsidRPr="003D1293" w:rsidRDefault="003D1293" w:rsidP="003D1293">
            <w:pPr>
              <w:numPr>
                <w:ilvl w:val="0"/>
                <w:numId w:val="20"/>
              </w:numPr>
              <w:ind w:left="0" w:firstLine="0"/>
              <w:jc w:val="both"/>
              <w:rPr>
                <w:color w:val="000000"/>
                <w:szCs w:val="28"/>
              </w:rPr>
            </w:pPr>
            <w:r w:rsidRPr="003D1293">
              <w:rPr>
                <w:color w:val="000000"/>
                <w:szCs w:val="28"/>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3D1293" w:rsidRPr="003D1293" w:rsidRDefault="003D1293" w:rsidP="003D1293">
            <w:pPr>
              <w:numPr>
                <w:ilvl w:val="0"/>
                <w:numId w:val="20"/>
              </w:numPr>
              <w:ind w:left="0" w:firstLine="0"/>
              <w:jc w:val="both"/>
              <w:rPr>
                <w:color w:val="000000"/>
                <w:szCs w:val="28"/>
              </w:rPr>
            </w:pPr>
            <w:proofErr w:type="spellStart"/>
            <w:r w:rsidRPr="003D1293">
              <w:rPr>
                <w:color w:val="000000"/>
                <w:szCs w:val="28"/>
              </w:rPr>
              <w:t>сформированность</w:t>
            </w:r>
            <w:proofErr w:type="spellEnd"/>
            <w:r w:rsidRPr="003D1293">
              <w:rPr>
                <w:color w:val="000000"/>
                <w:szCs w:val="28"/>
              </w:rPr>
              <w:t xml:space="preserve"> умений учитывать исторический, историко-культурный контекст и конте</w:t>
            </w:r>
            <w:proofErr w:type="gramStart"/>
            <w:r w:rsidRPr="003D1293">
              <w:rPr>
                <w:color w:val="000000"/>
                <w:szCs w:val="28"/>
              </w:rPr>
              <w:t>кст тв</w:t>
            </w:r>
            <w:proofErr w:type="gramEnd"/>
            <w:r w:rsidRPr="003D1293">
              <w:rPr>
                <w:color w:val="000000"/>
                <w:szCs w:val="28"/>
              </w:rPr>
              <w:t>орчества писателя в процессе анализа художественного произведения;</w:t>
            </w:r>
          </w:p>
          <w:p w:rsidR="003D1293" w:rsidRPr="003D1293" w:rsidRDefault="003D1293" w:rsidP="003D1293">
            <w:pPr>
              <w:numPr>
                <w:ilvl w:val="0"/>
                <w:numId w:val="20"/>
              </w:numPr>
              <w:ind w:left="0" w:firstLine="34"/>
              <w:jc w:val="both"/>
              <w:rPr>
                <w:color w:val="000000"/>
                <w:szCs w:val="28"/>
              </w:rPr>
            </w:pPr>
            <w:r w:rsidRPr="003D1293">
              <w:rPr>
                <w:color w:val="000000"/>
                <w:szCs w:val="28"/>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3D1293" w:rsidRPr="003D1293" w:rsidRDefault="003D1293" w:rsidP="003D1293">
            <w:pPr>
              <w:numPr>
                <w:ilvl w:val="0"/>
                <w:numId w:val="20"/>
              </w:numPr>
              <w:ind w:left="0" w:firstLine="34"/>
              <w:jc w:val="both"/>
              <w:rPr>
                <w:color w:val="000000"/>
                <w:szCs w:val="28"/>
              </w:rPr>
            </w:pPr>
            <w:r w:rsidRPr="003D1293">
              <w:rPr>
                <w:color w:val="000000"/>
                <w:szCs w:val="28"/>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3D1293" w:rsidRPr="00BA7332" w:rsidRDefault="003D1293" w:rsidP="00BA7332">
            <w:pPr>
              <w:numPr>
                <w:ilvl w:val="0"/>
                <w:numId w:val="20"/>
              </w:numPr>
              <w:ind w:left="0" w:firstLine="34"/>
              <w:jc w:val="both"/>
              <w:rPr>
                <w:color w:val="000000"/>
                <w:szCs w:val="28"/>
              </w:rPr>
            </w:pPr>
            <w:proofErr w:type="spellStart"/>
            <w:r w:rsidRPr="003D1293">
              <w:rPr>
                <w:color w:val="000000"/>
                <w:szCs w:val="28"/>
              </w:rPr>
              <w:t>сформированность</w:t>
            </w:r>
            <w:proofErr w:type="spellEnd"/>
            <w:r w:rsidRPr="003D1293">
              <w:rPr>
                <w:color w:val="000000"/>
                <w:szCs w:val="28"/>
              </w:rPr>
              <w:t xml:space="preserve"> представлений о системе стилей языка художественной литературы.</w:t>
            </w:r>
          </w:p>
        </w:tc>
        <w:tc>
          <w:tcPr>
            <w:tcW w:w="212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rsidR="003D1293" w:rsidRPr="003D1293" w:rsidRDefault="003D1293" w:rsidP="003D1293">
            <w:pPr>
              <w:suppressAutoHyphens/>
              <w:autoSpaceDN w:val="0"/>
              <w:spacing w:line="276" w:lineRule="auto"/>
              <w:jc w:val="both"/>
              <w:textAlignment w:val="baseline"/>
              <w:rPr>
                <w:kern w:val="3"/>
                <w:lang w:eastAsia="zh-CN"/>
              </w:rPr>
            </w:pPr>
            <w:r w:rsidRPr="003D1293">
              <w:rPr>
                <w:kern w:val="3"/>
                <w:lang w:eastAsia="zh-CN"/>
              </w:rPr>
              <w:t>Анализ произведений, фронтальный опрос,</w:t>
            </w:r>
            <w:r w:rsidRPr="003D1293">
              <w:rPr>
                <w:bCs/>
                <w:kern w:val="3"/>
                <w:lang w:eastAsia="zh-CN"/>
              </w:rPr>
              <w:t xml:space="preserve"> устное выступление, самостоятельная работа, сочинения, дифференцированный зачёт.</w:t>
            </w:r>
          </w:p>
        </w:tc>
      </w:tr>
      <w:tr w:rsidR="00D579EA" w:rsidRPr="003D1293" w:rsidTr="00966676">
        <w:trPr>
          <w:trHeight w:val="563"/>
        </w:trPr>
        <w:tc>
          <w:tcPr>
            <w:tcW w:w="1135" w:type="dxa"/>
            <w:vMerge w:val="restart"/>
            <w:tcBorders>
              <w:top w:val="single" w:sz="4" w:space="0" w:color="auto"/>
              <w:left w:val="single" w:sz="4" w:space="0" w:color="000000"/>
              <w:right w:val="nil"/>
            </w:tcBorders>
            <w:tcMar>
              <w:top w:w="0" w:type="dxa"/>
              <w:left w:w="108" w:type="dxa"/>
              <w:bottom w:w="0" w:type="dxa"/>
              <w:right w:w="108" w:type="dxa"/>
            </w:tcMar>
          </w:tcPr>
          <w:p w:rsidR="00D579EA" w:rsidRPr="0095739C" w:rsidRDefault="00D579EA" w:rsidP="00EA29BA">
            <w:pPr>
              <w:spacing w:after="200"/>
              <w:ind w:left="113" w:right="113"/>
              <w:jc w:val="center"/>
              <w:rPr>
                <w:b/>
              </w:rPr>
            </w:pPr>
            <w:proofErr w:type="gramStart"/>
            <w:r>
              <w:rPr>
                <w:iCs/>
              </w:rPr>
              <w:t>ОК</w:t>
            </w:r>
            <w:proofErr w:type="gramEnd"/>
            <w:r>
              <w:rPr>
                <w:iCs/>
              </w:rPr>
              <w:t xml:space="preserve"> </w:t>
            </w:r>
            <w:r w:rsidRPr="0095739C">
              <w:rPr>
                <w:iCs/>
              </w:rPr>
              <w:t>1</w:t>
            </w:r>
          </w:p>
        </w:tc>
        <w:tc>
          <w:tcPr>
            <w:tcW w:w="2551" w:type="dxa"/>
            <w:vMerge w:val="restart"/>
            <w:tcBorders>
              <w:top w:val="single" w:sz="4" w:space="0" w:color="auto"/>
              <w:left w:val="single" w:sz="4" w:space="0" w:color="000000"/>
              <w:right w:val="nil"/>
            </w:tcBorders>
          </w:tcPr>
          <w:p w:rsidR="00D579EA" w:rsidRPr="0095739C" w:rsidRDefault="00D579EA" w:rsidP="00EA29BA">
            <w:pPr>
              <w:suppressAutoHyphens/>
              <w:spacing w:after="200"/>
              <w:ind w:left="132" w:right="132"/>
              <w:jc w:val="both"/>
              <w:rPr>
                <w:b/>
                <w:iCs/>
              </w:rPr>
            </w:pPr>
            <w:r w:rsidRPr="0095739C">
              <w:rPr>
                <w:iCs/>
              </w:rPr>
              <w:t>Выбирать способы решения задач профессиональной деятельности, применительно к различным контекстам</w:t>
            </w:r>
          </w:p>
        </w:tc>
        <w:tc>
          <w:tcPr>
            <w:tcW w:w="3969" w:type="dxa"/>
            <w:tcBorders>
              <w:top w:val="single" w:sz="4" w:space="0" w:color="auto"/>
              <w:left w:val="single" w:sz="4" w:space="0" w:color="000000"/>
              <w:bottom w:val="single" w:sz="4" w:space="0" w:color="auto"/>
              <w:right w:val="nil"/>
            </w:tcBorders>
          </w:tcPr>
          <w:p w:rsidR="00D579EA" w:rsidRPr="0095739C" w:rsidRDefault="00D579EA" w:rsidP="00EA29BA">
            <w:pPr>
              <w:suppressAutoHyphens/>
              <w:ind w:left="132" w:right="131"/>
              <w:jc w:val="both"/>
              <w:rPr>
                <w:iCs/>
              </w:rPr>
            </w:pPr>
            <w:r w:rsidRPr="0095739C">
              <w:rPr>
                <w:b/>
                <w:iCs/>
              </w:rPr>
              <w:t xml:space="preserve">Умения: </w:t>
            </w:r>
            <w:r w:rsidRPr="0095739C">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D579EA" w:rsidRPr="00E45FEB" w:rsidRDefault="00D579EA" w:rsidP="00EA29BA">
            <w:pPr>
              <w:suppressAutoHyphens/>
              <w:ind w:left="132" w:right="131"/>
              <w:jc w:val="both"/>
              <w:rPr>
                <w:iCs/>
              </w:rPr>
            </w:pPr>
            <w:r w:rsidRPr="0095739C">
              <w:rPr>
                <w:iCs/>
              </w:rPr>
              <w:t>составить план действия; определить необходимые ресурсы;</w:t>
            </w:r>
          </w:p>
        </w:tc>
        <w:tc>
          <w:tcPr>
            <w:tcW w:w="2127"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D579EA" w:rsidRPr="003D1293" w:rsidRDefault="00D579EA" w:rsidP="003D1293">
            <w:pPr>
              <w:suppressAutoHyphens/>
              <w:autoSpaceDN w:val="0"/>
              <w:spacing w:line="276" w:lineRule="auto"/>
              <w:jc w:val="both"/>
              <w:textAlignment w:val="baseline"/>
              <w:rPr>
                <w:kern w:val="3"/>
                <w:lang w:eastAsia="zh-CN"/>
              </w:rPr>
            </w:pPr>
            <w:proofErr w:type="gramStart"/>
            <w:r w:rsidRPr="003D1293">
              <w:rPr>
                <w:kern w:val="3"/>
                <w:lang w:eastAsia="zh-CN"/>
              </w:rPr>
              <w:t>Фронтальный опрос,</w:t>
            </w:r>
            <w:r w:rsidRPr="003D1293">
              <w:rPr>
                <w:bCs/>
                <w:kern w:val="3"/>
                <w:lang w:eastAsia="zh-CN"/>
              </w:rPr>
              <w:t xml:space="preserve"> устные выступления, самостоятельная работа, сочинения, </w:t>
            </w:r>
            <w:r w:rsidRPr="003D1293">
              <w:rPr>
                <w:kern w:val="3"/>
                <w:lang w:eastAsia="zh-CN"/>
              </w:rPr>
              <w:t xml:space="preserve"> доклады, презентации,</w:t>
            </w:r>
            <w:r w:rsidRPr="003D1293">
              <w:rPr>
                <w:bCs/>
                <w:kern w:val="3"/>
                <w:lang w:eastAsia="zh-CN"/>
              </w:rPr>
              <w:t xml:space="preserve"> защита рефератов</w:t>
            </w:r>
            <w:proofErr w:type="gramEnd"/>
          </w:p>
        </w:tc>
      </w:tr>
      <w:tr w:rsidR="00D579EA" w:rsidRPr="003D1293" w:rsidTr="00B049F3">
        <w:trPr>
          <w:trHeight w:val="562"/>
        </w:trPr>
        <w:tc>
          <w:tcPr>
            <w:tcW w:w="1135" w:type="dxa"/>
            <w:vMerge/>
            <w:tcBorders>
              <w:left w:val="single" w:sz="4" w:space="0" w:color="000000"/>
              <w:bottom w:val="single" w:sz="4" w:space="0" w:color="auto"/>
              <w:right w:val="nil"/>
            </w:tcBorders>
            <w:tcMar>
              <w:top w:w="0" w:type="dxa"/>
              <w:left w:w="108" w:type="dxa"/>
              <w:bottom w:w="0" w:type="dxa"/>
              <w:right w:w="108" w:type="dxa"/>
            </w:tcMar>
          </w:tcPr>
          <w:p w:rsidR="00D579EA" w:rsidRPr="003D1293" w:rsidRDefault="00D579EA" w:rsidP="00EA29BA">
            <w:pPr>
              <w:autoSpaceDE w:val="0"/>
              <w:contextualSpacing/>
              <w:jc w:val="both"/>
              <w:rPr>
                <w:b/>
                <w:sz w:val="26"/>
                <w:szCs w:val="26"/>
              </w:rPr>
            </w:pPr>
          </w:p>
        </w:tc>
        <w:tc>
          <w:tcPr>
            <w:tcW w:w="2551" w:type="dxa"/>
            <w:vMerge/>
            <w:tcBorders>
              <w:left w:val="single" w:sz="4" w:space="0" w:color="000000"/>
              <w:bottom w:val="single" w:sz="4" w:space="0" w:color="auto"/>
              <w:right w:val="nil"/>
            </w:tcBorders>
          </w:tcPr>
          <w:p w:rsidR="00D579EA" w:rsidRPr="003D1293" w:rsidRDefault="00D579EA" w:rsidP="00EA29BA">
            <w:pPr>
              <w:autoSpaceDE w:val="0"/>
              <w:contextualSpacing/>
              <w:jc w:val="both"/>
              <w:rPr>
                <w:b/>
                <w:sz w:val="26"/>
                <w:szCs w:val="26"/>
              </w:rPr>
            </w:pPr>
          </w:p>
        </w:tc>
        <w:tc>
          <w:tcPr>
            <w:tcW w:w="3969" w:type="dxa"/>
            <w:tcBorders>
              <w:top w:val="single" w:sz="4" w:space="0" w:color="auto"/>
              <w:left w:val="single" w:sz="4" w:space="0" w:color="000000"/>
              <w:bottom w:val="single" w:sz="4" w:space="0" w:color="auto"/>
              <w:right w:val="nil"/>
            </w:tcBorders>
          </w:tcPr>
          <w:p w:rsidR="00D579EA" w:rsidRPr="003D1293" w:rsidRDefault="00D579EA" w:rsidP="00EA29BA">
            <w:pPr>
              <w:autoSpaceDE w:val="0"/>
              <w:ind w:left="132" w:right="131"/>
              <w:contextualSpacing/>
              <w:jc w:val="both"/>
              <w:rPr>
                <w:b/>
                <w:sz w:val="26"/>
                <w:szCs w:val="26"/>
              </w:rPr>
            </w:pPr>
            <w:r w:rsidRPr="0095739C">
              <w:rPr>
                <w:b/>
                <w:iCs/>
              </w:rPr>
              <w:t xml:space="preserve">Знания: </w:t>
            </w:r>
            <w:r w:rsidRPr="0095739C">
              <w:rPr>
                <w:iCs/>
              </w:rPr>
              <w:t>а</w:t>
            </w:r>
            <w:r w:rsidRPr="0095739C">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127" w:type="dxa"/>
            <w:vMerge/>
            <w:tcBorders>
              <w:left w:val="single" w:sz="4" w:space="0" w:color="000000"/>
              <w:right w:val="single" w:sz="4" w:space="0" w:color="000000"/>
            </w:tcBorders>
            <w:tcMar>
              <w:top w:w="0" w:type="dxa"/>
              <w:left w:w="108" w:type="dxa"/>
              <w:bottom w:w="0" w:type="dxa"/>
              <w:right w:w="108" w:type="dxa"/>
            </w:tcMar>
          </w:tcPr>
          <w:p w:rsidR="00D579EA" w:rsidRPr="003D1293" w:rsidRDefault="00D579EA" w:rsidP="003D1293">
            <w:pPr>
              <w:suppressAutoHyphens/>
              <w:autoSpaceDN w:val="0"/>
              <w:spacing w:line="276" w:lineRule="auto"/>
              <w:jc w:val="both"/>
              <w:textAlignment w:val="baseline"/>
              <w:rPr>
                <w:kern w:val="3"/>
                <w:lang w:eastAsia="zh-CN"/>
              </w:rPr>
            </w:pPr>
          </w:p>
        </w:tc>
      </w:tr>
      <w:tr w:rsidR="00D579EA" w:rsidRPr="003D1293" w:rsidTr="00B049F3">
        <w:trPr>
          <w:trHeight w:val="563"/>
        </w:trPr>
        <w:tc>
          <w:tcPr>
            <w:tcW w:w="1135" w:type="dxa"/>
            <w:vMerge w:val="restart"/>
            <w:tcBorders>
              <w:top w:val="single" w:sz="4" w:space="0" w:color="auto"/>
              <w:left w:val="single" w:sz="4" w:space="0" w:color="000000"/>
              <w:right w:val="nil"/>
            </w:tcBorders>
            <w:tcMar>
              <w:top w:w="0" w:type="dxa"/>
              <w:left w:w="108" w:type="dxa"/>
              <w:bottom w:w="0" w:type="dxa"/>
              <w:right w:w="108" w:type="dxa"/>
            </w:tcMar>
          </w:tcPr>
          <w:p w:rsidR="00D579EA" w:rsidRPr="0095739C" w:rsidRDefault="00D579EA" w:rsidP="00EA29BA">
            <w:pPr>
              <w:spacing w:after="200"/>
              <w:ind w:left="113" w:right="113"/>
              <w:jc w:val="center"/>
              <w:rPr>
                <w:iCs/>
              </w:rPr>
            </w:pPr>
            <w:proofErr w:type="gramStart"/>
            <w:r>
              <w:rPr>
                <w:iCs/>
              </w:rPr>
              <w:lastRenderedPageBreak/>
              <w:t>ОК</w:t>
            </w:r>
            <w:proofErr w:type="gramEnd"/>
            <w:r>
              <w:rPr>
                <w:iCs/>
              </w:rPr>
              <w:t xml:space="preserve"> </w:t>
            </w:r>
            <w:r w:rsidRPr="0095739C">
              <w:rPr>
                <w:iCs/>
              </w:rPr>
              <w:t>2</w:t>
            </w:r>
          </w:p>
        </w:tc>
        <w:tc>
          <w:tcPr>
            <w:tcW w:w="2551" w:type="dxa"/>
            <w:vMerge w:val="restart"/>
            <w:tcBorders>
              <w:top w:val="single" w:sz="4" w:space="0" w:color="auto"/>
              <w:left w:val="single" w:sz="4" w:space="0" w:color="000000"/>
              <w:right w:val="nil"/>
            </w:tcBorders>
          </w:tcPr>
          <w:p w:rsidR="00D579EA" w:rsidRPr="0095739C" w:rsidRDefault="00D579EA" w:rsidP="00966676">
            <w:pPr>
              <w:suppressAutoHyphens/>
              <w:ind w:left="132"/>
              <w:rPr>
                <w:iCs/>
              </w:rPr>
            </w:pPr>
            <w:r w:rsidRPr="0095739C">
              <w:t>Осуществлять поиск, анализ и интерпретацию информации, необходимой для выполнения задач профессиональной деятельности</w:t>
            </w:r>
          </w:p>
        </w:tc>
        <w:tc>
          <w:tcPr>
            <w:tcW w:w="3969" w:type="dxa"/>
            <w:tcBorders>
              <w:top w:val="single" w:sz="4" w:space="0" w:color="auto"/>
              <w:left w:val="single" w:sz="4" w:space="0" w:color="000000"/>
              <w:bottom w:val="single" w:sz="4" w:space="0" w:color="auto"/>
              <w:right w:val="nil"/>
            </w:tcBorders>
          </w:tcPr>
          <w:p w:rsidR="00D579EA" w:rsidRPr="0095739C" w:rsidRDefault="00D579EA" w:rsidP="00966676">
            <w:pPr>
              <w:suppressAutoHyphens/>
              <w:ind w:left="132" w:right="131"/>
              <w:jc w:val="both"/>
              <w:rPr>
                <w:iCs/>
              </w:rPr>
            </w:pPr>
            <w:r w:rsidRPr="0095739C">
              <w:rPr>
                <w:b/>
                <w:iCs/>
              </w:rPr>
              <w:t xml:space="preserve">Умения: </w:t>
            </w:r>
            <w:r w:rsidRPr="0095739C">
              <w:rPr>
                <w:iCs/>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gramStart"/>
            <w:r w:rsidRPr="0095739C">
              <w:rPr>
                <w:iCs/>
              </w:rPr>
              <w:t>значимое</w:t>
            </w:r>
            <w:proofErr w:type="gramEnd"/>
            <w:r w:rsidRPr="0095739C">
              <w:rPr>
                <w:iCs/>
              </w:rPr>
              <w:t xml:space="preserve"> в перечне информации; оценивать практическую значимость результатов поиска; оформлять результаты поиска</w:t>
            </w:r>
          </w:p>
        </w:tc>
        <w:tc>
          <w:tcPr>
            <w:tcW w:w="2127" w:type="dxa"/>
            <w:vMerge/>
            <w:tcBorders>
              <w:left w:val="single" w:sz="4" w:space="0" w:color="000000"/>
              <w:right w:val="single" w:sz="4" w:space="0" w:color="000000"/>
            </w:tcBorders>
            <w:tcMar>
              <w:top w:w="0" w:type="dxa"/>
              <w:left w:w="108" w:type="dxa"/>
              <w:bottom w:w="0" w:type="dxa"/>
              <w:right w:w="108" w:type="dxa"/>
            </w:tcMar>
          </w:tcPr>
          <w:p w:rsidR="00D579EA" w:rsidRPr="003D1293" w:rsidRDefault="00D579EA" w:rsidP="003D1293">
            <w:pPr>
              <w:suppressAutoHyphens/>
              <w:autoSpaceDN w:val="0"/>
              <w:spacing w:line="276" w:lineRule="auto"/>
              <w:jc w:val="both"/>
              <w:textAlignment w:val="baseline"/>
              <w:rPr>
                <w:kern w:val="3"/>
                <w:lang w:eastAsia="zh-CN"/>
              </w:rPr>
            </w:pPr>
          </w:p>
        </w:tc>
      </w:tr>
      <w:tr w:rsidR="00D579EA" w:rsidRPr="003D1293" w:rsidTr="00B049F3">
        <w:trPr>
          <w:trHeight w:val="562"/>
        </w:trPr>
        <w:tc>
          <w:tcPr>
            <w:tcW w:w="1135" w:type="dxa"/>
            <w:vMerge/>
            <w:tcBorders>
              <w:left w:val="single" w:sz="4" w:space="0" w:color="000000"/>
              <w:bottom w:val="single" w:sz="4" w:space="0" w:color="auto"/>
              <w:right w:val="nil"/>
            </w:tcBorders>
            <w:tcMar>
              <w:top w:w="0" w:type="dxa"/>
              <w:left w:w="108" w:type="dxa"/>
              <w:bottom w:w="0" w:type="dxa"/>
              <w:right w:w="108" w:type="dxa"/>
            </w:tcMar>
          </w:tcPr>
          <w:p w:rsidR="00D579EA" w:rsidRPr="003D1293" w:rsidRDefault="00D579EA" w:rsidP="003D1293">
            <w:pPr>
              <w:autoSpaceDE w:val="0"/>
              <w:ind w:firstLine="709"/>
              <w:contextualSpacing/>
              <w:jc w:val="both"/>
              <w:rPr>
                <w:b/>
                <w:sz w:val="26"/>
                <w:szCs w:val="26"/>
              </w:rPr>
            </w:pPr>
          </w:p>
        </w:tc>
        <w:tc>
          <w:tcPr>
            <w:tcW w:w="2551" w:type="dxa"/>
            <w:vMerge/>
            <w:tcBorders>
              <w:left w:val="single" w:sz="4" w:space="0" w:color="000000"/>
              <w:bottom w:val="single" w:sz="4" w:space="0" w:color="auto"/>
              <w:right w:val="nil"/>
            </w:tcBorders>
          </w:tcPr>
          <w:p w:rsidR="00D579EA" w:rsidRPr="003D1293" w:rsidRDefault="00D579EA" w:rsidP="003D1293">
            <w:pPr>
              <w:autoSpaceDE w:val="0"/>
              <w:ind w:firstLine="709"/>
              <w:contextualSpacing/>
              <w:jc w:val="both"/>
              <w:rPr>
                <w:b/>
                <w:sz w:val="26"/>
                <w:szCs w:val="26"/>
              </w:rPr>
            </w:pPr>
          </w:p>
        </w:tc>
        <w:tc>
          <w:tcPr>
            <w:tcW w:w="3969" w:type="dxa"/>
            <w:tcBorders>
              <w:top w:val="single" w:sz="4" w:space="0" w:color="auto"/>
              <w:left w:val="single" w:sz="4" w:space="0" w:color="000000"/>
              <w:bottom w:val="single" w:sz="4" w:space="0" w:color="auto"/>
              <w:right w:val="nil"/>
            </w:tcBorders>
          </w:tcPr>
          <w:p w:rsidR="00D579EA" w:rsidRPr="003D1293" w:rsidRDefault="00D579EA" w:rsidP="00BA7332">
            <w:pPr>
              <w:autoSpaceDE w:val="0"/>
              <w:ind w:left="132" w:right="131"/>
              <w:contextualSpacing/>
              <w:jc w:val="both"/>
              <w:rPr>
                <w:b/>
                <w:sz w:val="26"/>
                <w:szCs w:val="26"/>
              </w:rPr>
            </w:pPr>
            <w:r w:rsidRPr="0095739C">
              <w:rPr>
                <w:b/>
                <w:iCs/>
              </w:rPr>
              <w:t>З</w:t>
            </w:r>
            <w:r>
              <w:rPr>
                <w:b/>
                <w:iCs/>
              </w:rPr>
              <w:t xml:space="preserve">нания: </w:t>
            </w:r>
            <w:r w:rsidRPr="0095739C">
              <w:rPr>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2127" w:type="dxa"/>
            <w:vMerge/>
            <w:tcBorders>
              <w:left w:val="single" w:sz="4" w:space="0" w:color="000000"/>
              <w:right w:val="single" w:sz="4" w:space="0" w:color="000000"/>
            </w:tcBorders>
            <w:tcMar>
              <w:top w:w="0" w:type="dxa"/>
              <w:left w:w="108" w:type="dxa"/>
              <w:bottom w:w="0" w:type="dxa"/>
              <w:right w:w="108" w:type="dxa"/>
            </w:tcMar>
          </w:tcPr>
          <w:p w:rsidR="00D579EA" w:rsidRPr="003D1293" w:rsidRDefault="00D579EA" w:rsidP="003D1293">
            <w:pPr>
              <w:suppressAutoHyphens/>
              <w:autoSpaceDN w:val="0"/>
              <w:spacing w:line="276" w:lineRule="auto"/>
              <w:jc w:val="both"/>
              <w:textAlignment w:val="baseline"/>
              <w:rPr>
                <w:kern w:val="3"/>
                <w:lang w:eastAsia="zh-CN"/>
              </w:rPr>
            </w:pPr>
          </w:p>
        </w:tc>
      </w:tr>
      <w:tr w:rsidR="00D579EA" w:rsidRPr="003D1293" w:rsidTr="00B049F3">
        <w:trPr>
          <w:trHeight w:val="563"/>
        </w:trPr>
        <w:tc>
          <w:tcPr>
            <w:tcW w:w="1135" w:type="dxa"/>
            <w:vMerge w:val="restart"/>
            <w:tcBorders>
              <w:top w:val="single" w:sz="4" w:space="0" w:color="auto"/>
              <w:left w:val="single" w:sz="4" w:space="0" w:color="000000"/>
              <w:right w:val="nil"/>
            </w:tcBorders>
            <w:tcMar>
              <w:top w:w="0" w:type="dxa"/>
              <w:left w:w="108" w:type="dxa"/>
              <w:bottom w:w="0" w:type="dxa"/>
              <w:right w:w="108" w:type="dxa"/>
            </w:tcMar>
          </w:tcPr>
          <w:p w:rsidR="00D579EA" w:rsidRPr="0095739C" w:rsidRDefault="00D579EA" w:rsidP="00EA29BA">
            <w:pPr>
              <w:spacing w:after="200"/>
              <w:ind w:left="113" w:right="113"/>
              <w:jc w:val="center"/>
              <w:rPr>
                <w:iCs/>
              </w:rPr>
            </w:pPr>
            <w:proofErr w:type="gramStart"/>
            <w:r>
              <w:rPr>
                <w:iCs/>
              </w:rPr>
              <w:t>ОК</w:t>
            </w:r>
            <w:proofErr w:type="gramEnd"/>
            <w:r>
              <w:rPr>
                <w:iCs/>
              </w:rPr>
              <w:t xml:space="preserve"> </w:t>
            </w:r>
            <w:r w:rsidRPr="0095739C">
              <w:rPr>
                <w:iCs/>
              </w:rPr>
              <w:t>3</w:t>
            </w:r>
          </w:p>
        </w:tc>
        <w:tc>
          <w:tcPr>
            <w:tcW w:w="2551" w:type="dxa"/>
            <w:vMerge w:val="restart"/>
            <w:tcBorders>
              <w:top w:val="single" w:sz="4" w:space="0" w:color="auto"/>
              <w:left w:val="single" w:sz="4" w:space="0" w:color="000000"/>
              <w:right w:val="nil"/>
            </w:tcBorders>
          </w:tcPr>
          <w:p w:rsidR="00D579EA" w:rsidRPr="0095739C" w:rsidRDefault="00D579EA" w:rsidP="00EA29BA">
            <w:pPr>
              <w:suppressAutoHyphens/>
              <w:ind w:left="132" w:right="132"/>
            </w:pPr>
            <w:r w:rsidRPr="0095739C">
              <w:t>Планировать и реализовывать собственное профессиональное и личностное развитие.</w:t>
            </w:r>
          </w:p>
        </w:tc>
        <w:tc>
          <w:tcPr>
            <w:tcW w:w="3969" w:type="dxa"/>
            <w:tcBorders>
              <w:top w:val="single" w:sz="4" w:space="0" w:color="auto"/>
              <w:left w:val="single" w:sz="4" w:space="0" w:color="000000"/>
              <w:bottom w:val="single" w:sz="4" w:space="0" w:color="auto"/>
              <w:right w:val="nil"/>
            </w:tcBorders>
          </w:tcPr>
          <w:p w:rsidR="00D579EA" w:rsidRPr="0095739C" w:rsidRDefault="00D579EA" w:rsidP="00EA29BA">
            <w:pPr>
              <w:suppressAutoHyphens/>
              <w:ind w:left="132" w:right="131"/>
              <w:jc w:val="both"/>
              <w:rPr>
                <w:iCs/>
              </w:rPr>
            </w:pPr>
            <w:r w:rsidRPr="0095739C">
              <w:rPr>
                <w:b/>
                <w:bCs/>
                <w:iCs/>
              </w:rPr>
              <w:t xml:space="preserve">Умения: </w:t>
            </w:r>
            <w:r w:rsidRPr="0095739C">
              <w:rPr>
                <w:bCs/>
                <w:iCs/>
              </w:rPr>
              <w:t xml:space="preserve">определять актуальность нормативно-правовой документации в профессиональной деятельности; </w:t>
            </w:r>
            <w:r w:rsidRPr="0095739C">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2127" w:type="dxa"/>
            <w:vMerge/>
            <w:tcBorders>
              <w:left w:val="single" w:sz="4" w:space="0" w:color="000000"/>
              <w:right w:val="single" w:sz="4" w:space="0" w:color="000000"/>
            </w:tcBorders>
            <w:tcMar>
              <w:top w:w="0" w:type="dxa"/>
              <w:left w:w="108" w:type="dxa"/>
              <w:bottom w:w="0" w:type="dxa"/>
              <w:right w:w="108" w:type="dxa"/>
            </w:tcMar>
          </w:tcPr>
          <w:p w:rsidR="00D579EA" w:rsidRPr="003D1293" w:rsidRDefault="00D579EA" w:rsidP="003D1293">
            <w:pPr>
              <w:suppressAutoHyphens/>
              <w:autoSpaceDN w:val="0"/>
              <w:spacing w:line="276" w:lineRule="auto"/>
              <w:jc w:val="both"/>
              <w:textAlignment w:val="baseline"/>
              <w:rPr>
                <w:kern w:val="3"/>
                <w:lang w:eastAsia="zh-CN"/>
              </w:rPr>
            </w:pPr>
          </w:p>
        </w:tc>
      </w:tr>
      <w:tr w:rsidR="00D579EA" w:rsidRPr="003D1293" w:rsidTr="00B049F3">
        <w:trPr>
          <w:trHeight w:val="562"/>
        </w:trPr>
        <w:tc>
          <w:tcPr>
            <w:tcW w:w="1135" w:type="dxa"/>
            <w:vMerge/>
            <w:tcBorders>
              <w:left w:val="single" w:sz="4" w:space="0" w:color="000000"/>
              <w:bottom w:val="single" w:sz="4" w:space="0" w:color="auto"/>
              <w:right w:val="nil"/>
            </w:tcBorders>
            <w:tcMar>
              <w:top w:w="0" w:type="dxa"/>
              <w:left w:w="108" w:type="dxa"/>
              <w:bottom w:w="0" w:type="dxa"/>
              <w:right w:w="108" w:type="dxa"/>
            </w:tcMar>
          </w:tcPr>
          <w:p w:rsidR="00D579EA" w:rsidRPr="003D1293" w:rsidRDefault="00D579EA" w:rsidP="003D1293">
            <w:pPr>
              <w:autoSpaceDE w:val="0"/>
              <w:ind w:firstLine="709"/>
              <w:contextualSpacing/>
              <w:jc w:val="both"/>
              <w:rPr>
                <w:b/>
                <w:sz w:val="26"/>
                <w:szCs w:val="26"/>
              </w:rPr>
            </w:pPr>
          </w:p>
        </w:tc>
        <w:tc>
          <w:tcPr>
            <w:tcW w:w="2551" w:type="dxa"/>
            <w:vMerge/>
            <w:tcBorders>
              <w:left w:val="single" w:sz="4" w:space="0" w:color="000000"/>
              <w:bottom w:val="single" w:sz="4" w:space="0" w:color="auto"/>
              <w:right w:val="nil"/>
            </w:tcBorders>
          </w:tcPr>
          <w:p w:rsidR="00D579EA" w:rsidRPr="003D1293" w:rsidRDefault="00D579EA" w:rsidP="003D1293">
            <w:pPr>
              <w:autoSpaceDE w:val="0"/>
              <w:ind w:firstLine="709"/>
              <w:contextualSpacing/>
              <w:jc w:val="both"/>
              <w:rPr>
                <w:b/>
                <w:sz w:val="26"/>
                <w:szCs w:val="26"/>
              </w:rPr>
            </w:pPr>
          </w:p>
        </w:tc>
        <w:tc>
          <w:tcPr>
            <w:tcW w:w="3969" w:type="dxa"/>
            <w:tcBorders>
              <w:top w:val="single" w:sz="4" w:space="0" w:color="auto"/>
              <w:left w:val="single" w:sz="4" w:space="0" w:color="000000"/>
              <w:bottom w:val="single" w:sz="4" w:space="0" w:color="auto"/>
              <w:right w:val="nil"/>
            </w:tcBorders>
          </w:tcPr>
          <w:p w:rsidR="00D579EA" w:rsidRPr="003D1293" w:rsidRDefault="00D579EA" w:rsidP="00BA7332">
            <w:pPr>
              <w:autoSpaceDE w:val="0"/>
              <w:ind w:left="132" w:right="131"/>
              <w:contextualSpacing/>
              <w:jc w:val="both"/>
              <w:rPr>
                <w:b/>
                <w:sz w:val="26"/>
                <w:szCs w:val="26"/>
              </w:rPr>
            </w:pPr>
            <w:r w:rsidRPr="0095739C">
              <w:rPr>
                <w:b/>
                <w:bCs/>
                <w:iCs/>
              </w:rPr>
              <w:t xml:space="preserve">Знания: </w:t>
            </w:r>
            <w:r w:rsidRPr="0095739C">
              <w:rPr>
                <w:bCs/>
                <w:iCs/>
              </w:rPr>
              <w:t xml:space="preserve">содержание актуальной нормативно-правовой </w:t>
            </w:r>
            <w:r>
              <w:rPr>
                <w:bCs/>
                <w:iCs/>
              </w:rPr>
              <w:t>д</w:t>
            </w:r>
            <w:r w:rsidRPr="0095739C">
              <w:rPr>
                <w:bCs/>
                <w:iCs/>
              </w:rPr>
              <w:t>окументации; современная научная и профессиональная терминология; возможные траектории профессионального развития и самообразования</w:t>
            </w:r>
          </w:p>
        </w:tc>
        <w:tc>
          <w:tcPr>
            <w:tcW w:w="2127" w:type="dxa"/>
            <w:vMerge/>
            <w:tcBorders>
              <w:left w:val="single" w:sz="4" w:space="0" w:color="000000"/>
              <w:right w:val="single" w:sz="4" w:space="0" w:color="000000"/>
            </w:tcBorders>
            <w:tcMar>
              <w:top w:w="0" w:type="dxa"/>
              <w:left w:w="108" w:type="dxa"/>
              <w:bottom w:w="0" w:type="dxa"/>
              <w:right w:w="108" w:type="dxa"/>
            </w:tcMar>
          </w:tcPr>
          <w:p w:rsidR="00D579EA" w:rsidRPr="003D1293" w:rsidRDefault="00D579EA" w:rsidP="003D1293">
            <w:pPr>
              <w:suppressAutoHyphens/>
              <w:autoSpaceDN w:val="0"/>
              <w:spacing w:line="276" w:lineRule="auto"/>
              <w:jc w:val="both"/>
              <w:textAlignment w:val="baseline"/>
              <w:rPr>
                <w:kern w:val="3"/>
                <w:lang w:eastAsia="zh-CN"/>
              </w:rPr>
            </w:pPr>
          </w:p>
        </w:tc>
      </w:tr>
      <w:tr w:rsidR="00D579EA" w:rsidRPr="003D1293" w:rsidTr="00B049F3">
        <w:trPr>
          <w:trHeight w:val="563"/>
        </w:trPr>
        <w:tc>
          <w:tcPr>
            <w:tcW w:w="1135" w:type="dxa"/>
            <w:vMerge w:val="restart"/>
            <w:tcBorders>
              <w:top w:val="single" w:sz="4" w:space="0" w:color="auto"/>
              <w:left w:val="single" w:sz="4" w:space="0" w:color="000000"/>
              <w:right w:val="nil"/>
            </w:tcBorders>
            <w:tcMar>
              <w:top w:w="0" w:type="dxa"/>
              <w:left w:w="108" w:type="dxa"/>
              <w:bottom w:w="0" w:type="dxa"/>
              <w:right w:w="108" w:type="dxa"/>
            </w:tcMar>
          </w:tcPr>
          <w:p w:rsidR="00D579EA" w:rsidRPr="0095739C" w:rsidRDefault="00D579EA" w:rsidP="00EA29BA">
            <w:pPr>
              <w:spacing w:after="200"/>
              <w:ind w:left="113" w:right="113"/>
              <w:jc w:val="center"/>
              <w:rPr>
                <w:iCs/>
              </w:rPr>
            </w:pPr>
            <w:proofErr w:type="gramStart"/>
            <w:r>
              <w:rPr>
                <w:iCs/>
              </w:rPr>
              <w:t>ОК</w:t>
            </w:r>
            <w:proofErr w:type="gramEnd"/>
            <w:r>
              <w:rPr>
                <w:iCs/>
              </w:rPr>
              <w:t xml:space="preserve"> </w:t>
            </w:r>
            <w:r w:rsidRPr="0095739C">
              <w:rPr>
                <w:iCs/>
              </w:rPr>
              <w:t>4</w:t>
            </w:r>
          </w:p>
        </w:tc>
        <w:tc>
          <w:tcPr>
            <w:tcW w:w="2551" w:type="dxa"/>
            <w:vMerge w:val="restart"/>
            <w:tcBorders>
              <w:top w:val="single" w:sz="4" w:space="0" w:color="auto"/>
              <w:left w:val="single" w:sz="4" w:space="0" w:color="000000"/>
              <w:right w:val="nil"/>
            </w:tcBorders>
          </w:tcPr>
          <w:p w:rsidR="00D579EA" w:rsidRPr="0095739C" w:rsidRDefault="00D579EA" w:rsidP="00EA29BA">
            <w:pPr>
              <w:suppressAutoHyphens/>
              <w:ind w:left="132"/>
            </w:pPr>
            <w:r w:rsidRPr="0095739C">
              <w:t>Работать в коллективе и команде, эффективно взаимодействовать с коллегами, руководством, клиентами.</w:t>
            </w:r>
          </w:p>
        </w:tc>
        <w:tc>
          <w:tcPr>
            <w:tcW w:w="3969" w:type="dxa"/>
            <w:tcBorders>
              <w:top w:val="single" w:sz="4" w:space="0" w:color="auto"/>
              <w:left w:val="single" w:sz="4" w:space="0" w:color="000000"/>
              <w:bottom w:val="single" w:sz="4" w:space="0" w:color="auto"/>
              <w:right w:val="nil"/>
            </w:tcBorders>
          </w:tcPr>
          <w:p w:rsidR="00D579EA" w:rsidRPr="0095739C" w:rsidRDefault="00D579EA" w:rsidP="00EA29BA">
            <w:pPr>
              <w:suppressAutoHyphens/>
              <w:ind w:left="132" w:right="131"/>
              <w:jc w:val="both"/>
              <w:rPr>
                <w:b/>
                <w:iCs/>
              </w:rPr>
            </w:pPr>
            <w:r w:rsidRPr="0095739C">
              <w:rPr>
                <w:b/>
                <w:bCs/>
                <w:iCs/>
              </w:rPr>
              <w:t xml:space="preserve">Умения: </w:t>
            </w:r>
            <w:r w:rsidRPr="0095739C">
              <w:rPr>
                <w:bCs/>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127" w:type="dxa"/>
            <w:vMerge/>
            <w:tcBorders>
              <w:left w:val="single" w:sz="4" w:space="0" w:color="000000"/>
              <w:right w:val="single" w:sz="4" w:space="0" w:color="000000"/>
            </w:tcBorders>
            <w:tcMar>
              <w:top w:w="0" w:type="dxa"/>
              <w:left w:w="108" w:type="dxa"/>
              <w:bottom w:w="0" w:type="dxa"/>
              <w:right w:w="108" w:type="dxa"/>
            </w:tcMar>
          </w:tcPr>
          <w:p w:rsidR="00D579EA" w:rsidRPr="003D1293" w:rsidRDefault="00D579EA" w:rsidP="003D1293">
            <w:pPr>
              <w:suppressAutoHyphens/>
              <w:autoSpaceDN w:val="0"/>
              <w:spacing w:line="276" w:lineRule="auto"/>
              <w:jc w:val="both"/>
              <w:textAlignment w:val="baseline"/>
              <w:rPr>
                <w:kern w:val="3"/>
                <w:lang w:eastAsia="zh-CN"/>
              </w:rPr>
            </w:pPr>
          </w:p>
        </w:tc>
      </w:tr>
      <w:tr w:rsidR="00D579EA" w:rsidRPr="003D1293" w:rsidTr="00B049F3">
        <w:trPr>
          <w:trHeight w:val="562"/>
        </w:trPr>
        <w:tc>
          <w:tcPr>
            <w:tcW w:w="1135" w:type="dxa"/>
            <w:vMerge/>
            <w:tcBorders>
              <w:left w:val="single" w:sz="4" w:space="0" w:color="000000"/>
              <w:bottom w:val="single" w:sz="4" w:space="0" w:color="auto"/>
              <w:right w:val="nil"/>
            </w:tcBorders>
            <w:tcMar>
              <w:top w:w="0" w:type="dxa"/>
              <w:left w:w="108" w:type="dxa"/>
              <w:bottom w:w="0" w:type="dxa"/>
              <w:right w:w="108" w:type="dxa"/>
            </w:tcMar>
          </w:tcPr>
          <w:p w:rsidR="00D579EA" w:rsidRPr="003D1293" w:rsidRDefault="00D579EA" w:rsidP="003D1293">
            <w:pPr>
              <w:autoSpaceDE w:val="0"/>
              <w:ind w:firstLine="709"/>
              <w:contextualSpacing/>
              <w:jc w:val="both"/>
              <w:rPr>
                <w:b/>
                <w:sz w:val="26"/>
                <w:szCs w:val="26"/>
              </w:rPr>
            </w:pPr>
          </w:p>
        </w:tc>
        <w:tc>
          <w:tcPr>
            <w:tcW w:w="2551" w:type="dxa"/>
            <w:vMerge/>
            <w:tcBorders>
              <w:left w:val="single" w:sz="4" w:space="0" w:color="000000"/>
              <w:bottom w:val="single" w:sz="4" w:space="0" w:color="auto"/>
              <w:right w:val="nil"/>
            </w:tcBorders>
          </w:tcPr>
          <w:p w:rsidR="00D579EA" w:rsidRPr="003D1293" w:rsidRDefault="00D579EA" w:rsidP="003D1293">
            <w:pPr>
              <w:autoSpaceDE w:val="0"/>
              <w:ind w:firstLine="709"/>
              <w:contextualSpacing/>
              <w:jc w:val="both"/>
              <w:rPr>
                <w:b/>
                <w:sz w:val="26"/>
                <w:szCs w:val="26"/>
              </w:rPr>
            </w:pPr>
          </w:p>
        </w:tc>
        <w:tc>
          <w:tcPr>
            <w:tcW w:w="3969" w:type="dxa"/>
            <w:tcBorders>
              <w:top w:val="single" w:sz="4" w:space="0" w:color="auto"/>
              <w:left w:val="single" w:sz="4" w:space="0" w:color="000000"/>
              <w:bottom w:val="single" w:sz="4" w:space="0" w:color="auto"/>
              <w:right w:val="nil"/>
            </w:tcBorders>
          </w:tcPr>
          <w:p w:rsidR="00D579EA" w:rsidRPr="003D1293" w:rsidRDefault="00D579EA" w:rsidP="00966676">
            <w:pPr>
              <w:autoSpaceDE w:val="0"/>
              <w:ind w:left="132"/>
              <w:contextualSpacing/>
              <w:jc w:val="both"/>
              <w:rPr>
                <w:b/>
                <w:sz w:val="26"/>
                <w:szCs w:val="26"/>
              </w:rPr>
            </w:pPr>
            <w:r w:rsidRPr="0095739C">
              <w:rPr>
                <w:b/>
                <w:bCs/>
                <w:iCs/>
              </w:rPr>
              <w:t xml:space="preserve">Знания: </w:t>
            </w:r>
            <w:r w:rsidRPr="0095739C">
              <w:rPr>
                <w:bCs/>
              </w:rPr>
              <w:t>психологические основы деятельности  коллектива, психологические особенности личности; основы проектной деятельности</w:t>
            </w:r>
          </w:p>
        </w:tc>
        <w:tc>
          <w:tcPr>
            <w:tcW w:w="2127" w:type="dxa"/>
            <w:vMerge/>
            <w:tcBorders>
              <w:left w:val="single" w:sz="4" w:space="0" w:color="000000"/>
              <w:right w:val="single" w:sz="4" w:space="0" w:color="000000"/>
            </w:tcBorders>
            <w:tcMar>
              <w:top w:w="0" w:type="dxa"/>
              <w:left w:w="108" w:type="dxa"/>
              <w:bottom w:w="0" w:type="dxa"/>
              <w:right w:w="108" w:type="dxa"/>
            </w:tcMar>
          </w:tcPr>
          <w:p w:rsidR="00D579EA" w:rsidRPr="003D1293" w:rsidRDefault="00D579EA" w:rsidP="003D1293">
            <w:pPr>
              <w:suppressAutoHyphens/>
              <w:autoSpaceDN w:val="0"/>
              <w:spacing w:line="276" w:lineRule="auto"/>
              <w:jc w:val="both"/>
              <w:textAlignment w:val="baseline"/>
              <w:rPr>
                <w:kern w:val="3"/>
                <w:lang w:eastAsia="zh-CN"/>
              </w:rPr>
            </w:pPr>
          </w:p>
        </w:tc>
      </w:tr>
      <w:tr w:rsidR="00D579EA" w:rsidRPr="003D1293" w:rsidTr="00B049F3">
        <w:trPr>
          <w:trHeight w:val="273"/>
        </w:trPr>
        <w:tc>
          <w:tcPr>
            <w:tcW w:w="1135" w:type="dxa"/>
            <w:vMerge w:val="restart"/>
            <w:tcBorders>
              <w:top w:val="single" w:sz="4" w:space="0" w:color="auto"/>
              <w:left w:val="single" w:sz="4" w:space="0" w:color="000000"/>
              <w:right w:val="nil"/>
            </w:tcBorders>
            <w:tcMar>
              <w:top w:w="0" w:type="dxa"/>
              <w:left w:w="108" w:type="dxa"/>
              <w:bottom w:w="0" w:type="dxa"/>
              <w:right w:w="108" w:type="dxa"/>
            </w:tcMar>
          </w:tcPr>
          <w:p w:rsidR="00D579EA" w:rsidRPr="0095739C" w:rsidRDefault="00D579EA" w:rsidP="00EA29BA">
            <w:pPr>
              <w:spacing w:after="200"/>
              <w:ind w:left="113" w:right="113"/>
              <w:jc w:val="center"/>
              <w:rPr>
                <w:iCs/>
              </w:rPr>
            </w:pPr>
            <w:proofErr w:type="gramStart"/>
            <w:r>
              <w:rPr>
                <w:iCs/>
              </w:rPr>
              <w:t>ОК</w:t>
            </w:r>
            <w:proofErr w:type="gramEnd"/>
            <w:r>
              <w:rPr>
                <w:iCs/>
              </w:rPr>
              <w:t xml:space="preserve"> </w:t>
            </w:r>
            <w:r w:rsidRPr="0095739C">
              <w:rPr>
                <w:iCs/>
              </w:rPr>
              <w:t>5</w:t>
            </w:r>
          </w:p>
        </w:tc>
        <w:tc>
          <w:tcPr>
            <w:tcW w:w="2551" w:type="dxa"/>
            <w:vMerge w:val="restart"/>
            <w:tcBorders>
              <w:top w:val="single" w:sz="4" w:space="0" w:color="auto"/>
              <w:left w:val="single" w:sz="4" w:space="0" w:color="000000"/>
              <w:right w:val="nil"/>
            </w:tcBorders>
          </w:tcPr>
          <w:p w:rsidR="00D579EA" w:rsidRPr="0095739C" w:rsidRDefault="00D579EA" w:rsidP="00EA29BA">
            <w:pPr>
              <w:suppressAutoHyphens/>
              <w:ind w:left="132"/>
            </w:pPr>
            <w:r w:rsidRPr="0095739C">
              <w:t xml:space="preserve">Осуществлять устную и письменную коммуникацию на государственном языке Российской Федерации с учетом </w:t>
            </w:r>
            <w:r w:rsidRPr="0095739C">
              <w:lastRenderedPageBreak/>
              <w:t>особенностей социального и культурного контекста.</w:t>
            </w:r>
          </w:p>
        </w:tc>
        <w:tc>
          <w:tcPr>
            <w:tcW w:w="3969" w:type="dxa"/>
            <w:tcBorders>
              <w:top w:val="single" w:sz="4" w:space="0" w:color="auto"/>
              <w:left w:val="single" w:sz="4" w:space="0" w:color="000000"/>
              <w:bottom w:val="single" w:sz="4" w:space="0" w:color="auto"/>
              <w:right w:val="nil"/>
            </w:tcBorders>
          </w:tcPr>
          <w:p w:rsidR="00D579EA" w:rsidRPr="0095739C" w:rsidRDefault="00D579EA" w:rsidP="00EA29BA">
            <w:pPr>
              <w:suppressAutoHyphens/>
              <w:ind w:left="132" w:right="131"/>
              <w:jc w:val="both"/>
              <w:rPr>
                <w:b/>
                <w:iCs/>
              </w:rPr>
            </w:pPr>
            <w:r w:rsidRPr="0095739C">
              <w:rPr>
                <w:b/>
                <w:bCs/>
                <w:iCs/>
              </w:rPr>
              <w:lastRenderedPageBreak/>
              <w:t>Умения:</w:t>
            </w:r>
            <w:r w:rsidRPr="0095739C">
              <w:rPr>
                <w:iCs/>
              </w:rPr>
              <w:t xml:space="preserve"> грамотно </w:t>
            </w:r>
            <w:r w:rsidRPr="0095739C">
              <w:rPr>
                <w:bCs/>
              </w:rPr>
              <w:t xml:space="preserve">излагать свои мысли и оформлять документы по профессиональной тематике на государственном языке, </w:t>
            </w:r>
            <w:r w:rsidRPr="0095739C">
              <w:rPr>
                <w:iCs/>
              </w:rPr>
              <w:t>проявлять толерантность в рабочем коллективе</w:t>
            </w:r>
          </w:p>
        </w:tc>
        <w:tc>
          <w:tcPr>
            <w:tcW w:w="2127" w:type="dxa"/>
            <w:vMerge/>
            <w:tcBorders>
              <w:left w:val="single" w:sz="4" w:space="0" w:color="000000"/>
              <w:right w:val="single" w:sz="4" w:space="0" w:color="000000"/>
            </w:tcBorders>
            <w:tcMar>
              <w:top w:w="0" w:type="dxa"/>
              <w:left w:w="108" w:type="dxa"/>
              <w:bottom w:w="0" w:type="dxa"/>
              <w:right w:w="108" w:type="dxa"/>
            </w:tcMar>
          </w:tcPr>
          <w:p w:rsidR="00D579EA" w:rsidRPr="003D1293" w:rsidRDefault="00D579EA" w:rsidP="003D1293">
            <w:pPr>
              <w:suppressAutoHyphens/>
              <w:autoSpaceDN w:val="0"/>
              <w:spacing w:line="276" w:lineRule="auto"/>
              <w:jc w:val="both"/>
              <w:textAlignment w:val="baseline"/>
              <w:rPr>
                <w:kern w:val="3"/>
                <w:lang w:eastAsia="zh-CN"/>
              </w:rPr>
            </w:pPr>
          </w:p>
        </w:tc>
      </w:tr>
      <w:tr w:rsidR="00D579EA" w:rsidRPr="003D1293" w:rsidTr="00B049F3">
        <w:trPr>
          <w:trHeight w:val="562"/>
        </w:trPr>
        <w:tc>
          <w:tcPr>
            <w:tcW w:w="1135" w:type="dxa"/>
            <w:vMerge/>
            <w:tcBorders>
              <w:left w:val="single" w:sz="4" w:space="0" w:color="000000"/>
              <w:bottom w:val="single" w:sz="4" w:space="0" w:color="auto"/>
              <w:right w:val="nil"/>
            </w:tcBorders>
            <w:tcMar>
              <w:top w:w="0" w:type="dxa"/>
              <w:left w:w="108" w:type="dxa"/>
              <w:bottom w:w="0" w:type="dxa"/>
              <w:right w:w="108" w:type="dxa"/>
            </w:tcMar>
          </w:tcPr>
          <w:p w:rsidR="00D579EA" w:rsidRPr="003D1293" w:rsidRDefault="00D579EA" w:rsidP="003D1293">
            <w:pPr>
              <w:autoSpaceDE w:val="0"/>
              <w:ind w:firstLine="709"/>
              <w:contextualSpacing/>
              <w:jc w:val="both"/>
              <w:rPr>
                <w:b/>
                <w:sz w:val="26"/>
                <w:szCs w:val="26"/>
              </w:rPr>
            </w:pPr>
          </w:p>
        </w:tc>
        <w:tc>
          <w:tcPr>
            <w:tcW w:w="2551" w:type="dxa"/>
            <w:vMerge/>
            <w:tcBorders>
              <w:left w:val="single" w:sz="4" w:space="0" w:color="000000"/>
              <w:bottom w:val="single" w:sz="4" w:space="0" w:color="auto"/>
              <w:right w:val="nil"/>
            </w:tcBorders>
          </w:tcPr>
          <w:p w:rsidR="00D579EA" w:rsidRPr="003D1293" w:rsidRDefault="00D579EA" w:rsidP="003D1293">
            <w:pPr>
              <w:autoSpaceDE w:val="0"/>
              <w:ind w:firstLine="709"/>
              <w:contextualSpacing/>
              <w:jc w:val="both"/>
              <w:rPr>
                <w:b/>
                <w:sz w:val="26"/>
                <w:szCs w:val="26"/>
              </w:rPr>
            </w:pPr>
          </w:p>
        </w:tc>
        <w:tc>
          <w:tcPr>
            <w:tcW w:w="3969" w:type="dxa"/>
            <w:tcBorders>
              <w:top w:val="single" w:sz="4" w:space="0" w:color="auto"/>
              <w:left w:val="single" w:sz="4" w:space="0" w:color="000000"/>
              <w:bottom w:val="single" w:sz="4" w:space="0" w:color="auto"/>
              <w:right w:val="nil"/>
            </w:tcBorders>
          </w:tcPr>
          <w:p w:rsidR="00D579EA" w:rsidRPr="003D1293" w:rsidRDefault="00D579EA" w:rsidP="00EA29BA">
            <w:pPr>
              <w:autoSpaceDE w:val="0"/>
              <w:ind w:left="132" w:right="131"/>
              <w:contextualSpacing/>
              <w:jc w:val="both"/>
              <w:rPr>
                <w:b/>
                <w:sz w:val="26"/>
                <w:szCs w:val="26"/>
              </w:rPr>
            </w:pPr>
            <w:r w:rsidRPr="0095739C">
              <w:rPr>
                <w:b/>
                <w:bCs/>
                <w:iCs/>
              </w:rPr>
              <w:t xml:space="preserve">Знания: </w:t>
            </w:r>
            <w:r w:rsidRPr="0095739C">
              <w:rPr>
                <w:bCs/>
              </w:rPr>
              <w:t>особенности социального и культурного контекста; правила оформления документов и построения устных сообщений.</w:t>
            </w:r>
          </w:p>
        </w:tc>
        <w:tc>
          <w:tcPr>
            <w:tcW w:w="2127" w:type="dxa"/>
            <w:vMerge/>
            <w:tcBorders>
              <w:left w:val="single" w:sz="4" w:space="0" w:color="000000"/>
              <w:right w:val="single" w:sz="4" w:space="0" w:color="000000"/>
            </w:tcBorders>
            <w:tcMar>
              <w:top w:w="0" w:type="dxa"/>
              <w:left w:w="108" w:type="dxa"/>
              <w:bottom w:w="0" w:type="dxa"/>
              <w:right w:w="108" w:type="dxa"/>
            </w:tcMar>
          </w:tcPr>
          <w:p w:rsidR="00D579EA" w:rsidRPr="003D1293" w:rsidRDefault="00D579EA" w:rsidP="003D1293">
            <w:pPr>
              <w:suppressAutoHyphens/>
              <w:autoSpaceDN w:val="0"/>
              <w:spacing w:line="276" w:lineRule="auto"/>
              <w:jc w:val="both"/>
              <w:textAlignment w:val="baseline"/>
              <w:rPr>
                <w:kern w:val="3"/>
                <w:lang w:eastAsia="zh-CN"/>
              </w:rPr>
            </w:pPr>
          </w:p>
        </w:tc>
      </w:tr>
      <w:tr w:rsidR="00D579EA" w:rsidRPr="003D1293" w:rsidTr="00B049F3">
        <w:trPr>
          <w:trHeight w:val="563"/>
        </w:trPr>
        <w:tc>
          <w:tcPr>
            <w:tcW w:w="1135" w:type="dxa"/>
            <w:vMerge w:val="restart"/>
            <w:tcBorders>
              <w:top w:val="single" w:sz="4" w:space="0" w:color="auto"/>
              <w:left w:val="single" w:sz="4" w:space="0" w:color="000000"/>
              <w:right w:val="nil"/>
            </w:tcBorders>
            <w:tcMar>
              <w:top w:w="0" w:type="dxa"/>
              <w:left w:w="108" w:type="dxa"/>
              <w:bottom w:w="0" w:type="dxa"/>
              <w:right w:w="108" w:type="dxa"/>
            </w:tcMar>
          </w:tcPr>
          <w:p w:rsidR="00D579EA" w:rsidRPr="0095739C" w:rsidRDefault="00D579EA" w:rsidP="00EA29BA">
            <w:pPr>
              <w:spacing w:after="200"/>
              <w:ind w:left="113" w:right="113"/>
              <w:jc w:val="center"/>
              <w:rPr>
                <w:iCs/>
              </w:rPr>
            </w:pPr>
            <w:proofErr w:type="gramStart"/>
            <w:r>
              <w:rPr>
                <w:iCs/>
              </w:rPr>
              <w:lastRenderedPageBreak/>
              <w:t>ОК</w:t>
            </w:r>
            <w:proofErr w:type="gramEnd"/>
            <w:r>
              <w:rPr>
                <w:iCs/>
              </w:rPr>
              <w:t xml:space="preserve"> </w:t>
            </w:r>
            <w:r w:rsidRPr="0095739C">
              <w:rPr>
                <w:iCs/>
              </w:rPr>
              <w:t>6</w:t>
            </w:r>
          </w:p>
        </w:tc>
        <w:tc>
          <w:tcPr>
            <w:tcW w:w="2551" w:type="dxa"/>
            <w:vMerge w:val="restart"/>
            <w:tcBorders>
              <w:top w:val="single" w:sz="4" w:space="0" w:color="auto"/>
              <w:left w:val="single" w:sz="4" w:space="0" w:color="000000"/>
              <w:right w:val="nil"/>
            </w:tcBorders>
          </w:tcPr>
          <w:p w:rsidR="00D579EA" w:rsidRPr="0095739C" w:rsidRDefault="00D579EA" w:rsidP="00966676">
            <w:pPr>
              <w:suppressAutoHyphens/>
              <w:ind w:left="132"/>
            </w:pPr>
            <w:r w:rsidRPr="0095739C">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3969" w:type="dxa"/>
            <w:tcBorders>
              <w:top w:val="single" w:sz="4" w:space="0" w:color="auto"/>
              <w:left w:val="single" w:sz="4" w:space="0" w:color="000000"/>
              <w:bottom w:val="single" w:sz="4" w:space="0" w:color="auto"/>
              <w:right w:val="nil"/>
            </w:tcBorders>
          </w:tcPr>
          <w:p w:rsidR="00D579EA" w:rsidRPr="0095739C" w:rsidRDefault="00D579EA" w:rsidP="00966676">
            <w:pPr>
              <w:suppressAutoHyphens/>
              <w:ind w:left="132" w:right="131"/>
              <w:jc w:val="both"/>
              <w:rPr>
                <w:iCs/>
                <w:highlight w:val="yellow"/>
              </w:rPr>
            </w:pPr>
            <w:r w:rsidRPr="0095739C">
              <w:rPr>
                <w:b/>
                <w:bCs/>
                <w:iCs/>
              </w:rPr>
              <w:t>Умения:</w:t>
            </w:r>
            <w:r w:rsidRPr="0095739C">
              <w:rPr>
                <w:bCs/>
                <w:iCs/>
              </w:rPr>
              <w:t xml:space="preserve"> описывать значимость своей специальности</w:t>
            </w:r>
          </w:p>
        </w:tc>
        <w:tc>
          <w:tcPr>
            <w:tcW w:w="2127" w:type="dxa"/>
            <w:vMerge/>
            <w:tcBorders>
              <w:left w:val="single" w:sz="4" w:space="0" w:color="000000"/>
              <w:right w:val="single" w:sz="4" w:space="0" w:color="000000"/>
            </w:tcBorders>
            <w:tcMar>
              <w:top w:w="0" w:type="dxa"/>
              <w:left w:w="108" w:type="dxa"/>
              <w:bottom w:w="0" w:type="dxa"/>
              <w:right w:w="108" w:type="dxa"/>
            </w:tcMar>
          </w:tcPr>
          <w:p w:rsidR="00D579EA" w:rsidRPr="003D1293" w:rsidRDefault="00D579EA" w:rsidP="003D1293">
            <w:pPr>
              <w:suppressAutoHyphens/>
              <w:autoSpaceDN w:val="0"/>
              <w:spacing w:line="276" w:lineRule="auto"/>
              <w:jc w:val="both"/>
              <w:textAlignment w:val="baseline"/>
              <w:rPr>
                <w:kern w:val="3"/>
                <w:lang w:eastAsia="zh-CN"/>
              </w:rPr>
            </w:pPr>
          </w:p>
        </w:tc>
      </w:tr>
      <w:tr w:rsidR="00D579EA" w:rsidRPr="003D1293" w:rsidTr="00B049F3">
        <w:trPr>
          <w:trHeight w:val="562"/>
        </w:trPr>
        <w:tc>
          <w:tcPr>
            <w:tcW w:w="1135" w:type="dxa"/>
            <w:vMerge/>
            <w:tcBorders>
              <w:left w:val="single" w:sz="4" w:space="0" w:color="000000"/>
              <w:bottom w:val="single" w:sz="4" w:space="0" w:color="auto"/>
              <w:right w:val="nil"/>
            </w:tcBorders>
            <w:tcMar>
              <w:top w:w="0" w:type="dxa"/>
              <w:left w:w="108" w:type="dxa"/>
              <w:bottom w:w="0" w:type="dxa"/>
              <w:right w:w="108" w:type="dxa"/>
            </w:tcMar>
          </w:tcPr>
          <w:p w:rsidR="00D579EA" w:rsidRPr="003D1293" w:rsidRDefault="00D579EA" w:rsidP="003D1293">
            <w:pPr>
              <w:autoSpaceDE w:val="0"/>
              <w:ind w:firstLine="709"/>
              <w:contextualSpacing/>
              <w:jc w:val="both"/>
              <w:rPr>
                <w:b/>
                <w:sz w:val="26"/>
                <w:szCs w:val="26"/>
              </w:rPr>
            </w:pPr>
          </w:p>
        </w:tc>
        <w:tc>
          <w:tcPr>
            <w:tcW w:w="2551" w:type="dxa"/>
            <w:vMerge/>
            <w:tcBorders>
              <w:left w:val="single" w:sz="4" w:space="0" w:color="000000"/>
              <w:bottom w:val="single" w:sz="4" w:space="0" w:color="auto"/>
              <w:right w:val="nil"/>
            </w:tcBorders>
          </w:tcPr>
          <w:p w:rsidR="00D579EA" w:rsidRPr="003D1293" w:rsidRDefault="00D579EA" w:rsidP="00966676">
            <w:pPr>
              <w:autoSpaceDE w:val="0"/>
              <w:ind w:left="132"/>
              <w:contextualSpacing/>
              <w:jc w:val="both"/>
              <w:rPr>
                <w:b/>
                <w:sz w:val="26"/>
                <w:szCs w:val="26"/>
              </w:rPr>
            </w:pPr>
          </w:p>
        </w:tc>
        <w:tc>
          <w:tcPr>
            <w:tcW w:w="3969" w:type="dxa"/>
            <w:tcBorders>
              <w:top w:val="single" w:sz="4" w:space="0" w:color="auto"/>
              <w:left w:val="single" w:sz="4" w:space="0" w:color="000000"/>
              <w:bottom w:val="single" w:sz="4" w:space="0" w:color="auto"/>
              <w:right w:val="nil"/>
            </w:tcBorders>
          </w:tcPr>
          <w:p w:rsidR="00D579EA" w:rsidRPr="003D1293" w:rsidRDefault="00D579EA" w:rsidP="00966676">
            <w:pPr>
              <w:autoSpaceDE w:val="0"/>
              <w:ind w:left="132" w:right="131"/>
              <w:contextualSpacing/>
              <w:jc w:val="both"/>
              <w:rPr>
                <w:b/>
                <w:sz w:val="26"/>
                <w:szCs w:val="26"/>
              </w:rPr>
            </w:pPr>
            <w:r w:rsidRPr="0095739C">
              <w:rPr>
                <w:b/>
                <w:bCs/>
                <w:iCs/>
              </w:rPr>
              <w:t xml:space="preserve">Знания: </w:t>
            </w:r>
            <w:r w:rsidRPr="0095739C">
              <w:rPr>
                <w:bCs/>
                <w:iCs/>
              </w:rPr>
              <w:t>сущность гражданско-патриотической позиции, общечеловеческих ценностей; значимость профессиональной деятельности по специальности</w:t>
            </w:r>
          </w:p>
        </w:tc>
        <w:tc>
          <w:tcPr>
            <w:tcW w:w="2127" w:type="dxa"/>
            <w:vMerge/>
            <w:tcBorders>
              <w:left w:val="single" w:sz="4" w:space="0" w:color="000000"/>
              <w:right w:val="single" w:sz="4" w:space="0" w:color="000000"/>
            </w:tcBorders>
            <w:tcMar>
              <w:top w:w="0" w:type="dxa"/>
              <w:left w:w="108" w:type="dxa"/>
              <w:bottom w:w="0" w:type="dxa"/>
              <w:right w:w="108" w:type="dxa"/>
            </w:tcMar>
          </w:tcPr>
          <w:p w:rsidR="00D579EA" w:rsidRPr="003D1293" w:rsidRDefault="00D579EA" w:rsidP="003D1293">
            <w:pPr>
              <w:suppressAutoHyphens/>
              <w:autoSpaceDN w:val="0"/>
              <w:spacing w:line="276" w:lineRule="auto"/>
              <w:jc w:val="both"/>
              <w:textAlignment w:val="baseline"/>
              <w:rPr>
                <w:kern w:val="3"/>
                <w:lang w:eastAsia="zh-CN"/>
              </w:rPr>
            </w:pPr>
          </w:p>
        </w:tc>
      </w:tr>
      <w:tr w:rsidR="00D579EA" w:rsidRPr="003D1293" w:rsidTr="00B049F3">
        <w:trPr>
          <w:trHeight w:val="563"/>
        </w:trPr>
        <w:tc>
          <w:tcPr>
            <w:tcW w:w="1135" w:type="dxa"/>
            <w:vMerge w:val="restart"/>
            <w:tcBorders>
              <w:top w:val="single" w:sz="4" w:space="0" w:color="auto"/>
              <w:left w:val="single" w:sz="4" w:space="0" w:color="000000"/>
              <w:right w:val="nil"/>
            </w:tcBorders>
            <w:tcMar>
              <w:top w:w="0" w:type="dxa"/>
              <w:left w:w="108" w:type="dxa"/>
              <w:bottom w:w="0" w:type="dxa"/>
              <w:right w:w="108" w:type="dxa"/>
            </w:tcMar>
          </w:tcPr>
          <w:p w:rsidR="00D579EA" w:rsidRPr="0095739C" w:rsidRDefault="00D579EA" w:rsidP="00EA29BA">
            <w:pPr>
              <w:spacing w:after="200"/>
              <w:ind w:left="113"/>
              <w:jc w:val="center"/>
              <w:rPr>
                <w:iCs/>
              </w:rPr>
            </w:pPr>
            <w:proofErr w:type="gramStart"/>
            <w:r w:rsidRPr="0095739C">
              <w:rPr>
                <w:iCs/>
              </w:rPr>
              <w:t>ОК</w:t>
            </w:r>
            <w:proofErr w:type="gramEnd"/>
            <w:r w:rsidRPr="0095739C">
              <w:rPr>
                <w:iCs/>
              </w:rPr>
              <w:t xml:space="preserve"> 10</w:t>
            </w:r>
          </w:p>
        </w:tc>
        <w:tc>
          <w:tcPr>
            <w:tcW w:w="2551" w:type="dxa"/>
            <w:vMerge w:val="restart"/>
            <w:tcBorders>
              <w:top w:val="single" w:sz="4" w:space="0" w:color="auto"/>
              <w:left w:val="single" w:sz="4" w:space="0" w:color="000000"/>
              <w:right w:val="nil"/>
            </w:tcBorders>
          </w:tcPr>
          <w:p w:rsidR="00D579EA" w:rsidRPr="0095739C" w:rsidRDefault="00D579EA" w:rsidP="00966676">
            <w:pPr>
              <w:suppressAutoHyphens/>
              <w:ind w:left="132"/>
            </w:pPr>
            <w:r w:rsidRPr="0095739C">
              <w:t>Пользоваться профессиональной документацией на государственном и иностранном языках</w:t>
            </w:r>
          </w:p>
        </w:tc>
        <w:tc>
          <w:tcPr>
            <w:tcW w:w="3969" w:type="dxa"/>
            <w:tcBorders>
              <w:top w:val="single" w:sz="4" w:space="0" w:color="auto"/>
              <w:left w:val="single" w:sz="4" w:space="0" w:color="000000"/>
              <w:bottom w:val="single" w:sz="4" w:space="0" w:color="auto"/>
              <w:right w:val="nil"/>
            </w:tcBorders>
          </w:tcPr>
          <w:p w:rsidR="00D579EA" w:rsidRPr="0095739C" w:rsidRDefault="00D579EA" w:rsidP="00966676">
            <w:pPr>
              <w:suppressAutoHyphens/>
              <w:ind w:left="132" w:right="131"/>
              <w:jc w:val="both"/>
              <w:rPr>
                <w:iCs/>
              </w:rPr>
            </w:pPr>
            <w:r w:rsidRPr="0095739C">
              <w:rPr>
                <w:b/>
                <w:bCs/>
                <w:iCs/>
              </w:rPr>
              <w:t xml:space="preserve">Умения: </w:t>
            </w:r>
            <w:r>
              <w:rPr>
                <w:iCs/>
              </w:rPr>
              <w:t xml:space="preserve">понимать общий смысл четко </w:t>
            </w:r>
            <w:r w:rsidRPr="0095739C">
              <w:rPr>
                <w:iCs/>
              </w:rPr>
              <w:t xml:space="preserve">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w:t>
            </w:r>
          </w:p>
        </w:tc>
        <w:tc>
          <w:tcPr>
            <w:tcW w:w="2127" w:type="dxa"/>
            <w:vMerge/>
            <w:tcBorders>
              <w:left w:val="single" w:sz="4" w:space="0" w:color="000000"/>
              <w:right w:val="single" w:sz="4" w:space="0" w:color="000000"/>
            </w:tcBorders>
            <w:tcMar>
              <w:top w:w="0" w:type="dxa"/>
              <w:left w:w="108" w:type="dxa"/>
              <w:bottom w:w="0" w:type="dxa"/>
              <w:right w:w="108" w:type="dxa"/>
            </w:tcMar>
          </w:tcPr>
          <w:p w:rsidR="00D579EA" w:rsidRPr="003D1293" w:rsidRDefault="00D579EA" w:rsidP="003D1293">
            <w:pPr>
              <w:suppressAutoHyphens/>
              <w:autoSpaceDN w:val="0"/>
              <w:spacing w:line="276" w:lineRule="auto"/>
              <w:jc w:val="both"/>
              <w:textAlignment w:val="baseline"/>
              <w:rPr>
                <w:kern w:val="3"/>
                <w:lang w:eastAsia="zh-CN"/>
              </w:rPr>
            </w:pPr>
          </w:p>
        </w:tc>
      </w:tr>
      <w:tr w:rsidR="00D579EA" w:rsidRPr="003D1293" w:rsidTr="00966676">
        <w:trPr>
          <w:trHeight w:val="562"/>
        </w:trPr>
        <w:tc>
          <w:tcPr>
            <w:tcW w:w="1135" w:type="dxa"/>
            <w:vMerge/>
            <w:tcBorders>
              <w:left w:val="single" w:sz="4" w:space="0" w:color="000000"/>
              <w:bottom w:val="single" w:sz="4" w:space="0" w:color="auto"/>
              <w:right w:val="nil"/>
            </w:tcBorders>
            <w:tcMar>
              <w:top w:w="0" w:type="dxa"/>
              <w:left w:w="108" w:type="dxa"/>
              <w:bottom w:w="0" w:type="dxa"/>
              <w:right w:w="108" w:type="dxa"/>
            </w:tcMar>
          </w:tcPr>
          <w:p w:rsidR="00D579EA" w:rsidRPr="003D1293" w:rsidRDefault="00D579EA" w:rsidP="003D1293">
            <w:pPr>
              <w:autoSpaceDE w:val="0"/>
              <w:ind w:firstLine="709"/>
              <w:contextualSpacing/>
              <w:jc w:val="both"/>
              <w:rPr>
                <w:b/>
                <w:sz w:val="26"/>
                <w:szCs w:val="26"/>
              </w:rPr>
            </w:pPr>
          </w:p>
        </w:tc>
        <w:tc>
          <w:tcPr>
            <w:tcW w:w="2551" w:type="dxa"/>
            <w:vMerge/>
            <w:tcBorders>
              <w:left w:val="single" w:sz="4" w:space="0" w:color="000000"/>
              <w:bottom w:val="single" w:sz="4" w:space="0" w:color="auto"/>
              <w:right w:val="nil"/>
            </w:tcBorders>
          </w:tcPr>
          <w:p w:rsidR="00D579EA" w:rsidRPr="003D1293" w:rsidRDefault="00D579EA" w:rsidP="003D1293">
            <w:pPr>
              <w:autoSpaceDE w:val="0"/>
              <w:ind w:firstLine="709"/>
              <w:contextualSpacing/>
              <w:jc w:val="both"/>
              <w:rPr>
                <w:b/>
                <w:sz w:val="26"/>
                <w:szCs w:val="26"/>
              </w:rPr>
            </w:pPr>
          </w:p>
        </w:tc>
        <w:tc>
          <w:tcPr>
            <w:tcW w:w="3969" w:type="dxa"/>
            <w:tcBorders>
              <w:top w:val="single" w:sz="4" w:space="0" w:color="auto"/>
              <w:left w:val="single" w:sz="4" w:space="0" w:color="000000"/>
              <w:bottom w:val="single" w:sz="4" w:space="0" w:color="auto"/>
              <w:right w:val="nil"/>
            </w:tcBorders>
          </w:tcPr>
          <w:p w:rsidR="00D579EA" w:rsidRPr="003D1293" w:rsidRDefault="00D579EA" w:rsidP="00966676">
            <w:pPr>
              <w:autoSpaceDE w:val="0"/>
              <w:ind w:left="132" w:right="131"/>
              <w:contextualSpacing/>
              <w:jc w:val="both"/>
              <w:rPr>
                <w:b/>
                <w:sz w:val="26"/>
                <w:szCs w:val="26"/>
              </w:rPr>
            </w:pPr>
            <w:r w:rsidRPr="0095739C">
              <w:rPr>
                <w:b/>
                <w:iCs/>
              </w:rPr>
              <w:t>Знания:</w:t>
            </w:r>
            <w:r w:rsidRPr="0095739C">
              <w:rPr>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127" w:type="dxa"/>
            <w:vMerge/>
            <w:tcBorders>
              <w:left w:val="single" w:sz="4" w:space="0" w:color="000000"/>
              <w:bottom w:val="single" w:sz="4" w:space="0" w:color="auto"/>
              <w:right w:val="single" w:sz="4" w:space="0" w:color="000000"/>
            </w:tcBorders>
            <w:tcMar>
              <w:top w:w="0" w:type="dxa"/>
              <w:left w:w="108" w:type="dxa"/>
              <w:bottom w:w="0" w:type="dxa"/>
              <w:right w:w="108" w:type="dxa"/>
            </w:tcMar>
          </w:tcPr>
          <w:p w:rsidR="00D579EA" w:rsidRPr="003D1293" w:rsidRDefault="00D579EA" w:rsidP="003D1293">
            <w:pPr>
              <w:suppressAutoHyphens/>
              <w:autoSpaceDN w:val="0"/>
              <w:spacing w:line="276" w:lineRule="auto"/>
              <w:jc w:val="both"/>
              <w:textAlignment w:val="baseline"/>
              <w:rPr>
                <w:kern w:val="3"/>
                <w:lang w:eastAsia="zh-CN"/>
              </w:rPr>
            </w:pPr>
          </w:p>
        </w:tc>
      </w:tr>
      <w:tr w:rsidR="00521368" w:rsidRPr="003D1293" w:rsidTr="00EA29BA">
        <w:trPr>
          <w:trHeight w:val="1127"/>
        </w:trPr>
        <w:tc>
          <w:tcPr>
            <w:tcW w:w="7655"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21368" w:rsidRPr="00C34937" w:rsidRDefault="00521368" w:rsidP="00EA29BA">
            <w:pPr>
              <w:suppressAutoHyphens/>
              <w:jc w:val="both"/>
            </w:pPr>
            <w:r>
              <w:t xml:space="preserve">ЛР 5. </w:t>
            </w:r>
            <w:proofErr w:type="gramStart"/>
            <w:r w:rsidRPr="00C34937">
              <w:t>Демонстрирующий</w:t>
            </w:r>
            <w:proofErr w:type="gramEnd"/>
            <w:r w:rsidRPr="00C34937">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7"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521368" w:rsidRPr="003D1293" w:rsidRDefault="00521368" w:rsidP="00521368">
            <w:pPr>
              <w:suppressAutoHyphens/>
              <w:autoSpaceDN w:val="0"/>
              <w:spacing w:line="276" w:lineRule="auto"/>
              <w:jc w:val="both"/>
              <w:textAlignment w:val="baseline"/>
              <w:rPr>
                <w:kern w:val="3"/>
                <w:lang w:eastAsia="zh-CN"/>
              </w:rPr>
            </w:pPr>
            <w:r w:rsidRPr="003D1293">
              <w:rPr>
                <w:kern w:val="3"/>
                <w:lang w:eastAsia="zh-CN"/>
              </w:rPr>
              <w:t>Анализ произведений, фронтальный опрос,</w:t>
            </w:r>
            <w:r w:rsidRPr="003D1293">
              <w:rPr>
                <w:bCs/>
                <w:kern w:val="3"/>
                <w:lang w:eastAsia="zh-CN"/>
              </w:rPr>
              <w:t xml:space="preserve"> устное выступление, самостоятельная работа, сочинения</w:t>
            </w:r>
            <w:r>
              <w:rPr>
                <w:bCs/>
                <w:kern w:val="3"/>
                <w:lang w:eastAsia="zh-CN"/>
              </w:rPr>
              <w:t xml:space="preserve"> </w:t>
            </w:r>
          </w:p>
        </w:tc>
      </w:tr>
      <w:tr w:rsidR="00521368" w:rsidRPr="003D1293" w:rsidTr="00BA7332">
        <w:trPr>
          <w:trHeight w:val="813"/>
        </w:trPr>
        <w:tc>
          <w:tcPr>
            <w:tcW w:w="7655"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21368" w:rsidRPr="00C34937" w:rsidRDefault="00521368" w:rsidP="00EA29BA">
            <w:pPr>
              <w:suppressAutoHyphens/>
              <w:jc w:val="both"/>
            </w:pPr>
            <w:r>
              <w:t xml:space="preserve">ЛР 7. </w:t>
            </w:r>
            <w:proofErr w:type="gramStart"/>
            <w:r w:rsidRPr="00C34937">
              <w:t>Осознающий</w:t>
            </w:r>
            <w:proofErr w:type="gramEnd"/>
            <w:r w:rsidRPr="00C34937">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7" w:type="dxa"/>
            <w:vMerge/>
            <w:tcBorders>
              <w:left w:val="single" w:sz="4" w:space="0" w:color="000000"/>
              <w:right w:val="single" w:sz="4" w:space="0" w:color="000000"/>
            </w:tcBorders>
            <w:tcMar>
              <w:top w:w="0" w:type="dxa"/>
              <w:left w:w="108" w:type="dxa"/>
              <w:bottom w:w="0" w:type="dxa"/>
              <w:right w:w="108" w:type="dxa"/>
            </w:tcMar>
          </w:tcPr>
          <w:p w:rsidR="00521368" w:rsidRPr="003D1293" w:rsidRDefault="00521368" w:rsidP="003D1293">
            <w:pPr>
              <w:suppressAutoHyphens/>
              <w:autoSpaceDN w:val="0"/>
              <w:spacing w:line="276" w:lineRule="auto"/>
              <w:jc w:val="both"/>
              <w:textAlignment w:val="baseline"/>
              <w:rPr>
                <w:kern w:val="3"/>
                <w:lang w:eastAsia="zh-CN"/>
              </w:rPr>
            </w:pPr>
          </w:p>
        </w:tc>
      </w:tr>
      <w:tr w:rsidR="00521368" w:rsidRPr="003D1293" w:rsidTr="00BA7332">
        <w:trPr>
          <w:trHeight w:val="698"/>
        </w:trPr>
        <w:tc>
          <w:tcPr>
            <w:tcW w:w="7655"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21368" w:rsidRPr="00C34937" w:rsidRDefault="00521368" w:rsidP="00EA29BA">
            <w:pPr>
              <w:suppressAutoHyphens/>
              <w:jc w:val="both"/>
            </w:pPr>
            <w:r>
              <w:t xml:space="preserve">ЛР 11. </w:t>
            </w:r>
            <w:proofErr w:type="gramStart"/>
            <w:r w:rsidRPr="00C34937">
              <w:t>Проявляющий</w:t>
            </w:r>
            <w:proofErr w:type="gramEnd"/>
            <w:r w:rsidRPr="00C34937">
              <w:t xml:space="preserve"> уважение к эстетическим ценностям, обладающий основами эстетической культуры</w:t>
            </w:r>
          </w:p>
        </w:tc>
        <w:tc>
          <w:tcPr>
            <w:tcW w:w="2127" w:type="dxa"/>
            <w:vMerge/>
            <w:tcBorders>
              <w:left w:val="single" w:sz="4" w:space="0" w:color="000000"/>
              <w:bottom w:val="single" w:sz="4" w:space="0" w:color="auto"/>
              <w:right w:val="single" w:sz="4" w:space="0" w:color="000000"/>
            </w:tcBorders>
            <w:tcMar>
              <w:top w:w="0" w:type="dxa"/>
              <w:left w:w="108" w:type="dxa"/>
              <w:bottom w:w="0" w:type="dxa"/>
              <w:right w:w="108" w:type="dxa"/>
            </w:tcMar>
          </w:tcPr>
          <w:p w:rsidR="00521368" w:rsidRPr="003D1293" w:rsidRDefault="00521368" w:rsidP="003D1293">
            <w:pPr>
              <w:suppressAutoHyphens/>
              <w:autoSpaceDN w:val="0"/>
              <w:spacing w:line="276" w:lineRule="auto"/>
              <w:jc w:val="both"/>
              <w:textAlignment w:val="baseline"/>
              <w:rPr>
                <w:kern w:val="3"/>
                <w:lang w:eastAsia="zh-CN"/>
              </w:rPr>
            </w:pPr>
          </w:p>
        </w:tc>
      </w:tr>
    </w:tbl>
    <w:p w:rsidR="00BA3920" w:rsidRPr="005D1DF9" w:rsidRDefault="00BA3920" w:rsidP="00BA7332"/>
    <w:sectPr w:rsidR="00BA3920" w:rsidRPr="005D1D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9F3" w:rsidRDefault="00B049F3">
      <w:r>
        <w:separator/>
      </w:r>
    </w:p>
  </w:endnote>
  <w:endnote w:type="continuationSeparator" w:id="0">
    <w:p w:rsidR="00B049F3" w:rsidRDefault="00B04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C">
    <w:altName w:val="Courier New"/>
    <w:charset w:val="00"/>
    <w:family w:val="decorative"/>
    <w:pitch w:val="variable"/>
  </w:font>
  <w:font w:name="Verdana">
    <w:panose1 w:val="020B0604030504040204"/>
    <w:charset w:val="CC"/>
    <w:family w:val="swiss"/>
    <w:pitch w:val="variable"/>
    <w:sig w:usb0="A10006FF" w:usb1="4000205B" w:usb2="00000010" w:usb3="00000000" w:csb0="0000019F" w:csb1="00000000"/>
  </w:font>
  <w:font w:name="àìè â 2006 ãîäó ïðîãðàììû ïî ôè">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394393"/>
      <w:docPartObj>
        <w:docPartGallery w:val="Page Numbers (Bottom of Page)"/>
        <w:docPartUnique/>
      </w:docPartObj>
    </w:sdtPr>
    <w:sdtContent>
      <w:p w:rsidR="00B049F3" w:rsidRDefault="00B049F3">
        <w:pPr>
          <w:pStyle w:val="ad"/>
          <w:jc w:val="right"/>
        </w:pPr>
        <w:r>
          <w:fldChar w:fldCharType="begin"/>
        </w:r>
        <w:r>
          <w:instrText>PAGE   \* MERGEFORMAT</w:instrText>
        </w:r>
        <w:r>
          <w:fldChar w:fldCharType="separate"/>
        </w:r>
        <w:r w:rsidR="007D6F11">
          <w:rPr>
            <w:noProof/>
          </w:rPr>
          <w:t>33</w:t>
        </w:r>
        <w:r>
          <w:fldChar w:fldCharType="end"/>
        </w:r>
      </w:p>
    </w:sdtContent>
  </w:sdt>
  <w:p w:rsidR="00B049F3" w:rsidRDefault="00B049F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9F3" w:rsidRDefault="00B049F3">
      <w:r>
        <w:separator/>
      </w:r>
    </w:p>
  </w:footnote>
  <w:footnote w:type="continuationSeparator" w:id="0">
    <w:p w:rsidR="00B049F3" w:rsidRDefault="00B049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60021AA"/>
    <w:lvl w:ilvl="0">
      <w:start w:val="1"/>
      <w:numFmt w:val="bullet"/>
      <w:lvlText w:val=""/>
      <w:lvlJc w:val="left"/>
      <w:pPr>
        <w:tabs>
          <w:tab w:val="num" w:pos="360"/>
        </w:tabs>
        <w:ind w:left="360" w:hanging="360"/>
      </w:pPr>
      <w:rPr>
        <w:rFonts w:ascii="Symbol" w:hAnsi="Symbol" w:hint="default"/>
      </w:rPr>
    </w:lvl>
  </w:abstractNum>
  <w:abstractNum w:abstractNumId="1">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Lucida Sans Unicod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Lucida Sans Unicode"/>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Lucida Sans Unicode"/>
      </w:rPr>
    </w:lvl>
    <w:lvl w:ilvl="8">
      <w:start w:val="1"/>
      <w:numFmt w:val="bullet"/>
      <w:lvlText w:val=""/>
      <w:lvlJc w:val="left"/>
      <w:pPr>
        <w:tabs>
          <w:tab w:val="num" w:pos="6480"/>
        </w:tabs>
        <w:ind w:left="6480" w:hanging="360"/>
      </w:pPr>
      <w:rPr>
        <w:rFonts w:ascii="Wingdings" w:hAnsi="Wingdings"/>
      </w:rPr>
    </w:lvl>
  </w:abstractNum>
  <w:abstractNum w:abstractNumId="2">
    <w:nsid w:val="00E21CF0"/>
    <w:multiLevelType w:val="hybridMultilevel"/>
    <w:tmpl w:val="27ECF110"/>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3">
    <w:nsid w:val="02EB2CEF"/>
    <w:multiLevelType w:val="hybridMultilevel"/>
    <w:tmpl w:val="A32E9AC6"/>
    <w:lvl w:ilvl="0" w:tplc="E46492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9B5D2F"/>
    <w:multiLevelType w:val="hybridMultilevel"/>
    <w:tmpl w:val="CCA8F7FA"/>
    <w:lvl w:ilvl="0" w:tplc="E46492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nsid w:val="139A2CDA"/>
    <w:multiLevelType w:val="hybridMultilevel"/>
    <w:tmpl w:val="0A908D66"/>
    <w:lvl w:ilvl="0" w:tplc="E464921C">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1A561D8A"/>
    <w:multiLevelType w:val="hybridMultilevel"/>
    <w:tmpl w:val="BE1CDC1E"/>
    <w:lvl w:ilvl="0" w:tplc="E46492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3D6FD7"/>
    <w:multiLevelType w:val="hybridMultilevel"/>
    <w:tmpl w:val="21FE89DA"/>
    <w:lvl w:ilvl="0" w:tplc="E464921C">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24F46114"/>
    <w:multiLevelType w:val="hybridMultilevel"/>
    <w:tmpl w:val="C1A0971A"/>
    <w:lvl w:ilvl="0" w:tplc="E46492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CF2A9C"/>
    <w:multiLevelType w:val="hybridMultilevel"/>
    <w:tmpl w:val="AEF8061C"/>
    <w:lvl w:ilvl="0" w:tplc="0419000F">
      <w:start w:val="1"/>
      <w:numFmt w:val="decimal"/>
      <w:lvlText w:val="%1."/>
      <w:lvlJc w:val="left"/>
      <w:pPr>
        <w:ind w:left="1004" w:hanging="360"/>
      </w:pPr>
      <w:rPr>
        <w:rFonts w:cs="Times New Roman"/>
      </w:rPr>
    </w:lvl>
    <w:lvl w:ilvl="1" w:tplc="04190019">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0419000F">
      <w:start w:val="1"/>
      <w:numFmt w:val="decimal"/>
      <w:lvlText w:val="%4."/>
      <w:lvlJc w:val="left"/>
      <w:pPr>
        <w:ind w:left="3164" w:hanging="360"/>
      </w:pPr>
      <w:rPr>
        <w:rFonts w:cs="Times New Roman"/>
      </w:rPr>
    </w:lvl>
    <w:lvl w:ilvl="4" w:tplc="04190019">
      <w:start w:val="1"/>
      <w:numFmt w:val="lowerLetter"/>
      <w:lvlText w:val="%5."/>
      <w:lvlJc w:val="left"/>
      <w:pPr>
        <w:ind w:left="3884" w:hanging="360"/>
      </w:pPr>
      <w:rPr>
        <w:rFonts w:cs="Times New Roman"/>
      </w:rPr>
    </w:lvl>
    <w:lvl w:ilvl="5" w:tplc="0419001B">
      <w:start w:val="1"/>
      <w:numFmt w:val="lowerRoman"/>
      <w:lvlText w:val="%6."/>
      <w:lvlJc w:val="right"/>
      <w:pPr>
        <w:ind w:left="4604" w:hanging="180"/>
      </w:pPr>
      <w:rPr>
        <w:rFonts w:cs="Times New Roman"/>
      </w:rPr>
    </w:lvl>
    <w:lvl w:ilvl="6" w:tplc="0419000F">
      <w:start w:val="1"/>
      <w:numFmt w:val="decimal"/>
      <w:lvlText w:val="%7."/>
      <w:lvlJc w:val="left"/>
      <w:pPr>
        <w:ind w:left="5324" w:hanging="360"/>
      </w:pPr>
      <w:rPr>
        <w:rFonts w:cs="Times New Roman"/>
      </w:rPr>
    </w:lvl>
    <w:lvl w:ilvl="7" w:tplc="04190019">
      <w:start w:val="1"/>
      <w:numFmt w:val="lowerLetter"/>
      <w:lvlText w:val="%8."/>
      <w:lvlJc w:val="left"/>
      <w:pPr>
        <w:ind w:left="6044" w:hanging="360"/>
      </w:pPr>
      <w:rPr>
        <w:rFonts w:cs="Times New Roman"/>
      </w:rPr>
    </w:lvl>
    <w:lvl w:ilvl="8" w:tplc="0419001B">
      <w:start w:val="1"/>
      <w:numFmt w:val="lowerRoman"/>
      <w:lvlText w:val="%9."/>
      <w:lvlJc w:val="right"/>
      <w:pPr>
        <w:ind w:left="6764" w:hanging="180"/>
      </w:pPr>
      <w:rPr>
        <w:rFonts w:cs="Times New Roman"/>
      </w:rPr>
    </w:lvl>
  </w:abstractNum>
  <w:abstractNum w:abstractNumId="11">
    <w:nsid w:val="30D5289C"/>
    <w:multiLevelType w:val="hybridMultilevel"/>
    <w:tmpl w:val="D692332A"/>
    <w:lvl w:ilvl="0" w:tplc="E46492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A4707ED"/>
    <w:multiLevelType w:val="hybridMultilevel"/>
    <w:tmpl w:val="42CCFCF6"/>
    <w:lvl w:ilvl="0" w:tplc="E46492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17B2A5C"/>
    <w:multiLevelType w:val="hybridMultilevel"/>
    <w:tmpl w:val="F008EF1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53831449"/>
    <w:multiLevelType w:val="hybridMultilevel"/>
    <w:tmpl w:val="D3062DCC"/>
    <w:lvl w:ilvl="0" w:tplc="45F0569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0B2BE1"/>
    <w:multiLevelType w:val="hybridMultilevel"/>
    <w:tmpl w:val="46BAE444"/>
    <w:lvl w:ilvl="0" w:tplc="E464921C">
      <w:start w:val="1"/>
      <w:numFmt w:val="bullet"/>
      <w:lvlText w:val=""/>
      <w:lvlJc w:val="left"/>
      <w:pPr>
        <w:ind w:left="1637"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6">
    <w:nsid w:val="56D855FF"/>
    <w:multiLevelType w:val="hybridMultilevel"/>
    <w:tmpl w:val="B3CC1690"/>
    <w:lvl w:ilvl="0" w:tplc="E464921C">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4112F14"/>
    <w:multiLevelType w:val="hybridMultilevel"/>
    <w:tmpl w:val="BD14595E"/>
    <w:lvl w:ilvl="0" w:tplc="E464921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78ED698E"/>
    <w:multiLevelType w:val="multilevel"/>
    <w:tmpl w:val="58006FF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99D5886"/>
    <w:multiLevelType w:val="multilevel"/>
    <w:tmpl w:val="C2DAA96E"/>
    <w:lvl w:ilvl="0">
      <w:start w:val="1"/>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
  </w:num>
  <w:num w:numId="8">
    <w:abstractNumId w:val="1"/>
  </w:num>
  <w:num w:numId="9">
    <w:abstractNumId w:val="14"/>
  </w:num>
  <w:num w:numId="10">
    <w:abstractNumId w:val="18"/>
  </w:num>
  <w:num w:numId="11">
    <w:abstractNumId w:val="12"/>
  </w:num>
  <w:num w:numId="12">
    <w:abstractNumId w:val="11"/>
  </w:num>
  <w:num w:numId="13">
    <w:abstractNumId w:val="4"/>
  </w:num>
  <w:num w:numId="14">
    <w:abstractNumId w:val="8"/>
  </w:num>
  <w:num w:numId="15">
    <w:abstractNumId w:val="6"/>
  </w:num>
  <w:num w:numId="16">
    <w:abstractNumId w:val="17"/>
  </w:num>
  <w:num w:numId="17">
    <w:abstractNumId w:val="3"/>
  </w:num>
  <w:num w:numId="18">
    <w:abstractNumId w:val="9"/>
  </w:num>
  <w:num w:numId="19">
    <w:abstractNumId w:val="16"/>
  </w:num>
  <w:num w:numId="20">
    <w:abstractNumId w:val="7"/>
  </w:num>
  <w:num w:numId="21">
    <w:abstractNumId w:val="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465"/>
    <w:rsid w:val="0002172F"/>
    <w:rsid w:val="00053A97"/>
    <w:rsid w:val="000614F7"/>
    <w:rsid w:val="00061818"/>
    <w:rsid w:val="000E0D7E"/>
    <w:rsid w:val="00132E87"/>
    <w:rsid w:val="0014685F"/>
    <w:rsid w:val="001861AC"/>
    <w:rsid w:val="001C5204"/>
    <w:rsid w:val="001E4AEB"/>
    <w:rsid w:val="00220385"/>
    <w:rsid w:val="00257CF3"/>
    <w:rsid w:val="002B7901"/>
    <w:rsid w:val="002C6465"/>
    <w:rsid w:val="002D0F7B"/>
    <w:rsid w:val="003515A9"/>
    <w:rsid w:val="00374F9F"/>
    <w:rsid w:val="00375FD3"/>
    <w:rsid w:val="003C52ED"/>
    <w:rsid w:val="003C5A8D"/>
    <w:rsid w:val="003D1293"/>
    <w:rsid w:val="003E3FD1"/>
    <w:rsid w:val="003F340D"/>
    <w:rsid w:val="00456313"/>
    <w:rsid w:val="00472FEB"/>
    <w:rsid w:val="004A24E4"/>
    <w:rsid w:val="004B5178"/>
    <w:rsid w:val="004E4F7A"/>
    <w:rsid w:val="004F0864"/>
    <w:rsid w:val="00510509"/>
    <w:rsid w:val="00521368"/>
    <w:rsid w:val="00543AFD"/>
    <w:rsid w:val="00545937"/>
    <w:rsid w:val="00546430"/>
    <w:rsid w:val="00555B5D"/>
    <w:rsid w:val="00573D31"/>
    <w:rsid w:val="00581D48"/>
    <w:rsid w:val="005A4791"/>
    <w:rsid w:val="005D1DF9"/>
    <w:rsid w:val="005D5C42"/>
    <w:rsid w:val="005E55C9"/>
    <w:rsid w:val="0062627A"/>
    <w:rsid w:val="006B5416"/>
    <w:rsid w:val="00724ECB"/>
    <w:rsid w:val="007456BF"/>
    <w:rsid w:val="00755A2C"/>
    <w:rsid w:val="00770246"/>
    <w:rsid w:val="007A67AE"/>
    <w:rsid w:val="007A7217"/>
    <w:rsid w:val="007D19CF"/>
    <w:rsid w:val="007D6F11"/>
    <w:rsid w:val="00866E27"/>
    <w:rsid w:val="008874B5"/>
    <w:rsid w:val="00895392"/>
    <w:rsid w:val="008B6004"/>
    <w:rsid w:val="008D7178"/>
    <w:rsid w:val="0095739C"/>
    <w:rsid w:val="00966676"/>
    <w:rsid w:val="009C3879"/>
    <w:rsid w:val="009C526A"/>
    <w:rsid w:val="009F3C25"/>
    <w:rsid w:val="00A04162"/>
    <w:rsid w:val="00AE1666"/>
    <w:rsid w:val="00B049F3"/>
    <w:rsid w:val="00B16494"/>
    <w:rsid w:val="00BA3920"/>
    <w:rsid w:val="00BA7332"/>
    <w:rsid w:val="00C25E63"/>
    <w:rsid w:val="00CC08E5"/>
    <w:rsid w:val="00D579EA"/>
    <w:rsid w:val="00D838E3"/>
    <w:rsid w:val="00D95D03"/>
    <w:rsid w:val="00DA3579"/>
    <w:rsid w:val="00DA6E10"/>
    <w:rsid w:val="00DB43AF"/>
    <w:rsid w:val="00E45FEB"/>
    <w:rsid w:val="00E53889"/>
    <w:rsid w:val="00EA29BA"/>
    <w:rsid w:val="00ED08AA"/>
    <w:rsid w:val="00EE4C41"/>
    <w:rsid w:val="00F47648"/>
    <w:rsid w:val="00F702BB"/>
    <w:rsid w:val="00F7780E"/>
    <w:rsid w:val="00FA0B52"/>
    <w:rsid w:val="00FC1CF1"/>
    <w:rsid w:val="00FD5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B1649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B16494"/>
    <w:pPr>
      <w:spacing w:before="100" w:beforeAutospacing="1" w:after="100" w:afterAutospacing="1"/>
      <w:outlineLvl w:val="0"/>
    </w:pPr>
    <w:rPr>
      <w:b/>
      <w:bCs/>
      <w:kern w:val="36"/>
      <w:sz w:val="48"/>
      <w:szCs w:val="48"/>
    </w:rPr>
  </w:style>
  <w:style w:type="paragraph" w:styleId="2">
    <w:name w:val="heading 2"/>
    <w:basedOn w:val="a"/>
    <w:next w:val="a"/>
    <w:link w:val="20"/>
    <w:uiPriority w:val="99"/>
    <w:semiHidden/>
    <w:unhideWhenUsed/>
    <w:qFormat/>
    <w:rsid w:val="00B16494"/>
    <w:pPr>
      <w:keepNext/>
      <w:spacing w:before="240" w:after="60"/>
      <w:outlineLvl w:val="1"/>
    </w:pPr>
    <w:rPr>
      <w:rFonts w:ascii="Arial" w:hAnsi="Arial" w:cs="Arial"/>
      <w:b/>
      <w:bCs/>
      <w:i/>
      <w:iCs/>
      <w:sz w:val="28"/>
      <w:szCs w:val="28"/>
    </w:rPr>
  </w:style>
  <w:style w:type="paragraph" w:styleId="3">
    <w:name w:val="heading 3"/>
    <w:basedOn w:val="a"/>
    <w:next w:val="a"/>
    <w:link w:val="30"/>
    <w:uiPriority w:val="99"/>
    <w:semiHidden/>
    <w:unhideWhenUsed/>
    <w:qFormat/>
    <w:rsid w:val="00B16494"/>
    <w:pPr>
      <w:keepNext/>
      <w:spacing w:before="240" w:after="60"/>
      <w:outlineLvl w:val="2"/>
    </w:pPr>
    <w:rPr>
      <w:rFonts w:ascii="Arial" w:hAnsi="Arial" w:cs="Arial"/>
      <w:b/>
      <w:bCs/>
      <w:sz w:val="26"/>
      <w:szCs w:val="26"/>
    </w:rPr>
  </w:style>
  <w:style w:type="paragraph" w:styleId="4">
    <w:name w:val="heading 4"/>
    <w:basedOn w:val="a"/>
    <w:next w:val="a"/>
    <w:link w:val="40"/>
    <w:uiPriority w:val="99"/>
    <w:semiHidden/>
    <w:unhideWhenUsed/>
    <w:qFormat/>
    <w:rsid w:val="00B16494"/>
    <w:pPr>
      <w:keepNext/>
      <w:spacing w:before="240" w:after="60"/>
      <w:outlineLvl w:val="3"/>
    </w:pPr>
    <w:rPr>
      <w:b/>
      <w:bCs/>
      <w:sz w:val="28"/>
      <w:szCs w:val="28"/>
    </w:rPr>
  </w:style>
  <w:style w:type="paragraph" w:styleId="5">
    <w:name w:val="heading 5"/>
    <w:basedOn w:val="a"/>
    <w:next w:val="a"/>
    <w:link w:val="50"/>
    <w:semiHidden/>
    <w:unhideWhenUsed/>
    <w:qFormat/>
    <w:rsid w:val="00B16494"/>
    <w:pPr>
      <w:spacing w:before="240" w:after="60"/>
      <w:outlineLvl w:val="4"/>
    </w:pPr>
    <w:rPr>
      <w:b/>
      <w:bCs/>
      <w:i/>
      <w:iCs/>
      <w:sz w:val="26"/>
      <w:szCs w:val="26"/>
      <w:lang w:val="en-US" w:eastAsia="en-US"/>
    </w:rPr>
  </w:style>
  <w:style w:type="paragraph" w:styleId="6">
    <w:name w:val="heading 6"/>
    <w:basedOn w:val="a"/>
    <w:next w:val="a"/>
    <w:link w:val="60"/>
    <w:uiPriority w:val="99"/>
    <w:semiHidden/>
    <w:unhideWhenUsed/>
    <w:qFormat/>
    <w:rsid w:val="00B16494"/>
    <w:pPr>
      <w:spacing w:before="240" w:after="60"/>
      <w:outlineLvl w:val="5"/>
    </w:pPr>
    <w:rPr>
      <w:b/>
      <w:bCs/>
      <w:sz w:val="22"/>
      <w:szCs w:val="22"/>
    </w:rPr>
  </w:style>
  <w:style w:type="paragraph" w:styleId="7">
    <w:name w:val="heading 7"/>
    <w:basedOn w:val="a"/>
    <w:next w:val="a"/>
    <w:link w:val="70"/>
    <w:uiPriority w:val="99"/>
    <w:semiHidden/>
    <w:unhideWhenUsed/>
    <w:qFormat/>
    <w:rsid w:val="00B16494"/>
    <w:pPr>
      <w:spacing w:before="240" w:after="60"/>
      <w:outlineLvl w:val="6"/>
    </w:pPr>
    <w:rPr>
      <w:lang w:val="en-US" w:eastAsia="en-US"/>
    </w:rPr>
  </w:style>
  <w:style w:type="paragraph" w:styleId="8">
    <w:name w:val="heading 8"/>
    <w:basedOn w:val="a"/>
    <w:next w:val="a"/>
    <w:link w:val="80"/>
    <w:uiPriority w:val="99"/>
    <w:semiHidden/>
    <w:unhideWhenUsed/>
    <w:qFormat/>
    <w:rsid w:val="00B16494"/>
    <w:pPr>
      <w:spacing w:before="240" w:after="60"/>
      <w:outlineLvl w:val="7"/>
    </w:pPr>
    <w:rPr>
      <w:i/>
      <w:iCs/>
      <w:lang w:val="en-US" w:eastAsia="en-US"/>
    </w:rPr>
  </w:style>
  <w:style w:type="paragraph" w:styleId="9">
    <w:name w:val="heading 9"/>
    <w:basedOn w:val="a"/>
    <w:next w:val="a"/>
    <w:link w:val="90"/>
    <w:uiPriority w:val="99"/>
    <w:semiHidden/>
    <w:unhideWhenUsed/>
    <w:qFormat/>
    <w:rsid w:val="00B16494"/>
    <w:pPr>
      <w:spacing w:before="240" w:after="60"/>
      <w:outlineLvl w:val="8"/>
    </w:pPr>
    <w:rPr>
      <w:rFonts w:ascii="Arial" w:hAnsi="Arial"/>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1649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semiHidden/>
    <w:rsid w:val="00B16494"/>
    <w:rPr>
      <w:rFonts w:ascii="Arial" w:eastAsia="Times New Roman" w:hAnsi="Arial" w:cs="Arial"/>
      <w:b/>
      <w:bCs/>
      <w:i/>
      <w:iCs/>
      <w:sz w:val="28"/>
      <w:szCs w:val="28"/>
      <w:lang w:eastAsia="ru-RU"/>
    </w:rPr>
  </w:style>
  <w:style w:type="character" w:customStyle="1" w:styleId="30">
    <w:name w:val="Заголовок 3 Знак"/>
    <w:basedOn w:val="a0"/>
    <w:link w:val="3"/>
    <w:uiPriority w:val="99"/>
    <w:semiHidden/>
    <w:rsid w:val="00B16494"/>
    <w:rPr>
      <w:rFonts w:ascii="Arial" w:eastAsia="Times New Roman" w:hAnsi="Arial" w:cs="Arial"/>
      <w:b/>
      <w:bCs/>
      <w:sz w:val="26"/>
      <w:szCs w:val="26"/>
      <w:lang w:eastAsia="ru-RU"/>
    </w:rPr>
  </w:style>
  <w:style w:type="character" w:customStyle="1" w:styleId="40">
    <w:name w:val="Заголовок 4 Знак"/>
    <w:basedOn w:val="a0"/>
    <w:link w:val="4"/>
    <w:uiPriority w:val="99"/>
    <w:semiHidden/>
    <w:rsid w:val="00B1649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B16494"/>
    <w:rPr>
      <w:rFonts w:ascii="Times New Roman" w:eastAsia="Times New Roman" w:hAnsi="Times New Roman" w:cs="Times New Roman"/>
      <w:b/>
      <w:bCs/>
      <w:i/>
      <w:iCs/>
      <w:sz w:val="26"/>
      <w:szCs w:val="26"/>
      <w:lang w:val="en-US"/>
    </w:rPr>
  </w:style>
  <w:style w:type="character" w:customStyle="1" w:styleId="60">
    <w:name w:val="Заголовок 6 Знак"/>
    <w:basedOn w:val="a0"/>
    <w:link w:val="6"/>
    <w:uiPriority w:val="99"/>
    <w:semiHidden/>
    <w:rsid w:val="00B16494"/>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B16494"/>
    <w:rPr>
      <w:rFonts w:ascii="Times New Roman" w:eastAsia="Times New Roman" w:hAnsi="Times New Roman" w:cs="Times New Roman"/>
      <w:sz w:val="24"/>
      <w:szCs w:val="24"/>
      <w:lang w:val="en-US"/>
    </w:rPr>
  </w:style>
  <w:style w:type="character" w:customStyle="1" w:styleId="80">
    <w:name w:val="Заголовок 8 Знак"/>
    <w:basedOn w:val="a0"/>
    <w:link w:val="8"/>
    <w:uiPriority w:val="99"/>
    <w:semiHidden/>
    <w:rsid w:val="00B16494"/>
    <w:rPr>
      <w:rFonts w:ascii="Times New Roman" w:eastAsia="Times New Roman" w:hAnsi="Times New Roman" w:cs="Times New Roman"/>
      <w:i/>
      <w:iCs/>
      <w:sz w:val="24"/>
      <w:szCs w:val="24"/>
      <w:lang w:val="en-US"/>
    </w:rPr>
  </w:style>
  <w:style w:type="character" w:customStyle="1" w:styleId="90">
    <w:name w:val="Заголовок 9 Знак"/>
    <w:basedOn w:val="a0"/>
    <w:link w:val="9"/>
    <w:uiPriority w:val="99"/>
    <w:semiHidden/>
    <w:rsid w:val="00B16494"/>
    <w:rPr>
      <w:rFonts w:ascii="Arial" w:eastAsia="Times New Roman" w:hAnsi="Arial" w:cs="Times New Roman"/>
      <w:lang w:val="en-US"/>
    </w:rPr>
  </w:style>
  <w:style w:type="character" w:styleId="a3">
    <w:name w:val="Emphasis"/>
    <w:basedOn w:val="a0"/>
    <w:uiPriority w:val="99"/>
    <w:qFormat/>
    <w:rsid w:val="00510509"/>
    <w:rPr>
      <w:i/>
      <w:iCs/>
    </w:rPr>
  </w:style>
  <w:style w:type="character" w:styleId="a4">
    <w:name w:val="Hyperlink"/>
    <w:uiPriority w:val="99"/>
    <w:unhideWhenUsed/>
    <w:rsid w:val="00B16494"/>
    <w:rPr>
      <w:rFonts w:ascii="Times New Roman" w:hAnsi="Times New Roman" w:cs="Times New Roman" w:hint="default"/>
      <w:color w:val="0000FF"/>
      <w:u w:val="single"/>
    </w:rPr>
  </w:style>
  <w:style w:type="character" w:customStyle="1" w:styleId="HTML">
    <w:name w:val="Стандартный HTML Знак"/>
    <w:basedOn w:val="a0"/>
    <w:link w:val="HTML0"/>
    <w:uiPriority w:val="99"/>
    <w:semiHidden/>
    <w:rsid w:val="00B16494"/>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B16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5">
    <w:name w:val="Strong"/>
    <w:uiPriority w:val="99"/>
    <w:qFormat/>
    <w:rsid w:val="00B16494"/>
    <w:rPr>
      <w:rFonts w:ascii="Times New Roman" w:hAnsi="Times New Roman" w:cs="Times New Roman" w:hint="default"/>
      <w:b/>
      <w:bCs w:val="0"/>
    </w:rPr>
  </w:style>
  <w:style w:type="paragraph" w:styleId="a6">
    <w:name w:val="Normal (Web)"/>
    <w:basedOn w:val="a"/>
    <w:uiPriority w:val="99"/>
    <w:unhideWhenUsed/>
    <w:rsid w:val="00B16494"/>
    <w:pPr>
      <w:spacing w:before="100" w:beforeAutospacing="1" w:after="100" w:afterAutospacing="1"/>
    </w:pPr>
  </w:style>
  <w:style w:type="paragraph" w:styleId="a7">
    <w:name w:val="footnote text"/>
    <w:basedOn w:val="a"/>
    <w:link w:val="a8"/>
    <w:uiPriority w:val="99"/>
    <w:semiHidden/>
    <w:unhideWhenUsed/>
    <w:rsid w:val="00B16494"/>
    <w:pPr>
      <w:widowControl w:val="0"/>
      <w:autoSpaceDE w:val="0"/>
      <w:autoSpaceDN w:val="0"/>
      <w:adjustRightInd w:val="0"/>
      <w:spacing w:line="480" w:lineRule="auto"/>
      <w:ind w:firstLine="560"/>
      <w:jc w:val="both"/>
    </w:pPr>
    <w:rPr>
      <w:sz w:val="20"/>
      <w:szCs w:val="20"/>
    </w:rPr>
  </w:style>
  <w:style w:type="character" w:customStyle="1" w:styleId="a8">
    <w:name w:val="Текст сноски Знак"/>
    <w:basedOn w:val="a0"/>
    <w:link w:val="a7"/>
    <w:uiPriority w:val="99"/>
    <w:semiHidden/>
    <w:rsid w:val="00B16494"/>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a"/>
    <w:uiPriority w:val="99"/>
    <w:semiHidden/>
    <w:rsid w:val="00B16494"/>
    <w:rPr>
      <w:rFonts w:ascii="Times New Roman" w:eastAsia="Times New Roman" w:hAnsi="Times New Roman" w:cs="Times New Roman"/>
      <w:sz w:val="20"/>
      <w:szCs w:val="20"/>
      <w:lang w:eastAsia="ru-RU"/>
    </w:rPr>
  </w:style>
  <w:style w:type="paragraph" w:styleId="aa">
    <w:name w:val="annotation text"/>
    <w:basedOn w:val="a"/>
    <w:link w:val="a9"/>
    <w:uiPriority w:val="99"/>
    <w:semiHidden/>
    <w:unhideWhenUsed/>
    <w:rsid w:val="00B16494"/>
    <w:rPr>
      <w:sz w:val="20"/>
      <w:szCs w:val="20"/>
    </w:rPr>
  </w:style>
  <w:style w:type="paragraph" w:styleId="ab">
    <w:name w:val="header"/>
    <w:basedOn w:val="a"/>
    <w:link w:val="ac"/>
    <w:uiPriority w:val="99"/>
    <w:unhideWhenUsed/>
    <w:rsid w:val="00B16494"/>
    <w:pPr>
      <w:tabs>
        <w:tab w:val="center" w:pos="4677"/>
        <w:tab w:val="right" w:pos="9355"/>
      </w:tabs>
    </w:pPr>
  </w:style>
  <w:style w:type="character" w:customStyle="1" w:styleId="ac">
    <w:name w:val="Верхний колонтитул Знак"/>
    <w:basedOn w:val="a0"/>
    <w:link w:val="ab"/>
    <w:uiPriority w:val="99"/>
    <w:rsid w:val="00B16494"/>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B16494"/>
    <w:pPr>
      <w:tabs>
        <w:tab w:val="center" w:pos="4677"/>
        <w:tab w:val="right" w:pos="9355"/>
      </w:tabs>
    </w:pPr>
  </w:style>
  <w:style w:type="character" w:customStyle="1" w:styleId="ae">
    <w:name w:val="Нижний колонтитул Знак"/>
    <w:basedOn w:val="a0"/>
    <w:link w:val="ad"/>
    <w:uiPriority w:val="99"/>
    <w:rsid w:val="00B16494"/>
    <w:rPr>
      <w:rFonts w:ascii="Times New Roman" w:eastAsia="Times New Roman" w:hAnsi="Times New Roman" w:cs="Times New Roman"/>
      <w:sz w:val="24"/>
      <w:szCs w:val="24"/>
      <w:lang w:eastAsia="ru-RU"/>
    </w:rPr>
  </w:style>
  <w:style w:type="paragraph" w:styleId="af">
    <w:name w:val="List Bullet"/>
    <w:basedOn w:val="a"/>
    <w:uiPriority w:val="99"/>
    <w:semiHidden/>
    <w:unhideWhenUsed/>
    <w:rsid w:val="00B16494"/>
    <w:pPr>
      <w:widowControl w:val="0"/>
      <w:tabs>
        <w:tab w:val="num" w:pos="360"/>
      </w:tabs>
      <w:autoSpaceDE w:val="0"/>
      <w:autoSpaceDN w:val="0"/>
      <w:adjustRightInd w:val="0"/>
    </w:pPr>
    <w:rPr>
      <w:sz w:val="20"/>
      <w:szCs w:val="20"/>
    </w:rPr>
  </w:style>
  <w:style w:type="paragraph" w:styleId="21">
    <w:name w:val="List 2"/>
    <w:basedOn w:val="a"/>
    <w:uiPriority w:val="99"/>
    <w:semiHidden/>
    <w:unhideWhenUsed/>
    <w:rsid w:val="00B16494"/>
    <w:pPr>
      <w:ind w:left="566" w:hanging="283"/>
    </w:pPr>
  </w:style>
  <w:style w:type="paragraph" w:styleId="af0">
    <w:name w:val="Title"/>
    <w:basedOn w:val="a"/>
    <w:next w:val="a"/>
    <w:link w:val="af1"/>
    <w:uiPriority w:val="99"/>
    <w:qFormat/>
    <w:rsid w:val="00B16494"/>
    <w:pPr>
      <w:spacing w:before="240" w:after="60"/>
      <w:jc w:val="center"/>
      <w:outlineLvl w:val="0"/>
    </w:pPr>
    <w:rPr>
      <w:rFonts w:ascii="Arial" w:hAnsi="Arial"/>
      <w:b/>
      <w:bCs/>
      <w:kern w:val="28"/>
      <w:sz w:val="32"/>
      <w:szCs w:val="32"/>
      <w:lang w:val="en-US" w:eastAsia="en-US"/>
    </w:rPr>
  </w:style>
  <w:style w:type="character" w:customStyle="1" w:styleId="af1">
    <w:name w:val="Название Знак"/>
    <w:basedOn w:val="a0"/>
    <w:link w:val="af0"/>
    <w:uiPriority w:val="99"/>
    <w:rsid w:val="00B16494"/>
    <w:rPr>
      <w:rFonts w:ascii="Arial" w:eastAsia="Times New Roman" w:hAnsi="Arial" w:cs="Times New Roman"/>
      <w:b/>
      <w:bCs/>
      <w:kern w:val="28"/>
      <w:sz w:val="32"/>
      <w:szCs w:val="32"/>
      <w:lang w:val="en-US"/>
    </w:rPr>
  </w:style>
  <w:style w:type="paragraph" w:styleId="af2">
    <w:name w:val="Body Text"/>
    <w:basedOn w:val="a"/>
    <w:link w:val="af3"/>
    <w:uiPriority w:val="99"/>
    <w:semiHidden/>
    <w:unhideWhenUsed/>
    <w:rsid w:val="00B16494"/>
    <w:pPr>
      <w:spacing w:after="120"/>
    </w:pPr>
  </w:style>
  <w:style w:type="character" w:customStyle="1" w:styleId="af3">
    <w:name w:val="Основной текст Знак"/>
    <w:basedOn w:val="a0"/>
    <w:link w:val="af2"/>
    <w:uiPriority w:val="99"/>
    <w:semiHidden/>
    <w:rsid w:val="00B16494"/>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5"/>
    <w:uiPriority w:val="99"/>
    <w:semiHidden/>
    <w:rsid w:val="00B16494"/>
    <w:rPr>
      <w:rFonts w:ascii="Times New Roman" w:eastAsia="Times New Roman" w:hAnsi="Times New Roman" w:cs="Times New Roman"/>
      <w:sz w:val="24"/>
      <w:szCs w:val="24"/>
      <w:lang w:eastAsia="ru-RU"/>
    </w:rPr>
  </w:style>
  <w:style w:type="paragraph" w:styleId="af5">
    <w:name w:val="Body Text Indent"/>
    <w:basedOn w:val="a"/>
    <w:link w:val="af4"/>
    <w:uiPriority w:val="99"/>
    <w:semiHidden/>
    <w:unhideWhenUsed/>
    <w:rsid w:val="00B16494"/>
    <w:pPr>
      <w:spacing w:after="120"/>
      <w:ind w:left="283"/>
    </w:pPr>
  </w:style>
  <w:style w:type="paragraph" w:styleId="af6">
    <w:name w:val="Subtitle"/>
    <w:basedOn w:val="a"/>
    <w:next w:val="a"/>
    <w:link w:val="af7"/>
    <w:uiPriority w:val="99"/>
    <w:qFormat/>
    <w:rsid w:val="00B16494"/>
    <w:pPr>
      <w:spacing w:after="60"/>
      <w:jc w:val="center"/>
      <w:outlineLvl w:val="1"/>
    </w:pPr>
    <w:rPr>
      <w:rFonts w:ascii="Arial" w:hAnsi="Arial"/>
      <w:lang w:val="en-US" w:eastAsia="en-US"/>
    </w:rPr>
  </w:style>
  <w:style w:type="character" w:customStyle="1" w:styleId="af7">
    <w:name w:val="Подзаголовок Знак"/>
    <w:basedOn w:val="a0"/>
    <w:link w:val="af6"/>
    <w:uiPriority w:val="99"/>
    <w:rsid w:val="00B16494"/>
    <w:rPr>
      <w:rFonts w:ascii="Arial" w:eastAsia="Times New Roman" w:hAnsi="Arial" w:cs="Times New Roman"/>
      <w:sz w:val="24"/>
      <w:szCs w:val="24"/>
      <w:lang w:val="en-US"/>
    </w:rPr>
  </w:style>
  <w:style w:type="character" w:customStyle="1" w:styleId="22">
    <w:name w:val="Основной текст 2 Знак"/>
    <w:basedOn w:val="a0"/>
    <w:link w:val="23"/>
    <w:uiPriority w:val="99"/>
    <w:semiHidden/>
    <w:rsid w:val="00B16494"/>
    <w:rPr>
      <w:rFonts w:ascii="Times New Roman" w:eastAsia="Times New Roman" w:hAnsi="Times New Roman" w:cs="Times New Roman"/>
      <w:sz w:val="24"/>
      <w:szCs w:val="24"/>
      <w:lang w:eastAsia="ru-RU"/>
    </w:rPr>
  </w:style>
  <w:style w:type="paragraph" w:styleId="23">
    <w:name w:val="Body Text 2"/>
    <w:basedOn w:val="a"/>
    <w:link w:val="22"/>
    <w:uiPriority w:val="99"/>
    <w:semiHidden/>
    <w:unhideWhenUsed/>
    <w:rsid w:val="00B16494"/>
    <w:pPr>
      <w:spacing w:after="120" w:line="480" w:lineRule="auto"/>
    </w:pPr>
  </w:style>
  <w:style w:type="character" w:customStyle="1" w:styleId="24">
    <w:name w:val="Основной текст с отступом 2 Знак"/>
    <w:basedOn w:val="a0"/>
    <w:link w:val="25"/>
    <w:uiPriority w:val="99"/>
    <w:semiHidden/>
    <w:rsid w:val="00B16494"/>
    <w:rPr>
      <w:rFonts w:ascii="Times New Roman" w:eastAsia="Times New Roman" w:hAnsi="Times New Roman" w:cs="Times New Roman"/>
      <w:sz w:val="24"/>
      <w:szCs w:val="24"/>
      <w:lang w:eastAsia="ru-RU"/>
    </w:rPr>
  </w:style>
  <w:style w:type="paragraph" w:styleId="25">
    <w:name w:val="Body Text Indent 2"/>
    <w:basedOn w:val="a"/>
    <w:link w:val="24"/>
    <w:uiPriority w:val="99"/>
    <w:semiHidden/>
    <w:unhideWhenUsed/>
    <w:rsid w:val="00B16494"/>
    <w:pPr>
      <w:spacing w:after="120" w:line="480" w:lineRule="auto"/>
      <w:ind w:left="283"/>
    </w:pPr>
  </w:style>
  <w:style w:type="character" w:customStyle="1" w:styleId="31">
    <w:name w:val="Основной текст с отступом 3 Знак"/>
    <w:basedOn w:val="a0"/>
    <w:link w:val="32"/>
    <w:uiPriority w:val="99"/>
    <w:semiHidden/>
    <w:rsid w:val="00B16494"/>
    <w:rPr>
      <w:rFonts w:ascii="Times New Roman" w:eastAsia="Times New Roman" w:hAnsi="Times New Roman" w:cs="Times New Roman"/>
      <w:sz w:val="16"/>
      <w:szCs w:val="16"/>
      <w:lang w:eastAsia="ru-RU"/>
    </w:rPr>
  </w:style>
  <w:style w:type="paragraph" w:styleId="32">
    <w:name w:val="Body Text Indent 3"/>
    <w:basedOn w:val="a"/>
    <w:link w:val="31"/>
    <w:uiPriority w:val="99"/>
    <w:semiHidden/>
    <w:unhideWhenUsed/>
    <w:rsid w:val="00B16494"/>
    <w:pPr>
      <w:spacing w:after="120"/>
      <w:ind w:left="283"/>
    </w:pPr>
    <w:rPr>
      <w:sz w:val="16"/>
      <w:szCs w:val="16"/>
    </w:rPr>
  </w:style>
  <w:style w:type="character" w:customStyle="1" w:styleId="af8">
    <w:name w:val="Схема документа Знак"/>
    <w:basedOn w:val="a0"/>
    <w:link w:val="af9"/>
    <w:uiPriority w:val="99"/>
    <w:semiHidden/>
    <w:rsid w:val="00B16494"/>
    <w:rPr>
      <w:rFonts w:ascii="Tahoma" w:eastAsia="Times New Roman" w:hAnsi="Tahoma" w:cs="Tahoma"/>
      <w:sz w:val="20"/>
      <w:szCs w:val="20"/>
      <w:shd w:val="clear" w:color="auto" w:fill="000080"/>
      <w:lang w:eastAsia="ru-RU"/>
    </w:rPr>
  </w:style>
  <w:style w:type="paragraph" w:styleId="af9">
    <w:name w:val="Document Map"/>
    <w:basedOn w:val="a"/>
    <w:link w:val="af8"/>
    <w:uiPriority w:val="99"/>
    <w:semiHidden/>
    <w:unhideWhenUsed/>
    <w:rsid w:val="00B16494"/>
    <w:pPr>
      <w:shd w:val="clear" w:color="auto" w:fill="000080"/>
    </w:pPr>
    <w:rPr>
      <w:rFonts w:ascii="Tahoma" w:hAnsi="Tahoma" w:cs="Tahoma"/>
      <w:sz w:val="20"/>
      <w:szCs w:val="20"/>
    </w:rPr>
  </w:style>
  <w:style w:type="character" w:customStyle="1" w:styleId="afa">
    <w:name w:val="Текст Знак"/>
    <w:basedOn w:val="a0"/>
    <w:link w:val="afb"/>
    <w:uiPriority w:val="99"/>
    <w:semiHidden/>
    <w:rsid w:val="00B16494"/>
    <w:rPr>
      <w:rFonts w:ascii="Courier New" w:eastAsia="Times New Roman" w:hAnsi="Courier New" w:cs="Courier New"/>
      <w:sz w:val="20"/>
      <w:szCs w:val="20"/>
      <w:lang w:eastAsia="ru-RU"/>
    </w:rPr>
  </w:style>
  <w:style w:type="paragraph" w:styleId="afb">
    <w:name w:val="Plain Text"/>
    <w:basedOn w:val="a"/>
    <w:link w:val="afa"/>
    <w:uiPriority w:val="99"/>
    <w:semiHidden/>
    <w:unhideWhenUsed/>
    <w:rsid w:val="00B16494"/>
    <w:rPr>
      <w:rFonts w:ascii="Courier New" w:hAnsi="Courier New" w:cs="Courier New"/>
      <w:sz w:val="20"/>
      <w:szCs w:val="20"/>
    </w:rPr>
  </w:style>
  <w:style w:type="character" w:customStyle="1" w:styleId="afc">
    <w:name w:val="Тема примечания Знак"/>
    <w:basedOn w:val="a9"/>
    <w:link w:val="afd"/>
    <w:uiPriority w:val="99"/>
    <w:semiHidden/>
    <w:rsid w:val="00B16494"/>
    <w:rPr>
      <w:rFonts w:ascii="Times New Roman" w:eastAsia="Times New Roman" w:hAnsi="Times New Roman" w:cs="Times New Roman"/>
      <w:b/>
      <w:bCs/>
      <w:sz w:val="20"/>
      <w:szCs w:val="20"/>
      <w:lang w:eastAsia="ru-RU"/>
    </w:rPr>
  </w:style>
  <w:style w:type="paragraph" w:styleId="afd">
    <w:name w:val="annotation subject"/>
    <w:basedOn w:val="aa"/>
    <w:next w:val="aa"/>
    <w:link w:val="afc"/>
    <w:uiPriority w:val="99"/>
    <w:semiHidden/>
    <w:unhideWhenUsed/>
    <w:rsid w:val="00B16494"/>
    <w:rPr>
      <w:b/>
      <w:bCs/>
    </w:rPr>
  </w:style>
  <w:style w:type="character" w:customStyle="1" w:styleId="afe">
    <w:name w:val="Текст выноски Знак"/>
    <w:basedOn w:val="a0"/>
    <w:link w:val="aff"/>
    <w:uiPriority w:val="99"/>
    <w:semiHidden/>
    <w:rsid w:val="00B16494"/>
    <w:rPr>
      <w:rFonts w:ascii="Tahoma" w:eastAsia="Times New Roman" w:hAnsi="Tahoma" w:cs="Times New Roman"/>
      <w:sz w:val="16"/>
      <w:szCs w:val="16"/>
      <w:lang w:eastAsia="ru-RU"/>
    </w:rPr>
  </w:style>
  <w:style w:type="paragraph" w:styleId="aff">
    <w:name w:val="Balloon Text"/>
    <w:basedOn w:val="a"/>
    <w:link w:val="afe"/>
    <w:uiPriority w:val="99"/>
    <w:semiHidden/>
    <w:unhideWhenUsed/>
    <w:rsid w:val="00B16494"/>
    <w:rPr>
      <w:rFonts w:ascii="Tahoma" w:hAnsi="Tahoma"/>
      <w:sz w:val="16"/>
      <w:szCs w:val="16"/>
    </w:rPr>
  </w:style>
  <w:style w:type="paragraph" w:styleId="aff0">
    <w:name w:val="No Spacing"/>
    <w:basedOn w:val="a"/>
    <w:uiPriority w:val="99"/>
    <w:qFormat/>
    <w:rsid w:val="00B16494"/>
    <w:rPr>
      <w:szCs w:val="32"/>
      <w:lang w:val="en-US" w:eastAsia="en-US"/>
    </w:rPr>
  </w:style>
  <w:style w:type="paragraph" w:styleId="aff1">
    <w:name w:val="List Paragraph"/>
    <w:basedOn w:val="a"/>
    <w:uiPriority w:val="99"/>
    <w:qFormat/>
    <w:rsid w:val="00B16494"/>
    <w:pPr>
      <w:ind w:left="720"/>
      <w:contextualSpacing/>
    </w:pPr>
    <w:rPr>
      <w:lang w:val="en-US" w:eastAsia="en-US"/>
    </w:rPr>
  </w:style>
  <w:style w:type="paragraph" w:styleId="26">
    <w:name w:val="Quote"/>
    <w:basedOn w:val="a"/>
    <w:next w:val="a"/>
    <w:link w:val="27"/>
    <w:uiPriority w:val="99"/>
    <w:qFormat/>
    <w:rsid w:val="00B16494"/>
    <w:rPr>
      <w:i/>
      <w:lang w:val="en-US" w:eastAsia="en-US"/>
    </w:rPr>
  </w:style>
  <w:style w:type="character" w:customStyle="1" w:styleId="27">
    <w:name w:val="Цитата 2 Знак"/>
    <w:basedOn w:val="a0"/>
    <w:link w:val="26"/>
    <w:uiPriority w:val="99"/>
    <w:rsid w:val="00B16494"/>
    <w:rPr>
      <w:rFonts w:ascii="Times New Roman" w:eastAsia="Times New Roman" w:hAnsi="Times New Roman" w:cs="Times New Roman"/>
      <w:i/>
      <w:sz w:val="24"/>
      <w:szCs w:val="24"/>
      <w:lang w:val="en-US"/>
    </w:rPr>
  </w:style>
  <w:style w:type="paragraph" w:styleId="aff2">
    <w:name w:val="Intense Quote"/>
    <w:basedOn w:val="a"/>
    <w:next w:val="a"/>
    <w:link w:val="aff3"/>
    <w:uiPriority w:val="99"/>
    <w:qFormat/>
    <w:rsid w:val="00B16494"/>
    <w:pPr>
      <w:ind w:left="720" w:right="720"/>
    </w:pPr>
    <w:rPr>
      <w:b/>
      <w:i/>
      <w:szCs w:val="22"/>
      <w:lang w:val="en-US" w:eastAsia="en-US"/>
    </w:rPr>
  </w:style>
  <w:style w:type="character" w:customStyle="1" w:styleId="aff3">
    <w:name w:val="Выделенная цитата Знак"/>
    <w:basedOn w:val="a0"/>
    <w:link w:val="aff2"/>
    <w:uiPriority w:val="99"/>
    <w:rsid w:val="00B16494"/>
    <w:rPr>
      <w:rFonts w:ascii="Times New Roman" w:eastAsia="Times New Roman" w:hAnsi="Times New Roman" w:cs="Times New Roman"/>
      <w:b/>
      <w:i/>
      <w:sz w:val="24"/>
      <w:lang w:val="en-US"/>
    </w:rPr>
  </w:style>
  <w:style w:type="paragraph" w:customStyle="1" w:styleId="210">
    <w:name w:val="Основной текст 21"/>
    <w:basedOn w:val="a"/>
    <w:uiPriority w:val="99"/>
    <w:rsid w:val="00B16494"/>
    <w:pPr>
      <w:tabs>
        <w:tab w:val="left" w:pos="8222"/>
      </w:tabs>
      <w:ind w:right="-1759"/>
    </w:pPr>
    <w:rPr>
      <w:sz w:val="28"/>
      <w:szCs w:val="20"/>
    </w:rPr>
  </w:style>
  <w:style w:type="paragraph" w:customStyle="1" w:styleId="Style1">
    <w:name w:val="Style1"/>
    <w:basedOn w:val="a"/>
    <w:uiPriority w:val="99"/>
    <w:rsid w:val="00B16494"/>
    <w:pPr>
      <w:widowControl w:val="0"/>
      <w:autoSpaceDE w:val="0"/>
      <w:autoSpaceDN w:val="0"/>
      <w:adjustRightInd w:val="0"/>
    </w:pPr>
  </w:style>
  <w:style w:type="paragraph" w:customStyle="1" w:styleId="Style2">
    <w:name w:val="Style2"/>
    <w:basedOn w:val="a"/>
    <w:uiPriority w:val="99"/>
    <w:rsid w:val="00B16494"/>
    <w:pPr>
      <w:widowControl w:val="0"/>
      <w:autoSpaceDE w:val="0"/>
      <w:autoSpaceDN w:val="0"/>
      <w:adjustRightInd w:val="0"/>
      <w:spacing w:line="274" w:lineRule="exact"/>
      <w:jc w:val="both"/>
    </w:pPr>
  </w:style>
  <w:style w:type="paragraph" w:customStyle="1" w:styleId="Style3">
    <w:name w:val="Style3"/>
    <w:basedOn w:val="a"/>
    <w:uiPriority w:val="99"/>
    <w:rsid w:val="00B16494"/>
    <w:pPr>
      <w:widowControl w:val="0"/>
      <w:autoSpaceDE w:val="0"/>
      <w:autoSpaceDN w:val="0"/>
      <w:adjustRightInd w:val="0"/>
    </w:pPr>
  </w:style>
  <w:style w:type="paragraph" w:customStyle="1" w:styleId="Style4">
    <w:name w:val="Style4"/>
    <w:basedOn w:val="a"/>
    <w:uiPriority w:val="99"/>
    <w:rsid w:val="00B16494"/>
    <w:pPr>
      <w:widowControl w:val="0"/>
      <w:autoSpaceDE w:val="0"/>
      <w:autoSpaceDN w:val="0"/>
      <w:adjustRightInd w:val="0"/>
      <w:spacing w:line="278" w:lineRule="exact"/>
    </w:pPr>
  </w:style>
  <w:style w:type="paragraph" w:customStyle="1" w:styleId="Style5">
    <w:name w:val="Style5"/>
    <w:basedOn w:val="a"/>
    <w:uiPriority w:val="99"/>
    <w:rsid w:val="00B16494"/>
    <w:pPr>
      <w:widowControl w:val="0"/>
      <w:autoSpaceDE w:val="0"/>
      <w:autoSpaceDN w:val="0"/>
      <w:adjustRightInd w:val="0"/>
      <w:spacing w:line="280" w:lineRule="exact"/>
    </w:pPr>
  </w:style>
  <w:style w:type="paragraph" w:customStyle="1" w:styleId="Style6">
    <w:name w:val="Style6"/>
    <w:basedOn w:val="a"/>
    <w:uiPriority w:val="99"/>
    <w:rsid w:val="00B16494"/>
    <w:pPr>
      <w:widowControl w:val="0"/>
      <w:autoSpaceDE w:val="0"/>
      <w:autoSpaceDN w:val="0"/>
      <w:adjustRightInd w:val="0"/>
      <w:spacing w:line="278" w:lineRule="exact"/>
      <w:jc w:val="both"/>
    </w:pPr>
  </w:style>
  <w:style w:type="paragraph" w:customStyle="1" w:styleId="Style7">
    <w:name w:val="Style7"/>
    <w:basedOn w:val="a"/>
    <w:uiPriority w:val="99"/>
    <w:rsid w:val="00B16494"/>
    <w:pPr>
      <w:widowControl w:val="0"/>
      <w:autoSpaceDE w:val="0"/>
      <w:autoSpaceDN w:val="0"/>
      <w:adjustRightInd w:val="0"/>
      <w:spacing w:line="274" w:lineRule="exact"/>
    </w:pPr>
  </w:style>
  <w:style w:type="paragraph" w:customStyle="1" w:styleId="Style8">
    <w:name w:val="Style8"/>
    <w:basedOn w:val="a"/>
    <w:uiPriority w:val="99"/>
    <w:rsid w:val="00B16494"/>
    <w:pPr>
      <w:widowControl w:val="0"/>
      <w:autoSpaceDE w:val="0"/>
      <w:autoSpaceDN w:val="0"/>
      <w:adjustRightInd w:val="0"/>
      <w:spacing w:line="278" w:lineRule="exact"/>
      <w:ind w:firstLine="1018"/>
    </w:pPr>
  </w:style>
  <w:style w:type="paragraph" w:customStyle="1" w:styleId="Style9">
    <w:name w:val="Style9"/>
    <w:basedOn w:val="a"/>
    <w:uiPriority w:val="99"/>
    <w:rsid w:val="00B16494"/>
    <w:pPr>
      <w:widowControl w:val="0"/>
      <w:autoSpaceDE w:val="0"/>
      <w:autoSpaceDN w:val="0"/>
      <w:adjustRightInd w:val="0"/>
      <w:spacing w:line="274" w:lineRule="exact"/>
    </w:pPr>
  </w:style>
  <w:style w:type="paragraph" w:customStyle="1" w:styleId="mm">
    <w:name w:val="mm"/>
    <w:basedOn w:val="a"/>
    <w:uiPriority w:val="99"/>
    <w:rsid w:val="00B16494"/>
    <w:pPr>
      <w:spacing w:before="100" w:beforeAutospacing="1" w:after="100" w:afterAutospacing="1"/>
    </w:pPr>
  </w:style>
  <w:style w:type="paragraph" w:customStyle="1" w:styleId="310">
    <w:name w:val="Основной текст 31"/>
    <w:basedOn w:val="a"/>
    <w:uiPriority w:val="99"/>
    <w:rsid w:val="00B16494"/>
    <w:pPr>
      <w:jc w:val="both"/>
    </w:pPr>
    <w:rPr>
      <w:szCs w:val="20"/>
    </w:rPr>
  </w:style>
  <w:style w:type="paragraph" w:customStyle="1" w:styleId="Standard">
    <w:name w:val="Standard"/>
    <w:uiPriority w:val="99"/>
    <w:rsid w:val="00B16494"/>
    <w:pPr>
      <w:widowControl w:val="0"/>
      <w:suppressAutoHyphens/>
      <w:spacing w:after="0" w:line="240" w:lineRule="auto"/>
    </w:pPr>
    <w:rPr>
      <w:rFonts w:ascii="Times New Roman" w:eastAsia="Calibri" w:hAnsi="Times New Roman" w:cs="Times New Roman"/>
      <w:kern w:val="2"/>
      <w:sz w:val="24"/>
      <w:szCs w:val="24"/>
      <w:lang w:eastAsia="hi-IN" w:bidi="hi-IN"/>
    </w:rPr>
  </w:style>
  <w:style w:type="paragraph" w:customStyle="1" w:styleId="Iauiue">
    <w:name w:val="Iau?iue"/>
    <w:uiPriority w:val="99"/>
    <w:rsid w:val="00B16494"/>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311">
    <w:name w:val="Основной текст с отступом 31"/>
    <w:basedOn w:val="a"/>
    <w:uiPriority w:val="99"/>
    <w:rsid w:val="00B16494"/>
    <w:pPr>
      <w:spacing w:after="120"/>
      <w:ind w:left="283"/>
    </w:pPr>
    <w:rPr>
      <w:sz w:val="16"/>
      <w:szCs w:val="16"/>
      <w:lang w:eastAsia="ar-SA"/>
    </w:rPr>
  </w:style>
  <w:style w:type="paragraph" w:customStyle="1" w:styleId="aff4">
    <w:name w:val="параграф"/>
    <w:basedOn w:val="a"/>
    <w:uiPriority w:val="99"/>
    <w:rsid w:val="00B16494"/>
    <w:pPr>
      <w:autoSpaceDE w:val="0"/>
      <w:spacing w:line="236" w:lineRule="atLeast"/>
      <w:jc w:val="center"/>
    </w:pPr>
    <w:rPr>
      <w:rFonts w:ascii="PragmaticaC" w:hAnsi="PragmaticaC" w:cs="Wingdings"/>
      <w:b/>
      <w:bCs/>
      <w:sz w:val="20"/>
      <w:szCs w:val="20"/>
    </w:rPr>
  </w:style>
  <w:style w:type="paragraph" w:customStyle="1" w:styleId="aff5">
    <w:name w:val="Знак"/>
    <w:basedOn w:val="a"/>
    <w:uiPriority w:val="99"/>
    <w:rsid w:val="00B16494"/>
    <w:pPr>
      <w:spacing w:after="160" w:line="240" w:lineRule="exact"/>
    </w:pPr>
    <w:rPr>
      <w:rFonts w:ascii="Verdana" w:hAnsi="Verdana"/>
      <w:sz w:val="20"/>
      <w:szCs w:val="20"/>
    </w:rPr>
  </w:style>
  <w:style w:type="paragraph" w:customStyle="1" w:styleId="211">
    <w:name w:val="Основной текст с отступом 21"/>
    <w:basedOn w:val="a"/>
    <w:uiPriority w:val="99"/>
    <w:rsid w:val="00B16494"/>
    <w:pPr>
      <w:spacing w:after="120" w:line="480" w:lineRule="auto"/>
      <w:ind w:left="283"/>
    </w:pPr>
    <w:rPr>
      <w:lang w:eastAsia="ar-SA"/>
    </w:rPr>
  </w:style>
  <w:style w:type="paragraph" w:customStyle="1" w:styleId="FR2">
    <w:name w:val="FR2"/>
    <w:uiPriority w:val="99"/>
    <w:rsid w:val="00B16494"/>
    <w:pPr>
      <w:widowControl w:val="0"/>
      <w:suppressAutoHyphens/>
      <w:spacing w:after="0" w:line="240" w:lineRule="auto"/>
      <w:jc w:val="center"/>
    </w:pPr>
    <w:rPr>
      <w:rFonts w:ascii="Times New Roman" w:eastAsia="Times New Roman" w:hAnsi="Times New Roman" w:cs="Times New Roman"/>
      <w:b/>
      <w:sz w:val="32"/>
      <w:szCs w:val="20"/>
      <w:lang w:eastAsia="ar-SA"/>
    </w:rPr>
  </w:style>
  <w:style w:type="paragraph" w:customStyle="1" w:styleId="212">
    <w:name w:val="Список 21"/>
    <w:basedOn w:val="a"/>
    <w:uiPriority w:val="99"/>
    <w:rsid w:val="00B16494"/>
    <w:pPr>
      <w:ind w:left="566" w:hanging="283"/>
    </w:pPr>
    <w:rPr>
      <w:sz w:val="20"/>
      <w:szCs w:val="20"/>
      <w:lang w:eastAsia="ar-SA"/>
    </w:rPr>
  </w:style>
  <w:style w:type="paragraph" w:customStyle="1" w:styleId="11">
    <w:name w:val="Обычный отступ1"/>
    <w:basedOn w:val="a"/>
    <w:uiPriority w:val="99"/>
    <w:rsid w:val="00B16494"/>
    <w:pPr>
      <w:ind w:left="720"/>
    </w:pPr>
    <w:rPr>
      <w:sz w:val="20"/>
      <w:szCs w:val="20"/>
      <w:lang w:eastAsia="ar-SA"/>
    </w:rPr>
  </w:style>
  <w:style w:type="paragraph" w:customStyle="1" w:styleId="220">
    <w:name w:val="Основной текст 22"/>
    <w:basedOn w:val="a"/>
    <w:uiPriority w:val="99"/>
    <w:rsid w:val="00B16494"/>
    <w:pPr>
      <w:jc w:val="both"/>
    </w:pPr>
    <w:rPr>
      <w:rFonts w:ascii="àìè â 2006 ãîäó ïðîãðàììû ïî ôè" w:hAnsi="àìè â 2006 ãîäó ïðîãðàììû ïî ôè"/>
      <w:b/>
      <w:sz w:val="32"/>
      <w:lang w:eastAsia="ar-SA"/>
    </w:rPr>
  </w:style>
  <w:style w:type="paragraph" w:customStyle="1" w:styleId="FR1">
    <w:name w:val="FR1"/>
    <w:uiPriority w:val="99"/>
    <w:rsid w:val="00B16494"/>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uiPriority w:val="99"/>
    <w:rsid w:val="00B16494"/>
    <w:pPr>
      <w:suppressAutoHyphens/>
      <w:spacing w:before="200" w:after="0" w:line="240" w:lineRule="auto"/>
      <w:jc w:val="center"/>
    </w:pPr>
    <w:rPr>
      <w:rFonts w:ascii="Arial" w:eastAsia="Times New Roman" w:hAnsi="Arial" w:cs="Times New Roman"/>
      <w:b/>
      <w:sz w:val="24"/>
      <w:szCs w:val="20"/>
    </w:rPr>
  </w:style>
  <w:style w:type="paragraph" w:customStyle="1" w:styleId="Default">
    <w:name w:val="Default"/>
    <w:uiPriority w:val="99"/>
    <w:rsid w:val="00B1649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Абзац списка1"/>
    <w:basedOn w:val="a"/>
    <w:uiPriority w:val="99"/>
    <w:rsid w:val="00B16494"/>
    <w:pPr>
      <w:spacing w:after="200" w:line="276" w:lineRule="auto"/>
      <w:ind w:left="720"/>
      <w:contextualSpacing/>
    </w:pPr>
    <w:rPr>
      <w:rFonts w:ascii="Calibri" w:hAnsi="Calibri"/>
      <w:sz w:val="22"/>
      <w:szCs w:val="22"/>
      <w:lang w:eastAsia="en-US"/>
    </w:rPr>
  </w:style>
  <w:style w:type="character" w:styleId="aff6">
    <w:name w:val="Subtle Emphasis"/>
    <w:uiPriority w:val="99"/>
    <w:qFormat/>
    <w:rsid w:val="00B16494"/>
    <w:rPr>
      <w:rFonts w:ascii="Times New Roman" w:hAnsi="Times New Roman" w:cs="Times New Roman" w:hint="default"/>
      <w:i/>
      <w:iCs w:val="0"/>
      <w:color w:val="5A5A5A"/>
    </w:rPr>
  </w:style>
  <w:style w:type="character" w:styleId="aff7">
    <w:name w:val="Intense Emphasis"/>
    <w:uiPriority w:val="99"/>
    <w:qFormat/>
    <w:rsid w:val="00B16494"/>
    <w:rPr>
      <w:rFonts w:ascii="Times New Roman" w:hAnsi="Times New Roman" w:cs="Times New Roman" w:hint="default"/>
      <w:b/>
      <w:bCs w:val="0"/>
      <w:i/>
      <w:iCs w:val="0"/>
      <w:sz w:val="24"/>
      <w:u w:val="single"/>
    </w:rPr>
  </w:style>
  <w:style w:type="character" w:styleId="aff8">
    <w:name w:val="Subtle Reference"/>
    <w:uiPriority w:val="99"/>
    <w:qFormat/>
    <w:rsid w:val="00B16494"/>
    <w:rPr>
      <w:rFonts w:ascii="Times New Roman" w:hAnsi="Times New Roman" w:cs="Times New Roman" w:hint="default"/>
      <w:sz w:val="24"/>
      <w:u w:val="single"/>
    </w:rPr>
  </w:style>
  <w:style w:type="character" w:styleId="aff9">
    <w:name w:val="Intense Reference"/>
    <w:uiPriority w:val="99"/>
    <w:qFormat/>
    <w:rsid w:val="00B16494"/>
    <w:rPr>
      <w:rFonts w:ascii="Times New Roman" w:hAnsi="Times New Roman" w:cs="Times New Roman" w:hint="default"/>
      <w:b/>
      <w:bCs w:val="0"/>
      <w:sz w:val="24"/>
      <w:u w:val="single"/>
    </w:rPr>
  </w:style>
  <w:style w:type="character" w:styleId="affa">
    <w:name w:val="Book Title"/>
    <w:uiPriority w:val="99"/>
    <w:qFormat/>
    <w:rsid w:val="00B16494"/>
    <w:rPr>
      <w:rFonts w:ascii="Arial" w:hAnsi="Arial" w:cs="Times New Roman" w:hint="default"/>
      <w:b/>
      <w:bCs w:val="0"/>
      <w:i/>
      <w:iCs w:val="0"/>
      <w:sz w:val="24"/>
    </w:rPr>
  </w:style>
  <w:style w:type="character" w:customStyle="1" w:styleId="FontStyle11">
    <w:name w:val="Font Style11"/>
    <w:uiPriority w:val="99"/>
    <w:rsid w:val="00B16494"/>
    <w:rPr>
      <w:rFonts w:ascii="Times New Roman" w:hAnsi="Times New Roman" w:cs="Times New Roman" w:hint="default"/>
      <w:b/>
      <w:bCs w:val="0"/>
      <w:sz w:val="22"/>
    </w:rPr>
  </w:style>
  <w:style w:type="character" w:customStyle="1" w:styleId="FontStyle12">
    <w:name w:val="Font Style12"/>
    <w:uiPriority w:val="99"/>
    <w:rsid w:val="00B16494"/>
    <w:rPr>
      <w:rFonts w:ascii="Times New Roman" w:hAnsi="Times New Roman" w:cs="Times New Roman" w:hint="default"/>
      <w:i/>
      <w:iCs w:val="0"/>
      <w:sz w:val="22"/>
    </w:rPr>
  </w:style>
  <w:style w:type="character" w:customStyle="1" w:styleId="FontStyle13">
    <w:name w:val="Font Style13"/>
    <w:uiPriority w:val="99"/>
    <w:rsid w:val="00B16494"/>
    <w:rPr>
      <w:rFonts w:ascii="Times New Roman" w:hAnsi="Times New Roman" w:cs="Times New Roman" w:hint="default"/>
      <w:sz w:val="22"/>
    </w:rPr>
  </w:style>
  <w:style w:type="character" w:customStyle="1" w:styleId="z-">
    <w:name w:val="z-Начало формы Знак"/>
    <w:basedOn w:val="a0"/>
    <w:link w:val="z-0"/>
    <w:uiPriority w:val="99"/>
    <w:semiHidden/>
    <w:rsid w:val="00B16494"/>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B16494"/>
    <w:pPr>
      <w:pBdr>
        <w:bottom w:val="single" w:sz="6" w:space="1" w:color="auto"/>
      </w:pBdr>
      <w:jc w:val="center"/>
    </w:pPr>
    <w:rPr>
      <w:rFonts w:ascii="Arial" w:hAnsi="Arial" w:cs="Arial"/>
      <w:vanish/>
      <w:sz w:val="16"/>
      <w:szCs w:val="16"/>
    </w:rPr>
  </w:style>
  <w:style w:type="character" w:customStyle="1" w:styleId="z-1">
    <w:name w:val="z-Конец формы Знак"/>
    <w:basedOn w:val="a0"/>
    <w:link w:val="z-2"/>
    <w:uiPriority w:val="99"/>
    <w:semiHidden/>
    <w:rsid w:val="00B16494"/>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B16494"/>
    <w:pPr>
      <w:pBdr>
        <w:top w:val="single" w:sz="6" w:space="1" w:color="auto"/>
      </w:pBdr>
      <w:jc w:val="center"/>
    </w:pPr>
    <w:rPr>
      <w:rFonts w:ascii="Arial" w:hAnsi="Arial" w:cs="Arial"/>
      <w:vanish/>
      <w:sz w:val="16"/>
      <w:szCs w:val="16"/>
    </w:rPr>
  </w:style>
  <w:style w:type="character" w:customStyle="1" w:styleId="min3">
    <w:name w:val="mi n3"/>
    <w:uiPriority w:val="99"/>
    <w:rsid w:val="00B16494"/>
    <w:rPr>
      <w:rFonts w:ascii="Times New Roman" w:hAnsi="Times New Roman" w:cs="Times New Roman" w:hint="default"/>
    </w:rPr>
  </w:style>
  <w:style w:type="character" w:customStyle="1" w:styleId="text">
    <w:name w:val="text"/>
    <w:uiPriority w:val="99"/>
    <w:rsid w:val="00B16494"/>
    <w:rPr>
      <w:rFonts w:ascii="Times New Roman" w:hAnsi="Times New Roman" w:cs="Times New Roman" w:hint="default"/>
    </w:rPr>
  </w:style>
  <w:style w:type="character" w:customStyle="1" w:styleId="affb">
    <w:name w:val="Символ сноски"/>
    <w:uiPriority w:val="99"/>
    <w:rsid w:val="00B16494"/>
    <w:rPr>
      <w:rFonts w:ascii="Times New Roman" w:hAnsi="Times New Roman" w:cs="Times New Roman" w:hint="default"/>
      <w:sz w:val="20"/>
      <w:vertAlign w:val="superscript"/>
    </w:rPr>
  </w:style>
  <w:style w:type="character" w:customStyle="1" w:styleId="WW8Num5z0">
    <w:name w:val="WW8Num5z0"/>
    <w:uiPriority w:val="99"/>
    <w:rsid w:val="00B16494"/>
    <w:rPr>
      <w:rFonts w:ascii="Symbol" w:hAnsi="Symbol" w:hint="default"/>
      <w:sz w:val="22"/>
    </w:rPr>
  </w:style>
  <w:style w:type="character" w:customStyle="1" w:styleId="WW8Num8z3">
    <w:name w:val="WW8Num8z3"/>
    <w:uiPriority w:val="99"/>
    <w:rsid w:val="00B16494"/>
    <w:rPr>
      <w:rFonts w:ascii="Symbol" w:hAnsi="Symbol" w:hint="default"/>
    </w:rPr>
  </w:style>
  <w:style w:type="character" w:customStyle="1" w:styleId="Heading1Char">
    <w:name w:val="Heading 1 Char"/>
    <w:locked/>
    <w:rsid w:val="00B16494"/>
    <w:rPr>
      <w:rFonts w:ascii="Times New Roman" w:hAnsi="Times New Roman" w:cs="Times New Roman" w:hint="default"/>
      <w:sz w:val="24"/>
      <w:szCs w:val="24"/>
      <w:lang w:eastAsia="ru-RU"/>
    </w:rPr>
  </w:style>
  <w:style w:type="character" w:customStyle="1" w:styleId="Heading2Char">
    <w:name w:val="Heading 2 Char"/>
    <w:locked/>
    <w:rsid w:val="00B16494"/>
    <w:rPr>
      <w:rFonts w:ascii="Cambria" w:hAnsi="Cambria" w:cs="Times New Roman" w:hint="default"/>
      <w:b/>
      <w:bCs/>
      <w:i/>
      <w:iCs/>
      <w:sz w:val="28"/>
      <w:szCs w:val="28"/>
      <w:lang w:eastAsia="ru-RU"/>
    </w:rPr>
  </w:style>
  <w:style w:type="character" w:customStyle="1" w:styleId="Heading4Char">
    <w:name w:val="Heading 4 Char"/>
    <w:locked/>
    <w:rsid w:val="00B16494"/>
    <w:rPr>
      <w:rFonts w:ascii="Calibri" w:hAnsi="Calibri" w:cs="Times New Roman" w:hint="default"/>
      <w:b/>
      <w:bCs/>
      <w:sz w:val="28"/>
      <w:szCs w:val="28"/>
      <w:lang w:eastAsia="ru-RU"/>
    </w:rPr>
  </w:style>
  <w:style w:type="character" w:customStyle="1" w:styleId="Heading6Char">
    <w:name w:val="Heading 6 Char"/>
    <w:locked/>
    <w:rsid w:val="00B16494"/>
    <w:rPr>
      <w:rFonts w:ascii="Calibri" w:hAnsi="Calibri" w:cs="Times New Roman" w:hint="default"/>
      <w:b/>
      <w:bCs/>
      <w:lang w:eastAsia="ru-RU"/>
    </w:rPr>
  </w:style>
  <w:style w:type="character" w:customStyle="1" w:styleId="BodyTextIndent2Char">
    <w:name w:val="Body Text Indent 2 Char"/>
    <w:locked/>
    <w:rsid w:val="00B16494"/>
    <w:rPr>
      <w:rFonts w:ascii="Times New Roman" w:hAnsi="Times New Roman" w:cs="Times New Roman" w:hint="default"/>
      <w:sz w:val="24"/>
      <w:szCs w:val="24"/>
      <w:lang w:eastAsia="ru-RU"/>
    </w:rPr>
  </w:style>
  <w:style w:type="character" w:customStyle="1" w:styleId="BodyText2Char">
    <w:name w:val="Body Text 2 Char"/>
    <w:locked/>
    <w:rsid w:val="00B16494"/>
    <w:rPr>
      <w:rFonts w:ascii="Times New Roman" w:hAnsi="Times New Roman" w:cs="Times New Roman" w:hint="default"/>
      <w:sz w:val="24"/>
      <w:szCs w:val="24"/>
      <w:lang w:eastAsia="ru-RU"/>
    </w:rPr>
  </w:style>
  <w:style w:type="character" w:customStyle="1" w:styleId="BodyTextChar">
    <w:name w:val="Body Text Char"/>
    <w:locked/>
    <w:rsid w:val="00B16494"/>
    <w:rPr>
      <w:rFonts w:ascii="Times New Roman" w:hAnsi="Times New Roman" w:cs="Times New Roman" w:hint="default"/>
      <w:sz w:val="24"/>
      <w:szCs w:val="24"/>
      <w:lang w:eastAsia="ru-RU"/>
    </w:rPr>
  </w:style>
  <w:style w:type="character" w:customStyle="1" w:styleId="FooterChar">
    <w:name w:val="Footer Char"/>
    <w:locked/>
    <w:rsid w:val="00B16494"/>
    <w:rPr>
      <w:rFonts w:ascii="Times New Roman" w:hAnsi="Times New Roman" w:cs="Times New Roman" w:hint="default"/>
      <w:sz w:val="24"/>
      <w:szCs w:val="24"/>
      <w:lang w:eastAsia="ru-RU"/>
    </w:rPr>
  </w:style>
  <w:style w:type="character" w:customStyle="1" w:styleId="HeaderChar">
    <w:name w:val="Header Char"/>
    <w:locked/>
    <w:rsid w:val="00B16494"/>
    <w:rPr>
      <w:rFonts w:ascii="Times New Roman" w:hAnsi="Times New Roman" w:cs="Times New Roman" w:hint="default"/>
      <w:sz w:val="24"/>
      <w:szCs w:val="24"/>
      <w:lang w:eastAsia="ru-RU"/>
    </w:rPr>
  </w:style>
  <w:style w:type="character" w:customStyle="1" w:styleId="SubtitleChar">
    <w:name w:val="Subtitle Char"/>
    <w:locked/>
    <w:rsid w:val="00B16494"/>
    <w:rPr>
      <w:rFonts w:ascii="Times New Roman" w:hAnsi="Times New Roman" w:cs="Times New Roman" w:hint="default"/>
      <w:b/>
      <w:bCs w:val="0"/>
      <w:sz w:val="20"/>
      <w:szCs w:val="20"/>
      <w:lang w:eastAsia="ar-SA" w:bidi="ar-SA"/>
    </w:rPr>
  </w:style>
  <w:style w:type="character" w:customStyle="1" w:styleId="TitleChar">
    <w:name w:val="Title Char"/>
    <w:locked/>
    <w:rsid w:val="00B16494"/>
    <w:rPr>
      <w:rFonts w:ascii="Times New Roman" w:hAnsi="Times New Roman" w:cs="Times New Roman" w:hint="default"/>
      <w:sz w:val="20"/>
      <w:szCs w:val="20"/>
      <w:lang w:eastAsia="ru-RU"/>
    </w:rPr>
  </w:style>
  <w:style w:type="character" w:customStyle="1" w:styleId="BodyTextIndentChar">
    <w:name w:val="Body Text Indent Char"/>
    <w:locked/>
    <w:rsid w:val="00B16494"/>
    <w:rPr>
      <w:rFonts w:ascii="Times New Roman" w:hAnsi="Times New Roman" w:cs="Times New Roman" w:hint="default"/>
      <w:sz w:val="24"/>
      <w:szCs w:val="24"/>
      <w:lang w:eastAsia="ar-SA" w:bidi="ar-SA"/>
    </w:rPr>
  </w:style>
  <w:style w:type="character" w:customStyle="1" w:styleId="FontStyle53">
    <w:name w:val="Font Style53"/>
    <w:rsid w:val="0095739C"/>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B1649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B16494"/>
    <w:pPr>
      <w:spacing w:before="100" w:beforeAutospacing="1" w:after="100" w:afterAutospacing="1"/>
      <w:outlineLvl w:val="0"/>
    </w:pPr>
    <w:rPr>
      <w:b/>
      <w:bCs/>
      <w:kern w:val="36"/>
      <w:sz w:val="48"/>
      <w:szCs w:val="48"/>
    </w:rPr>
  </w:style>
  <w:style w:type="paragraph" w:styleId="2">
    <w:name w:val="heading 2"/>
    <w:basedOn w:val="a"/>
    <w:next w:val="a"/>
    <w:link w:val="20"/>
    <w:uiPriority w:val="99"/>
    <w:semiHidden/>
    <w:unhideWhenUsed/>
    <w:qFormat/>
    <w:rsid w:val="00B16494"/>
    <w:pPr>
      <w:keepNext/>
      <w:spacing w:before="240" w:after="60"/>
      <w:outlineLvl w:val="1"/>
    </w:pPr>
    <w:rPr>
      <w:rFonts w:ascii="Arial" w:hAnsi="Arial" w:cs="Arial"/>
      <w:b/>
      <w:bCs/>
      <w:i/>
      <w:iCs/>
      <w:sz w:val="28"/>
      <w:szCs w:val="28"/>
    </w:rPr>
  </w:style>
  <w:style w:type="paragraph" w:styleId="3">
    <w:name w:val="heading 3"/>
    <w:basedOn w:val="a"/>
    <w:next w:val="a"/>
    <w:link w:val="30"/>
    <w:uiPriority w:val="99"/>
    <w:semiHidden/>
    <w:unhideWhenUsed/>
    <w:qFormat/>
    <w:rsid w:val="00B16494"/>
    <w:pPr>
      <w:keepNext/>
      <w:spacing w:before="240" w:after="60"/>
      <w:outlineLvl w:val="2"/>
    </w:pPr>
    <w:rPr>
      <w:rFonts w:ascii="Arial" w:hAnsi="Arial" w:cs="Arial"/>
      <w:b/>
      <w:bCs/>
      <w:sz w:val="26"/>
      <w:szCs w:val="26"/>
    </w:rPr>
  </w:style>
  <w:style w:type="paragraph" w:styleId="4">
    <w:name w:val="heading 4"/>
    <w:basedOn w:val="a"/>
    <w:next w:val="a"/>
    <w:link w:val="40"/>
    <w:uiPriority w:val="99"/>
    <w:semiHidden/>
    <w:unhideWhenUsed/>
    <w:qFormat/>
    <w:rsid w:val="00B16494"/>
    <w:pPr>
      <w:keepNext/>
      <w:spacing w:before="240" w:after="60"/>
      <w:outlineLvl w:val="3"/>
    </w:pPr>
    <w:rPr>
      <w:b/>
      <w:bCs/>
      <w:sz w:val="28"/>
      <w:szCs w:val="28"/>
    </w:rPr>
  </w:style>
  <w:style w:type="paragraph" w:styleId="5">
    <w:name w:val="heading 5"/>
    <w:basedOn w:val="a"/>
    <w:next w:val="a"/>
    <w:link w:val="50"/>
    <w:semiHidden/>
    <w:unhideWhenUsed/>
    <w:qFormat/>
    <w:rsid w:val="00B16494"/>
    <w:pPr>
      <w:spacing w:before="240" w:after="60"/>
      <w:outlineLvl w:val="4"/>
    </w:pPr>
    <w:rPr>
      <w:b/>
      <w:bCs/>
      <w:i/>
      <w:iCs/>
      <w:sz w:val="26"/>
      <w:szCs w:val="26"/>
      <w:lang w:val="en-US" w:eastAsia="en-US"/>
    </w:rPr>
  </w:style>
  <w:style w:type="paragraph" w:styleId="6">
    <w:name w:val="heading 6"/>
    <w:basedOn w:val="a"/>
    <w:next w:val="a"/>
    <w:link w:val="60"/>
    <w:uiPriority w:val="99"/>
    <w:semiHidden/>
    <w:unhideWhenUsed/>
    <w:qFormat/>
    <w:rsid w:val="00B16494"/>
    <w:pPr>
      <w:spacing w:before="240" w:after="60"/>
      <w:outlineLvl w:val="5"/>
    </w:pPr>
    <w:rPr>
      <w:b/>
      <w:bCs/>
      <w:sz w:val="22"/>
      <w:szCs w:val="22"/>
    </w:rPr>
  </w:style>
  <w:style w:type="paragraph" w:styleId="7">
    <w:name w:val="heading 7"/>
    <w:basedOn w:val="a"/>
    <w:next w:val="a"/>
    <w:link w:val="70"/>
    <w:uiPriority w:val="99"/>
    <w:semiHidden/>
    <w:unhideWhenUsed/>
    <w:qFormat/>
    <w:rsid w:val="00B16494"/>
    <w:pPr>
      <w:spacing w:before="240" w:after="60"/>
      <w:outlineLvl w:val="6"/>
    </w:pPr>
    <w:rPr>
      <w:lang w:val="en-US" w:eastAsia="en-US"/>
    </w:rPr>
  </w:style>
  <w:style w:type="paragraph" w:styleId="8">
    <w:name w:val="heading 8"/>
    <w:basedOn w:val="a"/>
    <w:next w:val="a"/>
    <w:link w:val="80"/>
    <w:uiPriority w:val="99"/>
    <w:semiHidden/>
    <w:unhideWhenUsed/>
    <w:qFormat/>
    <w:rsid w:val="00B16494"/>
    <w:pPr>
      <w:spacing w:before="240" w:after="60"/>
      <w:outlineLvl w:val="7"/>
    </w:pPr>
    <w:rPr>
      <w:i/>
      <w:iCs/>
      <w:lang w:val="en-US" w:eastAsia="en-US"/>
    </w:rPr>
  </w:style>
  <w:style w:type="paragraph" w:styleId="9">
    <w:name w:val="heading 9"/>
    <w:basedOn w:val="a"/>
    <w:next w:val="a"/>
    <w:link w:val="90"/>
    <w:uiPriority w:val="99"/>
    <w:semiHidden/>
    <w:unhideWhenUsed/>
    <w:qFormat/>
    <w:rsid w:val="00B16494"/>
    <w:pPr>
      <w:spacing w:before="240" w:after="60"/>
      <w:outlineLvl w:val="8"/>
    </w:pPr>
    <w:rPr>
      <w:rFonts w:ascii="Arial" w:hAnsi="Arial"/>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1649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semiHidden/>
    <w:rsid w:val="00B16494"/>
    <w:rPr>
      <w:rFonts w:ascii="Arial" w:eastAsia="Times New Roman" w:hAnsi="Arial" w:cs="Arial"/>
      <w:b/>
      <w:bCs/>
      <w:i/>
      <w:iCs/>
      <w:sz w:val="28"/>
      <w:szCs w:val="28"/>
      <w:lang w:eastAsia="ru-RU"/>
    </w:rPr>
  </w:style>
  <w:style w:type="character" w:customStyle="1" w:styleId="30">
    <w:name w:val="Заголовок 3 Знак"/>
    <w:basedOn w:val="a0"/>
    <w:link w:val="3"/>
    <w:uiPriority w:val="99"/>
    <w:semiHidden/>
    <w:rsid w:val="00B16494"/>
    <w:rPr>
      <w:rFonts w:ascii="Arial" w:eastAsia="Times New Roman" w:hAnsi="Arial" w:cs="Arial"/>
      <w:b/>
      <w:bCs/>
      <w:sz w:val="26"/>
      <w:szCs w:val="26"/>
      <w:lang w:eastAsia="ru-RU"/>
    </w:rPr>
  </w:style>
  <w:style w:type="character" w:customStyle="1" w:styleId="40">
    <w:name w:val="Заголовок 4 Знак"/>
    <w:basedOn w:val="a0"/>
    <w:link w:val="4"/>
    <w:uiPriority w:val="99"/>
    <w:semiHidden/>
    <w:rsid w:val="00B1649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B16494"/>
    <w:rPr>
      <w:rFonts w:ascii="Times New Roman" w:eastAsia="Times New Roman" w:hAnsi="Times New Roman" w:cs="Times New Roman"/>
      <w:b/>
      <w:bCs/>
      <w:i/>
      <w:iCs/>
      <w:sz w:val="26"/>
      <w:szCs w:val="26"/>
      <w:lang w:val="en-US"/>
    </w:rPr>
  </w:style>
  <w:style w:type="character" w:customStyle="1" w:styleId="60">
    <w:name w:val="Заголовок 6 Знак"/>
    <w:basedOn w:val="a0"/>
    <w:link w:val="6"/>
    <w:uiPriority w:val="99"/>
    <w:semiHidden/>
    <w:rsid w:val="00B16494"/>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B16494"/>
    <w:rPr>
      <w:rFonts w:ascii="Times New Roman" w:eastAsia="Times New Roman" w:hAnsi="Times New Roman" w:cs="Times New Roman"/>
      <w:sz w:val="24"/>
      <w:szCs w:val="24"/>
      <w:lang w:val="en-US"/>
    </w:rPr>
  </w:style>
  <w:style w:type="character" w:customStyle="1" w:styleId="80">
    <w:name w:val="Заголовок 8 Знак"/>
    <w:basedOn w:val="a0"/>
    <w:link w:val="8"/>
    <w:uiPriority w:val="99"/>
    <w:semiHidden/>
    <w:rsid w:val="00B16494"/>
    <w:rPr>
      <w:rFonts w:ascii="Times New Roman" w:eastAsia="Times New Roman" w:hAnsi="Times New Roman" w:cs="Times New Roman"/>
      <w:i/>
      <w:iCs/>
      <w:sz w:val="24"/>
      <w:szCs w:val="24"/>
      <w:lang w:val="en-US"/>
    </w:rPr>
  </w:style>
  <w:style w:type="character" w:customStyle="1" w:styleId="90">
    <w:name w:val="Заголовок 9 Знак"/>
    <w:basedOn w:val="a0"/>
    <w:link w:val="9"/>
    <w:uiPriority w:val="99"/>
    <w:semiHidden/>
    <w:rsid w:val="00B16494"/>
    <w:rPr>
      <w:rFonts w:ascii="Arial" w:eastAsia="Times New Roman" w:hAnsi="Arial" w:cs="Times New Roman"/>
      <w:lang w:val="en-US"/>
    </w:rPr>
  </w:style>
  <w:style w:type="character" w:styleId="a3">
    <w:name w:val="Emphasis"/>
    <w:basedOn w:val="a0"/>
    <w:uiPriority w:val="99"/>
    <w:qFormat/>
    <w:rsid w:val="00510509"/>
    <w:rPr>
      <w:i/>
      <w:iCs/>
    </w:rPr>
  </w:style>
  <w:style w:type="character" w:styleId="a4">
    <w:name w:val="Hyperlink"/>
    <w:uiPriority w:val="99"/>
    <w:unhideWhenUsed/>
    <w:rsid w:val="00B16494"/>
    <w:rPr>
      <w:rFonts w:ascii="Times New Roman" w:hAnsi="Times New Roman" w:cs="Times New Roman" w:hint="default"/>
      <w:color w:val="0000FF"/>
      <w:u w:val="single"/>
    </w:rPr>
  </w:style>
  <w:style w:type="character" w:customStyle="1" w:styleId="HTML">
    <w:name w:val="Стандартный HTML Знак"/>
    <w:basedOn w:val="a0"/>
    <w:link w:val="HTML0"/>
    <w:uiPriority w:val="99"/>
    <w:semiHidden/>
    <w:rsid w:val="00B16494"/>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B16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5">
    <w:name w:val="Strong"/>
    <w:uiPriority w:val="99"/>
    <w:qFormat/>
    <w:rsid w:val="00B16494"/>
    <w:rPr>
      <w:rFonts w:ascii="Times New Roman" w:hAnsi="Times New Roman" w:cs="Times New Roman" w:hint="default"/>
      <w:b/>
      <w:bCs w:val="0"/>
    </w:rPr>
  </w:style>
  <w:style w:type="paragraph" w:styleId="a6">
    <w:name w:val="Normal (Web)"/>
    <w:basedOn w:val="a"/>
    <w:uiPriority w:val="99"/>
    <w:unhideWhenUsed/>
    <w:rsid w:val="00B16494"/>
    <w:pPr>
      <w:spacing w:before="100" w:beforeAutospacing="1" w:after="100" w:afterAutospacing="1"/>
    </w:pPr>
  </w:style>
  <w:style w:type="paragraph" w:styleId="a7">
    <w:name w:val="footnote text"/>
    <w:basedOn w:val="a"/>
    <w:link w:val="a8"/>
    <w:uiPriority w:val="99"/>
    <w:semiHidden/>
    <w:unhideWhenUsed/>
    <w:rsid w:val="00B16494"/>
    <w:pPr>
      <w:widowControl w:val="0"/>
      <w:autoSpaceDE w:val="0"/>
      <w:autoSpaceDN w:val="0"/>
      <w:adjustRightInd w:val="0"/>
      <w:spacing w:line="480" w:lineRule="auto"/>
      <w:ind w:firstLine="560"/>
      <w:jc w:val="both"/>
    </w:pPr>
    <w:rPr>
      <w:sz w:val="20"/>
      <w:szCs w:val="20"/>
    </w:rPr>
  </w:style>
  <w:style w:type="character" w:customStyle="1" w:styleId="a8">
    <w:name w:val="Текст сноски Знак"/>
    <w:basedOn w:val="a0"/>
    <w:link w:val="a7"/>
    <w:uiPriority w:val="99"/>
    <w:semiHidden/>
    <w:rsid w:val="00B16494"/>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a"/>
    <w:uiPriority w:val="99"/>
    <w:semiHidden/>
    <w:rsid w:val="00B16494"/>
    <w:rPr>
      <w:rFonts w:ascii="Times New Roman" w:eastAsia="Times New Roman" w:hAnsi="Times New Roman" w:cs="Times New Roman"/>
      <w:sz w:val="20"/>
      <w:szCs w:val="20"/>
      <w:lang w:eastAsia="ru-RU"/>
    </w:rPr>
  </w:style>
  <w:style w:type="paragraph" w:styleId="aa">
    <w:name w:val="annotation text"/>
    <w:basedOn w:val="a"/>
    <w:link w:val="a9"/>
    <w:uiPriority w:val="99"/>
    <w:semiHidden/>
    <w:unhideWhenUsed/>
    <w:rsid w:val="00B16494"/>
    <w:rPr>
      <w:sz w:val="20"/>
      <w:szCs w:val="20"/>
    </w:rPr>
  </w:style>
  <w:style w:type="paragraph" w:styleId="ab">
    <w:name w:val="header"/>
    <w:basedOn w:val="a"/>
    <w:link w:val="ac"/>
    <w:uiPriority w:val="99"/>
    <w:unhideWhenUsed/>
    <w:rsid w:val="00B16494"/>
    <w:pPr>
      <w:tabs>
        <w:tab w:val="center" w:pos="4677"/>
        <w:tab w:val="right" w:pos="9355"/>
      </w:tabs>
    </w:pPr>
  </w:style>
  <w:style w:type="character" w:customStyle="1" w:styleId="ac">
    <w:name w:val="Верхний колонтитул Знак"/>
    <w:basedOn w:val="a0"/>
    <w:link w:val="ab"/>
    <w:uiPriority w:val="99"/>
    <w:rsid w:val="00B16494"/>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B16494"/>
    <w:pPr>
      <w:tabs>
        <w:tab w:val="center" w:pos="4677"/>
        <w:tab w:val="right" w:pos="9355"/>
      </w:tabs>
    </w:pPr>
  </w:style>
  <w:style w:type="character" w:customStyle="1" w:styleId="ae">
    <w:name w:val="Нижний колонтитул Знак"/>
    <w:basedOn w:val="a0"/>
    <w:link w:val="ad"/>
    <w:uiPriority w:val="99"/>
    <w:rsid w:val="00B16494"/>
    <w:rPr>
      <w:rFonts w:ascii="Times New Roman" w:eastAsia="Times New Roman" w:hAnsi="Times New Roman" w:cs="Times New Roman"/>
      <w:sz w:val="24"/>
      <w:szCs w:val="24"/>
      <w:lang w:eastAsia="ru-RU"/>
    </w:rPr>
  </w:style>
  <w:style w:type="paragraph" w:styleId="af">
    <w:name w:val="List Bullet"/>
    <w:basedOn w:val="a"/>
    <w:uiPriority w:val="99"/>
    <w:semiHidden/>
    <w:unhideWhenUsed/>
    <w:rsid w:val="00B16494"/>
    <w:pPr>
      <w:widowControl w:val="0"/>
      <w:tabs>
        <w:tab w:val="num" w:pos="360"/>
      </w:tabs>
      <w:autoSpaceDE w:val="0"/>
      <w:autoSpaceDN w:val="0"/>
      <w:adjustRightInd w:val="0"/>
    </w:pPr>
    <w:rPr>
      <w:sz w:val="20"/>
      <w:szCs w:val="20"/>
    </w:rPr>
  </w:style>
  <w:style w:type="paragraph" w:styleId="21">
    <w:name w:val="List 2"/>
    <w:basedOn w:val="a"/>
    <w:uiPriority w:val="99"/>
    <w:semiHidden/>
    <w:unhideWhenUsed/>
    <w:rsid w:val="00B16494"/>
    <w:pPr>
      <w:ind w:left="566" w:hanging="283"/>
    </w:pPr>
  </w:style>
  <w:style w:type="paragraph" w:styleId="af0">
    <w:name w:val="Title"/>
    <w:basedOn w:val="a"/>
    <w:next w:val="a"/>
    <w:link w:val="af1"/>
    <w:uiPriority w:val="99"/>
    <w:qFormat/>
    <w:rsid w:val="00B16494"/>
    <w:pPr>
      <w:spacing w:before="240" w:after="60"/>
      <w:jc w:val="center"/>
      <w:outlineLvl w:val="0"/>
    </w:pPr>
    <w:rPr>
      <w:rFonts w:ascii="Arial" w:hAnsi="Arial"/>
      <w:b/>
      <w:bCs/>
      <w:kern w:val="28"/>
      <w:sz w:val="32"/>
      <w:szCs w:val="32"/>
      <w:lang w:val="en-US" w:eastAsia="en-US"/>
    </w:rPr>
  </w:style>
  <w:style w:type="character" w:customStyle="1" w:styleId="af1">
    <w:name w:val="Название Знак"/>
    <w:basedOn w:val="a0"/>
    <w:link w:val="af0"/>
    <w:uiPriority w:val="99"/>
    <w:rsid w:val="00B16494"/>
    <w:rPr>
      <w:rFonts w:ascii="Arial" w:eastAsia="Times New Roman" w:hAnsi="Arial" w:cs="Times New Roman"/>
      <w:b/>
      <w:bCs/>
      <w:kern w:val="28"/>
      <w:sz w:val="32"/>
      <w:szCs w:val="32"/>
      <w:lang w:val="en-US"/>
    </w:rPr>
  </w:style>
  <w:style w:type="paragraph" w:styleId="af2">
    <w:name w:val="Body Text"/>
    <w:basedOn w:val="a"/>
    <w:link w:val="af3"/>
    <w:uiPriority w:val="99"/>
    <w:semiHidden/>
    <w:unhideWhenUsed/>
    <w:rsid w:val="00B16494"/>
    <w:pPr>
      <w:spacing w:after="120"/>
    </w:pPr>
  </w:style>
  <w:style w:type="character" w:customStyle="1" w:styleId="af3">
    <w:name w:val="Основной текст Знак"/>
    <w:basedOn w:val="a0"/>
    <w:link w:val="af2"/>
    <w:uiPriority w:val="99"/>
    <w:semiHidden/>
    <w:rsid w:val="00B16494"/>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5"/>
    <w:uiPriority w:val="99"/>
    <w:semiHidden/>
    <w:rsid w:val="00B16494"/>
    <w:rPr>
      <w:rFonts w:ascii="Times New Roman" w:eastAsia="Times New Roman" w:hAnsi="Times New Roman" w:cs="Times New Roman"/>
      <w:sz w:val="24"/>
      <w:szCs w:val="24"/>
      <w:lang w:eastAsia="ru-RU"/>
    </w:rPr>
  </w:style>
  <w:style w:type="paragraph" w:styleId="af5">
    <w:name w:val="Body Text Indent"/>
    <w:basedOn w:val="a"/>
    <w:link w:val="af4"/>
    <w:uiPriority w:val="99"/>
    <w:semiHidden/>
    <w:unhideWhenUsed/>
    <w:rsid w:val="00B16494"/>
    <w:pPr>
      <w:spacing w:after="120"/>
      <w:ind w:left="283"/>
    </w:pPr>
  </w:style>
  <w:style w:type="paragraph" w:styleId="af6">
    <w:name w:val="Subtitle"/>
    <w:basedOn w:val="a"/>
    <w:next w:val="a"/>
    <w:link w:val="af7"/>
    <w:uiPriority w:val="99"/>
    <w:qFormat/>
    <w:rsid w:val="00B16494"/>
    <w:pPr>
      <w:spacing w:after="60"/>
      <w:jc w:val="center"/>
      <w:outlineLvl w:val="1"/>
    </w:pPr>
    <w:rPr>
      <w:rFonts w:ascii="Arial" w:hAnsi="Arial"/>
      <w:lang w:val="en-US" w:eastAsia="en-US"/>
    </w:rPr>
  </w:style>
  <w:style w:type="character" w:customStyle="1" w:styleId="af7">
    <w:name w:val="Подзаголовок Знак"/>
    <w:basedOn w:val="a0"/>
    <w:link w:val="af6"/>
    <w:uiPriority w:val="99"/>
    <w:rsid w:val="00B16494"/>
    <w:rPr>
      <w:rFonts w:ascii="Arial" w:eastAsia="Times New Roman" w:hAnsi="Arial" w:cs="Times New Roman"/>
      <w:sz w:val="24"/>
      <w:szCs w:val="24"/>
      <w:lang w:val="en-US"/>
    </w:rPr>
  </w:style>
  <w:style w:type="character" w:customStyle="1" w:styleId="22">
    <w:name w:val="Основной текст 2 Знак"/>
    <w:basedOn w:val="a0"/>
    <w:link w:val="23"/>
    <w:uiPriority w:val="99"/>
    <w:semiHidden/>
    <w:rsid w:val="00B16494"/>
    <w:rPr>
      <w:rFonts w:ascii="Times New Roman" w:eastAsia="Times New Roman" w:hAnsi="Times New Roman" w:cs="Times New Roman"/>
      <w:sz w:val="24"/>
      <w:szCs w:val="24"/>
      <w:lang w:eastAsia="ru-RU"/>
    </w:rPr>
  </w:style>
  <w:style w:type="paragraph" w:styleId="23">
    <w:name w:val="Body Text 2"/>
    <w:basedOn w:val="a"/>
    <w:link w:val="22"/>
    <w:uiPriority w:val="99"/>
    <w:semiHidden/>
    <w:unhideWhenUsed/>
    <w:rsid w:val="00B16494"/>
    <w:pPr>
      <w:spacing w:after="120" w:line="480" w:lineRule="auto"/>
    </w:pPr>
  </w:style>
  <w:style w:type="character" w:customStyle="1" w:styleId="24">
    <w:name w:val="Основной текст с отступом 2 Знак"/>
    <w:basedOn w:val="a0"/>
    <w:link w:val="25"/>
    <w:uiPriority w:val="99"/>
    <w:semiHidden/>
    <w:rsid w:val="00B16494"/>
    <w:rPr>
      <w:rFonts w:ascii="Times New Roman" w:eastAsia="Times New Roman" w:hAnsi="Times New Roman" w:cs="Times New Roman"/>
      <w:sz w:val="24"/>
      <w:szCs w:val="24"/>
      <w:lang w:eastAsia="ru-RU"/>
    </w:rPr>
  </w:style>
  <w:style w:type="paragraph" w:styleId="25">
    <w:name w:val="Body Text Indent 2"/>
    <w:basedOn w:val="a"/>
    <w:link w:val="24"/>
    <w:uiPriority w:val="99"/>
    <w:semiHidden/>
    <w:unhideWhenUsed/>
    <w:rsid w:val="00B16494"/>
    <w:pPr>
      <w:spacing w:after="120" w:line="480" w:lineRule="auto"/>
      <w:ind w:left="283"/>
    </w:pPr>
  </w:style>
  <w:style w:type="character" w:customStyle="1" w:styleId="31">
    <w:name w:val="Основной текст с отступом 3 Знак"/>
    <w:basedOn w:val="a0"/>
    <w:link w:val="32"/>
    <w:uiPriority w:val="99"/>
    <w:semiHidden/>
    <w:rsid w:val="00B16494"/>
    <w:rPr>
      <w:rFonts w:ascii="Times New Roman" w:eastAsia="Times New Roman" w:hAnsi="Times New Roman" w:cs="Times New Roman"/>
      <w:sz w:val="16"/>
      <w:szCs w:val="16"/>
      <w:lang w:eastAsia="ru-RU"/>
    </w:rPr>
  </w:style>
  <w:style w:type="paragraph" w:styleId="32">
    <w:name w:val="Body Text Indent 3"/>
    <w:basedOn w:val="a"/>
    <w:link w:val="31"/>
    <w:uiPriority w:val="99"/>
    <w:semiHidden/>
    <w:unhideWhenUsed/>
    <w:rsid w:val="00B16494"/>
    <w:pPr>
      <w:spacing w:after="120"/>
      <w:ind w:left="283"/>
    </w:pPr>
    <w:rPr>
      <w:sz w:val="16"/>
      <w:szCs w:val="16"/>
    </w:rPr>
  </w:style>
  <w:style w:type="character" w:customStyle="1" w:styleId="af8">
    <w:name w:val="Схема документа Знак"/>
    <w:basedOn w:val="a0"/>
    <w:link w:val="af9"/>
    <w:uiPriority w:val="99"/>
    <w:semiHidden/>
    <w:rsid w:val="00B16494"/>
    <w:rPr>
      <w:rFonts w:ascii="Tahoma" w:eastAsia="Times New Roman" w:hAnsi="Tahoma" w:cs="Tahoma"/>
      <w:sz w:val="20"/>
      <w:szCs w:val="20"/>
      <w:shd w:val="clear" w:color="auto" w:fill="000080"/>
      <w:lang w:eastAsia="ru-RU"/>
    </w:rPr>
  </w:style>
  <w:style w:type="paragraph" w:styleId="af9">
    <w:name w:val="Document Map"/>
    <w:basedOn w:val="a"/>
    <w:link w:val="af8"/>
    <w:uiPriority w:val="99"/>
    <w:semiHidden/>
    <w:unhideWhenUsed/>
    <w:rsid w:val="00B16494"/>
    <w:pPr>
      <w:shd w:val="clear" w:color="auto" w:fill="000080"/>
    </w:pPr>
    <w:rPr>
      <w:rFonts w:ascii="Tahoma" w:hAnsi="Tahoma" w:cs="Tahoma"/>
      <w:sz w:val="20"/>
      <w:szCs w:val="20"/>
    </w:rPr>
  </w:style>
  <w:style w:type="character" w:customStyle="1" w:styleId="afa">
    <w:name w:val="Текст Знак"/>
    <w:basedOn w:val="a0"/>
    <w:link w:val="afb"/>
    <w:uiPriority w:val="99"/>
    <w:semiHidden/>
    <w:rsid w:val="00B16494"/>
    <w:rPr>
      <w:rFonts w:ascii="Courier New" w:eastAsia="Times New Roman" w:hAnsi="Courier New" w:cs="Courier New"/>
      <w:sz w:val="20"/>
      <w:szCs w:val="20"/>
      <w:lang w:eastAsia="ru-RU"/>
    </w:rPr>
  </w:style>
  <w:style w:type="paragraph" w:styleId="afb">
    <w:name w:val="Plain Text"/>
    <w:basedOn w:val="a"/>
    <w:link w:val="afa"/>
    <w:uiPriority w:val="99"/>
    <w:semiHidden/>
    <w:unhideWhenUsed/>
    <w:rsid w:val="00B16494"/>
    <w:rPr>
      <w:rFonts w:ascii="Courier New" w:hAnsi="Courier New" w:cs="Courier New"/>
      <w:sz w:val="20"/>
      <w:szCs w:val="20"/>
    </w:rPr>
  </w:style>
  <w:style w:type="character" w:customStyle="1" w:styleId="afc">
    <w:name w:val="Тема примечания Знак"/>
    <w:basedOn w:val="a9"/>
    <w:link w:val="afd"/>
    <w:uiPriority w:val="99"/>
    <w:semiHidden/>
    <w:rsid w:val="00B16494"/>
    <w:rPr>
      <w:rFonts w:ascii="Times New Roman" w:eastAsia="Times New Roman" w:hAnsi="Times New Roman" w:cs="Times New Roman"/>
      <w:b/>
      <w:bCs/>
      <w:sz w:val="20"/>
      <w:szCs w:val="20"/>
      <w:lang w:eastAsia="ru-RU"/>
    </w:rPr>
  </w:style>
  <w:style w:type="paragraph" w:styleId="afd">
    <w:name w:val="annotation subject"/>
    <w:basedOn w:val="aa"/>
    <w:next w:val="aa"/>
    <w:link w:val="afc"/>
    <w:uiPriority w:val="99"/>
    <w:semiHidden/>
    <w:unhideWhenUsed/>
    <w:rsid w:val="00B16494"/>
    <w:rPr>
      <w:b/>
      <w:bCs/>
    </w:rPr>
  </w:style>
  <w:style w:type="character" w:customStyle="1" w:styleId="afe">
    <w:name w:val="Текст выноски Знак"/>
    <w:basedOn w:val="a0"/>
    <w:link w:val="aff"/>
    <w:uiPriority w:val="99"/>
    <w:semiHidden/>
    <w:rsid w:val="00B16494"/>
    <w:rPr>
      <w:rFonts w:ascii="Tahoma" w:eastAsia="Times New Roman" w:hAnsi="Tahoma" w:cs="Times New Roman"/>
      <w:sz w:val="16"/>
      <w:szCs w:val="16"/>
      <w:lang w:eastAsia="ru-RU"/>
    </w:rPr>
  </w:style>
  <w:style w:type="paragraph" w:styleId="aff">
    <w:name w:val="Balloon Text"/>
    <w:basedOn w:val="a"/>
    <w:link w:val="afe"/>
    <w:uiPriority w:val="99"/>
    <w:semiHidden/>
    <w:unhideWhenUsed/>
    <w:rsid w:val="00B16494"/>
    <w:rPr>
      <w:rFonts w:ascii="Tahoma" w:hAnsi="Tahoma"/>
      <w:sz w:val="16"/>
      <w:szCs w:val="16"/>
    </w:rPr>
  </w:style>
  <w:style w:type="paragraph" w:styleId="aff0">
    <w:name w:val="No Spacing"/>
    <w:basedOn w:val="a"/>
    <w:uiPriority w:val="99"/>
    <w:qFormat/>
    <w:rsid w:val="00B16494"/>
    <w:rPr>
      <w:szCs w:val="32"/>
      <w:lang w:val="en-US" w:eastAsia="en-US"/>
    </w:rPr>
  </w:style>
  <w:style w:type="paragraph" w:styleId="aff1">
    <w:name w:val="List Paragraph"/>
    <w:basedOn w:val="a"/>
    <w:uiPriority w:val="99"/>
    <w:qFormat/>
    <w:rsid w:val="00B16494"/>
    <w:pPr>
      <w:ind w:left="720"/>
      <w:contextualSpacing/>
    </w:pPr>
    <w:rPr>
      <w:lang w:val="en-US" w:eastAsia="en-US"/>
    </w:rPr>
  </w:style>
  <w:style w:type="paragraph" w:styleId="26">
    <w:name w:val="Quote"/>
    <w:basedOn w:val="a"/>
    <w:next w:val="a"/>
    <w:link w:val="27"/>
    <w:uiPriority w:val="99"/>
    <w:qFormat/>
    <w:rsid w:val="00B16494"/>
    <w:rPr>
      <w:i/>
      <w:lang w:val="en-US" w:eastAsia="en-US"/>
    </w:rPr>
  </w:style>
  <w:style w:type="character" w:customStyle="1" w:styleId="27">
    <w:name w:val="Цитата 2 Знак"/>
    <w:basedOn w:val="a0"/>
    <w:link w:val="26"/>
    <w:uiPriority w:val="99"/>
    <w:rsid w:val="00B16494"/>
    <w:rPr>
      <w:rFonts w:ascii="Times New Roman" w:eastAsia="Times New Roman" w:hAnsi="Times New Roman" w:cs="Times New Roman"/>
      <w:i/>
      <w:sz w:val="24"/>
      <w:szCs w:val="24"/>
      <w:lang w:val="en-US"/>
    </w:rPr>
  </w:style>
  <w:style w:type="paragraph" w:styleId="aff2">
    <w:name w:val="Intense Quote"/>
    <w:basedOn w:val="a"/>
    <w:next w:val="a"/>
    <w:link w:val="aff3"/>
    <w:uiPriority w:val="99"/>
    <w:qFormat/>
    <w:rsid w:val="00B16494"/>
    <w:pPr>
      <w:ind w:left="720" w:right="720"/>
    </w:pPr>
    <w:rPr>
      <w:b/>
      <w:i/>
      <w:szCs w:val="22"/>
      <w:lang w:val="en-US" w:eastAsia="en-US"/>
    </w:rPr>
  </w:style>
  <w:style w:type="character" w:customStyle="1" w:styleId="aff3">
    <w:name w:val="Выделенная цитата Знак"/>
    <w:basedOn w:val="a0"/>
    <w:link w:val="aff2"/>
    <w:uiPriority w:val="99"/>
    <w:rsid w:val="00B16494"/>
    <w:rPr>
      <w:rFonts w:ascii="Times New Roman" w:eastAsia="Times New Roman" w:hAnsi="Times New Roman" w:cs="Times New Roman"/>
      <w:b/>
      <w:i/>
      <w:sz w:val="24"/>
      <w:lang w:val="en-US"/>
    </w:rPr>
  </w:style>
  <w:style w:type="paragraph" w:customStyle="1" w:styleId="210">
    <w:name w:val="Основной текст 21"/>
    <w:basedOn w:val="a"/>
    <w:uiPriority w:val="99"/>
    <w:rsid w:val="00B16494"/>
    <w:pPr>
      <w:tabs>
        <w:tab w:val="left" w:pos="8222"/>
      </w:tabs>
      <w:ind w:right="-1759"/>
    </w:pPr>
    <w:rPr>
      <w:sz w:val="28"/>
      <w:szCs w:val="20"/>
    </w:rPr>
  </w:style>
  <w:style w:type="paragraph" w:customStyle="1" w:styleId="Style1">
    <w:name w:val="Style1"/>
    <w:basedOn w:val="a"/>
    <w:uiPriority w:val="99"/>
    <w:rsid w:val="00B16494"/>
    <w:pPr>
      <w:widowControl w:val="0"/>
      <w:autoSpaceDE w:val="0"/>
      <w:autoSpaceDN w:val="0"/>
      <w:adjustRightInd w:val="0"/>
    </w:pPr>
  </w:style>
  <w:style w:type="paragraph" w:customStyle="1" w:styleId="Style2">
    <w:name w:val="Style2"/>
    <w:basedOn w:val="a"/>
    <w:uiPriority w:val="99"/>
    <w:rsid w:val="00B16494"/>
    <w:pPr>
      <w:widowControl w:val="0"/>
      <w:autoSpaceDE w:val="0"/>
      <w:autoSpaceDN w:val="0"/>
      <w:adjustRightInd w:val="0"/>
      <w:spacing w:line="274" w:lineRule="exact"/>
      <w:jc w:val="both"/>
    </w:pPr>
  </w:style>
  <w:style w:type="paragraph" w:customStyle="1" w:styleId="Style3">
    <w:name w:val="Style3"/>
    <w:basedOn w:val="a"/>
    <w:uiPriority w:val="99"/>
    <w:rsid w:val="00B16494"/>
    <w:pPr>
      <w:widowControl w:val="0"/>
      <w:autoSpaceDE w:val="0"/>
      <w:autoSpaceDN w:val="0"/>
      <w:adjustRightInd w:val="0"/>
    </w:pPr>
  </w:style>
  <w:style w:type="paragraph" w:customStyle="1" w:styleId="Style4">
    <w:name w:val="Style4"/>
    <w:basedOn w:val="a"/>
    <w:uiPriority w:val="99"/>
    <w:rsid w:val="00B16494"/>
    <w:pPr>
      <w:widowControl w:val="0"/>
      <w:autoSpaceDE w:val="0"/>
      <w:autoSpaceDN w:val="0"/>
      <w:adjustRightInd w:val="0"/>
      <w:spacing w:line="278" w:lineRule="exact"/>
    </w:pPr>
  </w:style>
  <w:style w:type="paragraph" w:customStyle="1" w:styleId="Style5">
    <w:name w:val="Style5"/>
    <w:basedOn w:val="a"/>
    <w:uiPriority w:val="99"/>
    <w:rsid w:val="00B16494"/>
    <w:pPr>
      <w:widowControl w:val="0"/>
      <w:autoSpaceDE w:val="0"/>
      <w:autoSpaceDN w:val="0"/>
      <w:adjustRightInd w:val="0"/>
      <w:spacing w:line="280" w:lineRule="exact"/>
    </w:pPr>
  </w:style>
  <w:style w:type="paragraph" w:customStyle="1" w:styleId="Style6">
    <w:name w:val="Style6"/>
    <w:basedOn w:val="a"/>
    <w:uiPriority w:val="99"/>
    <w:rsid w:val="00B16494"/>
    <w:pPr>
      <w:widowControl w:val="0"/>
      <w:autoSpaceDE w:val="0"/>
      <w:autoSpaceDN w:val="0"/>
      <w:adjustRightInd w:val="0"/>
      <w:spacing w:line="278" w:lineRule="exact"/>
      <w:jc w:val="both"/>
    </w:pPr>
  </w:style>
  <w:style w:type="paragraph" w:customStyle="1" w:styleId="Style7">
    <w:name w:val="Style7"/>
    <w:basedOn w:val="a"/>
    <w:uiPriority w:val="99"/>
    <w:rsid w:val="00B16494"/>
    <w:pPr>
      <w:widowControl w:val="0"/>
      <w:autoSpaceDE w:val="0"/>
      <w:autoSpaceDN w:val="0"/>
      <w:adjustRightInd w:val="0"/>
      <w:spacing w:line="274" w:lineRule="exact"/>
    </w:pPr>
  </w:style>
  <w:style w:type="paragraph" w:customStyle="1" w:styleId="Style8">
    <w:name w:val="Style8"/>
    <w:basedOn w:val="a"/>
    <w:uiPriority w:val="99"/>
    <w:rsid w:val="00B16494"/>
    <w:pPr>
      <w:widowControl w:val="0"/>
      <w:autoSpaceDE w:val="0"/>
      <w:autoSpaceDN w:val="0"/>
      <w:adjustRightInd w:val="0"/>
      <w:spacing w:line="278" w:lineRule="exact"/>
      <w:ind w:firstLine="1018"/>
    </w:pPr>
  </w:style>
  <w:style w:type="paragraph" w:customStyle="1" w:styleId="Style9">
    <w:name w:val="Style9"/>
    <w:basedOn w:val="a"/>
    <w:uiPriority w:val="99"/>
    <w:rsid w:val="00B16494"/>
    <w:pPr>
      <w:widowControl w:val="0"/>
      <w:autoSpaceDE w:val="0"/>
      <w:autoSpaceDN w:val="0"/>
      <w:adjustRightInd w:val="0"/>
      <w:spacing w:line="274" w:lineRule="exact"/>
    </w:pPr>
  </w:style>
  <w:style w:type="paragraph" w:customStyle="1" w:styleId="mm">
    <w:name w:val="mm"/>
    <w:basedOn w:val="a"/>
    <w:uiPriority w:val="99"/>
    <w:rsid w:val="00B16494"/>
    <w:pPr>
      <w:spacing w:before="100" w:beforeAutospacing="1" w:after="100" w:afterAutospacing="1"/>
    </w:pPr>
  </w:style>
  <w:style w:type="paragraph" w:customStyle="1" w:styleId="310">
    <w:name w:val="Основной текст 31"/>
    <w:basedOn w:val="a"/>
    <w:uiPriority w:val="99"/>
    <w:rsid w:val="00B16494"/>
    <w:pPr>
      <w:jc w:val="both"/>
    </w:pPr>
    <w:rPr>
      <w:szCs w:val="20"/>
    </w:rPr>
  </w:style>
  <w:style w:type="paragraph" w:customStyle="1" w:styleId="Standard">
    <w:name w:val="Standard"/>
    <w:uiPriority w:val="99"/>
    <w:rsid w:val="00B16494"/>
    <w:pPr>
      <w:widowControl w:val="0"/>
      <w:suppressAutoHyphens/>
      <w:spacing w:after="0" w:line="240" w:lineRule="auto"/>
    </w:pPr>
    <w:rPr>
      <w:rFonts w:ascii="Times New Roman" w:eastAsia="Calibri" w:hAnsi="Times New Roman" w:cs="Times New Roman"/>
      <w:kern w:val="2"/>
      <w:sz w:val="24"/>
      <w:szCs w:val="24"/>
      <w:lang w:eastAsia="hi-IN" w:bidi="hi-IN"/>
    </w:rPr>
  </w:style>
  <w:style w:type="paragraph" w:customStyle="1" w:styleId="Iauiue">
    <w:name w:val="Iau?iue"/>
    <w:uiPriority w:val="99"/>
    <w:rsid w:val="00B16494"/>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311">
    <w:name w:val="Основной текст с отступом 31"/>
    <w:basedOn w:val="a"/>
    <w:uiPriority w:val="99"/>
    <w:rsid w:val="00B16494"/>
    <w:pPr>
      <w:spacing w:after="120"/>
      <w:ind w:left="283"/>
    </w:pPr>
    <w:rPr>
      <w:sz w:val="16"/>
      <w:szCs w:val="16"/>
      <w:lang w:eastAsia="ar-SA"/>
    </w:rPr>
  </w:style>
  <w:style w:type="paragraph" w:customStyle="1" w:styleId="aff4">
    <w:name w:val="параграф"/>
    <w:basedOn w:val="a"/>
    <w:uiPriority w:val="99"/>
    <w:rsid w:val="00B16494"/>
    <w:pPr>
      <w:autoSpaceDE w:val="0"/>
      <w:spacing w:line="236" w:lineRule="atLeast"/>
      <w:jc w:val="center"/>
    </w:pPr>
    <w:rPr>
      <w:rFonts w:ascii="PragmaticaC" w:hAnsi="PragmaticaC" w:cs="Wingdings"/>
      <w:b/>
      <w:bCs/>
      <w:sz w:val="20"/>
      <w:szCs w:val="20"/>
    </w:rPr>
  </w:style>
  <w:style w:type="paragraph" w:customStyle="1" w:styleId="aff5">
    <w:name w:val="Знак"/>
    <w:basedOn w:val="a"/>
    <w:uiPriority w:val="99"/>
    <w:rsid w:val="00B16494"/>
    <w:pPr>
      <w:spacing w:after="160" w:line="240" w:lineRule="exact"/>
    </w:pPr>
    <w:rPr>
      <w:rFonts w:ascii="Verdana" w:hAnsi="Verdana"/>
      <w:sz w:val="20"/>
      <w:szCs w:val="20"/>
    </w:rPr>
  </w:style>
  <w:style w:type="paragraph" w:customStyle="1" w:styleId="211">
    <w:name w:val="Основной текст с отступом 21"/>
    <w:basedOn w:val="a"/>
    <w:uiPriority w:val="99"/>
    <w:rsid w:val="00B16494"/>
    <w:pPr>
      <w:spacing w:after="120" w:line="480" w:lineRule="auto"/>
      <w:ind w:left="283"/>
    </w:pPr>
    <w:rPr>
      <w:lang w:eastAsia="ar-SA"/>
    </w:rPr>
  </w:style>
  <w:style w:type="paragraph" w:customStyle="1" w:styleId="FR2">
    <w:name w:val="FR2"/>
    <w:uiPriority w:val="99"/>
    <w:rsid w:val="00B16494"/>
    <w:pPr>
      <w:widowControl w:val="0"/>
      <w:suppressAutoHyphens/>
      <w:spacing w:after="0" w:line="240" w:lineRule="auto"/>
      <w:jc w:val="center"/>
    </w:pPr>
    <w:rPr>
      <w:rFonts w:ascii="Times New Roman" w:eastAsia="Times New Roman" w:hAnsi="Times New Roman" w:cs="Times New Roman"/>
      <w:b/>
      <w:sz w:val="32"/>
      <w:szCs w:val="20"/>
      <w:lang w:eastAsia="ar-SA"/>
    </w:rPr>
  </w:style>
  <w:style w:type="paragraph" w:customStyle="1" w:styleId="212">
    <w:name w:val="Список 21"/>
    <w:basedOn w:val="a"/>
    <w:uiPriority w:val="99"/>
    <w:rsid w:val="00B16494"/>
    <w:pPr>
      <w:ind w:left="566" w:hanging="283"/>
    </w:pPr>
    <w:rPr>
      <w:sz w:val="20"/>
      <w:szCs w:val="20"/>
      <w:lang w:eastAsia="ar-SA"/>
    </w:rPr>
  </w:style>
  <w:style w:type="paragraph" w:customStyle="1" w:styleId="11">
    <w:name w:val="Обычный отступ1"/>
    <w:basedOn w:val="a"/>
    <w:uiPriority w:val="99"/>
    <w:rsid w:val="00B16494"/>
    <w:pPr>
      <w:ind w:left="720"/>
    </w:pPr>
    <w:rPr>
      <w:sz w:val="20"/>
      <w:szCs w:val="20"/>
      <w:lang w:eastAsia="ar-SA"/>
    </w:rPr>
  </w:style>
  <w:style w:type="paragraph" w:customStyle="1" w:styleId="220">
    <w:name w:val="Основной текст 22"/>
    <w:basedOn w:val="a"/>
    <w:uiPriority w:val="99"/>
    <w:rsid w:val="00B16494"/>
    <w:pPr>
      <w:jc w:val="both"/>
    </w:pPr>
    <w:rPr>
      <w:rFonts w:ascii="àìè â 2006 ãîäó ïðîãðàììû ïî ôè" w:hAnsi="àìè â 2006 ãîäó ïðîãðàììû ïî ôè"/>
      <w:b/>
      <w:sz w:val="32"/>
      <w:lang w:eastAsia="ar-SA"/>
    </w:rPr>
  </w:style>
  <w:style w:type="paragraph" w:customStyle="1" w:styleId="FR1">
    <w:name w:val="FR1"/>
    <w:uiPriority w:val="99"/>
    <w:rsid w:val="00B16494"/>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uiPriority w:val="99"/>
    <w:rsid w:val="00B16494"/>
    <w:pPr>
      <w:suppressAutoHyphens/>
      <w:spacing w:before="200" w:after="0" w:line="240" w:lineRule="auto"/>
      <w:jc w:val="center"/>
    </w:pPr>
    <w:rPr>
      <w:rFonts w:ascii="Arial" w:eastAsia="Times New Roman" w:hAnsi="Arial" w:cs="Times New Roman"/>
      <w:b/>
      <w:sz w:val="24"/>
      <w:szCs w:val="20"/>
    </w:rPr>
  </w:style>
  <w:style w:type="paragraph" w:customStyle="1" w:styleId="Default">
    <w:name w:val="Default"/>
    <w:uiPriority w:val="99"/>
    <w:rsid w:val="00B1649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Абзац списка1"/>
    <w:basedOn w:val="a"/>
    <w:uiPriority w:val="99"/>
    <w:rsid w:val="00B16494"/>
    <w:pPr>
      <w:spacing w:after="200" w:line="276" w:lineRule="auto"/>
      <w:ind w:left="720"/>
      <w:contextualSpacing/>
    </w:pPr>
    <w:rPr>
      <w:rFonts w:ascii="Calibri" w:hAnsi="Calibri"/>
      <w:sz w:val="22"/>
      <w:szCs w:val="22"/>
      <w:lang w:eastAsia="en-US"/>
    </w:rPr>
  </w:style>
  <w:style w:type="character" w:styleId="aff6">
    <w:name w:val="Subtle Emphasis"/>
    <w:uiPriority w:val="99"/>
    <w:qFormat/>
    <w:rsid w:val="00B16494"/>
    <w:rPr>
      <w:rFonts w:ascii="Times New Roman" w:hAnsi="Times New Roman" w:cs="Times New Roman" w:hint="default"/>
      <w:i/>
      <w:iCs w:val="0"/>
      <w:color w:val="5A5A5A"/>
    </w:rPr>
  </w:style>
  <w:style w:type="character" w:styleId="aff7">
    <w:name w:val="Intense Emphasis"/>
    <w:uiPriority w:val="99"/>
    <w:qFormat/>
    <w:rsid w:val="00B16494"/>
    <w:rPr>
      <w:rFonts w:ascii="Times New Roman" w:hAnsi="Times New Roman" w:cs="Times New Roman" w:hint="default"/>
      <w:b/>
      <w:bCs w:val="0"/>
      <w:i/>
      <w:iCs w:val="0"/>
      <w:sz w:val="24"/>
      <w:u w:val="single"/>
    </w:rPr>
  </w:style>
  <w:style w:type="character" w:styleId="aff8">
    <w:name w:val="Subtle Reference"/>
    <w:uiPriority w:val="99"/>
    <w:qFormat/>
    <w:rsid w:val="00B16494"/>
    <w:rPr>
      <w:rFonts w:ascii="Times New Roman" w:hAnsi="Times New Roman" w:cs="Times New Roman" w:hint="default"/>
      <w:sz w:val="24"/>
      <w:u w:val="single"/>
    </w:rPr>
  </w:style>
  <w:style w:type="character" w:styleId="aff9">
    <w:name w:val="Intense Reference"/>
    <w:uiPriority w:val="99"/>
    <w:qFormat/>
    <w:rsid w:val="00B16494"/>
    <w:rPr>
      <w:rFonts w:ascii="Times New Roman" w:hAnsi="Times New Roman" w:cs="Times New Roman" w:hint="default"/>
      <w:b/>
      <w:bCs w:val="0"/>
      <w:sz w:val="24"/>
      <w:u w:val="single"/>
    </w:rPr>
  </w:style>
  <w:style w:type="character" w:styleId="affa">
    <w:name w:val="Book Title"/>
    <w:uiPriority w:val="99"/>
    <w:qFormat/>
    <w:rsid w:val="00B16494"/>
    <w:rPr>
      <w:rFonts w:ascii="Arial" w:hAnsi="Arial" w:cs="Times New Roman" w:hint="default"/>
      <w:b/>
      <w:bCs w:val="0"/>
      <w:i/>
      <w:iCs w:val="0"/>
      <w:sz w:val="24"/>
    </w:rPr>
  </w:style>
  <w:style w:type="character" w:customStyle="1" w:styleId="FontStyle11">
    <w:name w:val="Font Style11"/>
    <w:uiPriority w:val="99"/>
    <w:rsid w:val="00B16494"/>
    <w:rPr>
      <w:rFonts w:ascii="Times New Roman" w:hAnsi="Times New Roman" w:cs="Times New Roman" w:hint="default"/>
      <w:b/>
      <w:bCs w:val="0"/>
      <w:sz w:val="22"/>
    </w:rPr>
  </w:style>
  <w:style w:type="character" w:customStyle="1" w:styleId="FontStyle12">
    <w:name w:val="Font Style12"/>
    <w:uiPriority w:val="99"/>
    <w:rsid w:val="00B16494"/>
    <w:rPr>
      <w:rFonts w:ascii="Times New Roman" w:hAnsi="Times New Roman" w:cs="Times New Roman" w:hint="default"/>
      <w:i/>
      <w:iCs w:val="0"/>
      <w:sz w:val="22"/>
    </w:rPr>
  </w:style>
  <w:style w:type="character" w:customStyle="1" w:styleId="FontStyle13">
    <w:name w:val="Font Style13"/>
    <w:uiPriority w:val="99"/>
    <w:rsid w:val="00B16494"/>
    <w:rPr>
      <w:rFonts w:ascii="Times New Roman" w:hAnsi="Times New Roman" w:cs="Times New Roman" w:hint="default"/>
      <w:sz w:val="22"/>
    </w:rPr>
  </w:style>
  <w:style w:type="character" w:customStyle="1" w:styleId="z-">
    <w:name w:val="z-Начало формы Знак"/>
    <w:basedOn w:val="a0"/>
    <w:link w:val="z-0"/>
    <w:uiPriority w:val="99"/>
    <w:semiHidden/>
    <w:rsid w:val="00B16494"/>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B16494"/>
    <w:pPr>
      <w:pBdr>
        <w:bottom w:val="single" w:sz="6" w:space="1" w:color="auto"/>
      </w:pBdr>
      <w:jc w:val="center"/>
    </w:pPr>
    <w:rPr>
      <w:rFonts w:ascii="Arial" w:hAnsi="Arial" w:cs="Arial"/>
      <w:vanish/>
      <w:sz w:val="16"/>
      <w:szCs w:val="16"/>
    </w:rPr>
  </w:style>
  <w:style w:type="character" w:customStyle="1" w:styleId="z-1">
    <w:name w:val="z-Конец формы Знак"/>
    <w:basedOn w:val="a0"/>
    <w:link w:val="z-2"/>
    <w:uiPriority w:val="99"/>
    <w:semiHidden/>
    <w:rsid w:val="00B16494"/>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B16494"/>
    <w:pPr>
      <w:pBdr>
        <w:top w:val="single" w:sz="6" w:space="1" w:color="auto"/>
      </w:pBdr>
      <w:jc w:val="center"/>
    </w:pPr>
    <w:rPr>
      <w:rFonts w:ascii="Arial" w:hAnsi="Arial" w:cs="Arial"/>
      <w:vanish/>
      <w:sz w:val="16"/>
      <w:szCs w:val="16"/>
    </w:rPr>
  </w:style>
  <w:style w:type="character" w:customStyle="1" w:styleId="min3">
    <w:name w:val="mi n3"/>
    <w:uiPriority w:val="99"/>
    <w:rsid w:val="00B16494"/>
    <w:rPr>
      <w:rFonts w:ascii="Times New Roman" w:hAnsi="Times New Roman" w:cs="Times New Roman" w:hint="default"/>
    </w:rPr>
  </w:style>
  <w:style w:type="character" w:customStyle="1" w:styleId="text">
    <w:name w:val="text"/>
    <w:uiPriority w:val="99"/>
    <w:rsid w:val="00B16494"/>
    <w:rPr>
      <w:rFonts w:ascii="Times New Roman" w:hAnsi="Times New Roman" w:cs="Times New Roman" w:hint="default"/>
    </w:rPr>
  </w:style>
  <w:style w:type="character" w:customStyle="1" w:styleId="affb">
    <w:name w:val="Символ сноски"/>
    <w:uiPriority w:val="99"/>
    <w:rsid w:val="00B16494"/>
    <w:rPr>
      <w:rFonts w:ascii="Times New Roman" w:hAnsi="Times New Roman" w:cs="Times New Roman" w:hint="default"/>
      <w:sz w:val="20"/>
      <w:vertAlign w:val="superscript"/>
    </w:rPr>
  </w:style>
  <w:style w:type="character" w:customStyle="1" w:styleId="WW8Num5z0">
    <w:name w:val="WW8Num5z0"/>
    <w:uiPriority w:val="99"/>
    <w:rsid w:val="00B16494"/>
    <w:rPr>
      <w:rFonts w:ascii="Symbol" w:hAnsi="Symbol" w:hint="default"/>
      <w:sz w:val="22"/>
    </w:rPr>
  </w:style>
  <w:style w:type="character" w:customStyle="1" w:styleId="WW8Num8z3">
    <w:name w:val="WW8Num8z3"/>
    <w:uiPriority w:val="99"/>
    <w:rsid w:val="00B16494"/>
    <w:rPr>
      <w:rFonts w:ascii="Symbol" w:hAnsi="Symbol" w:hint="default"/>
    </w:rPr>
  </w:style>
  <w:style w:type="character" w:customStyle="1" w:styleId="Heading1Char">
    <w:name w:val="Heading 1 Char"/>
    <w:locked/>
    <w:rsid w:val="00B16494"/>
    <w:rPr>
      <w:rFonts w:ascii="Times New Roman" w:hAnsi="Times New Roman" w:cs="Times New Roman" w:hint="default"/>
      <w:sz w:val="24"/>
      <w:szCs w:val="24"/>
      <w:lang w:eastAsia="ru-RU"/>
    </w:rPr>
  </w:style>
  <w:style w:type="character" w:customStyle="1" w:styleId="Heading2Char">
    <w:name w:val="Heading 2 Char"/>
    <w:locked/>
    <w:rsid w:val="00B16494"/>
    <w:rPr>
      <w:rFonts w:ascii="Cambria" w:hAnsi="Cambria" w:cs="Times New Roman" w:hint="default"/>
      <w:b/>
      <w:bCs/>
      <w:i/>
      <w:iCs/>
      <w:sz w:val="28"/>
      <w:szCs w:val="28"/>
      <w:lang w:eastAsia="ru-RU"/>
    </w:rPr>
  </w:style>
  <w:style w:type="character" w:customStyle="1" w:styleId="Heading4Char">
    <w:name w:val="Heading 4 Char"/>
    <w:locked/>
    <w:rsid w:val="00B16494"/>
    <w:rPr>
      <w:rFonts w:ascii="Calibri" w:hAnsi="Calibri" w:cs="Times New Roman" w:hint="default"/>
      <w:b/>
      <w:bCs/>
      <w:sz w:val="28"/>
      <w:szCs w:val="28"/>
      <w:lang w:eastAsia="ru-RU"/>
    </w:rPr>
  </w:style>
  <w:style w:type="character" w:customStyle="1" w:styleId="Heading6Char">
    <w:name w:val="Heading 6 Char"/>
    <w:locked/>
    <w:rsid w:val="00B16494"/>
    <w:rPr>
      <w:rFonts w:ascii="Calibri" w:hAnsi="Calibri" w:cs="Times New Roman" w:hint="default"/>
      <w:b/>
      <w:bCs/>
      <w:lang w:eastAsia="ru-RU"/>
    </w:rPr>
  </w:style>
  <w:style w:type="character" w:customStyle="1" w:styleId="BodyTextIndent2Char">
    <w:name w:val="Body Text Indent 2 Char"/>
    <w:locked/>
    <w:rsid w:val="00B16494"/>
    <w:rPr>
      <w:rFonts w:ascii="Times New Roman" w:hAnsi="Times New Roman" w:cs="Times New Roman" w:hint="default"/>
      <w:sz w:val="24"/>
      <w:szCs w:val="24"/>
      <w:lang w:eastAsia="ru-RU"/>
    </w:rPr>
  </w:style>
  <w:style w:type="character" w:customStyle="1" w:styleId="BodyText2Char">
    <w:name w:val="Body Text 2 Char"/>
    <w:locked/>
    <w:rsid w:val="00B16494"/>
    <w:rPr>
      <w:rFonts w:ascii="Times New Roman" w:hAnsi="Times New Roman" w:cs="Times New Roman" w:hint="default"/>
      <w:sz w:val="24"/>
      <w:szCs w:val="24"/>
      <w:lang w:eastAsia="ru-RU"/>
    </w:rPr>
  </w:style>
  <w:style w:type="character" w:customStyle="1" w:styleId="BodyTextChar">
    <w:name w:val="Body Text Char"/>
    <w:locked/>
    <w:rsid w:val="00B16494"/>
    <w:rPr>
      <w:rFonts w:ascii="Times New Roman" w:hAnsi="Times New Roman" w:cs="Times New Roman" w:hint="default"/>
      <w:sz w:val="24"/>
      <w:szCs w:val="24"/>
      <w:lang w:eastAsia="ru-RU"/>
    </w:rPr>
  </w:style>
  <w:style w:type="character" w:customStyle="1" w:styleId="FooterChar">
    <w:name w:val="Footer Char"/>
    <w:locked/>
    <w:rsid w:val="00B16494"/>
    <w:rPr>
      <w:rFonts w:ascii="Times New Roman" w:hAnsi="Times New Roman" w:cs="Times New Roman" w:hint="default"/>
      <w:sz w:val="24"/>
      <w:szCs w:val="24"/>
      <w:lang w:eastAsia="ru-RU"/>
    </w:rPr>
  </w:style>
  <w:style w:type="character" w:customStyle="1" w:styleId="HeaderChar">
    <w:name w:val="Header Char"/>
    <w:locked/>
    <w:rsid w:val="00B16494"/>
    <w:rPr>
      <w:rFonts w:ascii="Times New Roman" w:hAnsi="Times New Roman" w:cs="Times New Roman" w:hint="default"/>
      <w:sz w:val="24"/>
      <w:szCs w:val="24"/>
      <w:lang w:eastAsia="ru-RU"/>
    </w:rPr>
  </w:style>
  <w:style w:type="character" w:customStyle="1" w:styleId="SubtitleChar">
    <w:name w:val="Subtitle Char"/>
    <w:locked/>
    <w:rsid w:val="00B16494"/>
    <w:rPr>
      <w:rFonts w:ascii="Times New Roman" w:hAnsi="Times New Roman" w:cs="Times New Roman" w:hint="default"/>
      <w:b/>
      <w:bCs w:val="0"/>
      <w:sz w:val="20"/>
      <w:szCs w:val="20"/>
      <w:lang w:eastAsia="ar-SA" w:bidi="ar-SA"/>
    </w:rPr>
  </w:style>
  <w:style w:type="character" w:customStyle="1" w:styleId="TitleChar">
    <w:name w:val="Title Char"/>
    <w:locked/>
    <w:rsid w:val="00B16494"/>
    <w:rPr>
      <w:rFonts w:ascii="Times New Roman" w:hAnsi="Times New Roman" w:cs="Times New Roman" w:hint="default"/>
      <w:sz w:val="20"/>
      <w:szCs w:val="20"/>
      <w:lang w:eastAsia="ru-RU"/>
    </w:rPr>
  </w:style>
  <w:style w:type="character" w:customStyle="1" w:styleId="BodyTextIndentChar">
    <w:name w:val="Body Text Indent Char"/>
    <w:locked/>
    <w:rsid w:val="00B16494"/>
    <w:rPr>
      <w:rFonts w:ascii="Times New Roman" w:hAnsi="Times New Roman" w:cs="Times New Roman" w:hint="default"/>
      <w:sz w:val="24"/>
      <w:szCs w:val="24"/>
      <w:lang w:eastAsia="ar-SA" w:bidi="ar-SA"/>
    </w:rPr>
  </w:style>
  <w:style w:type="character" w:customStyle="1" w:styleId="FontStyle53">
    <w:name w:val="Font Style53"/>
    <w:rsid w:val="0095739C"/>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19B62-5268-4B66-B23C-B8D3188A5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33</Pages>
  <Words>9099</Words>
  <Characters>51870</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60848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Алина</cp:lastModifiedBy>
  <cp:revision>59</cp:revision>
  <cp:lastPrinted>2021-11-09T17:49:00Z</cp:lastPrinted>
  <dcterms:created xsi:type="dcterms:W3CDTF">2019-10-13T08:27:00Z</dcterms:created>
  <dcterms:modified xsi:type="dcterms:W3CDTF">2021-11-09T18:16:00Z</dcterms:modified>
</cp:coreProperties>
</file>