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A01" w:rsidRPr="000B7FFE" w:rsidRDefault="00E33A01">
      <w:pPr>
        <w:spacing w:after="0"/>
        <w:ind w:left="120"/>
        <w:jc w:val="center"/>
        <w:rPr>
          <w:lang w:val="ru-RU"/>
        </w:rPr>
      </w:pPr>
      <w:bookmarkStart w:id="0" w:name="block-36372207"/>
      <w:bookmarkStart w:id="1" w:name="_GoBack"/>
      <w:bookmarkEnd w:id="1"/>
    </w:p>
    <w:p w:rsidR="00E33A01" w:rsidRPr="000B7FFE" w:rsidRDefault="00E33A01">
      <w:pPr>
        <w:spacing w:after="0"/>
        <w:ind w:left="120"/>
        <w:jc w:val="center"/>
        <w:rPr>
          <w:lang w:val="ru-RU"/>
        </w:rPr>
      </w:pPr>
    </w:p>
    <w:p w:rsidR="00E33A01" w:rsidRPr="000B7FFE" w:rsidRDefault="00E33A01">
      <w:pPr>
        <w:spacing w:after="0"/>
        <w:ind w:left="120"/>
        <w:jc w:val="center"/>
        <w:rPr>
          <w:lang w:val="ru-RU"/>
        </w:rPr>
      </w:pPr>
    </w:p>
    <w:p w:rsidR="00E33A01" w:rsidRPr="000B7FFE" w:rsidRDefault="00E33A01" w:rsidP="000B7FFE">
      <w:pPr>
        <w:spacing w:after="0"/>
        <w:rPr>
          <w:lang w:val="ru-RU"/>
        </w:rPr>
      </w:pPr>
    </w:p>
    <w:p w:rsidR="00E33A01" w:rsidRPr="000B7FFE" w:rsidRDefault="000B7FFE">
      <w:pPr>
        <w:rPr>
          <w:lang w:val="ru-RU"/>
        </w:rPr>
        <w:sectPr w:rsidR="00E33A01" w:rsidRPr="000B7FFE">
          <w:pgSz w:w="11906" w:h="16383"/>
          <w:pgMar w:top="1134" w:right="850" w:bottom="1134" w:left="1701" w:header="720" w:footer="720" w:gutter="0"/>
          <w:cols w:space="720"/>
        </w:sectPr>
      </w:pPr>
      <w:r w:rsidRPr="000B7FFE">
        <w:rPr>
          <w:noProof/>
          <w:lang w:val="ru-RU" w:eastAsia="ru-RU"/>
        </w:rPr>
        <w:drawing>
          <wp:inline distT="0" distB="0" distL="0" distR="0">
            <wp:extent cx="5940425" cy="8170996"/>
            <wp:effectExtent l="0" t="0" r="0" b="0"/>
            <wp:docPr id="1" name="Рисунок 1" descr="D:\рабочая прог географ_2024-10-29_08-26-0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ая прог географ_2024-10-29_08-26-05_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E33A01" w:rsidRPr="000B7FFE" w:rsidRDefault="000B7FFE">
      <w:pPr>
        <w:spacing w:after="0" w:line="264" w:lineRule="auto"/>
        <w:ind w:left="120"/>
        <w:jc w:val="both"/>
        <w:rPr>
          <w:lang w:val="ru-RU"/>
        </w:rPr>
      </w:pPr>
      <w:bookmarkStart w:id="2" w:name="block-36372208"/>
      <w:bookmarkEnd w:id="0"/>
      <w:r w:rsidRPr="000B7FFE">
        <w:rPr>
          <w:rFonts w:ascii="Times New Roman" w:hAnsi="Times New Roman"/>
          <w:b/>
          <w:color w:val="000000"/>
          <w:sz w:val="28"/>
          <w:lang w:val="ru-RU"/>
        </w:rPr>
        <w:lastRenderedPageBreak/>
        <w:t>ПОЯСНИТЕЛЬНАЯ ЗАПИСКА</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33A01" w:rsidRPr="000B7FFE" w:rsidRDefault="000B7FFE">
      <w:pPr>
        <w:spacing w:after="0" w:line="264" w:lineRule="auto"/>
        <w:ind w:left="120"/>
        <w:jc w:val="both"/>
        <w:rPr>
          <w:lang w:val="ru-RU"/>
        </w:rPr>
      </w:pPr>
      <w:r w:rsidRPr="000B7FFE">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ОБЩАЯ ХАРАКТЕРИСТИКА УЧЕБНОГО ПРЕДМЕТА «ГЕОГРАФИЯ»</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lastRenderedPageBreak/>
        <w:t xml:space="preserve">ЦЕЛИ ИЗУЧЕНИЯ </w:t>
      </w:r>
      <w:r w:rsidRPr="000B7FFE">
        <w:rPr>
          <w:rFonts w:ascii="Times New Roman" w:hAnsi="Times New Roman"/>
          <w:b/>
          <w:color w:val="333333"/>
          <w:sz w:val="28"/>
          <w:lang w:val="ru-RU"/>
        </w:rPr>
        <w:t>УЧЕБНОГО ПРЕДМЕТА</w:t>
      </w:r>
      <w:r w:rsidRPr="000B7FFE">
        <w:rPr>
          <w:rFonts w:ascii="Times New Roman" w:hAnsi="Times New Roman"/>
          <w:b/>
          <w:color w:val="000000"/>
          <w:sz w:val="28"/>
          <w:lang w:val="ru-RU"/>
        </w:rPr>
        <w:t xml:space="preserve"> «ГЕОГРАФИЯ»</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Изучение географии в общем образовании направлено на достижение следующих целей:</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МЕСТО УЧЕБНОГО ПРЕДМЕТА «ГЕОГРАФИЯ» В УЧЕБНОМ ПЛАНЕ</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33A01" w:rsidRPr="000B7FFE" w:rsidRDefault="000B7FFE">
      <w:pPr>
        <w:spacing w:after="0" w:line="264" w:lineRule="auto"/>
        <w:ind w:left="120"/>
        <w:jc w:val="both"/>
        <w:rPr>
          <w:lang w:val="ru-RU"/>
        </w:rPr>
      </w:pPr>
      <w:r w:rsidRPr="000B7FFE">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E33A01" w:rsidRPr="000B7FFE" w:rsidRDefault="00E33A01">
      <w:pPr>
        <w:rPr>
          <w:lang w:val="ru-RU"/>
        </w:rPr>
        <w:sectPr w:rsidR="00E33A01" w:rsidRPr="000B7FFE">
          <w:pgSz w:w="11906" w:h="16383"/>
          <w:pgMar w:top="1134" w:right="850" w:bottom="1134" w:left="1701" w:header="720" w:footer="720" w:gutter="0"/>
          <w:cols w:space="720"/>
        </w:sectPr>
      </w:pPr>
    </w:p>
    <w:p w:rsidR="00E33A01" w:rsidRPr="000B7FFE" w:rsidRDefault="000B7FFE">
      <w:pPr>
        <w:spacing w:after="0" w:line="264" w:lineRule="auto"/>
        <w:ind w:left="120"/>
        <w:jc w:val="both"/>
        <w:rPr>
          <w:lang w:val="ru-RU"/>
        </w:rPr>
      </w:pPr>
      <w:bookmarkStart w:id="3" w:name="block-36372209"/>
      <w:bookmarkEnd w:id="2"/>
      <w:r w:rsidRPr="000B7FFE">
        <w:rPr>
          <w:rFonts w:ascii="Times New Roman" w:hAnsi="Times New Roman"/>
          <w:b/>
          <w:color w:val="000000"/>
          <w:sz w:val="28"/>
          <w:lang w:val="ru-RU"/>
        </w:rPr>
        <w:lastRenderedPageBreak/>
        <w:t>СОДЕРЖАНИЕ УЧЕБНОГО ПРЕДМЕТА</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5 КЛАСС</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1. Географическое изучение Земли</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Введение</w:t>
      </w:r>
      <w:r w:rsidRPr="000B7FFE">
        <w:rPr>
          <w:rFonts w:ascii="Times New Roman" w:hAnsi="Times New Roman"/>
          <w:color w:val="000000"/>
          <w:sz w:val="28"/>
          <w:lang w:val="ru-RU"/>
        </w:rPr>
        <w:t>. География — наука о планете Земля</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1. История географических открытий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0B7FFE">
        <w:rPr>
          <w:rFonts w:ascii="Times New Roman" w:hAnsi="Times New Roman"/>
          <w:color w:val="000000"/>
          <w:sz w:val="28"/>
          <w:lang w:val="ru-RU"/>
        </w:rPr>
        <w:t>—</w:t>
      </w:r>
      <w:r>
        <w:rPr>
          <w:rFonts w:ascii="Times New Roman" w:hAnsi="Times New Roman"/>
          <w:color w:val="000000"/>
          <w:sz w:val="28"/>
        </w:rPr>
        <w:t>XIX</w:t>
      </w:r>
      <w:r w:rsidRPr="000B7FFE">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2. Изображения земной поверхности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1. Планы местности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Определение направлений и расстояний по плану местности.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Составление описания маршрута по плану местности.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2. Географические карты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Определение направлений и расстояний по карте полушарий.</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3. Земля — планета Солнечной системы</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Влияние Космоса на Землю и жизнь людей.</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4. Оболочки Земли</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1. Литосфера — каменная оболочка Земли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Описание горной системы или равнины по физической карте.</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Заключение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Практикум «Сезонные изменения в природе своей местности»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Анализ результатов фенологических наблюдений и наблюдений за погодой.</w:t>
      </w:r>
    </w:p>
    <w:p w:rsidR="00E33A01" w:rsidRPr="000B7FFE" w:rsidRDefault="00E33A01">
      <w:pPr>
        <w:spacing w:after="0" w:line="264" w:lineRule="auto"/>
        <w:ind w:left="120"/>
        <w:jc w:val="both"/>
        <w:rPr>
          <w:lang w:val="ru-RU"/>
        </w:rPr>
      </w:pP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6 КЛАСС</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1. Оболочки Земли</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 xml:space="preserve"> Тема 1. Гидросфера — водная оболочка Земли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Воды суши. Способы изображения внутренних вод на картах.</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Многолетняя мерзлота. Болота, их образование.</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Стихийные явления в гидросфере, методы наблюдения и защиты.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Человек и гидросфера. Использование человеком энергии воды.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Использование космических методов в исследовании влияния человека на гидросферу.</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Сравнение двух рек (России и мира) по заданным признакам.</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Характеристика одного из крупнейших озёр России по плану в форме презентации.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2. Атмосфера — воздушная оболочка Земли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Воздушная оболочка Земли: газовый состав, строение и значение атмосферы.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Погода и её показатели. Причины изменения погоды.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Представление результатов наблюдения за погодой своей местности.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3. Биосфера — оболочка жизни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Человек как часть биосферы. Распространение людей на Земле.</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Исследования и экологические проблемы.</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Характеристика растительности участка местности своего края.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Заключение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Природно-территориальные комплексы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 (выполняется на местности)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Характеристика локального природного комплекса по плану.</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7 КЛАСС</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 xml:space="preserve">Раздел 1. Главные закономерности природы Земли </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1. Географическая оболочка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Выявление проявления широтной зональности по картам природных зон.</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2. Литосфера и рельеф Земли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Объяснение вулканических или сейсмических событий, о которых говорится в тексте.</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3. Атмосфера и климаты Земли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Описание климата территории по климатической карте и климатограмме.</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4. Мировой океан — основная часть гидросферы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2. Человечество на Земле</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1. Численность населения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2. Страны и народы мира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Сравнение занятий населения двух стран по комплексным картам.</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 xml:space="preserve">Раздел 3. Материки и страны </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1. Южные материки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0B7FFE">
        <w:rPr>
          <w:rFonts w:ascii="Times New Roman" w:hAnsi="Times New Roman"/>
          <w:color w:val="000000"/>
          <w:sz w:val="28"/>
          <w:lang w:val="ru-RU"/>
        </w:rPr>
        <w:t>—</w:t>
      </w:r>
      <w:r>
        <w:rPr>
          <w:rFonts w:ascii="Times New Roman" w:hAnsi="Times New Roman"/>
          <w:color w:val="000000"/>
          <w:sz w:val="28"/>
        </w:rPr>
        <w:t>XXI</w:t>
      </w:r>
      <w:r w:rsidRPr="000B7FFE">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Сравнение географического положения двух (любых) южных материков.</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3. Сравнение особенностей климата Африки, Южной Америки и Австралии по плану.</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2. Северные материки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3. Взаимодействие природы и общества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8 КЛАСС</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1. Географическое пространство России</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1. История формирования и освоения территории России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0B7FFE">
        <w:rPr>
          <w:rFonts w:ascii="Times New Roman" w:hAnsi="Times New Roman"/>
          <w:color w:val="000000"/>
          <w:sz w:val="28"/>
          <w:lang w:val="ru-RU"/>
        </w:rPr>
        <w:t>—</w:t>
      </w:r>
      <w:r>
        <w:rPr>
          <w:rFonts w:ascii="Times New Roman" w:hAnsi="Times New Roman"/>
          <w:color w:val="000000"/>
          <w:sz w:val="28"/>
        </w:rPr>
        <w:t>XVI</w:t>
      </w:r>
      <w:r w:rsidRPr="000B7FFE">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0B7FFE">
        <w:rPr>
          <w:rFonts w:ascii="Times New Roman" w:hAnsi="Times New Roman"/>
          <w:color w:val="000000"/>
          <w:sz w:val="28"/>
          <w:lang w:val="ru-RU"/>
        </w:rPr>
        <w:t>—</w:t>
      </w:r>
      <w:r>
        <w:rPr>
          <w:rFonts w:ascii="Times New Roman" w:hAnsi="Times New Roman"/>
          <w:color w:val="000000"/>
          <w:sz w:val="28"/>
        </w:rPr>
        <w:t>XIX</w:t>
      </w:r>
      <w:r w:rsidRPr="000B7FFE">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2. Географическое положение и границы России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3. Время на территории России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Определение различия во времени для разных городов России по карте часовых зон.</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2. Природа России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1. Природные условия и ресурсы России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2. Геологическое строение, рельеф и полезные ископаемые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Объяснение распространения по территории России опасных геологических явлений.</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Объяснение особенностей рельефа своего края.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3. Климат и климатические ресурсы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Описание и прогнозирование погоды территории по карте погоды.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4. Моря России. Внутренние воды и водные ресурсы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Сравнение особенностей режима и характера течения двух рек России.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5. Природно-хозяйственные зоны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Высотная поясность в горах на территории России.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Объяснение различий структуры высотной поясности в горных системах.</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3. Население России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1. Численность населения России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0B7FFE">
        <w:rPr>
          <w:rFonts w:ascii="Times New Roman" w:hAnsi="Times New Roman"/>
          <w:color w:val="000000"/>
          <w:sz w:val="28"/>
          <w:lang w:val="ru-RU"/>
        </w:rPr>
        <w:t>—</w:t>
      </w:r>
      <w:r>
        <w:rPr>
          <w:rFonts w:ascii="Times New Roman" w:hAnsi="Times New Roman"/>
          <w:color w:val="000000"/>
          <w:sz w:val="28"/>
        </w:rPr>
        <w:t>XXI</w:t>
      </w:r>
      <w:r w:rsidRPr="000B7FFE">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2. Территориальные особенности размещения населения России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3. Народы и религии России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4. Половой и возрастной состав населения России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5. Человеческий капитал России</w:t>
      </w:r>
    </w:p>
    <w:p w:rsidR="00E33A01" w:rsidRDefault="000B7FFE">
      <w:pPr>
        <w:spacing w:after="0" w:line="264" w:lineRule="auto"/>
        <w:ind w:firstLine="600"/>
        <w:jc w:val="both"/>
      </w:pPr>
      <w:r w:rsidRPr="000B7FFE">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E33A01" w:rsidRDefault="000B7FFE">
      <w:pPr>
        <w:spacing w:after="0" w:line="264" w:lineRule="auto"/>
        <w:ind w:firstLine="600"/>
        <w:jc w:val="both"/>
      </w:pPr>
      <w:r>
        <w:rPr>
          <w:rFonts w:ascii="Times New Roman" w:hAnsi="Times New Roman"/>
          <w:b/>
          <w:color w:val="000000"/>
          <w:sz w:val="28"/>
        </w:rPr>
        <w:t>Практическая работа</w:t>
      </w:r>
    </w:p>
    <w:p w:rsidR="00E33A01" w:rsidRPr="000B7FFE" w:rsidRDefault="000B7FFE">
      <w:pPr>
        <w:numPr>
          <w:ilvl w:val="0"/>
          <w:numId w:val="1"/>
        </w:numPr>
        <w:spacing w:after="0" w:line="264" w:lineRule="auto"/>
        <w:jc w:val="both"/>
        <w:rPr>
          <w:lang w:val="ru-RU"/>
        </w:rPr>
      </w:pPr>
      <w:r w:rsidRPr="000B7FFE">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9 КЛАСС</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1. Хозяйство России</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1. Общая характеристика хозяйства России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E33A01" w:rsidRPr="000B7FFE" w:rsidRDefault="000B7FFE">
      <w:pPr>
        <w:spacing w:after="0" w:line="264" w:lineRule="auto"/>
        <w:ind w:firstLine="600"/>
        <w:jc w:val="both"/>
        <w:rPr>
          <w:lang w:val="ru-RU"/>
        </w:rPr>
      </w:pPr>
      <w:r w:rsidRPr="000B7FFE">
        <w:rPr>
          <w:rFonts w:ascii="Times New Roman" w:hAnsi="Times New Roman"/>
          <w:b/>
          <w:color w:val="333333"/>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2. Топливно-энергетический комплекс (ТЭК)</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3. Металлургический комплекс</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E33A01" w:rsidRPr="000B7FFE" w:rsidRDefault="000B7FFE">
      <w:pPr>
        <w:spacing w:after="0" w:line="264" w:lineRule="auto"/>
        <w:ind w:firstLine="600"/>
        <w:jc w:val="both"/>
        <w:rPr>
          <w:lang w:val="ru-RU"/>
        </w:rPr>
      </w:pPr>
      <w:r w:rsidRPr="000B7FFE">
        <w:rPr>
          <w:rFonts w:ascii="Times New Roman" w:hAnsi="Times New Roman"/>
          <w:b/>
          <w:color w:val="333333"/>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4. Машиностроительный комплекс</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5. Химико-лесной комплекс</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Химическая промышленность</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Лесопромышленный комплекс</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0B7FFE">
        <w:rPr>
          <w:rFonts w:ascii="Times New Roman" w:hAnsi="Times New Roman"/>
          <w:color w:val="000000"/>
          <w:sz w:val="28"/>
          <w:lang w:val="ru-RU"/>
        </w:rPr>
        <w:t xml:space="preserve"> и </w:t>
      </w:r>
      <w:r>
        <w:rPr>
          <w:rFonts w:ascii="Times New Roman" w:hAnsi="Times New Roman"/>
          <w:color w:val="000000"/>
          <w:sz w:val="28"/>
        </w:rPr>
        <w:t>III</w:t>
      </w:r>
      <w:r w:rsidRPr="000B7FFE">
        <w:rPr>
          <w:rFonts w:ascii="Times New Roman" w:hAnsi="Times New Roman"/>
          <w:color w:val="000000"/>
          <w:sz w:val="28"/>
          <w:lang w:val="ru-RU"/>
        </w:rPr>
        <w:t>, Приложения № 1 и № 18) с целью определения перспектив и проблем развития комплекса.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6. Агропромышленный комплекс (далее - АПК)</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Определение влияния природных и социальных факторов на размещение отраслей АПК.</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7. Инфраструктурный комплекс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Транспорт и охрана окружающей среды.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Характеристика туристско-рекреационного потенциала своего края.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8. Обобщение знаний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2. Регионы России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Тема 1. Западный макрорегион (Европейская часть) России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Практические работы</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2. </w:t>
      </w:r>
      <w:r w:rsidRPr="000B7FFE">
        <w:rPr>
          <w:rFonts w:ascii="Times New Roman" w:hAnsi="Times New Roman"/>
          <w:b/>
          <w:color w:val="333333"/>
          <w:sz w:val="28"/>
          <w:lang w:val="ru-RU"/>
        </w:rPr>
        <w:t>Восточный макрорегион (</w:t>
      </w:r>
      <w:r w:rsidRPr="000B7FFE">
        <w:rPr>
          <w:rFonts w:ascii="Times New Roman" w:hAnsi="Times New Roman"/>
          <w:b/>
          <w:color w:val="000000"/>
          <w:sz w:val="28"/>
          <w:lang w:val="ru-RU"/>
        </w:rPr>
        <w:t>Азиатская часть) России</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Практическая работа</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 </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Тема 3. Обобщение знаний </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Раздел 6. Россия в современном мире</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33A01" w:rsidRPr="000B7FFE" w:rsidRDefault="00E33A01">
      <w:pPr>
        <w:rPr>
          <w:lang w:val="ru-RU"/>
        </w:rPr>
        <w:sectPr w:rsidR="00E33A01" w:rsidRPr="000B7FFE">
          <w:pgSz w:w="11906" w:h="16383"/>
          <w:pgMar w:top="1134" w:right="850" w:bottom="1134" w:left="1701" w:header="720" w:footer="720" w:gutter="0"/>
          <w:cols w:space="720"/>
        </w:sectPr>
      </w:pPr>
    </w:p>
    <w:p w:rsidR="00E33A01" w:rsidRPr="000B7FFE" w:rsidRDefault="000B7FFE">
      <w:pPr>
        <w:spacing w:after="0" w:line="264" w:lineRule="auto"/>
        <w:ind w:left="120"/>
        <w:jc w:val="both"/>
        <w:rPr>
          <w:lang w:val="ru-RU"/>
        </w:rPr>
      </w:pPr>
      <w:bookmarkStart w:id="4" w:name="block-36372205"/>
      <w:bookmarkEnd w:id="3"/>
      <w:r w:rsidRPr="000B7FFE">
        <w:rPr>
          <w:rFonts w:ascii="Times New Roman" w:hAnsi="Times New Roman"/>
          <w:b/>
          <w:color w:val="000000"/>
          <w:sz w:val="28"/>
          <w:lang w:val="ru-RU"/>
        </w:rPr>
        <w:t>ПЛАНИРУЕМЫЕ ОБРАЗОВАТЕЛЬНЫЕ РЕЗУЛЬТАТЫ</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ЛИЧНОСТНЫЕ РЕЗУЛЬТАТЫ</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Патриотического воспитания</w:t>
      </w:r>
      <w:r w:rsidRPr="000B7FFE">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Гражданского воспитания:</w:t>
      </w:r>
      <w:r w:rsidRPr="000B7FFE">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Духовно-нравственного воспитания:</w:t>
      </w:r>
      <w:r w:rsidRPr="000B7FFE">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Эстетического воспитания:</w:t>
      </w:r>
      <w:r w:rsidRPr="000B7FFE">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Ценности научного познания</w:t>
      </w:r>
      <w:r w:rsidRPr="000B7FFE">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0B7FFE">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 xml:space="preserve">Трудового воспитания: </w:t>
      </w:r>
      <w:r w:rsidRPr="000B7FFE">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Экологического воспитания:</w:t>
      </w:r>
      <w:r w:rsidRPr="000B7FFE">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МЕТАПРЕДМЕТНЫЕ РЕЗУЛЬТАТЫ</w:t>
      </w:r>
    </w:p>
    <w:p w:rsidR="00E33A01" w:rsidRPr="000B7FFE" w:rsidRDefault="00E33A01">
      <w:pPr>
        <w:spacing w:after="0" w:line="264" w:lineRule="auto"/>
        <w:ind w:left="120"/>
        <w:jc w:val="both"/>
        <w:rPr>
          <w:lang w:val="ru-RU"/>
        </w:rPr>
      </w:pPr>
    </w:p>
    <w:p w:rsidR="00E33A01" w:rsidRPr="000B7FFE" w:rsidRDefault="000B7FFE">
      <w:pPr>
        <w:spacing w:after="0" w:line="264" w:lineRule="auto"/>
        <w:ind w:firstLine="600"/>
        <w:jc w:val="both"/>
        <w:rPr>
          <w:lang w:val="ru-RU"/>
        </w:rPr>
      </w:pPr>
      <w:r w:rsidRPr="000B7FFE">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Овладению универсальными познавательными действиями:</w:t>
      </w:r>
    </w:p>
    <w:p w:rsidR="00E33A01" w:rsidRPr="000B7FFE" w:rsidRDefault="000B7FFE">
      <w:pPr>
        <w:spacing w:after="0" w:line="264" w:lineRule="auto"/>
        <w:ind w:firstLine="600"/>
        <w:jc w:val="both"/>
        <w:rPr>
          <w:lang w:val="ru-RU"/>
        </w:rPr>
      </w:pPr>
      <w:r w:rsidRPr="000B7FFE">
        <w:rPr>
          <w:rFonts w:ascii="Times New Roman" w:hAnsi="Times New Roman"/>
          <w:b/>
          <w:color w:val="000000"/>
          <w:sz w:val="28"/>
          <w:lang w:val="ru-RU"/>
        </w:rPr>
        <w:t>Базовые логические действия</w:t>
      </w:r>
    </w:p>
    <w:p w:rsidR="00E33A01" w:rsidRPr="000B7FFE" w:rsidRDefault="000B7FFE">
      <w:pPr>
        <w:numPr>
          <w:ilvl w:val="0"/>
          <w:numId w:val="2"/>
        </w:numPr>
        <w:spacing w:after="0" w:line="264" w:lineRule="auto"/>
        <w:jc w:val="both"/>
        <w:rPr>
          <w:lang w:val="ru-RU"/>
        </w:rPr>
      </w:pPr>
      <w:r w:rsidRPr="000B7FFE">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E33A01" w:rsidRPr="000B7FFE" w:rsidRDefault="000B7FFE">
      <w:pPr>
        <w:numPr>
          <w:ilvl w:val="0"/>
          <w:numId w:val="2"/>
        </w:numPr>
        <w:spacing w:after="0" w:line="264" w:lineRule="auto"/>
        <w:jc w:val="both"/>
        <w:rPr>
          <w:lang w:val="ru-RU"/>
        </w:rPr>
      </w:pPr>
      <w:r w:rsidRPr="000B7FFE">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E33A01" w:rsidRPr="000B7FFE" w:rsidRDefault="000B7FFE">
      <w:pPr>
        <w:numPr>
          <w:ilvl w:val="0"/>
          <w:numId w:val="2"/>
        </w:numPr>
        <w:spacing w:after="0" w:line="264" w:lineRule="auto"/>
        <w:jc w:val="both"/>
        <w:rPr>
          <w:lang w:val="ru-RU"/>
        </w:rPr>
      </w:pPr>
      <w:r w:rsidRPr="000B7FFE">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E33A01" w:rsidRPr="000B7FFE" w:rsidRDefault="000B7FFE">
      <w:pPr>
        <w:numPr>
          <w:ilvl w:val="0"/>
          <w:numId w:val="2"/>
        </w:numPr>
        <w:spacing w:after="0" w:line="264" w:lineRule="auto"/>
        <w:jc w:val="both"/>
        <w:rPr>
          <w:lang w:val="ru-RU"/>
        </w:rPr>
      </w:pPr>
      <w:r w:rsidRPr="000B7FFE">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E33A01" w:rsidRPr="000B7FFE" w:rsidRDefault="000B7FFE">
      <w:pPr>
        <w:numPr>
          <w:ilvl w:val="0"/>
          <w:numId w:val="2"/>
        </w:numPr>
        <w:spacing w:after="0" w:line="264" w:lineRule="auto"/>
        <w:jc w:val="both"/>
        <w:rPr>
          <w:lang w:val="ru-RU"/>
        </w:rPr>
      </w:pPr>
      <w:r w:rsidRPr="000B7FFE">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33A01" w:rsidRPr="000B7FFE" w:rsidRDefault="000B7FFE">
      <w:pPr>
        <w:numPr>
          <w:ilvl w:val="0"/>
          <w:numId w:val="2"/>
        </w:numPr>
        <w:spacing w:after="0" w:line="264" w:lineRule="auto"/>
        <w:jc w:val="both"/>
        <w:rPr>
          <w:lang w:val="ru-RU"/>
        </w:rPr>
      </w:pPr>
      <w:r w:rsidRPr="000B7FFE">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33A01" w:rsidRDefault="000B7FFE">
      <w:pPr>
        <w:spacing w:after="0" w:line="264" w:lineRule="auto"/>
        <w:ind w:firstLine="600"/>
        <w:jc w:val="both"/>
      </w:pPr>
      <w:r>
        <w:rPr>
          <w:rFonts w:ascii="Times New Roman" w:hAnsi="Times New Roman"/>
          <w:b/>
          <w:color w:val="000000"/>
          <w:sz w:val="28"/>
        </w:rPr>
        <w:t>Базовые исследовательские действия</w:t>
      </w:r>
    </w:p>
    <w:p w:rsidR="00E33A01" w:rsidRPr="000B7FFE" w:rsidRDefault="000B7FFE">
      <w:pPr>
        <w:numPr>
          <w:ilvl w:val="0"/>
          <w:numId w:val="3"/>
        </w:numPr>
        <w:spacing w:after="0" w:line="264" w:lineRule="auto"/>
        <w:jc w:val="both"/>
        <w:rPr>
          <w:lang w:val="ru-RU"/>
        </w:rPr>
      </w:pPr>
      <w:r w:rsidRPr="000B7FFE">
        <w:rPr>
          <w:rFonts w:ascii="Times New Roman" w:hAnsi="Times New Roman"/>
          <w:color w:val="000000"/>
          <w:sz w:val="28"/>
          <w:lang w:val="ru-RU"/>
        </w:rPr>
        <w:t>Использовать географические вопросы как исследовательский инструмент познания;</w:t>
      </w:r>
    </w:p>
    <w:p w:rsidR="00E33A01" w:rsidRPr="000B7FFE" w:rsidRDefault="000B7FFE">
      <w:pPr>
        <w:numPr>
          <w:ilvl w:val="0"/>
          <w:numId w:val="3"/>
        </w:numPr>
        <w:spacing w:after="0" w:line="264" w:lineRule="auto"/>
        <w:jc w:val="both"/>
        <w:rPr>
          <w:lang w:val="ru-RU"/>
        </w:rPr>
      </w:pPr>
      <w:r w:rsidRPr="000B7FFE">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33A01" w:rsidRPr="000B7FFE" w:rsidRDefault="000B7FFE">
      <w:pPr>
        <w:numPr>
          <w:ilvl w:val="0"/>
          <w:numId w:val="3"/>
        </w:numPr>
        <w:spacing w:after="0" w:line="264" w:lineRule="auto"/>
        <w:jc w:val="both"/>
        <w:rPr>
          <w:lang w:val="ru-RU"/>
        </w:rPr>
      </w:pPr>
      <w:r w:rsidRPr="000B7FFE">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33A01" w:rsidRPr="000B7FFE" w:rsidRDefault="000B7FFE">
      <w:pPr>
        <w:numPr>
          <w:ilvl w:val="0"/>
          <w:numId w:val="3"/>
        </w:numPr>
        <w:spacing w:after="0" w:line="264" w:lineRule="auto"/>
        <w:jc w:val="both"/>
        <w:rPr>
          <w:lang w:val="ru-RU"/>
        </w:rPr>
      </w:pPr>
      <w:r w:rsidRPr="000B7FFE">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33A01" w:rsidRPr="000B7FFE" w:rsidRDefault="000B7FFE">
      <w:pPr>
        <w:numPr>
          <w:ilvl w:val="0"/>
          <w:numId w:val="3"/>
        </w:numPr>
        <w:spacing w:after="0" w:line="264" w:lineRule="auto"/>
        <w:jc w:val="both"/>
        <w:rPr>
          <w:lang w:val="ru-RU"/>
        </w:rPr>
      </w:pPr>
      <w:r w:rsidRPr="000B7FFE">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E33A01" w:rsidRPr="000B7FFE" w:rsidRDefault="000B7FFE">
      <w:pPr>
        <w:numPr>
          <w:ilvl w:val="0"/>
          <w:numId w:val="3"/>
        </w:numPr>
        <w:spacing w:after="0" w:line="264" w:lineRule="auto"/>
        <w:jc w:val="both"/>
        <w:rPr>
          <w:lang w:val="ru-RU"/>
        </w:rPr>
      </w:pPr>
      <w:r w:rsidRPr="000B7FFE">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33A01" w:rsidRPr="000B7FFE" w:rsidRDefault="000B7FFE">
      <w:pPr>
        <w:numPr>
          <w:ilvl w:val="0"/>
          <w:numId w:val="3"/>
        </w:numPr>
        <w:spacing w:after="0" w:line="264" w:lineRule="auto"/>
        <w:jc w:val="both"/>
        <w:rPr>
          <w:lang w:val="ru-RU"/>
        </w:rPr>
      </w:pPr>
      <w:r w:rsidRPr="000B7FFE">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33A01" w:rsidRDefault="000B7FFE">
      <w:pPr>
        <w:spacing w:after="0" w:line="264" w:lineRule="auto"/>
        <w:ind w:firstLine="600"/>
        <w:jc w:val="both"/>
      </w:pPr>
      <w:r>
        <w:rPr>
          <w:rFonts w:ascii="Times New Roman" w:hAnsi="Times New Roman"/>
          <w:b/>
          <w:color w:val="000000"/>
          <w:sz w:val="28"/>
        </w:rPr>
        <w:t>Работа с информацией</w:t>
      </w:r>
    </w:p>
    <w:p w:rsidR="00E33A01" w:rsidRPr="000B7FFE" w:rsidRDefault="000B7FFE">
      <w:pPr>
        <w:numPr>
          <w:ilvl w:val="0"/>
          <w:numId w:val="4"/>
        </w:numPr>
        <w:spacing w:after="0" w:line="264" w:lineRule="auto"/>
        <w:jc w:val="both"/>
        <w:rPr>
          <w:lang w:val="ru-RU"/>
        </w:rPr>
      </w:pPr>
      <w:r w:rsidRPr="000B7FF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33A01" w:rsidRPr="000B7FFE" w:rsidRDefault="000B7FFE">
      <w:pPr>
        <w:numPr>
          <w:ilvl w:val="0"/>
          <w:numId w:val="4"/>
        </w:numPr>
        <w:spacing w:after="0" w:line="264" w:lineRule="auto"/>
        <w:jc w:val="both"/>
        <w:rPr>
          <w:lang w:val="ru-RU"/>
        </w:rPr>
      </w:pPr>
      <w:r w:rsidRPr="000B7FFE">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E33A01" w:rsidRPr="000B7FFE" w:rsidRDefault="000B7FFE">
      <w:pPr>
        <w:numPr>
          <w:ilvl w:val="0"/>
          <w:numId w:val="4"/>
        </w:numPr>
        <w:spacing w:after="0" w:line="264" w:lineRule="auto"/>
        <w:jc w:val="both"/>
        <w:rPr>
          <w:lang w:val="ru-RU"/>
        </w:rPr>
      </w:pPr>
      <w:r w:rsidRPr="000B7FFE">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E33A01" w:rsidRPr="000B7FFE" w:rsidRDefault="000B7FFE">
      <w:pPr>
        <w:numPr>
          <w:ilvl w:val="0"/>
          <w:numId w:val="4"/>
        </w:numPr>
        <w:spacing w:after="0" w:line="264" w:lineRule="auto"/>
        <w:jc w:val="both"/>
        <w:rPr>
          <w:lang w:val="ru-RU"/>
        </w:rPr>
      </w:pPr>
      <w:r w:rsidRPr="000B7FFE">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E33A01" w:rsidRPr="000B7FFE" w:rsidRDefault="000B7FFE">
      <w:pPr>
        <w:numPr>
          <w:ilvl w:val="0"/>
          <w:numId w:val="4"/>
        </w:numPr>
        <w:spacing w:after="0" w:line="264" w:lineRule="auto"/>
        <w:jc w:val="both"/>
        <w:rPr>
          <w:lang w:val="ru-RU"/>
        </w:rPr>
      </w:pPr>
      <w:r w:rsidRPr="000B7FFE">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E33A01" w:rsidRPr="000B7FFE" w:rsidRDefault="000B7FFE">
      <w:pPr>
        <w:numPr>
          <w:ilvl w:val="0"/>
          <w:numId w:val="4"/>
        </w:numPr>
        <w:spacing w:after="0" w:line="264" w:lineRule="auto"/>
        <w:jc w:val="both"/>
        <w:rPr>
          <w:lang w:val="ru-RU"/>
        </w:rPr>
      </w:pPr>
      <w:r w:rsidRPr="000B7FFE">
        <w:rPr>
          <w:rFonts w:ascii="Times New Roman" w:hAnsi="Times New Roman"/>
          <w:color w:val="000000"/>
          <w:sz w:val="28"/>
          <w:lang w:val="ru-RU"/>
        </w:rPr>
        <w:t>систематизировать географическую информацию в разных формах.</w:t>
      </w:r>
    </w:p>
    <w:p w:rsidR="00E33A01" w:rsidRPr="000B7FFE" w:rsidRDefault="00E33A01">
      <w:pPr>
        <w:spacing w:after="0" w:line="264" w:lineRule="auto"/>
        <w:ind w:left="120"/>
        <w:jc w:val="both"/>
        <w:rPr>
          <w:lang w:val="ru-RU"/>
        </w:rPr>
      </w:pPr>
    </w:p>
    <w:p w:rsidR="00E33A01" w:rsidRDefault="000B7FFE">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E33A01" w:rsidRDefault="000B7FFE">
      <w:pPr>
        <w:spacing w:after="0" w:line="264" w:lineRule="auto"/>
        <w:ind w:firstLine="600"/>
        <w:jc w:val="both"/>
      </w:pPr>
      <w:r>
        <w:rPr>
          <w:rFonts w:ascii="Times New Roman" w:hAnsi="Times New Roman"/>
          <w:b/>
          <w:color w:val="000000"/>
          <w:sz w:val="28"/>
        </w:rPr>
        <w:t>Общение</w:t>
      </w:r>
    </w:p>
    <w:p w:rsidR="00E33A01" w:rsidRPr="000B7FFE" w:rsidRDefault="000B7FFE">
      <w:pPr>
        <w:numPr>
          <w:ilvl w:val="0"/>
          <w:numId w:val="5"/>
        </w:numPr>
        <w:spacing w:after="0" w:line="264" w:lineRule="auto"/>
        <w:jc w:val="both"/>
        <w:rPr>
          <w:lang w:val="ru-RU"/>
        </w:rPr>
      </w:pPr>
      <w:r w:rsidRPr="000B7FFE">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E33A01" w:rsidRPr="000B7FFE" w:rsidRDefault="000B7FFE">
      <w:pPr>
        <w:numPr>
          <w:ilvl w:val="0"/>
          <w:numId w:val="5"/>
        </w:numPr>
        <w:spacing w:after="0" w:line="264" w:lineRule="auto"/>
        <w:jc w:val="both"/>
        <w:rPr>
          <w:lang w:val="ru-RU"/>
        </w:rPr>
      </w:pPr>
      <w:r w:rsidRPr="000B7FFE">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33A01" w:rsidRPr="000B7FFE" w:rsidRDefault="000B7FFE">
      <w:pPr>
        <w:numPr>
          <w:ilvl w:val="0"/>
          <w:numId w:val="5"/>
        </w:numPr>
        <w:spacing w:after="0" w:line="264" w:lineRule="auto"/>
        <w:jc w:val="both"/>
        <w:rPr>
          <w:lang w:val="ru-RU"/>
        </w:rPr>
      </w:pPr>
      <w:r w:rsidRPr="000B7FF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33A01" w:rsidRPr="000B7FFE" w:rsidRDefault="000B7FFE">
      <w:pPr>
        <w:numPr>
          <w:ilvl w:val="0"/>
          <w:numId w:val="5"/>
        </w:numPr>
        <w:spacing w:after="0" w:line="264" w:lineRule="auto"/>
        <w:jc w:val="both"/>
        <w:rPr>
          <w:lang w:val="ru-RU"/>
        </w:rPr>
      </w:pPr>
      <w:r w:rsidRPr="000B7FFE">
        <w:rPr>
          <w:rFonts w:ascii="Times New Roman" w:hAnsi="Times New Roman"/>
          <w:color w:val="000000"/>
          <w:sz w:val="28"/>
          <w:lang w:val="ru-RU"/>
        </w:rPr>
        <w:t>публично представлять результаты выполненного исследования или проекта.</w:t>
      </w:r>
    </w:p>
    <w:p w:rsidR="00E33A01" w:rsidRDefault="000B7FFE">
      <w:pPr>
        <w:spacing w:after="0" w:line="264" w:lineRule="auto"/>
        <w:ind w:firstLine="600"/>
        <w:jc w:val="both"/>
      </w:pPr>
      <w:r>
        <w:rPr>
          <w:rFonts w:ascii="Times New Roman" w:hAnsi="Times New Roman"/>
          <w:b/>
          <w:color w:val="000000"/>
          <w:sz w:val="28"/>
        </w:rPr>
        <w:t>Совместная деятельность (сотрудничество)</w:t>
      </w:r>
    </w:p>
    <w:p w:rsidR="00E33A01" w:rsidRPr="000B7FFE" w:rsidRDefault="000B7FFE">
      <w:pPr>
        <w:numPr>
          <w:ilvl w:val="0"/>
          <w:numId w:val="6"/>
        </w:numPr>
        <w:spacing w:after="0" w:line="264" w:lineRule="auto"/>
        <w:jc w:val="both"/>
        <w:rPr>
          <w:lang w:val="ru-RU"/>
        </w:rPr>
      </w:pPr>
      <w:r w:rsidRPr="000B7FFE">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33A01" w:rsidRPr="000B7FFE" w:rsidRDefault="000B7FFE">
      <w:pPr>
        <w:numPr>
          <w:ilvl w:val="0"/>
          <w:numId w:val="6"/>
        </w:numPr>
        <w:spacing w:after="0" w:line="264" w:lineRule="auto"/>
        <w:jc w:val="both"/>
        <w:rPr>
          <w:lang w:val="ru-RU"/>
        </w:rPr>
      </w:pPr>
      <w:r w:rsidRPr="000B7FFE">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33A01" w:rsidRPr="000B7FFE" w:rsidRDefault="000B7FFE">
      <w:pPr>
        <w:numPr>
          <w:ilvl w:val="0"/>
          <w:numId w:val="6"/>
        </w:numPr>
        <w:spacing w:after="0" w:line="264" w:lineRule="auto"/>
        <w:jc w:val="both"/>
        <w:rPr>
          <w:lang w:val="ru-RU"/>
        </w:rPr>
      </w:pPr>
      <w:r w:rsidRPr="000B7FFE">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33A01" w:rsidRPr="000B7FFE" w:rsidRDefault="00E33A01">
      <w:pPr>
        <w:spacing w:after="0" w:line="264" w:lineRule="auto"/>
        <w:ind w:left="120"/>
        <w:jc w:val="both"/>
        <w:rPr>
          <w:lang w:val="ru-RU"/>
        </w:rPr>
      </w:pPr>
    </w:p>
    <w:p w:rsidR="00E33A01" w:rsidRPr="000B7FFE" w:rsidRDefault="000B7FFE">
      <w:pPr>
        <w:spacing w:after="0" w:line="264" w:lineRule="auto"/>
        <w:ind w:left="120"/>
        <w:jc w:val="both"/>
        <w:rPr>
          <w:lang w:val="ru-RU"/>
        </w:rPr>
      </w:pPr>
      <w:r w:rsidRPr="000B7FFE">
        <w:rPr>
          <w:rFonts w:ascii="Times New Roman" w:hAnsi="Times New Roman"/>
          <w:b/>
          <w:color w:val="000000"/>
          <w:sz w:val="28"/>
          <w:lang w:val="ru-RU"/>
        </w:rPr>
        <w:t>Овладению универсальными учебными регулятивными действиями:</w:t>
      </w:r>
    </w:p>
    <w:p w:rsidR="00E33A01" w:rsidRDefault="000B7FFE">
      <w:pPr>
        <w:spacing w:after="0" w:line="264" w:lineRule="auto"/>
        <w:ind w:firstLine="600"/>
        <w:jc w:val="both"/>
      </w:pPr>
      <w:r>
        <w:rPr>
          <w:rFonts w:ascii="Times New Roman" w:hAnsi="Times New Roman"/>
          <w:b/>
          <w:color w:val="000000"/>
          <w:sz w:val="28"/>
        </w:rPr>
        <w:t>Самоорганизация</w:t>
      </w:r>
    </w:p>
    <w:p w:rsidR="00E33A01" w:rsidRPr="000B7FFE" w:rsidRDefault="000B7FFE">
      <w:pPr>
        <w:numPr>
          <w:ilvl w:val="0"/>
          <w:numId w:val="7"/>
        </w:numPr>
        <w:spacing w:after="0" w:line="264" w:lineRule="auto"/>
        <w:jc w:val="both"/>
        <w:rPr>
          <w:lang w:val="ru-RU"/>
        </w:rPr>
      </w:pPr>
      <w:r w:rsidRPr="000B7FFE">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33A01" w:rsidRPr="000B7FFE" w:rsidRDefault="000B7FFE">
      <w:pPr>
        <w:numPr>
          <w:ilvl w:val="0"/>
          <w:numId w:val="7"/>
        </w:numPr>
        <w:spacing w:after="0" w:line="264" w:lineRule="auto"/>
        <w:jc w:val="both"/>
        <w:rPr>
          <w:lang w:val="ru-RU"/>
        </w:rPr>
      </w:pPr>
      <w:r w:rsidRPr="000B7FF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33A01" w:rsidRDefault="000B7FFE">
      <w:pPr>
        <w:spacing w:after="0" w:line="264" w:lineRule="auto"/>
        <w:ind w:firstLine="600"/>
        <w:jc w:val="both"/>
      </w:pPr>
      <w:r>
        <w:rPr>
          <w:rFonts w:ascii="Times New Roman" w:hAnsi="Times New Roman"/>
          <w:b/>
          <w:color w:val="000000"/>
          <w:sz w:val="28"/>
        </w:rPr>
        <w:t>Самоконтроль (рефлексия)</w:t>
      </w:r>
    </w:p>
    <w:p w:rsidR="00E33A01" w:rsidRPr="000B7FFE" w:rsidRDefault="000B7FFE">
      <w:pPr>
        <w:numPr>
          <w:ilvl w:val="0"/>
          <w:numId w:val="8"/>
        </w:numPr>
        <w:spacing w:after="0" w:line="264" w:lineRule="auto"/>
        <w:jc w:val="both"/>
        <w:rPr>
          <w:lang w:val="ru-RU"/>
        </w:rPr>
      </w:pPr>
      <w:r w:rsidRPr="000B7FFE">
        <w:rPr>
          <w:rFonts w:ascii="Times New Roman" w:hAnsi="Times New Roman"/>
          <w:color w:val="000000"/>
          <w:sz w:val="28"/>
          <w:lang w:val="ru-RU"/>
        </w:rPr>
        <w:t>владеть способами самоконтроля и рефлексии;</w:t>
      </w:r>
    </w:p>
    <w:p w:rsidR="00E33A01" w:rsidRPr="000B7FFE" w:rsidRDefault="000B7FFE">
      <w:pPr>
        <w:numPr>
          <w:ilvl w:val="0"/>
          <w:numId w:val="8"/>
        </w:numPr>
        <w:spacing w:after="0" w:line="264" w:lineRule="auto"/>
        <w:jc w:val="both"/>
        <w:rPr>
          <w:lang w:val="ru-RU"/>
        </w:rPr>
      </w:pPr>
      <w:r w:rsidRPr="000B7FF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33A01" w:rsidRPr="000B7FFE" w:rsidRDefault="000B7FFE">
      <w:pPr>
        <w:numPr>
          <w:ilvl w:val="0"/>
          <w:numId w:val="8"/>
        </w:numPr>
        <w:spacing w:after="0" w:line="264" w:lineRule="auto"/>
        <w:jc w:val="both"/>
        <w:rPr>
          <w:lang w:val="ru-RU"/>
        </w:rPr>
      </w:pPr>
      <w:r w:rsidRPr="000B7FF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33A01" w:rsidRPr="000B7FFE" w:rsidRDefault="000B7FFE">
      <w:pPr>
        <w:numPr>
          <w:ilvl w:val="0"/>
          <w:numId w:val="8"/>
        </w:numPr>
        <w:spacing w:after="0" w:line="264" w:lineRule="auto"/>
        <w:jc w:val="both"/>
        <w:rPr>
          <w:lang w:val="ru-RU"/>
        </w:rPr>
      </w:pPr>
      <w:r w:rsidRPr="000B7FFE">
        <w:rPr>
          <w:rFonts w:ascii="Times New Roman" w:hAnsi="Times New Roman"/>
          <w:color w:val="000000"/>
          <w:sz w:val="28"/>
          <w:lang w:val="ru-RU"/>
        </w:rPr>
        <w:t>оценивать соответствие результата цели и условиям</w:t>
      </w:r>
    </w:p>
    <w:p w:rsidR="00E33A01" w:rsidRDefault="000B7FFE">
      <w:pPr>
        <w:spacing w:after="0" w:line="264" w:lineRule="auto"/>
        <w:ind w:firstLine="600"/>
        <w:jc w:val="both"/>
      </w:pPr>
      <w:r>
        <w:rPr>
          <w:rFonts w:ascii="Times New Roman" w:hAnsi="Times New Roman"/>
          <w:b/>
          <w:color w:val="000000"/>
          <w:sz w:val="28"/>
        </w:rPr>
        <w:t>Принятие себя и других</w:t>
      </w:r>
    </w:p>
    <w:p w:rsidR="00E33A01" w:rsidRPr="000B7FFE" w:rsidRDefault="000B7FFE">
      <w:pPr>
        <w:numPr>
          <w:ilvl w:val="0"/>
          <w:numId w:val="9"/>
        </w:numPr>
        <w:spacing w:after="0" w:line="264" w:lineRule="auto"/>
        <w:jc w:val="both"/>
        <w:rPr>
          <w:lang w:val="ru-RU"/>
        </w:rPr>
      </w:pPr>
      <w:r w:rsidRPr="000B7FFE">
        <w:rPr>
          <w:rFonts w:ascii="Times New Roman" w:hAnsi="Times New Roman"/>
          <w:color w:val="000000"/>
          <w:sz w:val="28"/>
          <w:lang w:val="ru-RU"/>
        </w:rPr>
        <w:t>осознанно относиться к другому человеку, его мнению;</w:t>
      </w:r>
    </w:p>
    <w:p w:rsidR="00E33A01" w:rsidRPr="000B7FFE" w:rsidRDefault="000B7FFE">
      <w:pPr>
        <w:numPr>
          <w:ilvl w:val="0"/>
          <w:numId w:val="9"/>
        </w:numPr>
        <w:spacing w:after="0" w:line="264" w:lineRule="auto"/>
        <w:jc w:val="both"/>
        <w:rPr>
          <w:lang w:val="ru-RU"/>
        </w:rPr>
      </w:pPr>
      <w:r w:rsidRPr="000B7FFE">
        <w:rPr>
          <w:rFonts w:ascii="Times New Roman" w:hAnsi="Times New Roman"/>
          <w:color w:val="000000"/>
          <w:sz w:val="28"/>
          <w:lang w:val="ru-RU"/>
        </w:rPr>
        <w:t>признавать своё право на ошибку и такое же право другого.</w:t>
      </w:r>
    </w:p>
    <w:p w:rsidR="00E33A01" w:rsidRPr="000B7FFE" w:rsidRDefault="00E33A01">
      <w:pPr>
        <w:spacing w:after="0" w:line="264" w:lineRule="auto"/>
        <w:ind w:left="120"/>
        <w:jc w:val="both"/>
        <w:rPr>
          <w:lang w:val="ru-RU"/>
        </w:rPr>
      </w:pPr>
    </w:p>
    <w:p w:rsidR="00E33A01" w:rsidRDefault="000B7FFE">
      <w:pPr>
        <w:spacing w:after="0" w:line="264" w:lineRule="auto"/>
        <w:ind w:left="120"/>
        <w:jc w:val="both"/>
      </w:pPr>
      <w:r>
        <w:rPr>
          <w:rFonts w:ascii="Times New Roman" w:hAnsi="Times New Roman"/>
          <w:b/>
          <w:color w:val="000000"/>
          <w:sz w:val="28"/>
        </w:rPr>
        <w:t>ПРЕДМЕТНЫЕ РЕЗУЛЬТАТЫ</w:t>
      </w:r>
    </w:p>
    <w:p w:rsidR="00E33A01" w:rsidRDefault="00E33A01">
      <w:pPr>
        <w:spacing w:after="0" w:line="264" w:lineRule="auto"/>
        <w:ind w:left="120"/>
        <w:jc w:val="both"/>
      </w:pPr>
    </w:p>
    <w:p w:rsidR="00E33A01" w:rsidRDefault="000B7FFE">
      <w:pPr>
        <w:spacing w:after="0" w:line="264" w:lineRule="auto"/>
        <w:ind w:left="120"/>
        <w:jc w:val="both"/>
      </w:pPr>
      <w:r>
        <w:rPr>
          <w:rFonts w:ascii="Times New Roman" w:hAnsi="Times New Roman"/>
          <w:b/>
          <w:color w:val="000000"/>
          <w:sz w:val="28"/>
        </w:rPr>
        <w:t>5 КЛАСС</w:t>
      </w:r>
    </w:p>
    <w:p w:rsidR="00E33A01" w:rsidRDefault="00E33A01">
      <w:pPr>
        <w:spacing w:after="0" w:line="264" w:lineRule="auto"/>
        <w:ind w:left="120"/>
        <w:jc w:val="both"/>
      </w:pP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приводить примеры методов исследования, применяемых в географии;</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различать вклад великих путешественников в географическое изучение Земли;</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описывать и сравнивать маршруты их путешествий;</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различать вклад великих путешественников в географическое изучение Земли;</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описывать и сравнивать маршруты их путешествий;</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различать понятия «план местности» и «географическая карта», параллель» и «меридиан»;</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приводить примеры влияния Солнца на мир живой и неживой природы;</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объяснять причины смены дня и ночи и времён года;</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различать понятия «земная кора»; «ядро», «мантия»; «минерал» и «горная порода»;</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различать понятия «материковая» и «океаническая» земная кора;</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E33A01" w:rsidRDefault="000B7FFE">
      <w:pPr>
        <w:numPr>
          <w:ilvl w:val="0"/>
          <w:numId w:val="10"/>
        </w:numPr>
        <w:spacing w:after="0" w:line="264" w:lineRule="auto"/>
        <w:jc w:val="both"/>
      </w:pPr>
      <w:r>
        <w:rPr>
          <w:rFonts w:ascii="Times New Roman" w:hAnsi="Times New Roman"/>
          <w:color w:val="000000"/>
          <w:sz w:val="28"/>
        </w:rPr>
        <w:t>различать горы и равнины;</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классифицировать формы рельефа суши по высоте и по внешнему облику;</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называть причины землетрясений и вулканических извержений;</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33A01" w:rsidRDefault="000B7FFE">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E33A01" w:rsidRPr="000B7FFE" w:rsidRDefault="000B7FFE">
      <w:pPr>
        <w:numPr>
          <w:ilvl w:val="0"/>
          <w:numId w:val="10"/>
        </w:numPr>
        <w:spacing w:after="0" w:line="264" w:lineRule="auto"/>
        <w:jc w:val="both"/>
        <w:rPr>
          <w:lang w:val="ru-RU"/>
        </w:rPr>
      </w:pPr>
      <w:r w:rsidRPr="000B7FFE">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33A01" w:rsidRPr="000B7FFE" w:rsidRDefault="00E33A01">
      <w:pPr>
        <w:spacing w:after="0" w:line="264" w:lineRule="auto"/>
        <w:ind w:left="120"/>
        <w:jc w:val="both"/>
        <w:rPr>
          <w:lang w:val="ru-RU"/>
        </w:rPr>
      </w:pPr>
    </w:p>
    <w:p w:rsidR="00E33A01" w:rsidRDefault="000B7FFE">
      <w:pPr>
        <w:spacing w:after="0" w:line="264" w:lineRule="auto"/>
        <w:ind w:left="120"/>
        <w:jc w:val="both"/>
      </w:pPr>
      <w:r>
        <w:rPr>
          <w:rFonts w:ascii="Times New Roman" w:hAnsi="Times New Roman"/>
          <w:b/>
          <w:color w:val="000000"/>
          <w:sz w:val="28"/>
        </w:rPr>
        <w:t>6 КЛАСС</w:t>
      </w:r>
    </w:p>
    <w:p w:rsidR="00E33A01" w:rsidRDefault="00E33A01">
      <w:pPr>
        <w:spacing w:after="0" w:line="264" w:lineRule="auto"/>
        <w:ind w:left="120"/>
        <w:jc w:val="both"/>
      </w:pP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различать свойства вод отдельных частей Мирового океана;</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различать питание и режим рек;</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сравнивать реки по заданным признакам;</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приводить примеры районов распространения многолетней мерзлоты;</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называть причины образования цунами, приливов и отливов;</w:t>
      </w:r>
    </w:p>
    <w:p w:rsidR="00E33A01" w:rsidRDefault="000B7FFE">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различать свойства воздуха; климаты Земли; климатообразующие факторы;</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33A01" w:rsidRDefault="000B7FFE">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различать понятия «бризы» и «муссоны»;</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различать понятия «погода» и «климат»;</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различать понятия «атмосфера», «тропосфера», «стратосфера», «верхние слои атмосферы»;</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33A01" w:rsidRDefault="000B7FFE">
      <w:pPr>
        <w:numPr>
          <w:ilvl w:val="0"/>
          <w:numId w:val="11"/>
        </w:numPr>
        <w:spacing w:after="0" w:line="264" w:lineRule="auto"/>
        <w:jc w:val="both"/>
      </w:pPr>
      <w:r>
        <w:rPr>
          <w:rFonts w:ascii="Times New Roman" w:hAnsi="Times New Roman"/>
          <w:color w:val="000000"/>
          <w:sz w:val="28"/>
        </w:rPr>
        <w:t>называть границы биосферы;</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различать растительный и животный мир разных территорий Земли;</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объяснять взаимосвязи компонентов природы в природно-территориальном комплексе;</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сравнивать плодородие почв в различных природных зонах;</w:t>
      </w:r>
    </w:p>
    <w:p w:rsidR="00E33A01" w:rsidRPr="000B7FFE" w:rsidRDefault="000B7FFE">
      <w:pPr>
        <w:numPr>
          <w:ilvl w:val="0"/>
          <w:numId w:val="11"/>
        </w:numPr>
        <w:spacing w:after="0" w:line="264" w:lineRule="auto"/>
        <w:jc w:val="both"/>
        <w:rPr>
          <w:lang w:val="ru-RU"/>
        </w:rPr>
      </w:pPr>
      <w:r w:rsidRPr="000B7FFE">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33A01" w:rsidRPr="000B7FFE" w:rsidRDefault="00E33A01">
      <w:pPr>
        <w:spacing w:after="0" w:line="264" w:lineRule="auto"/>
        <w:ind w:left="120"/>
        <w:jc w:val="both"/>
        <w:rPr>
          <w:lang w:val="ru-RU"/>
        </w:rPr>
      </w:pPr>
    </w:p>
    <w:p w:rsidR="00E33A01" w:rsidRDefault="000B7FFE">
      <w:pPr>
        <w:spacing w:after="0" w:line="264" w:lineRule="auto"/>
        <w:ind w:left="120"/>
        <w:jc w:val="both"/>
      </w:pPr>
      <w:r>
        <w:rPr>
          <w:rFonts w:ascii="Times New Roman" w:hAnsi="Times New Roman"/>
          <w:b/>
          <w:color w:val="000000"/>
          <w:sz w:val="28"/>
        </w:rPr>
        <w:t>7 КЛАСС</w:t>
      </w:r>
    </w:p>
    <w:p w:rsidR="00E33A01" w:rsidRDefault="00E33A01">
      <w:pPr>
        <w:spacing w:after="0" w:line="264" w:lineRule="auto"/>
        <w:ind w:left="120"/>
        <w:jc w:val="both"/>
      </w:pP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различать изученные процессы и явления, происходящие в географической оболочке;</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приводить примеры изменений в геосферах в результате деятельности человека;</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классифицировать воздушные массы Земли, типы климата по заданным показателям;</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описывать климат территории по климатограмме;</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33A01" w:rsidRDefault="000B7FFE">
      <w:pPr>
        <w:numPr>
          <w:ilvl w:val="0"/>
          <w:numId w:val="12"/>
        </w:numPr>
        <w:spacing w:after="0" w:line="264" w:lineRule="auto"/>
        <w:jc w:val="both"/>
      </w:pPr>
      <w:r>
        <w:rPr>
          <w:rFonts w:ascii="Times New Roman" w:hAnsi="Times New Roman"/>
          <w:color w:val="000000"/>
          <w:sz w:val="28"/>
        </w:rPr>
        <w:t>различать океанические течения;</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различать и сравнивать численность населения крупных стран мира;</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сравнивать плотность населения различных территорий;</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различать городские и сельские поселения;</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приводить примеры крупнейших городов мира;</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приводить примеры мировых и национальных религий;</w:t>
      </w:r>
    </w:p>
    <w:p w:rsidR="00E33A01" w:rsidRDefault="000B7FFE">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определять страны по их существенным признакам;</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объяснять особенности природы, населения и хозяйства отдельных территорий;</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E33A01" w:rsidRPr="000B7FFE" w:rsidRDefault="000B7FFE">
      <w:pPr>
        <w:numPr>
          <w:ilvl w:val="0"/>
          <w:numId w:val="12"/>
        </w:numPr>
        <w:spacing w:after="0" w:line="264" w:lineRule="auto"/>
        <w:jc w:val="both"/>
        <w:rPr>
          <w:lang w:val="ru-RU"/>
        </w:rPr>
      </w:pPr>
      <w:r w:rsidRPr="000B7FFE">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33A01" w:rsidRPr="000B7FFE" w:rsidRDefault="00E33A01">
      <w:pPr>
        <w:spacing w:after="0" w:line="264" w:lineRule="auto"/>
        <w:ind w:left="120"/>
        <w:jc w:val="both"/>
        <w:rPr>
          <w:lang w:val="ru-RU"/>
        </w:rPr>
      </w:pPr>
    </w:p>
    <w:p w:rsidR="00E33A01" w:rsidRDefault="000B7FFE">
      <w:pPr>
        <w:spacing w:after="0" w:line="264" w:lineRule="auto"/>
        <w:ind w:left="120"/>
        <w:jc w:val="both"/>
      </w:pPr>
      <w:r>
        <w:rPr>
          <w:rFonts w:ascii="Times New Roman" w:hAnsi="Times New Roman"/>
          <w:b/>
          <w:color w:val="000000"/>
          <w:sz w:val="28"/>
        </w:rPr>
        <w:t>8 КЛАСС</w:t>
      </w:r>
    </w:p>
    <w:p w:rsidR="00E33A01" w:rsidRDefault="00E33A01">
      <w:pPr>
        <w:spacing w:after="0" w:line="264" w:lineRule="auto"/>
        <w:ind w:left="120"/>
        <w:jc w:val="both"/>
      </w:pPr>
    </w:p>
    <w:p w:rsidR="00E33A01" w:rsidRPr="000B7FFE" w:rsidRDefault="000B7FFE">
      <w:pPr>
        <w:numPr>
          <w:ilvl w:val="0"/>
          <w:numId w:val="13"/>
        </w:numPr>
        <w:spacing w:after="0" w:line="264" w:lineRule="auto"/>
        <w:jc w:val="both"/>
        <w:rPr>
          <w:lang w:val="ru-RU"/>
        </w:rPr>
      </w:pPr>
      <w:r w:rsidRPr="000B7FFE">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E33A01" w:rsidRPr="000B7FFE" w:rsidRDefault="000B7FFE">
      <w:pPr>
        <w:numPr>
          <w:ilvl w:val="0"/>
          <w:numId w:val="13"/>
        </w:numPr>
        <w:spacing w:after="0" w:line="264" w:lineRule="auto"/>
        <w:jc w:val="both"/>
        <w:rPr>
          <w:lang w:val="ru-RU"/>
        </w:rPr>
      </w:pPr>
      <w:r w:rsidRPr="000B7FFE">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E33A01" w:rsidRPr="000B7FFE" w:rsidRDefault="000B7FFE">
      <w:pPr>
        <w:numPr>
          <w:ilvl w:val="0"/>
          <w:numId w:val="13"/>
        </w:numPr>
        <w:spacing w:after="0" w:line="264" w:lineRule="auto"/>
        <w:jc w:val="both"/>
        <w:rPr>
          <w:lang w:val="ru-RU"/>
        </w:rPr>
      </w:pPr>
      <w:r w:rsidRPr="000B7FFE">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E33A01" w:rsidRPr="000B7FFE" w:rsidRDefault="000B7FFE">
      <w:pPr>
        <w:numPr>
          <w:ilvl w:val="0"/>
          <w:numId w:val="13"/>
        </w:numPr>
        <w:spacing w:after="0" w:line="264" w:lineRule="auto"/>
        <w:jc w:val="both"/>
        <w:rPr>
          <w:lang w:val="ru-RU"/>
        </w:rPr>
      </w:pPr>
      <w:r w:rsidRPr="000B7FFE">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E33A01" w:rsidRPr="000B7FFE" w:rsidRDefault="000B7FFE">
      <w:pPr>
        <w:numPr>
          <w:ilvl w:val="0"/>
          <w:numId w:val="13"/>
        </w:numPr>
        <w:spacing w:after="0" w:line="264" w:lineRule="auto"/>
        <w:jc w:val="both"/>
        <w:rPr>
          <w:lang w:val="ru-RU"/>
        </w:rPr>
      </w:pPr>
      <w:r w:rsidRPr="000B7FFE">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E33A01" w:rsidRPr="000B7FFE" w:rsidRDefault="000B7FFE">
      <w:pPr>
        <w:numPr>
          <w:ilvl w:val="0"/>
          <w:numId w:val="13"/>
        </w:numPr>
        <w:spacing w:after="0" w:line="264" w:lineRule="auto"/>
        <w:jc w:val="both"/>
        <w:rPr>
          <w:lang w:val="ru-RU"/>
        </w:rPr>
      </w:pPr>
      <w:r w:rsidRPr="000B7FFE">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E33A01" w:rsidRPr="000B7FFE" w:rsidRDefault="000B7FFE">
      <w:pPr>
        <w:numPr>
          <w:ilvl w:val="0"/>
          <w:numId w:val="13"/>
        </w:numPr>
        <w:spacing w:after="0" w:line="264" w:lineRule="auto"/>
        <w:jc w:val="both"/>
        <w:rPr>
          <w:lang w:val="ru-RU"/>
        </w:rPr>
      </w:pPr>
      <w:r w:rsidRPr="000B7FFE">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33A01" w:rsidRDefault="000B7FFE">
      <w:pPr>
        <w:numPr>
          <w:ilvl w:val="0"/>
          <w:numId w:val="13"/>
        </w:numPr>
        <w:spacing w:after="0" w:line="264" w:lineRule="auto"/>
        <w:jc w:val="both"/>
      </w:pPr>
      <w:r>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E33A01" w:rsidRDefault="000B7FFE">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E33A01" w:rsidRDefault="000B7FFE">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E33A01" w:rsidRDefault="000B7FFE">
      <w:pPr>
        <w:numPr>
          <w:ilvl w:val="0"/>
          <w:numId w:val="13"/>
        </w:numPr>
        <w:spacing w:after="0" w:line="264" w:lineRule="auto"/>
        <w:jc w:val="both"/>
      </w:pPr>
      <w:r>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33A01" w:rsidRDefault="000B7FFE">
      <w:pPr>
        <w:numPr>
          <w:ilvl w:val="0"/>
          <w:numId w:val="13"/>
        </w:numPr>
        <w:spacing w:after="0" w:line="264" w:lineRule="auto"/>
        <w:jc w:val="both"/>
      </w:pPr>
      <w:r>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33A01" w:rsidRDefault="000B7FFE">
      <w:pPr>
        <w:numPr>
          <w:ilvl w:val="0"/>
          <w:numId w:val="13"/>
        </w:numPr>
        <w:spacing w:after="0" w:line="264" w:lineRule="auto"/>
        <w:jc w:val="both"/>
      </w:pPr>
      <w:r>
        <w:rPr>
          <w:rFonts w:ascii="Times New Roman" w:hAnsi="Times New Roman"/>
          <w:color w:val="000000"/>
          <w:sz w:val="28"/>
        </w:rPr>
        <w:t>сравнивать особенности компонентов природы отдельных территорий страны;</w:t>
      </w:r>
    </w:p>
    <w:p w:rsidR="00E33A01" w:rsidRDefault="000B7FFE">
      <w:pPr>
        <w:numPr>
          <w:ilvl w:val="0"/>
          <w:numId w:val="13"/>
        </w:numPr>
        <w:spacing w:after="0" w:line="264" w:lineRule="auto"/>
        <w:jc w:val="both"/>
      </w:pPr>
      <w:r>
        <w:rPr>
          <w:rFonts w:ascii="Times New Roman" w:hAnsi="Times New Roman"/>
          <w:color w:val="000000"/>
          <w:sz w:val="28"/>
        </w:rPr>
        <w:t>объяснять особенности компонентов природы отдельных территорий страны;</w:t>
      </w:r>
    </w:p>
    <w:p w:rsidR="00E33A01" w:rsidRDefault="000B7FFE">
      <w:pPr>
        <w:numPr>
          <w:ilvl w:val="0"/>
          <w:numId w:val="13"/>
        </w:numPr>
        <w:spacing w:after="0" w:line="264" w:lineRule="auto"/>
        <w:jc w:val="both"/>
      </w:pPr>
      <w:r>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33A01" w:rsidRDefault="000B7FFE">
      <w:pPr>
        <w:numPr>
          <w:ilvl w:val="0"/>
          <w:numId w:val="13"/>
        </w:numPr>
        <w:spacing w:after="0" w:line="264" w:lineRule="auto"/>
        <w:jc w:val="both"/>
      </w:pPr>
      <w:r>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E33A01" w:rsidRDefault="000B7FFE">
      <w:pPr>
        <w:numPr>
          <w:ilvl w:val="0"/>
          <w:numId w:val="13"/>
        </w:numPr>
        <w:spacing w:after="0" w:line="264" w:lineRule="auto"/>
        <w:jc w:val="both"/>
      </w:pPr>
      <w:r>
        <w:rPr>
          <w:rFonts w:ascii="Times New Roman" w:hAnsi="Times New Roman"/>
          <w:color w:val="000000"/>
          <w:sz w:val="28"/>
        </w:rPr>
        <w:t>объяснять распространение по территории страны областей современного горообразования, землетрясений и вулканизма;</w:t>
      </w:r>
    </w:p>
    <w:p w:rsidR="00E33A01" w:rsidRDefault="000B7FFE">
      <w:pPr>
        <w:numPr>
          <w:ilvl w:val="0"/>
          <w:numId w:val="13"/>
        </w:numPr>
        <w:spacing w:after="0" w:line="264" w:lineRule="auto"/>
        <w:jc w:val="both"/>
      </w:pPr>
      <w:r>
        <w:rPr>
          <w:rFonts w:ascii="Times New Roman" w:hAnsi="Times New Roman"/>
          <w:color w:val="000000"/>
          <w:sz w:val="28"/>
        </w:rPr>
        <w:t>применять понятия «плита», «щит», «моренный холм», «бараньи лбы», «бархан», «дюна» для решения учебных и (или) практико-ориентированных задач;</w:t>
      </w:r>
    </w:p>
    <w:p w:rsidR="00E33A01" w:rsidRDefault="000B7FFE">
      <w:pPr>
        <w:numPr>
          <w:ilvl w:val="0"/>
          <w:numId w:val="13"/>
        </w:numPr>
        <w:spacing w:after="0" w:line="264" w:lineRule="auto"/>
        <w:jc w:val="both"/>
      </w:pPr>
      <w:r>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33A01" w:rsidRDefault="000B7FFE">
      <w:pPr>
        <w:numPr>
          <w:ilvl w:val="0"/>
          <w:numId w:val="13"/>
        </w:numPr>
        <w:spacing w:after="0" w:line="264" w:lineRule="auto"/>
        <w:jc w:val="both"/>
      </w:pPr>
      <w:r>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33A01" w:rsidRDefault="000B7FFE">
      <w:pPr>
        <w:numPr>
          <w:ilvl w:val="0"/>
          <w:numId w:val="13"/>
        </w:numPr>
        <w:spacing w:after="0" w:line="264" w:lineRule="auto"/>
        <w:jc w:val="both"/>
      </w:pPr>
      <w:r>
        <w:rPr>
          <w:rFonts w:ascii="Times New Roman" w:hAnsi="Times New Roman"/>
          <w:color w:val="000000"/>
          <w:sz w:val="28"/>
        </w:rPr>
        <w:t>описывать и прогнозировать погоду территории по карте погоды;</w:t>
      </w:r>
    </w:p>
    <w:p w:rsidR="00E33A01" w:rsidRDefault="000B7FFE">
      <w:pPr>
        <w:numPr>
          <w:ilvl w:val="0"/>
          <w:numId w:val="13"/>
        </w:numPr>
        <w:spacing w:after="0" w:line="264" w:lineRule="auto"/>
        <w:jc w:val="both"/>
      </w:pPr>
      <w:r>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33A01" w:rsidRDefault="000B7FFE">
      <w:pPr>
        <w:numPr>
          <w:ilvl w:val="0"/>
          <w:numId w:val="13"/>
        </w:numPr>
        <w:spacing w:after="0" w:line="264" w:lineRule="auto"/>
        <w:jc w:val="both"/>
      </w:pPr>
      <w:r>
        <w:rPr>
          <w:rFonts w:ascii="Times New Roman" w:hAnsi="Times New Roman"/>
          <w:color w:val="000000"/>
          <w:sz w:val="28"/>
        </w:rPr>
        <w:t>проводить классификацию типов климата и почв России;</w:t>
      </w:r>
    </w:p>
    <w:p w:rsidR="00E33A01" w:rsidRDefault="000B7FFE">
      <w:pPr>
        <w:numPr>
          <w:ilvl w:val="0"/>
          <w:numId w:val="13"/>
        </w:numPr>
        <w:spacing w:after="0" w:line="264" w:lineRule="auto"/>
        <w:jc w:val="both"/>
      </w:pPr>
      <w:r>
        <w:rPr>
          <w:rFonts w:ascii="Times New Roman" w:hAnsi="Times New Roman"/>
          <w:color w:val="000000"/>
          <w:sz w:val="28"/>
        </w:rPr>
        <w:t>распознавать показатели, характеризующие состояние окружающей среды;</w:t>
      </w:r>
    </w:p>
    <w:p w:rsidR="00E33A01" w:rsidRDefault="000B7FFE">
      <w:pPr>
        <w:numPr>
          <w:ilvl w:val="0"/>
          <w:numId w:val="13"/>
        </w:numPr>
        <w:spacing w:after="0" w:line="264" w:lineRule="auto"/>
        <w:jc w:val="both"/>
      </w:pPr>
      <w:r>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33A01" w:rsidRDefault="000B7FFE">
      <w:pPr>
        <w:numPr>
          <w:ilvl w:val="0"/>
          <w:numId w:val="13"/>
        </w:numPr>
        <w:spacing w:after="0" w:line="264" w:lineRule="auto"/>
        <w:jc w:val="both"/>
      </w:pPr>
      <w:r>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E33A01" w:rsidRDefault="000B7FFE">
      <w:pPr>
        <w:numPr>
          <w:ilvl w:val="0"/>
          <w:numId w:val="13"/>
        </w:numPr>
        <w:spacing w:after="0" w:line="264" w:lineRule="auto"/>
        <w:jc w:val="both"/>
      </w:pPr>
      <w:r>
        <w:rPr>
          <w:rFonts w:ascii="Times New Roman" w:hAnsi="Times New Roman"/>
          <w:color w:val="000000"/>
          <w:sz w:val="28"/>
        </w:rPr>
        <w:t>приводить примеры рационального и нерационального природопользования;</w:t>
      </w:r>
    </w:p>
    <w:p w:rsidR="00E33A01" w:rsidRDefault="000B7FFE">
      <w:pPr>
        <w:numPr>
          <w:ilvl w:val="0"/>
          <w:numId w:val="13"/>
        </w:numPr>
        <w:spacing w:after="0" w:line="264" w:lineRule="auto"/>
        <w:jc w:val="both"/>
      </w:pPr>
      <w:r>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E33A01" w:rsidRDefault="000B7FFE">
      <w:pPr>
        <w:numPr>
          <w:ilvl w:val="0"/>
          <w:numId w:val="13"/>
        </w:numPr>
        <w:spacing w:after="0" w:line="264" w:lineRule="auto"/>
        <w:jc w:val="both"/>
      </w:pPr>
      <w:r>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33A01" w:rsidRDefault="000B7FFE">
      <w:pPr>
        <w:numPr>
          <w:ilvl w:val="0"/>
          <w:numId w:val="13"/>
        </w:numPr>
        <w:spacing w:after="0" w:line="264" w:lineRule="auto"/>
        <w:jc w:val="both"/>
      </w:pPr>
      <w:r>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E33A01" w:rsidRDefault="000B7FFE">
      <w:pPr>
        <w:numPr>
          <w:ilvl w:val="0"/>
          <w:numId w:val="13"/>
        </w:numPr>
        <w:spacing w:after="0" w:line="264" w:lineRule="auto"/>
        <w:jc w:val="both"/>
      </w:pPr>
      <w:r>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E33A01" w:rsidRDefault="000B7FFE">
      <w:pPr>
        <w:numPr>
          <w:ilvl w:val="0"/>
          <w:numId w:val="13"/>
        </w:numPr>
        <w:spacing w:after="0" w:line="264" w:lineRule="auto"/>
        <w:jc w:val="both"/>
      </w:pPr>
      <w:r>
        <w:rPr>
          <w:rFonts w:ascii="Times New Roman" w:hAnsi="Times New Roman"/>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E33A01" w:rsidRDefault="000B7FFE">
      <w:pPr>
        <w:numPr>
          <w:ilvl w:val="0"/>
          <w:numId w:val="13"/>
        </w:numPr>
        <w:spacing w:after="0" w:line="264" w:lineRule="auto"/>
        <w:jc w:val="both"/>
      </w:pPr>
      <w:r>
        <w:rPr>
          <w:rFonts w:ascii="Times New Roman" w:hAnsi="Times New Roman"/>
          <w:color w:val="000000"/>
          <w:sz w:val="28"/>
        </w:rPr>
        <w:t>проводить классификацию населённых пунктов и регионов России по заданным основаниям;</w:t>
      </w:r>
    </w:p>
    <w:p w:rsidR="00E33A01" w:rsidRDefault="000B7FFE">
      <w:pPr>
        <w:numPr>
          <w:ilvl w:val="0"/>
          <w:numId w:val="13"/>
        </w:numPr>
        <w:spacing w:after="0" w:line="264" w:lineRule="auto"/>
        <w:jc w:val="both"/>
      </w:pPr>
      <w:r>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33A01" w:rsidRDefault="000B7FFE">
      <w:pPr>
        <w:numPr>
          <w:ilvl w:val="0"/>
          <w:numId w:val="13"/>
        </w:numPr>
        <w:spacing w:after="0" w:line="264" w:lineRule="auto"/>
        <w:jc w:val="both"/>
      </w:pPr>
      <w:r>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33A01" w:rsidRDefault="000B7FFE">
      <w:pPr>
        <w:numPr>
          <w:ilvl w:val="0"/>
          <w:numId w:val="13"/>
        </w:numPr>
        <w:spacing w:after="0" w:line="264" w:lineRule="auto"/>
        <w:jc w:val="both"/>
      </w:pPr>
      <w:r>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33A01" w:rsidRDefault="00E33A01">
      <w:pPr>
        <w:spacing w:after="0" w:line="264" w:lineRule="auto"/>
        <w:ind w:left="120"/>
        <w:jc w:val="both"/>
      </w:pPr>
    </w:p>
    <w:p w:rsidR="00E33A01" w:rsidRDefault="000B7FFE">
      <w:pPr>
        <w:spacing w:after="0" w:line="264" w:lineRule="auto"/>
        <w:ind w:left="120"/>
        <w:jc w:val="both"/>
      </w:pPr>
      <w:r>
        <w:rPr>
          <w:rFonts w:ascii="Times New Roman" w:hAnsi="Times New Roman"/>
          <w:b/>
          <w:color w:val="000000"/>
          <w:sz w:val="28"/>
        </w:rPr>
        <w:t>9 КЛАСС</w:t>
      </w:r>
    </w:p>
    <w:p w:rsidR="00E33A01" w:rsidRDefault="00E33A01">
      <w:pPr>
        <w:spacing w:after="0" w:line="264" w:lineRule="auto"/>
        <w:ind w:left="120"/>
        <w:jc w:val="both"/>
      </w:pPr>
    </w:p>
    <w:p w:rsidR="00E33A01" w:rsidRDefault="000B7FFE">
      <w:pPr>
        <w:numPr>
          <w:ilvl w:val="0"/>
          <w:numId w:val="14"/>
        </w:numPr>
        <w:spacing w:after="0" w:line="264" w:lineRule="auto"/>
        <w:jc w:val="both"/>
      </w:pPr>
      <w:r>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33A01" w:rsidRDefault="000B7FFE">
      <w:pPr>
        <w:numPr>
          <w:ilvl w:val="0"/>
          <w:numId w:val="14"/>
        </w:numPr>
        <w:spacing w:after="0" w:line="264" w:lineRule="auto"/>
        <w:jc w:val="both"/>
      </w:pPr>
      <w:r>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33A01" w:rsidRDefault="000B7FFE">
      <w:pPr>
        <w:numPr>
          <w:ilvl w:val="0"/>
          <w:numId w:val="14"/>
        </w:numPr>
        <w:spacing w:after="0" w:line="264" w:lineRule="auto"/>
        <w:jc w:val="both"/>
      </w:pPr>
      <w:r>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33A01" w:rsidRDefault="000B7FFE">
      <w:pPr>
        <w:numPr>
          <w:ilvl w:val="0"/>
          <w:numId w:val="14"/>
        </w:numPr>
        <w:spacing w:after="0" w:line="264" w:lineRule="auto"/>
        <w:jc w:val="both"/>
      </w:pPr>
      <w:r>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33A01" w:rsidRDefault="000B7FFE">
      <w:pPr>
        <w:numPr>
          <w:ilvl w:val="0"/>
          <w:numId w:val="14"/>
        </w:numPr>
        <w:spacing w:after="0" w:line="264" w:lineRule="auto"/>
        <w:jc w:val="both"/>
      </w:pPr>
      <w:r>
        <w:rPr>
          <w:rFonts w:ascii="Times New Roman" w:hAnsi="Times New Roman"/>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33A01" w:rsidRDefault="000B7FFE">
      <w:pPr>
        <w:numPr>
          <w:ilvl w:val="0"/>
          <w:numId w:val="14"/>
        </w:numPr>
        <w:spacing w:after="0" w:line="264" w:lineRule="auto"/>
        <w:jc w:val="both"/>
      </w:pPr>
      <w:r>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33A01" w:rsidRDefault="000B7FFE">
      <w:pPr>
        <w:numPr>
          <w:ilvl w:val="0"/>
          <w:numId w:val="14"/>
        </w:numPr>
        <w:spacing w:after="0" w:line="264" w:lineRule="auto"/>
        <w:jc w:val="both"/>
      </w:pPr>
      <w:r>
        <w:rPr>
          <w:rFonts w:ascii="Times New Roman" w:hAnsi="Times New Roman"/>
          <w:color w:val="000000"/>
          <w:sz w:val="28"/>
        </w:rPr>
        <w:t>различать территории опережающего развития (ТОР), Арктическую зону и зону Севера России;</w:t>
      </w:r>
    </w:p>
    <w:p w:rsidR="00E33A01" w:rsidRDefault="000B7FFE">
      <w:pPr>
        <w:numPr>
          <w:ilvl w:val="0"/>
          <w:numId w:val="14"/>
        </w:numPr>
        <w:spacing w:after="0" w:line="264" w:lineRule="auto"/>
        <w:jc w:val="both"/>
      </w:pPr>
      <w:r>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33A01" w:rsidRDefault="000B7FFE">
      <w:pPr>
        <w:numPr>
          <w:ilvl w:val="0"/>
          <w:numId w:val="14"/>
        </w:numPr>
        <w:spacing w:after="0" w:line="264" w:lineRule="auto"/>
        <w:jc w:val="both"/>
      </w:pPr>
      <w:r>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33A01" w:rsidRDefault="000B7FFE">
      <w:pPr>
        <w:numPr>
          <w:ilvl w:val="0"/>
          <w:numId w:val="14"/>
        </w:numPr>
        <w:spacing w:after="0" w:line="264" w:lineRule="auto"/>
        <w:jc w:val="both"/>
      </w:pPr>
      <w:r>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33A01" w:rsidRDefault="000B7FFE">
      <w:pPr>
        <w:numPr>
          <w:ilvl w:val="0"/>
          <w:numId w:val="14"/>
        </w:numPr>
        <w:spacing w:after="0" w:line="264" w:lineRule="auto"/>
        <w:jc w:val="both"/>
      </w:pPr>
      <w:r>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33A01" w:rsidRDefault="000B7FFE">
      <w:pPr>
        <w:numPr>
          <w:ilvl w:val="0"/>
          <w:numId w:val="14"/>
        </w:numPr>
        <w:spacing w:after="0" w:line="264" w:lineRule="auto"/>
        <w:jc w:val="both"/>
      </w:pPr>
      <w:r>
        <w:rPr>
          <w:rFonts w:ascii="Times New Roman" w:hAnsi="Times New Roman"/>
          <w:color w:val="000000"/>
          <w:sz w:val="28"/>
        </w:rPr>
        <w:t>различать природно-ресурсный, человеческий и производственный капитал;</w:t>
      </w:r>
    </w:p>
    <w:p w:rsidR="00E33A01" w:rsidRDefault="000B7FFE">
      <w:pPr>
        <w:numPr>
          <w:ilvl w:val="0"/>
          <w:numId w:val="14"/>
        </w:numPr>
        <w:spacing w:after="0" w:line="264" w:lineRule="auto"/>
        <w:jc w:val="both"/>
      </w:pPr>
      <w:r>
        <w:rPr>
          <w:rFonts w:ascii="Times New Roman" w:hAnsi="Times New Roman"/>
          <w:color w:val="000000"/>
          <w:sz w:val="28"/>
        </w:rPr>
        <w:t>различать виды транспорта и основные показатели их работы: грузооборот и пассажирооборот;</w:t>
      </w:r>
    </w:p>
    <w:p w:rsidR="00E33A01" w:rsidRDefault="000B7FFE">
      <w:pPr>
        <w:numPr>
          <w:ilvl w:val="0"/>
          <w:numId w:val="14"/>
        </w:numPr>
        <w:spacing w:after="0" w:line="264" w:lineRule="auto"/>
        <w:jc w:val="both"/>
      </w:pPr>
      <w:r>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33A01" w:rsidRDefault="000B7FFE">
      <w:pPr>
        <w:numPr>
          <w:ilvl w:val="0"/>
          <w:numId w:val="14"/>
        </w:numPr>
        <w:spacing w:after="0" w:line="264" w:lineRule="auto"/>
        <w:jc w:val="both"/>
      </w:pPr>
      <w:r>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33A01" w:rsidRDefault="000B7FFE">
      <w:pPr>
        <w:numPr>
          <w:ilvl w:val="0"/>
          <w:numId w:val="14"/>
        </w:numPr>
        <w:spacing w:after="0" w:line="264" w:lineRule="auto"/>
        <w:jc w:val="both"/>
      </w:pPr>
      <w:r>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33A01" w:rsidRDefault="000B7FFE">
      <w:pPr>
        <w:numPr>
          <w:ilvl w:val="0"/>
          <w:numId w:val="14"/>
        </w:numPr>
        <w:spacing w:after="0" w:line="264" w:lineRule="auto"/>
        <w:jc w:val="both"/>
      </w:pPr>
      <w:r>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33A01" w:rsidRDefault="000B7FFE">
      <w:pPr>
        <w:numPr>
          <w:ilvl w:val="0"/>
          <w:numId w:val="14"/>
        </w:numPr>
        <w:spacing w:after="0" w:line="264" w:lineRule="auto"/>
        <w:jc w:val="both"/>
      </w:pPr>
      <w:r>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33A01" w:rsidRDefault="000B7FFE">
      <w:pPr>
        <w:numPr>
          <w:ilvl w:val="0"/>
          <w:numId w:val="14"/>
        </w:numPr>
        <w:spacing w:after="0" w:line="264" w:lineRule="auto"/>
        <w:jc w:val="both"/>
      </w:pPr>
      <w:r>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E33A01" w:rsidRDefault="000B7FFE">
      <w:pPr>
        <w:numPr>
          <w:ilvl w:val="0"/>
          <w:numId w:val="14"/>
        </w:numPr>
        <w:spacing w:after="0" w:line="264" w:lineRule="auto"/>
        <w:jc w:val="both"/>
      </w:pPr>
      <w:r>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E33A01" w:rsidRDefault="000B7FFE">
      <w:pPr>
        <w:numPr>
          <w:ilvl w:val="0"/>
          <w:numId w:val="14"/>
        </w:numPr>
        <w:spacing w:after="0" w:line="264" w:lineRule="auto"/>
        <w:jc w:val="both"/>
      </w:pPr>
      <w:r>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33A01" w:rsidRDefault="000B7FFE">
      <w:pPr>
        <w:numPr>
          <w:ilvl w:val="0"/>
          <w:numId w:val="14"/>
        </w:numPr>
        <w:spacing w:after="0" w:line="264" w:lineRule="auto"/>
        <w:jc w:val="both"/>
      </w:pPr>
      <w:r>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E33A01" w:rsidRDefault="000B7FFE">
      <w:pPr>
        <w:numPr>
          <w:ilvl w:val="0"/>
          <w:numId w:val="14"/>
        </w:numPr>
        <w:spacing w:after="0" w:line="264" w:lineRule="auto"/>
        <w:jc w:val="both"/>
      </w:pPr>
      <w:r>
        <w:rPr>
          <w:rFonts w:ascii="Times New Roman" w:hAnsi="Times New Roman"/>
          <w:color w:val="000000"/>
          <w:sz w:val="28"/>
        </w:rPr>
        <w:t>характеризовать место и роль России в мировом хозяйстве.</w:t>
      </w:r>
    </w:p>
    <w:p w:rsidR="00E33A01" w:rsidRDefault="00E33A01">
      <w:pPr>
        <w:sectPr w:rsidR="00E33A01">
          <w:pgSz w:w="11906" w:h="16383"/>
          <w:pgMar w:top="1134" w:right="850" w:bottom="1134" w:left="1701" w:header="720" w:footer="720" w:gutter="0"/>
          <w:cols w:space="720"/>
        </w:sectPr>
      </w:pPr>
    </w:p>
    <w:p w:rsidR="00E33A01" w:rsidRDefault="000B7FFE">
      <w:pPr>
        <w:spacing w:after="0"/>
        <w:ind w:left="120"/>
      </w:pPr>
      <w:bookmarkStart w:id="5" w:name="block-36372206"/>
      <w:bookmarkEnd w:id="4"/>
      <w:r>
        <w:rPr>
          <w:rFonts w:ascii="Times New Roman" w:hAnsi="Times New Roman"/>
          <w:b/>
          <w:color w:val="000000"/>
          <w:sz w:val="28"/>
        </w:rPr>
        <w:t xml:space="preserve"> ТЕМАТИЧЕСКОЕ ПЛАНИРОВАНИЕ </w:t>
      </w:r>
    </w:p>
    <w:p w:rsidR="00E33A01" w:rsidRDefault="000B7FF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E33A01">
        <w:trPr>
          <w:trHeight w:val="144"/>
          <w:tblCellSpacing w:w="20" w:type="nil"/>
        </w:trPr>
        <w:tc>
          <w:tcPr>
            <w:tcW w:w="520"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 п/п </w:t>
            </w:r>
          </w:p>
          <w:p w:rsidR="00E33A01" w:rsidRDefault="00E33A01">
            <w:pPr>
              <w:spacing w:after="0"/>
              <w:ind w:left="135"/>
            </w:pPr>
          </w:p>
        </w:tc>
        <w:tc>
          <w:tcPr>
            <w:tcW w:w="2640"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Наименование разделов и тем программы </w:t>
            </w:r>
          </w:p>
          <w:p w:rsidR="00E33A01" w:rsidRDefault="00E33A01">
            <w:pPr>
              <w:spacing w:after="0"/>
              <w:ind w:left="135"/>
            </w:pPr>
          </w:p>
        </w:tc>
        <w:tc>
          <w:tcPr>
            <w:tcW w:w="0" w:type="auto"/>
            <w:gridSpan w:val="3"/>
            <w:tcMar>
              <w:top w:w="50" w:type="dxa"/>
              <w:left w:w="100" w:type="dxa"/>
            </w:tcMar>
            <w:vAlign w:val="center"/>
          </w:tcPr>
          <w:p w:rsidR="00E33A01" w:rsidRDefault="000B7FF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Электронные (цифровые) образовательные ресурсы </w:t>
            </w:r>
          </w:p>
          <w:p w:rsidR="00E33A01" w:rsidRDefault="00E33A01">
            <w:pPr>
              <w:spacing w:after="0"/>
              <w:ind w:left="135"/>
            </w:pPr>
          </w:p>
        </w:tc>
      </w:tr>
      <w:tr w:rsidR="00E33A01">
        <w:trPr>
          <w:trHeight w:val="144"/>
          <w:tblCellSpacing w:w="20" w:type="nil"/>
        </w:trPr>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c>
          <w:tcPr>
            <w:tcW w:w="1011"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Всего </w:t>
            </w:r>
          </w:p>
          <w:p w:rsidR="00E33A01" w:rsidRDefault="00E33A01">
            <w:pPr>
              <w:spacing w:after="0"/>
              <w:ind w:left="135"/>
            </w:pPr>
          </w:p>
        </w:tc>
        <w:tc>
          <w:tcPr>
            <w:tcW w:w="1738"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Контрольные работы </w:t>
            </w:r>
          </w:p>
          <w:p w:rsidR="00E33A01" w:rsidRDefault="00E33A01">
            <w:pPr>
              <w:spacing w:after="0"/>
              <w:ind w:left="135"/>
            </w:pPr>
          </w:p>
        </w:tc>
        <w:tc>
          <w:tcPr>
            <w:tcW w:w="1823"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Практические работы </w:t>
            </w:r>
          </w:p>
          <w:p w:rsidR="00E33A01" w:rsidRDefault="00E33A01">
            <w:pPr>
              <w:spacing w:after="0"/>
              <w:ind w:left="135"/>
            </w:pPr>
          </w:p>
        </w:tc>
        <w:tc>
          <w:tcPr>
            <w:tcW w:w="0" w:type="auto"/>
            <w:vMerge/>
            <w:tcBorders>
              <w:top w:val="nil"/>
            </w:tcBorders>
            <w:tcMar>
              <w:top w:w="50" w:type="dxa"/>
              <w:left w:w="100" w:type="dxa"/>
            </w:tcMa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1.1</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https://m.edsoo.ru/7f413b38</w:t>
              </w:r>
            </w:hyperlink>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1.2</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https://m.edsoo.ru/7f413b38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2.1</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https://m.edsoo.ru/7f413b38</w:t>
              </w:r>
            </w:hyperlink>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2.2</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https://m.edsoo.ru/7f413b38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Земля - планета Солнечной системы</w:t>
            </w:r>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3.1</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https://m.edsoo.ru/7f413b38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4.1</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https://m.edsoo.ru/7f413b38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https://m.edsoo.ru/7f413b38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33A01" w:rsidRDefault="00E33A01">
            <w:pPr>
              <w:spacing w:after="0"/>
              <w:ind w:left="135"/>
              <w:jc w:val="center"/>
            </w:pP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https://m.edsoo.ru/7f413b38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34 </w:t>
            </w:r>
          </w:p>
        </w:tc>
        <w:tc>
          <w:tcPr>
            <w:tcW w:w="173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E33A01" w:rsidRDefault="00E33A01"/>
        </w:tc>
      </w:tr>
    </w:tbl>
    <w:p w:rsidR="00E33A01" w:rsidRDefault="00E33A01">
      <w:pPr>
        <w:sectPr w:rsidR="00E33A01">
          <w:pgSz w:w="16383" w:h="11906" w:orient="landscape"/>
          <w:pgMar w:top="1134" w:right="850" w:bottom="1134" w:left="1701" w:header="720" w:footer="720" w:gutter="0"/>
          <w:cols w:space="720"/>
        </w:sectPr>
      </w:pPr>
    </w:p>
    <w:p w:rsidR="00E33A01" w:rsidRDefault="000B7FF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E33A01">
        <w:trPr>
          <w:trHeight w:val="144"/>
          <w:tblCellSpacing w:w="20" w:type="nil"/>
        </w:trPr>
        <w:tc>
          <w:tcPr>
            <w:tcW w:w="538"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 п/п </w:t>
            </w:r>
          </w:p>
          <w:p w:rsidR="00E33A01" w:rsidRDefault="00E33A01">
            <w:pPr>
              <w:spacing w:after="0"/>
              <w:ind w:left="135"/>
            </w:pPr>
          </w:p>
        </w:tc>
        <w:tc>
          <w:tcPr>
            <w:tcW w:w="2288"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Наименование разделов и тем программы </w:t>
            </w:r>
          </w:p>
          <w:p w:rsidR="00E33A01" w:rsidRDefault="00E33A01">
            <w:pPr>
              <w:spacing w:after="0"/>
              <w:ind w:left="135"/>
            </w:pPr>
          </w:p>
        </w:tc>
        <w:tc>
          <w:tcPr>
            <w:tcW w:w="0" w:type="auto"/>
            <w:gridSpan w:val="3"/>
            <w:tcMar>
              <w:top w:w="50" w:type="dxa"/>
              <w:left w:w="100" w:type="dxa"/>
            </w:tcMar>
            <w:vAlign w:val="center"/>
          </w:tcPr>
          <w:p w:rsidR="00E33A01" w:rsidRDefault="000B7FF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Электронные (цифровые) образовательные ресурсы </w:t>
            </w:r>
          </w:p>
          <w:p w:rsidR="00E33A01" w:rsidRDefault="00E33A01">
            <w:pPr>
              <w:spacing w:after="0"/>
              <w:ind w:left="135"/>
            </w:pPr>
          </w:p>
        </w:tc>
      </w:tr>
      <w:tr w:rsidR="00E33A01">
        <w:trPr>
          <w:trHeight w:val="144"/>
          <w:tblCellSpacing w:w="20" w:type="nil"/>
        </w:trPr>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c>
          <w:tcPr>
            <w:tcW w:w="1045"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Всего </w:t>
            </w:r>
          </w:p>
          <w:p w:rsidR="00E33A01" w:rsidRDefault="00E33A01">
            <w:pPr>
              <w:spacing w:after="0"/>
              <w:ind w:left="135"/>
            </w:pPr>
          </w:p>
        </w:tc>
        <w:tc>
          <w:tcPr>
            <w:tcW w:w="1778"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Контрольные работы </w:t>
            </w:r>
          </w:p>
          <w:p w:rsidR="00E33A01" w:rsidRDefault="00E33A01">
            <w:pPr>
              <w:spacing w:after="0"/>
              <w:ind w:left="135"/>
            </w:pPr>
          </w:p>
        </w:tc>
        <w:tc>
          <w:tcPr>
            <w:tcW w:w="1860"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Практические работы </w:t>
            </w:r>
          </w:p>
          <w:p w:rsidR="00E33A01" w:rsidRDefault="00E33A01">
            <w:pPr>
              <w:spacing w:after="0"/>
              <w:ind w:left="135"/>
            </w:pPr>
          </w:p>
        </w:tc>
        <w:tc>
          <w:tcPr>
            <w:tcW w:w="0" w:type="auto"/>
            <w:vMerge/>
            <w:tcBorders>
              <w:top w:val="nil"/>
            </w:tcBorders>
            <w:tcMar>
              <w:top w:w="50" w:type="dxa"/>
              <w:left w:w="100" w:type="dxa"/>
            </w:tcMa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E33A01">
        <w:trPr>
          <w:trHeight w:val="144"/>
          <w:tblCellSpacing w:w="20" w:type="nil"/>
        </w:trPr>
        <w:tc>
          <w:tcPr>
            <w:tcW w:w="538" w:type="dxa"/>
            <w:tcMar>
              <w:top w:w="50" w:type="dxa"/>
              <w:left w:w="100" w:type="dxa"/>
            </w:tcMar>
            <w:vAlign w:val="center"/>
          </w:tcPr>
          <w:p w:rsidR="00E33A01" w:rsidRDefault="000B7FFE">
            <w:pPr>
              <w:spacing w:after="0"/>
            </w:pPr>
            <w:r>
              <w:rPr>
                <w:rFonts w:ascii="Times New Roman" w:hAnsi="Times New Roman"/>
                <w:color w:val="000000"/>
                <w:sz w:val="24"/>
              </w:rPr>
              <w:t>1.1</w:t>
            </w:r>
          </w:p>
        </w:tc>
        <w:tc>
          <w:tcPr>
            <w:tcW w:w="2288" w:type="dxa"/>
            <w:tcMar>
              <w:top w:w="50" w:type="dxa"/>
              <w:left w:w="100" w:type="dxa"/>
            </w:tcMar>
            <w:vAlign w:val="center"/>
          </w:tcPr>
          <w:p w:rsidR="00E33A01" w:rsidRDefault="000B7FFE">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E33A01" w:rsidRDefault="00E33A01">
            <w:pPr>
              <w:spacing w:after="0"/>
              <w:ind w:left="135"/>
              <w:jc w:val="center"/>
            </w:pPr>
          </w:p>
        </w:tc>
        <w:tc>
          <w:tcPr>
            <w:tcW w:w="186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https://m.edsoo.ru/7f414f38</w:t>
              </w:r>
            </w:hyperlink>
          </w:p>
        </w:tc>
      </w:tr>
      <w:tr w:rsidR="00E33A01">
        <w:trPr>
          <w:trHeight w:val="144"/>
          <w:tblCellSpacing w:w="20" w:type="nil"/>
        </w:trPr>
        <w:tc>
          <w:tcPr>
            <w:tcW w:w="538" w:type="dxa"/>
            <w:tcMar>
              <w:top w:w="50" w:type="dxa"/>
              <w:left w:w="100" w:type="dxa"/>
            </w:tcMar>
            <w:vAlign w:val="center"/>
          </w:tcPr>
          <w:p w:rsidR="00E33A01" w:rsidRDefault="000B7FFE">
            <w:pPr>
              <w:spacing w:after="0"/>
            </w:pPr>
            <w:r>
              <w:rPr>
                <w:rFonts w:ascii="Times New Roman" w:hAnsi="Times New Roman"/>
                <w:color w:val="000000"/>
                <w:sz w:val="24"/>
              </w:rPr>
              <w:t>1.2</w:t>
            </w:r>
          </w:p>
        </w:tc>
        <w:tc>
          <w:tcPr>
            <w:tcW w:w="228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E33A01" w:rsidRDefault="00E33A01">
            <w:pPr>
              <w:spacing w:after="0"/>
              <w:ind w:left="135"/>
              <w:jc w:val="center"/>
            </w:pPr>
          </w:p>
        </w:tc>
        <w:tc>
          <w:tcPr>
            <w:tcW w:w="186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https://m.edsoo.ru/7f414f38</w:t>
              </w:r>
            </w:hyperlink>
          </w:p>
        </w:tc>
      </w:tr>
      <w:tr w:rsidR="00E33A01">
        <w:trPr>
          <w:trHeight w:val="144"/>
          <w:tblCellSpacing w:w="20" w:type="nil"/>
        </w:trPr>
        <w:tc>
          <w:tcPr>
            <w:tcW w:w="538" w:type="dxa"/>
            <w:tcMar>
              <w:top w:w="50" w:type="dxa"/>
              <w:left w:w="100" w:type="dxa"/>
            </w:tcMar>
            <w:vAlign w:val="center"/>
          </w:tcPr>
          <w:p w:rsidR="00E33A01" w:rsidRDefault="000B7FFE">
            <w:pPr>
              <w:spacing w:after="0"/>
            </w:pPr>
            <w:r>
              <w:rPr>
                <w:rFonts w:ascii="Times New Roman" w:hAnsi="Times New Roman"/>
                <w:color w:val="000000"/>
                <w:sz w:val="24"/>
              </w:rPr>
              <w:t>1.3</w:t>
            </w:r>
          </w:p>
        </w:tc>
        <w:tc>
          <w:tcPr>
            <w:tcW w:w="2288" w:type="dxa"/>
            <w:tcMar>
              <w:top w:w="50" w:type="dxa"/>
              <w:left w:w="100" w:type="dxa"/>
            </w:tcMar>
            <w:vAlign w:val="center"/>
          </w:tcPr>
          <w:p w:rsidR="00E33A01" w:rsidRDefault="000B7FFE">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33A01" w:rsidRDefault="00E33A01">
            <w:pPr>
              <w:spacing w:after="0"/>
              <w:ind w:left="135"/>
              <w:jc w:val="center"/>
            </w:pPr>
          </w:p>
        </w:tc>
        <w:tc>
          <w:tcPr>
            <w:tcW w:w="186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https://m.edsoo.ru/7f414f38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E33A01" w:rsidRDefault="00E33A01">
            <w:pPr>
              <w:spacing w:after="0"/>
              <w:ind w:left="135"/>
              <w:jc w:val="center"/>
            </w:pPr>
          </w:p>
        </w:tc>
        <w:tc>
          <w:tcPr>
            <w:tcW w:w="186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https://m.edsoo.ru/7f414f38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33A01" w:rsidRDefault="00E33A01">
            <w:pPr>
              <w:spacing w:after="0"/>
              <w:ind w:left="135"/>
              <w:jc w:val="center"/>
            </w:pPr>
          </w:p>
        </w:tc>
        <w:tc>
          <w:tcPr>
            <w:tcW w:w="283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https://m.edsoo.ru/7f414f38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34 </w:t>
            </w:r>
          </w:p>
        </w:tc>
        <w:tc>
          <w:tcPr>
            <w:tcW w:w="177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E33A01" w:rsidRDefault="00E33A01"/>
        </w:tc>
      </w:tr>
    </w:tbl>
    <w:p w:rsidR="00E33A01" w:rsidRDefault="00E33A01">
      <w:pPr>
        <w:sectPr w:rsidR="00E33A01">
          <w:pgSz w:w="16383" w:h="11906" w:orient="landscape"/>
          <w:pgMar w:top="1134" w:right="850" w:bottom="1134" w:left="1701" w:header="720" w:footer="720" w:gutter="0"/>
          <w:cols w:space="720"/>
        </w:sectPr>
      </w:pPr>
    </w:p>
    <w:p w:rsidR="00E33A01" w:rsidRDefault="000B7FF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E33A01">
        <w:trPr>
          <w:trHeight w:val="144"/>
          <w:tblCellSpacing w:w="20" w:type="nil"/>
        </w:trPr>
        <w:tc>
          <w:tcPr>
            <w:tcW w:w="520"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 п/п </w:t>
            </w:r>
          </w:p>
          <w:p w:rsidR="00E33A01" w:rsidRDefault="00E33A01">
            <w:pPr>
              <w:spacing w:after="0"/>
              <w:ind w:left="135"/>
            </w:pPr>
          </w:p>
        </w:tc>
        <w:tc>
          <w:tcPr>
            <w:tcW w:w="2640"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Наименование разделов и тем программы </w:t>
            </w:r>
          </w:p>
          <w:p w:rsidR="00E33A01" w:rsidRDefault="00E33A01">
            <w:pPr>
              <w:spacing w:after="0"/>
              <w:ind w:left="135"/>
            </w:pPr>
          </w:p>
        </w:tc>
        <w:tc>
          <w:tcPr>
            <w:tcW w:w="0" w:type="auto"/>
            <w:gridSpan w:val="3"/>
            <w:tcMar>
              <w:top w:w="50" w:type="dxa"/>
              <w:left w:w="100" w:type="dxa"/>
            </w:tcMar>
            <w:vAlign w:val="center"/>
          </w:tcPr>
          <w:p w:rsidR="00E33A01" w:rsidRDefault="000B7FF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Электронные (цифровые) образовательные ресурсы </w:t>
            </w:r>
          </w:p>
          <w:p w:rsidR="00E33A01" w:rsidRDefault="00E33A01">
            <w:pPr>
              <w:spacing w:after="0"/>
              <w:ind w:left="135"/>
            </w:pPr>
          </w:p>
        </w:tc>
      </w:tr>
      <w:tr w:rsidR="00E33A01">
        <w:trPr>
          <w:trHeight w:val="144"/>
          <w:tblCellSpacing w:w="20" w:type="nil"/>
        </w:trPr>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c>
          <w:tcPr>
            <w:tcW w:w="1011"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Всего </w:t>
            </w:r>
          </w:p>
          <w:p w:rsidR="00E33A01" w:rsidRDefault="00E33A01">
            <w:pPr>
              <w:spacing w:after="0"/>
              <w:ind w:left="135"/>
            </w:pPr>
          </w:p>
        </w:tc>
        <w:tc>
          <w:tcPr>
            <w:tcW w:w="1738"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Контрольные работы </w:t>
            </w:r>
          </w:p>
          <w:p w:rsidR="00E33A01" w:rsidRDefault="00E33A01">
            <w:pPr>
              <w:spacing w:after="0"/>
              <w:ind w:left="135"/>
            </w:pPr>
          </w:p>
        </w:tc>
        <w:tc>
          <w:tcPr>
            <w:tcW w:w="1823"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Практические работы </w:t>
            </w:r>
          </w:p>
          <w:p w:rsidR="00E33A01" w:rsidRDefault="00E33A01">
            <w:pPr>
              <w:spacing w:after="0"/>
              <w:ind w:left="135"/>
            </w:pPr>
          </w:p>
        </w:tc>
        <w:tc>
          <w:tcPr>
            <w:tcW w:w="0" w:type="auto"/>
            <w:vMerge/>
            <w:tcBorders>
              <w:top w:val="nil"/>
            </w:tcBorders>
            <w:tcMar>
              <w:top w:w="50" w:type="dxa"/>
              <w:left w:w="100" w:type="dxa"/>
            </w:tcMa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Главные закономерности природы Земли</w:t>
            </w:r>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1.1</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https://m.edsoo.ru/7f416c48</w:t>
              </w:r>
            </w:hyperlink>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1.2</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https://m.edsoo.ru/7f416c48</w:t>
              </w:r>
            </w:hyperlink>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1.3</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https://m.edsoo.ru/7f416c48</w:t>
              </w:r>
            </w:hyperlink>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1.4</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https://m.edsoo.ru/7f416c48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2.1</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https://m.edsoo.ru/7f416c48</w:t>
              </w:r>
            </w:hyperlink>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2.2</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https://m.edsoo.ru/7f416c48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3.1</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https://m.edsoo.ru/7f416c48</w:t>
              </w:r>
            </w:hyperlink>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3.2</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https://m.edsoo.ru/7f416c48</w:t>
              </w:r>
            </w:hyperlink>
          </w:p>
        </w:tc>
      </w:tr>
      <w:tr w:rsidR="00E33A01">
        <w:trPr>
          <w:trHeight w:val="144"/>
          <w:tblCellSpacing w:w="20" w:type="nil"/>
        </w:trPr>
        <w:tc>
          <w:tcPr>
            <w:tcW w:w="520" w:type="dxa"/>
            <w:tcMar>
              <w:top w:w="50" w:type="dxa"/>
              <w:left w:w="100" w:type="dxa"/>
            </w:tcMar>
            <w:vAlign w:val="center"/>
          </w:tcPr>
          <w:p w:rsidR="00E33A01" w:rsidRDefault="000B7FFE">
            <w:pPr>
              <w:spacing w:after="0"/>
            </w:pPr>
            <w:r>
              <w:rPr>
                <w:rFonts w:ascii="Times New Roman" w:hAnsi="Times New Roman"/>
                <w:color w:val="000000"/>
                <w:sz w:val="24"/>
              </w:rPr>
              <w:t>3.3</w:t>
            </w:r>
          </w:p>
        </w:tc>
        <w:tc>
          <w:tcPr>
            <w:tcW w:w="2640" w:type="dxa"/>
            <w:tcMar>
              <w:top w:w="50" w:type="dxa"/>
              <w:left w:w="100" w:type="dxa"/>
            </w:tcMar>
            <w:vAlign w:val="center"/>
          </w:tcPr>
          <w:p w:rsidR="00E33A01" w:rsidRDefault="000B7FFE">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33A01" w:rsidRDefault="00E33A01">
            <w:pPr>
              <w:spacing w:after="0"/>
              <w:ind w:left="135"/>
              <w:jc w:val="center"/>
            </w:pP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https://m.edsoo.ru/7f416c48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E33A01" w:rsidRDefault="00E33A01">
            <w:pPr>
              <w:spacing w:after="0"/>
              <w:ind w:left="135"/>
              <w:jc w:val="center"/>
            </w:pPr>
          </w:p>
        </w:tc>
        <w:tc>
          <w:tcPr>
            <w:tcW w:w="274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https://m.edsoo.ru/7f416c48</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E33A01" w:rsidRDefault="00E33A01"/>
        </w:tc>
      </w:tr>
    </w:tbl>
    <w:p w:rsidR="00E33A01" w:rsidRDefault="00E33A01">
      <w:pPr>
        <w:sectPr w:rsidR="00E33A01">
          <w:pgSz w:w="16383" w:h="11906" w:orient="landscape"/>
          <w:pgMar w:top="1134" w:right="850" w:bottom="1134" w:left="1701" w:header="720" w:footer="720" w:gutter="0"/>
          <w:cols w:space="720"/>
        </w:sectPr>
      </w:pPr>
    </w:p>
    <w:p w:rsidR="00E33A01" w:rsidRDefault="000B7FF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E33A01">
        <w:trPr>
          <w:trHeight w:val="144"/>
          <w:tblCellSpacing w:w="20" w:type="nil"/>
        </w:trPr>
        <w:tc>
          <w:tcPr>
            <w:tcW w:w="455"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 п/п </w:t>
            </w:r>
          </w:p>
          <w:p w:rsidR="00E33A01" w:rsidRDefault="00E33A01">
            <w:pPr>
              <w:spacing w:after="0"/>
              <w:ind w:left="135"/>
            </w:pPr>
          </w:p>
        </w:tc>
        <w:tc>
          <w:tcPr>
            <w:tcW w:w="3872"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Наименование разделов и тем программы </w:t>
            </w:r>
          </w:p>
          <w:p w:rsidR="00E33A01" w:rsidRDefault="00E33A01">
            <w:pPr>
              <w:spacing w:after="0"/>
              <w:ind w:left="135"/>
            </w:pPr>
          </w:p>
        </w:tc>
        <w:tc>
          <w:tcPr>
            <w:tcW w:w="0" w:type="auto"/>
            <w:gridSpan w:val="3"/>
            <w:tcMar>
              <w:top w:w="50" w:type="dxa"/>
              <w:left w:w="100" w:type="dxa"/>
            </w:tcMar>
            <w:vAlign w:val="center"/>
          </w:tcPr>
          <w:p w:rsidR="00E33A01" w:rsidRDefault="000B7FF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Электронные (цифровые) образовательные ресурсы </w:t>
            </w:r>
          </w:p>
          <w:p w:rsidR="00E33A01" w:rsidRDefault="00E33A01">
            <w:pPr>
              <w:spacing w:after="0"/>
              <w:ind w:left="135"/>
            </w:pPr>
          </w:p>
        </w:tc>
      </w:tr>
      <w:tr w:rsidR="00E33A01">
        <w:trPr>
          <w:trHeight w:val="144"/>
          <w:tblCellSpacing w:w="20" w:type="nil"/>
        </w:trPr>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c>
          <w:tcPr>
            <w:tcW w:w="892"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Всего </w:t>
            </w:r>
          </w:p>
          <w:p w:rsidR="00E33A01" w:rsidRDefault="00E33A01">
            <w:pPr>
              <w:spacing w:after="0"/>
              <w:ind w:left="135"/>
            </w:pPr>
          </w:p>
        </w:tc>
        <w:tc>
          <w:tcPr>
            <w:tcW w:w="1600"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Контрольные работы </w:t>
            </w:r>
          </w:p>
          <w:p w:rsidR="00E33A01" w:rsidRDefault="00E33A01">
            <w:pPr>
              <w:spacing w:after="0"/>
              <w:ind w:left="135"/>
            </w:pPr>
          </w:p>
        </w:tc>
        <w:tc>
          <w:tcPr>
            <w:tcW w:w="1694"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Практические работы </w:t>
            </w:r>
          </w:p>
          <w:p w:rsidR="00E33A01" w:rsidRDefault="00E33A01">
            <w:pPr>
              <w:spacing w:after="0"/>
              <w:ind w:left="135"/>
            </w:pPr>
          </w:p>
        </w:tc>
        <w:tc>
          <w:tcPr>
            <w:tcW w:w="0" w:type="auto"/>
            <w:vMerge/>
            <w:tcBorders>
              <w:top w:val="nil"/>
            </w:tcBorders>
            <w:tcMar>
              <w:top w:w="50" w:type="dxa"/>
              <w:left w:w="100" w:type="dxa"/>
            </w:tcMa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1.1</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https://m.edsoo.ru/7f418d72</w:t>
              </w:r>
            </w:hyperlink>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1.2</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E33A01">
            <w:pPr>
              <w:spacing w:after="0"/>
              <w:ind w:left="135"/>
              <w:jc w:val="center"/>
            </w:pP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https://m.edsoo.ru/7f418d72</w:t>
              </w:r>
            </w:hyperlink>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1.3</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https://m.edsoo.ru/7f418d72</w:t>
              </w:r>
            </w:hyperlink>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1.4</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E33A01">
            <w:pPr>
              <w:spacing w:after="0"/>
              <w:ind w:left="135"/>
              <w:jc w:val="center"/>
            </w:pP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https://m.edsoo.ru/7f418d72</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2.1</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https://m.edsoo.ru/7f418d72</w:t>
              </w:r>
            </w:hyperlink>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2.2</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https://m.edsoo.ru/7f418d72</w:t>
              </w:r>
            </w:hyperlink>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2.3</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https://m.edsoo.ru/7f418d72</w:t>
              </w:r>
            </w:hyperlink>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2.4</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https://m.edsoo.ru/7f418d72</w:t>
              </w:r>
            </w:hyperlink>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2.5</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https://m.edsoo.ru/7f418d72</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3.1</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https://m.edsoo.ru/7f418d72</w:t>
              </w:r>
            </w:hyperlink>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3.2</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E33A01">
            <w:pPr>
              <w:spacing w:after="0"/>
              <w:ind w:left="135"/>
              <w:jc w:val="center"/>
            </w:pP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https://m.edsoo.ru/7f418d72</w:t>
              </w:r>
            </w:hyperlink>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3.3</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https://m.edsoo.ru/7f418d72</w:t>
              </w:r>
            </w:hyperlink>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3.4</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https://m.edsoo.ru/7f418d72</w:t>
              </w:r>
            </w:hyperlink>
          </w:p>
        </w:tc>
      </w:tr>
      <w:tr w:rsidR="00E33A01">
        <w:trPr>
          <w:trHeight w:val="144"/>
          <w:tblCellSpacing w:w="20" w:type="nil"/>
        </w:trPr>
        <w:tc>
          <w:tcPr>
            <w:tcW w:w="455" w:type="dxa"/>
            <w:tcMar>
              <w:top w:w="50" w:type="dxa"/>
              <w:left w:w="100" w:type="dxa"/>
            </w:tcMar>
            <w:vAlign w:val="center"/>
          </w:tcPr>
          <w:p w:rsidR="00E33A01" w:rsidRDefault="000B7FFE">
            <w:pPr>
              <w:spacing w:after="0"/>
            </w:pPr>
            <w:r>
              <w:rPr>
                <w:rFonts w:ascii="Times New Roman" w:hAnsi="Times New Roman"/>
                <w:color w:val="000000"/>
                <w:sz w:val="24"/>
              </w:rPr>
              <w:t>3.5</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33A01" w:rsidRDefault="00E33A01">
            <w:pPr>
              <w:spacing w:after="0"/>
              <w:ind w:left="135"/>
              <w:jc w:val="center"/>
            </w:pP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https://m.edsoo.ru/7f418d72</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https://m.edsoo.ru/7f418d72</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68 </w:t>
            </w:r>
          </w:p>
        </w:tc>
        <w:tc>
          <w:tcPr>
            <w:tcW w:w="160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E33A01" w:rsidRDefault="00E33A01"/>
        </w:tc>
      </w:tr>
    </w:tbl>
    <w:p w:rsidR="00E33A01" w:rsidRDefault="00E33A01">
      <w:pPr>
        <w:sectPr w:rsidR="00E33A01">
          <w:pgSz w:w="16383" w:h="11906" w:orient="landscape"/>
          <w:pgMar w:top="1134" w:right="850" w:bottom="1134" w:left="1701" w:header="720" w:footer="720" w:gutter="0"/>
          <w:cols w:space="720"/>
        </w:sectPr>
      </w:pPr>
    </w:p>
    <w:p w:rsidR="00E33A01" w:rsidRDefault="000B7FF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33A01">
        <w:trPr>
          <w:trHeight w:val="144"/>
          <w:tblCellSpacing w:w="20" w:type="nil"/>
        </w:trPr>
        <w:tc>
          <w:tcPr>
            <w:tcW w:w="483"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 п/п </w:t>
            </w:r>
          </w:p>
          <w:p w:rsidR="00E33A01" w:rsidRDefault="00E33A01">
            <w:pPr>
              <w:spacing w:after="0"/>
              <w:ind w:left="135"/>
            </w:pPr>
          </w:p>
        </w:tc>
        <w:tc>
          <w:tcPr>
            <w:tcW w:w="3344"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Наименование разделов и тем программы </w:t>
            </w:r>
          </w:p>
          <w:p w:rsidR="00E33A01" w:rsidRDefault="00E33A01">
            <w:pPr>
              <w:spacing w:after="0"/>
              <w:ind w:left="135"/>
            </w:pPr>
          </w:p>
        </w:tc>
        <w:tc>
          <w:tcPr>
            <w:tcW w:w="0" w:type="auto"/>
            <w:gridSpan w:val="3"/>
            <w:tcMar>
              <w:top w:w="50" w:type="dxa"/>
              <w:left w:w="100" w:type="dxa"/>
            </w:tcMar>
            <w:vAlign w:val="center"/>
          </w:tcPr>
          <w:p w:rsidR="00E33A01" w:rsidRDefault="000B7FF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Электронные (цифровые) образовательные ресурсы </w:t>
            </w:r>
          </w:p>
          <w:p w:rsidR="00E33A01" w:rsidRDefault="00E33A01">
            <w:pPr>
              <w:spacing w:after="0"/>
              <w:ind w:left="135"/>
            </w:pPr>
          </w:p>
        </w:tc>
      </w:tr>
      <w:tr w:rsidR="00E33A01">
        <w:trPr>
          <w:trHeight w:val="144"/>
          <w:tblCellSpacing w:w="20" w:type="nil"/>
        </w:trPr>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c>
          <w:tcPr>
            <w:tcW w:w="943"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Всего </w:t>
            </w:r>
          </w:p>
          <w:p w:rsidR="00E33A01" w:rsidRDefault="00E33A01">
            <w:pPr>
              <w:spacing w:after="0"/>
              <w:ind w:left="135"/>
            </w:pPr>
          </w:p>
        </w:tc>
        <w:tc>
          <w:tcPr>
            <w:tcW w:w="1659"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Контрольные работы </w:t>
            </w:r>
          </w:p>
          <w:p w:rsidR="00E33A01" w:rsidRDefault="00E33A01">
            <w:pPr>
              <w:spacing w:after="0"/>
              <w:ind w:left="135"/>
            </w:pPr>
          </w:p>
        </w:tc>
        <w:tc>
          <w:tcPr>
            <w:tcW w:w="1750"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Практические работы </w:t>
            </w:r>
          </w:p>
          <w:p w:rsidR="00E33A01" w:rsidRDefault="00E33A01">
            <w:pPr>
              <w:spacing w:after="0"/>
              <w:ind w:left="135"/>
            </w:pPr>
          </w:p>
        </w:tc>
        <w:tc>
          <w:tcPr>
            <w:tcW w:w="0" w:type="auto"/>
            <w:vMerge/>
            <w:tcBorders>
              <w:top w:val="nil"/>
            </w:tcBorders>
            <w:tcMar>
              <w:top w:w="50" w:type="dxa"/>
              <w:left w:w="100" w:type="dxa"/>
            </w:tcMa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E33A01">
        <w:trPr>
          <w:trHeight w:val="144"/>
          <w:tblCellSpacing w:w="20" w:type="nil"/>
        </w:trPr>
        <w:tc>
          <w:tcPr>
            <w:tcW w:w="483" w:type="dxa"/>
            <w:tcMar>
              <w:top w:w="50" w:type="dxa"/>
              <w:left w:w="100" w:type="dxa"/>
            </w:tcMar>
            <w:vAlign w:val="center"/>
          </w:tcPr>
          <w:p w:rsidR="00E33A01" w:rsidRDefault="000B7FFE">
            <w:pPr>
              <w:spacing w:after="0"/>
            </w:pPr>
            <w:r>
              <w:rPr>
                <w:rFonts w:ascii="Times New Roman" w:hAnsi="Times New Roman"/>
                <w:color w:val="000000"/>
                <w:sz w:val="24"/>
              </w:rPr>
              <w:t>1.1</w:t>
            </w:r>
          </w:p>
        </w:tc>
        <w:tc>
          <w:tcPr>
            <w:tcW w:w="3344" w:type="dxa"/>
            <w:tcMar>
              <w:top w:w="50" w:type="dxa"/>
              <w:left w:w="100" w:type="dxa"/>
            </w:tcMar>
            <w:vAlign w:val="center"/>
          </w:tcPr>
          <w:p w:rsidR="00E33A01" w:rsidRDefault="000B7FFE">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https://m.edsoo.ru/7f41b112</w:t>
              </w:r>
            </w:hyperlink>
          </w:p>
        </w:tc>
      </w:tr>
      <w:tr w:rsidR="00E33A01">
        <w:trPr>
          <w:trHeight w:val="144"/>
          <w:tblCellSpacing w:w="20" w:type="nil"/>
        </w:trPr>
        <w:tc>
          <w:tcPr>
            <w:tcW w:w="483" w:type="dxa"/>
            <w:tcMar>
              <w:top w:w="50" w:type="dxa"/>
              <w:left w:w="100" w:type="dxa"/>
            </w:tcMar>
            <w:vAlign w:val="center"/>
          </w:tcPr>
          <w:p w:rsidR="00E33A01" w:rsidRDefault="000B7FFE">
            <w:pPr>
              <w:spacing w:after="0"/>
            </w:pPr>
            <w:r>
              <w:rPr>
                <w:rFonts w:ascii="Times New Roman" w:hAnsi="Times New Roman"/>
                <w:color w:val="000000"/>
                <w:sz w:val="24"/>
              </w:rPr>
              <w:t>1.2</w:t>
            </w:r>
          </w:p>
        </w:tc>
        <w:tc>
          <w:tcPr>
            <w:tcW w:w="33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https://m.edsoo.ru/7f41b112</w:t>
              </w:r>
            </w:hyperlink>
          </w:p>
        </w:tc>
      </w:tr>
      <w:tr w:rsidR="00E33A01">
        <w:trPr>
          <w:trHeight w:val="144"/>
          <w:tblCellSpacing w:w="20" w:type="nil"/>
        </w:trPr>
        <w:tc>
          <w:tcPr>
            <w:tcW w:w="483" w:type="dxa"/>
            <w:tcMar>
              <w:top w:w="50" w:type="dxa"/>
              <w:left w:w="100" w:type="dxa"/>
            </w:tcMar>
            <w:vAlign w:val="center"/>
          </w:tcPr>
          <w:p w:rsidR="00E33A01" w:rsidRDefault="000B7FFE">
            <w:pPr>
              <w:spacing w:after="0"/>
            </w:pPr>
            <w:r>
              <w:rPr>
                <w:rFonts w:ascii="Times New Roman" w:hAnsi="Times New Roman"/>
                <w:color w:val="000000"/>
                <w:sz w:val="24"/>
              </w:rPr>
              <w:t>1.3</w:t>
            </w:r>
          </w:p>
        </w:tc>
        <w:tc>
          <w:tcPr>
            <w:tcW w:w="3344" w:type="dxa"/>
            <w:tcMar>
              <w:top w:w="50" w:type="dxa"/>
              <w:left w:w="100" w:type="dxa"/>
            </w:tcMar>
            <w:vAlign w:val="center"/>
          </w:tcPr>
          <w:p w:rsidR="00E33A01" w:rsidRDefault="000B7FFE">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https://m.edsoo.ru/7f41b112</w:t>
              </w:r>
            </w:hyperlink>
          </w:p>
        </w:tc>
      </w:tr>
      <w:tr w:rsidR="00E33A01">
        <w:trPr>
          <w:trHeight w:val="144"/>
          <w:tblCellSpacing w:w="20" w:type="nil"/>
        </w:trPr>
        <w:tc>
          <w:tcPr>
            <w:tcW w:w="483" w:type="dxa"/>
            <w:tcMar>
              <w:top w:w="50" w:type="dxa"/>
              <w:left w:w="100" w:type="dxa"/>
            </w:tcMar>
            <w:vAlign w:val="center"/>
          </w:tcPr>
          <w:p w:rsidR="00E33A01" w:rsidRDefault="000B7FFE">
            <w:pPr>
              <w:spacing w:after="0"/>
            </w:pPr>
            <w:r>
              <w:rPr>
                <w:rFonts w:ascii="Times New Roman" w:hAnsi="Times New Roman"/>
                <w:color w:val="000000"/>
                <w:sz w:val="24"/>
              </w:rPr>
              <w:t>1.4</w:t>
            </w:r>
          </w:p>
        </w:tc>
        <w:tc>
          <w:tcPr>
            <w:tcW w:w="3344" w:type="dxa"/>
            <w:tcMar>
              <w:top w:w="50" w:type="dxa"/>
              <w:left w:w="100" w:type="dxa"/>
            </w:tcMar>
            <w:vAlign w:val="center"/>
          </w:tcPr>
          <w:p w:rsidR="00E33A01" w:rsidRDefault="000B7FFE">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https://m.edsoo.ru/7f41b112</w:t>
              </w:r>
            </w:hyperlink>
          </w:p>
        </w:tc>
      </w:tr>
      <w:tr w:rsidR="00E33A01">
        <w:trPr>
          <w:trHeight w:val="144"/>
          <w:tblCellSpacing w:w="20" w:type="nil"/>
        </w:trPr>
        <w:tc>
          <w:tcPr>
            <w:tcW w:w="483" w:type="dxa"/>
            <w:tcMar>
              <w:top w:w="50" w:type="dxa"/>
              <w:left w:w="100" w:type="dxa"/>
            </w:tcMar>
            <w:vAlign w:val="center"/>
          </w:tcPr>
          <w:p w:rsidR="00E33A01" w:rsidRDefault="000B7FFE">
            <w:pPr>
              <w:spacing w:after="0"/>
            </w:pPr>
            <w:r>
              <w:rPr>
                <w:rFonts w:ascii="Times New Roman" w:hAnsi="Times New Roman"/>
                <w:color w:val="000000"/>
                <w:sz w:val="24"/>
              </w:rPr>
              <w:t>1.5</w:t>
            </w:r>
          </w:p>
        </w:tc>
        <w:tc>
          <w:tcPr>
            <w:tcW w:w="3344" w:type="dxa"/>
            <w:tcMar>
              <w:top w:w="50" w:type="dxa"/>
              <w:left w:w="100" w:type="dxa"/>
            </w:tcMar>
            <w:vAlign w:val="center"/>
          </w:tcPr>
          <w:p w:rsidR="00E33A01" w:rsidRDefault="000B7FFE">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https://m.edsoo.ru/7f41b112</w:t>
              </w:r>
            </w:hyperlink>
          </w:p>
        </w:tc>
      </w:tr>
      <w:tr w:rsidR="00E33A01">
        <w:trPr>
          <w:trHeight w:val="144"/>
          <w:tblCellSpacing w:w="20" w:type="nil"/>
        </w:trPr>
        <w:tc>
          <w:tcPr>
            <w:tcW w:w="483" w:type="dxa"/>
            <w:tcMar>
              <w:top w:w="50" w:type="dxa"/>
              <w:left w:w="100" w:type="dxa"/>
            </w:tcMar>
            <w:vAlign w:val="center"/>
          </w:tcPr>
          <w:p w:rsidR="00E33A01" w:rsidRDefault="000B7FFE">
            <w:pPr>
              <w:spacing w:after="0"/>
            </w:pPr>
            <w:r>
              <w:rPr>
                <w:rFonts w:ascii="Times New Roman" w:hAnsi="Times New Roman"/>
                <w:color w:val="000000"/>
                <w:sz w:val="24"/>
              </w:rPr>
              <w:t>1.6</w:t>
            </w:r>
          </w:p>
        </w:tc>
        <w:tc>
          <w:tcPr>
            <w:tcW w:w="3344" w:type="dxa"/>
            <w:tcMar>
              <w:top w:w="50" w:type="dxa"/>
              <w:left w:w="100" w:type="dxa"/>
            </w:tcMar>
            <w:vAlign w:val="center"/>
          </w:tcPr>
          <w:p w:rsidR="00E33A01" w:rsidRDefault="000B7FFE">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https://m.edsoo.ru/7f41b112</w:t>
              </w:r>
            </w:hyperlink>
          </w:p>
        </w:tc>
      </w:tr>
      <w:tr w:rsidR="00E33A01">
        <w:trPr>
          <w:trHeight w:val="144"/>
          <w:tblCellSpacing w:w="20" w:type="nil"/>
        </w:trPr>
        <w:tc>
          <w:tcPr>
            <w:tcW w:w="483" w:type="dxa"/>
            <w:tcMar>
              <w:top w:w="50" w:type="dxa"/>
              <w:left w:w="100" w:type="dxa"/>
            </w:tcMar>
            <w:vAlign w:val="center"/>
          </w:tcPr>
          <w:p w:rsidR="00E33A01" w:rsidRDefault="000B7FFE">
            <w:pPr>
              <w:spacing w:after="0"/>
            </w:pPr>
            <w:r>
              <w:rPr>
                <w:rFonts w:ascii="Times New Roman" w:hAnsi="Times New Roman"/>
                <w:color w:val="000000"/>
                <w:sz w:val="24"/>
              </w:rPr>
              <w:t>1.7</w:t>
            </w:r>
          </w:p>
        </w:tc>
        <w:tc>
          <w:tcPr>
            <w:tcW w:w="33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https://m.edsoo.ru/7f41b112</w:t>
              </w:r>
            </w:hyperlink>
          </w:p>
        </w:tc>
      </w:tr>
      <w:tr w:rsidR="00E33A01">
        <w:trPr>
          <w:trHeight w:val="144"/>
          <w:tblCellSpacing w:w="20" w:type="nil"/>
        </w:trPr>
        <w:tc>
          <w:tcPr>
            <w:tcW w:w="483" w:type="dxa"/>
            <w:tcMar>
              <w:top w:w="50" w:type="dxa"/>
              <w:left w:w="100" w:type="dxa"/>
            </w:tcMar>
            <w:vAlign w:val="center"/>
          </w:tcPr>
          <w:p w:rsidR="00E33A01" w:rsidRDefault="000B7FFE">
            <w:pPr>
              <w:spacing w:after="0"/>
            </w:pPr>
            <w:r>
              <w:rPr>
                <w:rFonts w:ascii="Times New Roman" w:hAnsi="Times New Roman"/>
                <w:color w:val="000000"/>
                <w:sz w:val="24"/>
              </w:rPr>
              <w:t>1.8</w:t>
            </w:r>
          </w:p>
        </w:tc>
        <w:tc>
          <w:tcPr>
            <w:tcW w:w="33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https://m.edsoo.ru/7f41b112</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6"/>
            <w:tcMar>
              <w:top w:w="50" w:type="dxa"/>
              <w:left w:w="100" w:type="dxa"/>
            </w:tcMar>
            <w:vAlign w:val="center"/>
          </w:tcPr>
          <w:p w:rsidR="00E33A01" w:rsidRDefault="000B7F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E33A01">
        <w:trPr>
          <w:trHeight w:val="144"/>
          <w:tblCellSpacing w:w="20" w:type="nil"/>
        </w:trPr>
        <w:tc>
          <w:tcPr>
            <w:tcW w:w="483" w:type="dxa"/>
            <w:tcMar>
              <w:top w:w="50" w:type="dxa"/>
              <w:left w:w="100" w:type="dxa"/>
            </w:tcMar>
            <w:vAlign w:val="center"/>
          </w:tcPr>
          <w:p w:rsidR="00E33A01" w:rsidRDefault="000B7FFE">
            <w:pPr>
              <w:spacing w:after="0"/>
            </w:pPr>
            <w:r>
              <w:rPr>
                <w:rFonts w:ascii="Times New Roman" w:hAnsi="Times New Roman"/>
                <w:color w:val="000000"/>
                <w:sz w:val="24"/>
              </w:rPr>
              <w:t>2.1</w:t>
            </w:r>
          </w:p>
        </w:tc>
        <w:tc>
          <w:tcPr>
            <w:tcW w:w="3344" w:type="dxa"/>
            <w:tcMar>
              <w:top w:w="50" w:type="dxa"/>
              <w:left w:w="100" w:type="dxa"/>
            </w:tcMar>
            <w:vAlign w:val="center"/>
          </w:tcPr>
          <w:p w:rsidR="00E33A01" w:rsidRDefault="000B7FFE">
            <w:pPr>
              <w:spacing w:after="0"/>
              <w:ind w:left="135"/>
            </w:pPr>
            <w:r>
              <w:rPr>
                <w:rFonts w:ascii="Times New Roman" w:hAnsi="Times New Roman"/>
                <w:color w:val="000000"/>
                <w:sz w:val="24"/>
              </w:rPr>
              <w:t>Западный макрорегион (Европейская часть) России</w:t>
            </w:r>
          </w:p>
        </w:tc>
        <w:tc>
          <w:tcPr>
            <w:tcW w:w="94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18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https://m.edsoo.ru/7f41b112</w:t>
              </w:r>
            </w:hyperlink>
          </w:p>
        </w:tc>
      </w:tr>
      <w:tr w:rsidR="00E33A01">
        <w:trPr>
          <w:trHeight w:val="144"/>
          <w:tblCellSpacing w:w="20" w:type="nil"/>
        </w:trPr>
        <w:tc>
          <w:tcPr>
            <w:tcW w:w="483" w:type="dxa"/>
            <w:tcMar>
              <w:top w:w="50" w:type="dxa"/>
              <w:left w:w="100" w:type="dxa"/>
            </w:tcMar>
            <w:vAlign w:val="center"/>
          </w:tcPr>
          <w:p w:rsidR="00E33A01" w:rsidRDefault="000B7FFE">
            <w:pPr>
              <w:spacing w:after="0"/>
            </w:pPr>
            <w:r>
              <w:rPr>
                <w:rFonts w:ascii="Times New Roman" w:hAnsi="Times New Roman"/>
                <w:color w:val="000000"/>
                <w:sz w:val="24"/>
              </w:rPr>
              <w:t>2.2</w:t>
            </w:r>
          </w:p>
        </w:tc>
        <w:tc>
          <w:tcPr>
            <w:tcW w:w="3344" w:type="dxa"/>
            <w:tcMar>
              <w:top w:w="50" w:type="dxa"/>
              <w:left w:w="100" w:type="dxa"/>
            </w:tcMar>
            <w:vAlign w:val="center"/>
          </w:tcPr>
          <w:p w:rsidR="00E33A01" w:rsidRDefault="000B7FFE">
            <w:pPr>
              <w:spacing w:after="0"/>
              <w:ind w:left="135"/>
            </w:pPr>
            <w:r>
              <w:rPr>
                <w:rFonts w:ascii="Times New Roman" w:hAnsi="Times New Roman"/>
                <w:color w:val="000000"/>
                <w:sz w:val="24"/>
              </w:rPr>
              <w:t>Восточный макрорегион (Азиатская часть) России</w:t>
            </w:r>
          </w:p>
        </w:tc>
        <w:tc>
          <w:tcPr>
            <w:tcW w:w="94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10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https://m.edsoo.ru/7f41b112</w:t>
              </w:r>
            </w:hyperlink>
          </w:p>
        </w:tc>
      </w:tr>
      <w:tr w:rsidR="00E33A01">
        <w:trPr>
          <w:trHeight w:val="144"/>
          <w:tblCellSpacing w:w="20" w:type="nil"/>
        </w:trPr>
        <w:tc>
          <w:tcPr>
            <w:tcW w:w="483" w:type="dxa"/>
            <w:tcMar>
              <w:top w:w="50" w:type="dxa"/>
              <w:left w:w="100" w:type="dxa"/>
            </w:tcMar>
            <w:vAlign w:val="center"/>
          </w:tcPr>
          <w:p w:rsidR="00E33A01" w:rsidRDefault="000B7FFE">
            <w:pPr>
              <w:spacing w:after="0"/>
            </w:pPr>
            <w:r>
              <w:rPr>
                <w:rFonts w:ascii="Times New Roman" w:hAnsi="Times New Roman"/>
                <w:color w:val="000000"/>
                <w:sz w:val="24"/>
              </w:rPr>
              <w:t>2.3</w:t>
            </w:r>
          </w:p>
        </w:tc>
        <w:tc>
          <w:tcPr>
            <w:tcW w:w="3344" w:type="dxa"/>
            <w:tcMar>
              <w:top w:w="50" w:type="dxa"/>
              <w:left w:w="100" w:type="dxa"/>
            </w:tcMar>
            <w:vAlign w:val="center"/>
          </w:tcPr>
          <w:p w:rsidR="00E33A01" w:rsidRDefault="000B7FFE">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E33A01">
            <w:pPr>
              <w:spacing w:after="0"/>
              <w:ind w:left="135"/>
              <w:jc w:val="center"/>
            </w:pP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https://m.edsoo.ru/7f41b112</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E33A01" w:rsidRDefault="00E33A01"/>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33A01" w:rsidRDefault="00E33A01">
            <w:pPr>
              <w:spacing w:after="0"/>
              <w:ind w:left="135"/>
              <w:jc w:val="center"/>
            </w:pPr>
          </w:p>
        </w:tc>
        <w:tc>
          <w:tcPr>
            <w:tcW w:w="1750" w:type="dxa"/>
            <w:tcMar>
              <w:top w:w="50" w:type="dxa"/>
              <w:left w:w="100" w:type="dxa"/>
            </w:tcMar>
            <w:vAlign w:val="center"/>
          </w:tcPr>
          <w:p w:rsidR="00E33A01" w:rsidRDefault="00E33A01">
            <w:pPr>
              <w:spacing w:after="0"/>
              <w:ind w:left="135"/>
              <w:jc w:val="center"/>
            </w:pP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https://m.edsoo.ru/7f41b112</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33A01" w:rsidRDefault="00E33A01">
            <w:pPr>
              <w:spacing w:after="0"/>
              <w:ind w:left="135"/>
              <w:jc w:val="center"/>
            </w:pPr>
          </w:p>
        </w:tc>
        <w:tc>
          <w:tcPr>
            <w:tcW w:w="2551"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https://m.edsoo.ru/7f41b112</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E33A01" w:rsidRDefault="00E33A01"/>
        </w:tc>
      </w:tr>
    </w:tbl>
    <w:p w:rsidR="00E33A01" w:rsidRDefault="00E33A01">
      <w:pPr>
        <w:sectPr w:rsidR="00E33A01">
          <w:pgSz w:w="16383" w:h="11906" w:orient="landscape"/>
          <w:pgMar w:top="1134" w:right="850" w:bottom="1134" w:left="1701" w:header="720" w:footer="720" w:gutter="0"/>
          <w:cols w:space="720"/>
        </w:sectPr>
      </w:pPr>
    </w:p>
    <w:p w:rsidR="00E33A01" w:rsidRDefault="00E33A01">
      <w:pPr>
        <w:sectPr w:rsidR="00E33A01">
          <w:pgSz w:w="16383" w:h="11906" w:orient="landscape"/>
          <w:pgMar w:top="1134" w:right="850" w:bottom="1134" w:left="1701" w:header="720" w:footer="720" w:gutter="0"/>
          <w:cols w:space="720"/>
        </w:sectPr>
      </w:pPr>
    </w:p>
    <w:p w:rsidR="00E33A01" w:rsidRDefault="000B7FFE">
      <w:pPr>
        <w:spacing w:after="0"/>
        <w:ind w:left="120"/>
      </w:pPr>
      <w:bookmarkStart w:id="6" w:name="block-36372211"/>
      <w:bookmarkEnd w:id="5"/>
      <w:r>
        <w:rPr>
          <w:rFonts w:ascii="Times New Roman" w:hAnsi="Times New Roman"/>
          <w:b/>
          <w:color w:val="000000"/>
          <w:sz w:val="28"/>
        </w:rPr>
        <w:t xml:space="preserve"> ПОУРОЧНОЕ ПЛАНИРОВАНИЕ </w:t>
      </w:r>
    </w:p>
    <w:p w:rsidR="00E33A01" w:rsidRDefault="000B7FF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E33A01">
        <w:trPr>
          <w:trHeight w:val="144"/>
          <w:tblCellSpacing w:w="20" w:type="nil"/>
        </w:trPr>
        <w:tc>
          <w:tcPr>
            <w:tcW w:w="378"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 п/п </w:t>
            </w:r>
          </w:p>
          <w:p w:rsidR="00E33A01" w:rsidRDefault="00E33A01">
            <w:pPr>
              <w:spacing w:after="0"/>
              <w:ind w:left="135"/>
            </w:pPr>
          </w:p>
        </w:tc>
        <w:tc>
          <w:tcPr>
            <w:tcW w:w="3168"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Тема урока </w:t>
            </w:r>
          </w:p>
          <w:p w:rsidR="00E33A01" w:rsidRDefault="00E33A01">
            <w:pPr>
              <w:spacing w:after="0"/>
              <w:ind w:left="135"/>
            </w:pPr>
          </w:p>
        </w:tc>
        <w:tc>
          <w:tcPr>
            <w:tcW w:w="0" w:type="auto"/>
            <w:gridSpan w:val="3"/>
            <w:tcMar>
              <w:top w:w="50" w:type="dxa"/>
              <w:left w:w="100" w:type="dxa"/>
            </w:tcMar>
            <w:vAlign w:val="center"/>
          </w:tcPr>
          <w:p w:rsidR="00E33A01" w:rsidRDefault="000B7FF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Дата изучения </w:t>
            </w:r>
          </w:p>
          <w:p w:rsidR="00E33A01" w:rsidRDefault="00E33A01">
            <w:pPr>
              <w:spacing w:after="0"/>
              <w:ind w:left="135"/>
            </w:pPr>
          </w:p>
        </w:tc>
        <w:tc>
          <w:tcPr>
            <w:tcW w:w="1977"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Электронные цифровые образовательные ресурсы </w:t>
            </w:r>
          </w:p>
          <w:p w:rsidR="00E33A01" w:rsidRDefault="00E33A01">
            <w:pPr>
              <w:spacing w:after="0"/>
              <w:ind w:left="135"/>
            </w:pPr>
          </w:p>
        </w:tc>
      </w:tr>
      <w:tr w:rsidR="00E33A01">
        <w:trPr>
          <w:trHeight w:val="144"/>
          <w:tblCellSpacing w:w="20" w:type="nil"/>
        </w:trPr>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c>
          <w:tcPr>
            <w:tcW w:w="830"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Всего </w:t>
            </w:r>
          </w:p>
          <w:p w:rsidR="00E33A01" w:rsidRDefault="00E33A01">
            <w:pPr>
              <w:spacing w:after="0"/>
              <w:ind w:left="135"/>
            </w:pPr>
          </w:p>
        </w:tc>
        <w:tc>
          <w:tcPr>
            <w:tcW w:w="1529"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Контрольные работы </w:t>
            </w:r>
          </w:p>
          <w:p w:rsidR="00E33A01" w:rsidRDefault="00E33A01">
            <w:pPr>
              <w:spacing w:after="0"/>
              <w:ind w:left="135"/>
            </w:pPr>
          </w:p>
        </w:tc>
        <w:tc>
          <w:tcPr>
            <w:tcW w:w="1628"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Практические работы </w:t>
            </w:r>
          </w:p>
          <w:p w:rsidR="00E33A01" w:rsidRDefault="00E33A01">
            <w:pPr>
              <w:spacing w:after="0"/>
              <w:ind w:left="135"/>
            </w:pPr>
          </w:p>
        </w:tc>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Что изучает география? Географические объекты, процессы и явления</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https://m.edsoo.ru/88650186</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https://m.edsoo.ru/886502ee</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https://m.edsoo.ru/8865041a</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4</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https://m.edsoo.ru/88650528</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5</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https://m.edsoo.ru/88650640</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6</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https://m.edsoo.ru/88650776</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7</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Географические открытия XVII—XIX вв. Поиски Южной Земли — открытие Австралии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https://m.edsoo.ru/88650924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8</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Русские путешественники и мореплаватели на северо-востоке Азии. Первая русская кругосветная экспедиция</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https://m.edsoo.ru/88650b04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9</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https://m.edsoo.ru/88650c26</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10</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Виды изображения земной поверхности. Планы местности. Условные знаки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https://m.edsoo.ru/88650d70</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11</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https://m.edsoo.ru/88650f0a</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12</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Глазомерная, полярная и маршрутная съёмка местности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https://m.edsoo.ru/88651090</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13</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https://m.edsoo.ru/88651252</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14</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https://m.edsoo.ru/8865139c</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15</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https://m.edsoo.ru/886514b4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16</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https://m.edsoo.ru/886516bc</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17</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https://m.edsoo.ru/886519be</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18</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https://m.edsoo.ru/88651ad6</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19</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https://m.edsoo.ru/88651bf8</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20</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E33A01">
            <w:pPr>
              <w:spacing w:after="0"/>
              <w:ind w:left="135"/>
            </w:pPr>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21</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https://m.edsoo.ru/88651d92</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22</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https://m.edsoo.ru/88652008</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23</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https://m.edsoo.ru/886521c0</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24</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https://m.edsoo.ru/886522ec</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25</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E33A01">
            <w:pPr>
              <w:spacing w:after="0"/>
              <w:ind w:left="135"/>
            </w:pPr>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26</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https://m.edsoo.ru/8865240e</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27</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Строение земной коры. Вещества земной коры: минералы и горные породы. Образование горных пород</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https://m.edsoo.ru/886525b2</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28</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https://m.edsoo.ru/88652724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29</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https://m.edsoo.ru/88652972</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30</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https://m.edsoo.ru/88652bf2</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31</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Человек и литосфера/ Всероссийская проверочная работа</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https://m.edsoo.ru/88652d50</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32</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Рельеф дна Мирового океана. Острова, их типы по происхождению/ Всероссийская проверочная работа</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https://m.edsoo.ru/88652e68</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33</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E33A01">
            <w:pPr>
              <w:spacing w:after="0"/>
              <w:ind w:left="135"/>
            </w:pPr>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34</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https://m.edsoo.ru/88652f9e</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E33A01" w:rsidRDefault="00E33A01"/>
        </w:tc>
      </w:tr>
    </w:tbl>
    <w:p w:rsidR="00E33A01" w:rsidRDefault="00E33A01">
      <w:pPr>
        <w:sectPr w:rsidR="00E33A01">
          <w:pgSz w:w="16383" w:h="11906" w:orient="landscape"/>
          <w:pgMar w:top="1134" w:right="850" w:bottom="1134" w:left="1701" w:header="720" w:footer="720" w:gutter="0"/>
          <w:cols w:space="720"/>
        </w:sectPr>
      </w:pPr>
    </w:p>
    <w:p w:rsidR="00E33A01" w:rsidRDefault="000B7FF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0"/>
        <w:gridCol w:w="1112"/>
        <w:gridCol w:w="1841"/>
        <w:gridCol w:w="1910"/>
        <w:gridCol w:w="1347"/>
        <w:gridCol w:w="3380"/>
      </w:tblGrid>
      <w:tr w:rsidR="00E33A01">
        <w:trPr>
          <w:trHeight w:val="144"/>
          <w:tblCellSpacing w:w="20" w:type="nil"/>
        </w:trPr>
        <w:tc>
          <w:tcPr>
            <w:tcW w:w="378"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 п/п </w:t>
            </w:r>
          </w:p>
          <w:p w:rsidR="00E33A01" w:rsidRDefault="00E33A01">
            <w:pPr>
              <w:spacing w:after="0"/>
              <w:ind w:left="135"/>
            </w:pPr>
          </w:p>
        </w:tc>
        <w:tc>
          <w:tcPr>
            <w:tcW w:w="3168"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Тема урока </w:t>
            </w:r>
          </w:p>
          <w:p w:rsidR="00E33A01" w:rsidRDefault="00E33A01">
            <w:pPr>
              <w:spacing w:after="0"/>
              <w:ind w:left="135"/>
            </w:pPr>
          </w:p>
        </w:tc>
        <w:tc>
          <w:tcPr>
            <w:tcW w:w="0" w:type="auto"/>
            <w:gridSpan w:val="3"/>
            <w:tcMar>
              <w:top w:w="50" w:type="dxa"/>
              <w:left w:w="100" w:type="dxa"/>
            </w:tcMar>
            <w:vAlign w:val="center"/>
          </w:tcPr>
          <w:p w:rsidR="00E33A01" w:rsidRDefault="000B7FF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Дата изучения </w:t>
            </w:r>
          </w:p>
          <w:p w:rsidR="00E33A01" w:rsidRDefault="00E33A01">
            <w:pPr>
              <w:spacing w:after="0"/>
              <w:ind w:left="135"/>
            </w:pPr>
          </w:p>
        </w:tc>
        <w:tc>
          <w:tcPr>
            <w:tcW w:w="1977"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Электронные цифровые образовательные ресурсы </w:t>
            </w:r>
          </w:p>
          <w:p w:rsidR="00E33A01" w:rsidRDefault="00E33A01">
            <w:pPr>
              <w:spacing w:after="0"/>
              <w:ind w:left="135"/>
            </w:pPr>
          </w:p>
        </w:tc>
      </w:tr>
      <w:tr w:rsidR="00E33A01">
        <w:trPr>
          <w:trHeight w:val="144"/>
          <w:tblCellSpacing w:w="20" w:type="nil"/>
        </w:trPr>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c>
          <w:tcPr>
            <w:tcW w:w="830"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Всего </w:t>
            </w:r>
          </w:p>
          <w:p w:rsidR="00E33A01" w:rsidRDefault="00E33A01">
            <w:pPr>
              <w:spacing w:after="0"/>
              <w:ind w:left="135"/>
            </w:pPr>
          </w:p>
        </w:tc>
        <w:tc>
          <w:tcPr>
            <w:tcW w:w="1529"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Контрольные работы </w:t>
            </w:r>
          </w:p>
          <w:p w:rsidR="00E33A01" w:rsidRDefault="00E33A01">
            <w:pPr>
              <w:spacing w:after="0"/>
              <w:ind w:left="135"/>
            </w:pPr>
          </w:p>
        </w:tc>
        <w:tc>
          <w:tcPr>
            <w:tcW w:w="1628"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Практические работы </w:t>
            </w:r>
          </w:p>
          <w:p w:rsidR="00E33A01" w:rsidRDefault="00E33A01">
            <w:pPr>
              <w:spacing w:after="0"/>
              <w:ind w:left="135"/>
            </w:pPr>
          </w:p>
        </w:tc>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Гидросфера и методы её изучения. Части гидросферы. Мировой круговорот воды. Значение гидросферы</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88">
              <w:r>
                <w:rPr>
                  <w:rFonts w:ascii="Times New Roman" w:hAnsi="Times New Roman"/>
                  <w:color w:val="0000FF"/>
                  <w:u w:val="single"/>
                </w:rPr>
                <w:t>https://m.edsoo.ru/886530d4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89">
              <w:r>
                <w:rPr>
                  <w:rFonts w:ascii="Times New Roman" w:hAnsi="Times New Roman"/>
                  <w:color w:val="0000FF"/>
                  <w:u w:val="single"/>
                </w:rPr>
                <w:t>https://m.edsoo.ru/886531ec</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Мировой океан и его части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90">
              <w:r>
                <w:rPr>
                  <w:rFonts w:ascii="Times New Roman" w:hAnsi="Times New Roman"/>
                  <w:color w:val="0000FF"/>
                  <w:u w:val="single"/>
                </w:rPr>
                <w:t>https://m.edsoo.ru/88653502</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4</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91">
              <w:r>
                <w:rPr>
                  <w:rFonts w:ascii="Times New Roman" w:hAnsi="Times New Roman"/>
                  <w:color w:val="0000FF"/>
                  <w:u w:val="single"/>
                </w:rPr>
                <w:t>https://m.edsoo.ru/886536e2</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5</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92">
              <w:r>
                <w:rPr>
                  <w:rFonts w:ascii="Times New Roman" w:hAnsi="Times New Roman"/>
                  <w:color w:val="0000FF"/>
                  <w:u w:val="single"/>
                </w:rPr>
                <w:t>https://m.edsoo.ru/88653994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6</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93">
              <w:r>
                <w:rPr>
                  <w:rFonts w:ascii="Times New Roman" w:hAnsi="Times New Roman"/>
                  <w:color w:val="0000FF"/>
                  <w:u w:val="single"/>
                </w:rPr>
                <w:t>https://m.edsoo.ru/88653b2e</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7</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Подземные воды, их происхождение, условия залегания и использования. Минеральные источники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94">
              <w:r>
                <w:rPr>
                  <w:rFonts w:ascii="Times New Roman" w:hAnsi="Times New Roman"/>
                  <w:color w:val="0000FF"/>
                  <w:u w:val="single"/>
                </w:rPr>
                <w:t>https://m.edsoo.ru/88653e12</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8</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Природные ледники: горные и покровные. Профессия гляциолог. Многолетняя мерзлота</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95">
              <w:r>
                <w:rPr>
                  <w:rFonts w:ascii="Times New Roman" w:hAnsi="Times New Roman"/>
                  <w:color w:val="0000FF"/>
                  <w:u w:val="single"/>
                </w:rPr>
                <w:t>https://m.edsoo.ru/88653f5c</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9</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96">
              <w:r>
                <w:rPr>
                  <w:rFonts w:ascii="Times New Roman" w:hAnsi="Times New Roman"/>
                  <w:color w:val="0000FF"/>
                  <w:u w:val="single"/>
                </w:rPr>
                <w:t>https://m.edsoo.ru/88654074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10</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E33A01">
            <w:pPr>
              <w:spacing w:after="0"/>
              <w:ind w:left="135"/>
            </w:pPr>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11</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Воздушная оболочка Земли: газовый состав, строение и значение атмосферы</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97">
              <w:r>
                <w:rPr>
                  <w:rFonts w:ascii="Times New Roman" w:hAnsi="Times New Roman"/>
                  <w:color w:val="0000FF"/>
                  <w:u w:val="single"/>
                </w:rPr>
                <w:t>https://m.edsoo.ru/88654466</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12</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Температура воздуха. Суточный ход температуры воздуха</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98">
              <w:r>
                <w:rPr>
                  <w:rFonts w:ascii="Times New Roman" w:hAnsi="Times New Roman"/>
                  <w:color w:val="0000FF"/>
                  <w:u w:val="single"/>
                </w:rPr>
                <w:t>https://m.edsoo.ru/886545c4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13</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99">
              <w:r>
                <w:rPr>
                  <w:rFonts w:ascii="Times New Roman" w:hAnsi="Times New Roman"/>
                  <w:color w:val="0000FF"/>
                  <w:u w:val="single"/>
                </w:rPr>
                <w:t>https://m.edsoo.ru/886546e6</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14</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Атмосферное давление. Ветер и причины его возникновения. Роза ветров</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00">
              <w:r>
                <w:rPr>
                  <w:rFonts w:ascii="Times New Roman" w:hAnsi="Times New Roman"/>
                  <w:color w:val="0000FF"/>
                  <w:u w:val="single"/>
                </w:rPr>
                <w:t>https://m.edsoo.ru/88654844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15</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Вода в атмосфере. Влажность воздуха. Облака и их виды. Туман</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01">
              <w:r>
                <w:rPr>
                  <w:rFonts w:ascii="Times New Roman" w:hAnsi="Times New Roman"/>
                  <w:color w:val="0000FF"/>
                  <w:u w:val="single"/>
                </w:rPr>
                <w:t>https://m.edsoo.ru/886549ca</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16</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Образование и выпадение атмосферных осадков. Виды атмосферных осадков</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02">
              <w:r>
                <w:rPr>
                  <w:rFonts w:ascii="Times New Roman" w:hAnsi="Times New Roman"/>
                  <w:color w:val="0000FF"/>
                  <w:u w:val="single"/>
                </w:rPr>
                <w:t>https://m.edsoo.ru/88654b14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17</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Билиотека ЦОК</w:t>
            </w:r>
            <w:hyperlink r:id="rId103">
              <w:r>
                <w:rPr>
                  <w:rFonts w:ascii="Times New Roman" w:hAnsi="Times New Roman"/>
                  <w:color w:val="0000FF"/>
                  <w:u w:val="single"/>
                </w:rPr>
                <w:t>https://m.edsoo.ru/88654c54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18</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04">
              <w:r>
                <w:rPr>
                  <w:rFonts w:ascii="Times New Roman" w:hAnsi="Times New Roman"/>
                  <w:color w:val="0000FF"/>
                  <w:u w:val="single"/>
                </w:rPr>
                <w:t>https://m.edsoo.ru/88654f2e</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19</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Человек и атмосфера. Адаптация человека к климатическим условиям. Стихийные явления в атмосфере</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05">
              <w:r>
                <w:rPr>
                  <w:rFonts w:ascii="Times New Roman" w:hAnsi="Times New Roman"/>
                  <w:color w:val="0000FF"/>
                  <w:u w:val="single"/>
                </w:rPr>
                <w:t>https://m.edsoo.ru/886551a4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20</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06">
              <w:r>
                <w:rPr>
                  <w:rFonts w:ascii="Times New Roman" w:hAnsi="Times New Roman"/>
                  <w:color w:val="0000FF"/>
                  <w:u w:val="single"/>
                </w:rPr>
                <w:t>https://m.edsoo.ru/88655302</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21</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Современные изменения климата. Способы изучения и наблюдения за глобальным климатом. Профессия климатолог</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07">
              <w:r>
                <w:rPr>
                  <w:rFonts w:ascii="Times New Roman" w:hAnsi="Times New Roman"/>
                  <w:color w:val="0000FF"/>
                  <w:u w:val="single"/>
                </w:rPr>
                <w:t>https://m.edsoo.ru/8865541a</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22</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E33A01">
            <w:pPr>
              <w:spacing w:after="0"/>
              <w:ind w:left="135"/>
            </w:pPr>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23</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Биосфера — оболочка жизни. Границы биосферы. Профессии биогеограф и геоэколог</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Билиотека ЦОК</w:t>
            </w:r>
            <w:hyperlink r:id="rId108">
              <w:r>
                <w:rPr>
                  <w:rFonts w:ascii="Times New Roman" w:hAnsi="Times New Roman"/>
                  <w:color w:val="0000FF"/>
                  <w:u w:val="single"/>
                </w:rPr>
                <w:t>https://m.edsoo.ru/88655654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24</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09">
              <w:r>
                <w:rPr>
                  <w:rFonts w:ascii="Times New Roman" w:hAnsi="Times New Roman"/>
                  <w:color w:val="0000FF"/>
                  <w:u w:val="single"/>
                </w:rPr>
                <w:t>https://m.edsoo.ru/886557c6</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25</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Приспособление живых организмов к среде обитания в разных природных зонах</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10">
              <w:r>
                <w:rPr>
                  <w:rFonts w:ascii="Times New Roman" w:hAnsi="Times New Roman"/>
                  <w:color w:val="0000FF"/>
                  <w:u w:val="single"/>
                </w:rPr>
                <w:t>https://m.edsoo.ru/88655942</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26</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11">
              <w:r>
                <w:rPr>
                  <w:rFonts w:ascii="Times New Roman" w:hAnsi="Times New Roman"/>
                  <w:color w:val="0000FF"/>
                  <w:u w:val="single"/>
                </w:rPr>
                <w:t>https://m.edsoo.ru/88655af0</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27</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Человек как часть биосферы. Распространение людей на Земле. Исследования и экологические проблемы</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12">
              <w:r>
                <w:rPr>
                  <w:rFonts w:ascii="Times New Roman" w:hAnsi="Times New Roman"/>
                  <w:color w:val="0000FF"/>
                  <w:u w:val="single"/>
                </w:rPr>
                <w:t>https://m.edsoo.ru/88655e24</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28</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Контрольная работа по теме "Биосфера — оболочка жизни"/Всероссийская проверочная работа</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E33A01">
            <w:pPr>
              <w:spacing w:after="0"/>
              <w:ind w:left="135"/>
            </w:pPr>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29</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Взаимосвязь оболочек Земли. Понятие о природном комплексе. Природно-территориальный комплекс/ Всероссийская проверочная работа</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13">
              <w:r>
                <w:rPr>
                  <w:rFonts w:ascii="Times New Roman" w:hAnsi="Times New Roman"/>
                  <w:color w:val="0000FF"/>
                  <w:u w:val="single"/>
                </w:rPr>
                <w:t>https://m.edsoo.ru/88655f50</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30</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14">
              <w:r>
                <w:rPr>
                  <w:rFonts w:ascii="Times New Roman" w:hAnsi="Times New Roman"/>
                  <w:color w:val="0000FF"/>
                  <w:u w:val="single"/>
                </w:rPr>
                <w:t>https://m.edsoo.ru/886560ae</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31</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15">
              <w:r>
                <w:rPr>
                  <w:rFonts w:ascii="Times New Roman" w:hAnsi="Times New Roman"/>
                  <w:color w:val="0000FF"/>
                  <w:u w:val="single"/>
                </w:rPr>
                <w:t>https://m.edsoo.ru/8865627a</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32</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Почва, её строение и состав. Охрана почв</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16">
              <w:r>
                <w:rPr>
                  <w:rFonts w:ascii="Times New Roman" w:hAnsi="Times New Roman"/>
                  <w:color w:val="0000FF"/>
                  <w:u w:val="single"/>
                </w:rPr>
                <w:t>https://m.edsoo.ru/886563ba</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33</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E33A01">
            <w:pPr>
              <w:spacing w:after="0"/>
              <w:ind w:left="135"/>
              <w:jc w:val="center"/>
            </w:pP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Билиотека ЦОК </w:t>
            </w:r>
            <w:hyperlink r:id="rId117">
              <w:r>
                <w:rPr>
                  <w:rFonts w:ascii="Times New Roman" w:hAnsi="Times New Roman"/>
                  <w:color w:val="0000FF"/>
                  <w:u w:val="single"/>
                </w:rPr>
                <w:t>https://m.edsoo.ru/886564dc</w:t>
              </w:r>
            </w:hyperlink>
          </w:p>
        </w:tc>
      </w:tr>
      <w:tr w:rsidR="00E33A01">
        <w:trPr>
          <w:trHeight w:val="144"/>
          <w:tblCellSpacing w:w="20" w:type="nil"/>
        </w:trPr>
        <w:tc>
          <w:tcPr>
            <w:tcW w:w="378" w:type="dxa"/>
            <w:tcMar>
              <w:top w:w="50" w:type="dxa"/>
              <w:left w:w="100" w:type="dxa"/>
            </w:tcMar>
            <w:vAlign w:val="center"/>
          </w:tcPr>
          <w:p w:rsidR="00E33A01" w:rsidRDefault="000B7FFE">
            <w:pPr>
              <w:spacing w:after="0"/>
            </w:pPr>
            <w:r>
              <w:rPr>
                <w:rFonts w:ascii="Times New Roman" w:hAnsi="Times New Roman"/>
                <w:color w:val="000000"/>
                <w:sz w:val="24"/>
              </w:rPr>
              <w:t>34</w:t>
            </w:r>
          </w:p>
        </w:tc>
        <w:tc>
          <w:tcPr>
            <w:tcW w:w="3168"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33A01" w:rsidRDefault="00E33A01">
            <w:pPr>
              <w:spacing w:after="0"/>
              <w:ind w:left="135"/>
              <w:jc w:val="center"/>
            </w:pPr>
          </w:p>
        </w:tc>
        <w:tc>
          <w:tcPr>
            <w:tcW w:w="1155" w:type="dxa"/>
            <w:tcMar>
              <w:top w:w="50" w:type="dxa"/>
              <w:left w:w="100" w:type="dxa"/>
            </w:tcMar>
            <w:vAlign w:val="center"/>
          </w:tcPr>
          <w:p w:rsidR="00E33A01" w:rsidRDefault="00E33A01">
            <w:pPr>
              <w:spacing w:after="0"/>
              <w:ind w:left="135"/>
            </w:pPr>
          </w:p>
        </w:tc>
        <w:tc>
          <w:tcPr>
            <w:tcW w:w="1977" w:type="dxa"/>
            <w:tcMar>
              <w:top w:w="50" w:type="dxa"/>
              <w:left w:w="100" w:type="dxa"/>
            </w:tcMar>
            <w:vAlign w:val="center"/>
          </w:tcPr>
          <w:p w:rsidR="00E33A01" w:rsidRDefault="00E33A01">
            <w:pPr>
              <w:spacing w:after="0"/>
              <w:ind w:left="135"/>
            </w:pPr>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E33A01" w:rsidRDefault="00E33A01"/>
        </w:tc>
      </w:tr>
    </w:tbl>
    <w:p w:rsidR="00E33A01" w:rsidRDefault="00E33A01">
      <w:pPr>
        <w:sectPr w:rsidR="00E33A01">
          <w:pgSz w:w="16383" w:h="11906" w:orient="landscape"/>
          <w:pgMar w:top="1134" w:right="850" w:bottom="1134" w:left="1701" w:header="720" w:footer="720" w:gutter="0"/>
          <w:cols w:space="720"/>
        </w:sectPr>
      </w:pPr>
    </w:p>
    <w:p w:rsidR="00E33A01" w:rsidRDefault="000B7FF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E33A01">
        <w:trPr>
          <w:trHeight w:val="144"/>
          <w:tblCellSpacing w:w="20" w:type="nil"/>
        </w:trPr>
        <w:tc>
          <w:tcPr>
            <w:tcW w:w="361"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 п/п </w:t>
            </w:r>
          </w:p>
          <w:p w:rsidR="00E33A01" w:rsidRDefault="00E33A01">
            <w:pPr>
              <w:spacing w:after="0"/>
              <w:ind w:left="135"/>
            </w:pPr>
          </w:p>
        </w:tc>
        <w:tc>
          <w:tcPr>
            <w:tcW w:w="3432"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Тема урока </w:t>
            </w:r>
          </w:p>
          <w:p w:rsidR="00E33A01" w:rsidRDefault="00E33A01">
            <w:pPr>
              <w:spacing w:after="0"/>
              <w:ind w:left="135"/>
            </w:pPr>
          </w:p>
        </w:tc>
        <w:tc>
          <w:tcPr>
            <w:tcW w:w="0" w:type="auto"/>
            <w:gridSpan w:val="3"/>
            <w:tcMar>
              <w:top w:w="50" w:type="dxa"/>
              <w:left w:w="100" w:type="dxa"/>
            </w:tcMar>
            <w:vAlign w:val="center"/>
          </w:tcPr>
          <w:p w:rsidR="00E33A01" w:rsidRDefault="000B7FFE">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Дата изучения </w:t>
            </w:r>
          </w:p>
          <w:p w:rsidR="00E33A01" w:rsidRDefault="00E33A01">
            <w:pPr>
              <w:spacing w:after="0"/>
              <w:ind w:left="135"/>
            </w:pPr>
          </w:p>
        </w:tc>
        <w:tc>
          <w:tcPr>
            <w:tcW w:w="1944"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Электронные цифровые образовательные ресурсы </w:t>
            </w:r>
          </w:p>
          <w:p w:rsidR="00E33A01" w:rsidRDefault="00E33A01">
            <w:pPr>
              <w:spacing w:after="0"/>
              <w:ind w:left="135"/>
            </w:pPr>
          </w:p>
        </w:tc>
      </w:tr>
      <w:tr w:rsidR="00E33A01">
        <w:trPr>
          <w:trHeight w:val="144"/>
          <w:tblCellSpacing w:w="20" w:type="nil"/>
        </w:trPr>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c>
          <w:tcPr>
            <w:tcW w:w="802"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Всего </w:t>
            </w:r>
          </w:p>
          <w:p w:rsidR="00E33A01" w:rsidRDefault="00E33A01">
            <w:pPr>
              <w:spacing w:after="0"/>
              <w:ind w:left="135"/>
            </w:pPr>
          </w:p>
        </w:tc>
        <w:tc>
          <w:tcPr>
            <w:tcW w:w="1496"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Контрольные работы </w:t>
            </w:r>
          </w:p>
          <w:p w:rsidR="00E33A01" w:rsidRDefault="00E33A01">
            <w:pPr>
              <w:spacing w:after="0"/>
              <w:ind w:left="135"/>
            </w:pPr>
          </w:p>
        </w:tc>
        <w:tc>
          <w:tcPr>
            <w:tcW w:w="1598"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Практические работы </w:t>
            </w:r>
          </w:p>
          <w:p w:rsidR="00E33A01" w:rsidRDefault="00E33A01">
            <w:pPr>
              <w:spacing w:after="0"/>
              <w:ind w:left="135"/>
            </w:pPr>
          </w:p>
        </w:tc>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1</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https://m.edsoo.ru/88656630</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2</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https://m.edsoo.ru/88656874</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3</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https://m.edsoo.ru/886569fa</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4</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Литосферные плиты и их движение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https://m.edsoo.ru/88656b1c</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5</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Материки, океаны и части света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https://m.edsoo.ru/88656d60</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6</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https://m.edsoo.ru/88656e8c</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7</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https://m.edsoo.ru/88656f9a</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8</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https://m.edsoo.ru/886570b2</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9</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теме "Литосфера и рельеф Земли"</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https://m.edsoo.ru/88657288</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10</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https://m.edsoo.ru/88657440</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11</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12</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Воздушные массы, их типы. Преобладающие ветры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https://m.edsoo.ru/8865759e</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13</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https://m.edsoo.ru/886576de</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14</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https://m.edsoo.ru/88657800</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15</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https://m.edsoo.ru/88657b3e</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16</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теме "Атмосфера и Климаты Земли"</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https://m.edsoo.ru/88657ca6</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17</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Мировой океан и его части</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https://m.edsoo.ru/88658444</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18</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https://m.edsoo.ru/886586c4</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19</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https://m.edsoo.ru/88657f94</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20</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https://m.edsoo.ru/886587f0</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21</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https://m.edsoo.ru/88658f52</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22</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https://m.edsoo.ru/886590ce</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23</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Заселение Земли человеком. Современная численность населения мира. Изменение численности населения во времени</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https://m.edsoo.ru/88659272</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24</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https://m.edsoo.ru/8865939e</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25</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26</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Народы и религии мира. Этнический состав населения мира. Языковая классификация народов мира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https://m.edsoo.ru/88659538</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27</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Мировые и национальные религии. География мировых религий</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https://m.edsoo.ru/88659664</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28</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Хозяйственная деятельность людей. Города и сельские поселения. Культурно-исторические регионы мира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https://m.edsoo.ru/886597ae</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29</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https://m.edsoo.ru/886599d4</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30</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Африка. История открытия. Географическое положение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https://m.edsoo.ru/88659b28</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31</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https://m.edsoo.ru/8865ab2c</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32</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https://m.edsoo.ru/8865a4ce</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33</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Африка. Крупнейшие по территории и численности населения страны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https://m.edsoo.ru/8865a62c</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34</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Южная Америка. История открытия. Географическое положение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https://m.edsoo.ru/8865ab2c</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35</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https://m.edsoo.ru/8865b72a</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36</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https://m.edsoo.ru/8865a79e</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37</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Южная Америка. Крупнейшие по территории и численности населения страны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https://m.edsoo.ru/8865ac76</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38</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Австралия и Океания. История открытия. Географическое положение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https://m.edsoo.ru/8865b932</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39</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https://m.edsoo.ru/8865a97e</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40</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https://m.edsoo.ru/8865ad98</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41</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https://m.edsoo.ru/8865ba86</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42</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43</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44</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45</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https://m.edsoo.ru/8865bba8</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46</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Северная Америка. История открытия и освоения</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47</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https://m.edsoo.ru/8865be6e</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48</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49</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https://m.edsoo.ru/8865c4d6</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50</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https://m.edsoo.ru/8865ca6c</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51</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теме "Северные материки. Северная Америка"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52</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Евразия. История открытия и освоения</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53</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https://m.edsoo.ru/8865bfb8</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54</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Евразия. Основные черты рельефа и определяющие его факторы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https://m.edsoo.ru/8865c0d0</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55</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https://m.edsoo.ru/8865c620</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56</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Евразия. Основные черты внутренних вод и определяющие их факторы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57</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https://m.edsoo.ru/8865c7b0</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58</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https://m.edsoo.ru/8865cbac</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59</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https://m.edsoo.ru/8865d2e6</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60</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Евразия. Крупнейшие по территории и численности населения страны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61</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https://m.edsoo.ru/8865cf30</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62</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63</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https://m.edsoo.ru/8865d4b2</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64</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https://m.edsoo.ru/8865d6ba</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65</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https://m.edsoo.ru/8865d7fa</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66</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Международное сотрудничество в охране природе</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https://m.edsoo.ru/8865d962</w:t>
              </w:r>
            </w:hyperlink>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67</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E33A01">
            <w:pPr>
              <w:spacing w:after="0"/>
              <w:ind w:left="135"/>
              <w:jc w:val="center"/>
            </w:pP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361" w:type="dxa"/>
            <w:tcMar>
              <w:top w:w="50" w:type="dxa"/>
              <w:left w:w="100" w:type="dxa"/>
            </w:tcMar>
            <w:vAlign w:val="center"/>
          </w:tcPr>
          <w:p w:rsidR="00E33A01" w:rsidRDefault="000B7FFE">
            <w:pPr>
              <w:spacing w:after="0"/>
            </w:pPr>
            <w:r>
              <w:rPr>
                <w:rFonts w:ascii="Times New Roman" w:hAnsi="Times New Roman"/>
                <w:color w:val="000000"/>
                <w:sz w:val="24"/>
              </w:rPr>
              <w:t>68</w:t>
            </w:r>
          </w:p>
        </w:tc>
        <w:tc>
          <w:tcPr>
            <w:tcW w:w="3432"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02"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33A01" w:rsidRDefault="00E33A01">
            <w:pPr>
              <w:spacing w:after="0"/>
              <w:ind w:left="135"/>
              <w:jc w:val="center"/>
            </w:pPr>
          </w:p>
        </w:tc>
        <w:tc>
          <w:tcPr>
            <w:tcW w:w="1128" w:type="dxa"/>
            <w:tcMar>
              <w:top w:w="50" w:type="dxa"/>
              <w:left w:w="100" w:type="dxa"/>
            </w:tcMar>
            <w:vAlign w:val="center"/>
          </w:tcPr>
          <w:p w:rsidR="00E33A01" w:rsidRDefault="00E33A01">
            <w:pPr>
              <w:spacing w:after="0"/>
              <w:ind w:left="135"/>
            </w:pPr>
          </w:p>
        </w:tc>
        <w:tc>
          <w:tcPr>
            <w:tcW w:w="1944" w:type="dxa"/>
            <w:tcMar>
              <w:top w:w="50" w:type="dxa"/>
              <w:left w:w="100" w:type="dxa"/>
            </w:tcMar>
            <w:vAlign w:val="center"/>
          </w:tcPr>
          <w:p w:rsidR="00E33A01" w:rsidRDefault="00E33A01">
            <w:pPr>
              <w:spacing w:after="0"/>
              <w:ind w:left="135"/>
            </w:pPr>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68 </w:t>
            </w:r>
          </w:p>
        </w:tc>
        <w:tc>
          <w:tcPr>
            <w:tcW w:w="149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33A01" w:rsidRDefault="00E33A01"/>
        </w:tc>
      </w:tr>
    </w:tbl>
    <w:p w:rsidR="00E33A01" w:rsidRDefault="00E33A01">
      <w:pPr>
        <w:sectPr w:rsidR="00E33A01">
          <w:pgSz w:w="16383" w:h="11906" w:orient="landscape"/>
          <w:pgMar w:top="1134" w:right="850" w:bottom="1134" w:left="1701" w:header="720" w:footer="720" w:gutter="0"/>
          <w:cols w:space="720"/>
        </w:sectPr>
      </w:pPr>
    </w:p>
    <w:p w:rsidR="00E33A01" w:rsidRDefault="000B7FF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E33A01">
        <w:trPr>
          <w:trHeight w:val="144"/>
          <w:tblCellSpacing w:w="20" w:type="nil"/>
        </w:trPr>
        <w:tc>
          <w:tcPr>
            <w:tcW w:w="333"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 п/п </w:t>
            </w:r>
          </w:p>
          <w:p w:rsidR="00E33A01" w:rsidRDefault="00E33A01">
            <w:pPr>
              <w:spacing w:after="0"/>
              <w:ind w:left="135"/>
            </w:pPr>
          </w:p>
        </w:tc>
        <w:tc>
          <w:tcPr>
            <w:tcW w:w="3872"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Тема урока </w:t>
            </w:r>
          </w:p>
          <w:p w:rsidR="00E33A01" w:rsidRDefault="00E33A01">
            <w:pPr>
              <w:spacing w:after="0"/>
              <w:ind w:left="135"/>
            </w:pPr>
          </w:p>
        </w:tc>
        <w:tc>
          <w:tcPr>
            <w:tcW w:w="0" w:type="auto"/>
            <w:gridSpan w:val="3"/>
            <w:tcMar>
              <w:top w:w="50" w:type="dxa"/>
              <w:left w:w="100" w:type="dxa"/>
            </w:tcMar>
            <w:vAlign w:val="center"/>
          </w:tcPr>
          <w:p w:rsidR="00E33A01" w:rsidRDefault="000B7FFE">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Дата изучения </w:t>
            </w:r>
          </w:p>
          <w:p w:rsidR="00E33A01" w:rsidRDefault="00E33A01">
            <w:pPr>
              <w:spacing w:after="0"/>
              <w:ind w:left="135"/>
            </w:pPr>
          </w:p>
        </w:tc>
        <w:tc>
          <w:tcPr>
            <w:tcW w:w="1889"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Электронные цифровые образовательные ресурсы </w:t>
            </w:r>
          </w:p>
          <w:p w:rsidR="00E33A01" w:rsidRDefault="00E33A01">
            <w:pPr>
              <w:spacing w:after="0"/>
              <w:ind w:left="135"/>
            </w:pPr>
          </w:p>
        </w:tc>
      </w:tr>
      <w:tr w:rsidR="00E33A01">
        <w:trPr>
          <w:trHeight w:val="144"/>
          <w:tblCellSpacing w:w="20" w:type="nil"/>
        </w:trPr>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c>
          <w:tcPr>
            <w:tcW w:w="756"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Всего </w:t>
            </w:r>
          </w:p>
          <w:p w:rsidR="00E33A01" w:rsidRDefault="00E33A01">
            <w:pPr>
              <w:spacing w:after="0"/>
              <w:ind w:left="135"/>
            </w:pPr>
          </w:p>
        </w:tc>
        <w:tc>
          <w:tcPr>
            <w:tcW w:w="1441"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Контрольные работы </w:t>
            </w:r>
          </w:p>
          <w:p w:rsidR="00E33A01" w:rsidRDefault="00E33A01">
            <w:pPr>
              <w:spacing w:after="0"/>
              <w:ind w:left="135"/>
            </w:pPr>
          </w:p>
        </w:tc>
        <w:tc>
          <w:tcPr>
            <w:tcW w:w="1546"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Практические работы </w:t>
            </w:r>
          </w:p>
          <w:p w:rsidR="00E33A01" w:rsidRDefault="00E33A01">
            <w:pPr>
              <w:spacing w:after="0"/>
              <w:ind w:left="135"/>
            </w:pPr>
          </w:p>
        </w:tc>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1</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История освоения и заселения территории современной России в XI—XVI вв.</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https://m.edsoo.ru/8865dc28</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2</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https://m.edsoo.ru/8865e088</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3</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Изменения внешних границ России в ХХ в.</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https://m.edsoo.ru/8865e254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4</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https://m.edsoo.ru/8865e3da</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5</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https://m.edsoo.ru/8865e506</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6</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Границы Российской Федерации. Страны — соседи России. Моря, омывающие территорию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https://m.edsoo.ru/8865e68c</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7</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E33A01">
            <w:pPr>
              <w:spacing w:after="0"/>
              <w:ind w:left="135"/>
            </w:pPr>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8</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Россия на карте часовых поясов мира. Карта часовых зон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https://m.edsoo.ru/8865e876</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9</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https://m.edsoo.ru/8865ebe6</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10</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https://m.edsoo.ru/8865ed94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11</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Федеральные округа. Районирование. Виды районирования территории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https://m.edsoo.ru/8865f140</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12</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E33A01">
            <w:pPr>
              <w:spacing w:after="0"/>
              <w:ind w:left="135"/>
            </w:pPr>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13</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https://m.edsoo.ru/8865f2b2</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14</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Природные условия и природные ресурсы. Классификации природных ресурсов</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https://m.edsoo.ru/8865f410</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15</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https://m.edsoo.ru/8865f5b4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16</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Минеральные ресурсы страны и проблемы их рационального использования. Основные ресурсные базы</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https://m.edsoo.ru/8865f6e0</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17</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https://m.edsoo.ru/8865f7f8</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18</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https://m.edsoo.ru/8865f91a</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19</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https://m.edsoo.ru/8865fcf8</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20</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https://m.edsoo.ru/8865fe4c</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21</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https://m.edsoo.ru/8865ff6e</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22</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Влияние внешних процессов на формирование рельефа. Древнее и современное оледенения</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https://m.edsoo.ru/886600e0</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23</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https://m.edsoo.ru/88660284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24</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Изменение рельефа под влиянием деятельности человека. Антропогенные формы рельефа</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https://m.edsoo.ru/88660414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25</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E33A01">
            <w:pPr>
              <w:spacing w:after="0"/>
              <w:ind w:left="135"/>
            </w:pPr>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26</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https://m.edsoo.ru/88660554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27</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https://m.edsoo.ru/88660888</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28</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https://m.edsoo.ru/886609c8</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29</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https://m.edsoo.ru/88660b58</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30</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https://m.edsoo.ru/88660d06</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31</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https://m.edsoo.ru/88660e64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32</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https://m.edsoo.ru/88661030</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33</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https://m.edsoo.ru/88661184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34</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https://m.edsoo.ru/886612d8</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35</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https://m.edsoo.ru/886614ae</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36</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Крупнейшие озёра, их происхождение. Болота. Подземные воды</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https://m.edsoo.ru/88661602</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37</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https://m.edsoo.ru/88661774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38</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https://m.edsoo.ru/886618dc</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39</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E33A01">
            <w:pPr>
              <w:spacing w:after="0"/>
              <w:ind w:left="135"/>
            </w:pPr>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40</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https://m.edsoo.ru/88661b48</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41</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Основные зональные типы почв, их свойства, различия в плодородии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https://m.edsoo.ru/88661c6a</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42</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https://m.edsoo.ru/88661d82</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43</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https://m.edsoo.ru/88661f3a</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44</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E33A01">
            <w:pPr>
              <w:spacing w:after="0"/>
              <w:ind w:left="135"/>
            </w:pPr>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45</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https://m.edsoo.ru/8866219c</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46</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https://m.edsoo.ru/886622d2</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47</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https://m.edsoo.ru/88662462</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48</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Природно-хозяйственные зоны России. Смешанные и широколиственные леса</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https://m.edsoo.ru/886625ac</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49</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Природно-хозяйственные зоны России. Степи и лесостепи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https://m.edsoo.ru/886626ce</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50</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https://m.edsoo.ru/88662868</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51</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https://m.edsoo.ru/886629bc</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52</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https://m.edsoo.ru/88662af2</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53</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https://m.edsoo.ru/88662f20</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54</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https://m.edsoo.ru/88663182</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55</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теме "Природно-хозяйственные зоны"</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E33A01">
            <w:pPr>
              <w:spacing w:after="0"/>
              <w:ind w:left="135"/>
            </w:pPr>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56</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https://m.edsoo.ru/88663358</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57</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https://m.edsoo.ru/8866348e</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58</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https://m.edsoo.ru/886635c4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59</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Географические особенности размещения населения. Основная полоса расселения. Плотность населения</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https://m.edsoo.ru/886636dc</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60</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https://m.edsoo.ru/886637f4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61</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https://m.edsoo.ru/8866393e</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62</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E33A01">
            <w:pPr>
              <w:spacing w:after="0"/>
              <w:ind w:left="135"/>
            </w:pPr>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63</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https://m.edsoo.ru/88663a60</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64</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https://m.edsoo.ru/88663b96</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65</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Половой и возрастной состав населения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https://m.edsoo.ru/88663ede</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66</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https://m.edsoo.ru/88664014</w:t>
              </w:r>
            </w:hyperlink>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67</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E33A01">
            <w:pPr>
              <w:spacing w:after="0"/>
              <w:ind w:left="135"/>
              <w:jc w:val="center"/>
            </w:pP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E33A01">
            <w:pPr>
              <w:spacing w:after="0"/>
              <w:ind w:left="135"/>
            </w:pPr>
          </w:p>
        </w:tc>
      </w:tr>
      <w:tr w:rsidR="00E33A01">
        <w:trPr>
          <w:trHeight w:val="144"/>
          <w:tblCellSpacing w:w="20" w:type="nil"/>
        </w:trPr>
        <w:tc>
          <w:tcPr>
            <w:tcW w:w="333" w:type="dxa"/>
            <w:tcMar>
              <w:top w:w="50" w:type="dxa"/>
              <w:left w:w="100" w:type="dxa"/>
            </w:tcMar>
            <w:vAlign w:val="center"/>
          </w:tcPr>
          <w:p w:rsidR="00E33A01" w:rsidRDefault="000B7FFE">
            <w:pPr>
              <w:spacing w:after="0"/>
            </w:pPr>
            <w:r>
              <w:rPr>
                <w:rFonts w:ascii="Times New Roman" w:hAnsi="Times New Roman"/>
                <w:color w:val="000000"/>
                <w:sz w:val="24"/>
              </w:rPr>
              <w:t>68</w:t>
            </w:r>
          </w:p>
        </w:tc>
        <w:tc>
          <w:tcPr>
            <w:tcW w:w="3872" w:type="dxa"/>
            <w:tcMar>
              <w:top w:w="50" w:type="dxa"/>
              <w:left w:w="100" w:type="dxa"/>
            </w:tcMar>
            <w:vAlign w:val="center"/>
          </w:tcPr>
          <w:p w:rsidR="00E33A01" w:rsidRDefault="000B7FFE">
            <w:pPr>
              <w:spacing w:after="0"/>
              <w:ind w:left="135"/>
            </w:pPr>
            <w:r>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33A01" w:rsidRDefault="00E33A01">
            <w:pPr>
              <w:spacing w:after="0"/>
              <w:ind w:left="135"/>
              <w:jc w:val="center"/>
            </w:pP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33A01" w:rsidRDefault="00E33A01">
            <w:pPr>
              <w:spacing w:after="0"/>
              <w:ind w:left="135"/>
            </w:pPr>
          </w:p>
        </w:tc>
        <w:tc>
          <w:tcPr>
            <w:tcW w:w="1889"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https://m.edsoo.ru/8866450a</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68 </w:t>
            </w:r>
          </w:p>
        </w:tc>
        <w:tc>
          <w:tcPr>
            <w:tcW w:w="1441"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E33A01" w:rsidRDefault="00E33A01"/>
        </w:tc>
      </w:tr>
    </w:tbl>
    <w:p w:rsidR="00E33A01" w:rsidRDefault="00E33A01">
      <w:pPr>
        <w:sectPr w:rsidR="00E33A01">
          <w:pgSz w:w="16383" w:h="11906" w:orient="landscape"/>
          <w:pgMar w:top="1134" w:right="850" w:bottom="1134" w:left="1701" w:header="720" w:footer="720" w:gutter="0"/>
          <w:cols w:space="720"/>
        </w:sectPr>
      </w:pPr>
    </w:p>
    <w:p w:rsidR="00E33A01" w:rsidRDefault="000B7FF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E33A01">
        <w:trPr>
          <w:trHeight w:val="144"/>
          <w:tblCellSpacing w:w="20" w:type="nil"/>
        </w:trPr>
        <w:tc>
          <w:tcPr>
            <w:tcW w:w="356"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 п/п </w:t>
            </w:r>
          </w:p>
          <w:p w:rsidR="00E33A01" w:rsidRDefault="00E33A01">
            <w:pPr>
              <w:spacing w:after="0"/>
              <w:ind w:left="135"/>
            </w:pPr>
          </w:p>
        </w:tc>
        <w:tc>
          <w:tcPr>
            <w:tcW w:w="3520"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Тема урока </w:t>
            </w:r>
          </w:p>
          <w:p w:rsidR="00E33A01" w:rsidRDefault="00E33A01">
            <w:pPr>
              <w:spacing w:after="0"/>
              <w:ind w:left="135"/>
            </w:pPr>
          </w:p>
        </w:tc>
        <w:tc>
          <w:tcPr>
            <w:tcW w:w="0" w:type="auto"/>
            <w:gridSpan w:val="3"/>
            <w:tcMar>
              <w:top w:w="50" w:type="dxa"/>
              <w:left w:w="100" w:type="dxa"/>
            </w:tcMar>
            <w:vAlign w:val="center"/>
          </w:tcPr>
          <w:p w:rsidR="00E33A01" w:rsidRDefault="000B7FFE">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Дата изучения </w:t>
            </w:r>
          </w:p>
          <w:p w:rsidR="00E33A01" w:rsidRDefault="00E33A01">
            <w:pPr>
              <w:spacing w:after="0"/>
              <w:ind w:left="135"/>
            </w:pPr>
          </w:p>
        </w:tc>
        <w:tc>
          <w:tcPr>
            <w:tcW w:w="1933" w:type="dxa"/>
            <w:vMerge w:val="restart"/>
            <w:tcMar>
              <w:top w:w="50" w:type="dxa"/>
              <w:left w:w="100" w:type="dxa"/>
            </w:tcMar>
            <w:vAlign w:val="center"/>
          </w:tcPr>
          <w:p w:rsidR="00E33A01" w:rsidRDefault="000B7FFE">
            <w:pPr>
              <w:spacing w:after="0"/>
              <w:ind w:left="135"/>
            </w:pPr>
            <w:r>
              <w:rPr>
                <w:rFonts w:ascii="Times New Roman" w:hAnsi="Times New Roman"/>
                <w:b/>
                <w:color w:val="000000"/>
                <w:sz w:val="24"/>
              </w:rPr>
              <w:t xml:space="preserve">Электронные цифровые образовательные ресурсы </w:t>
            </w:r>
          </w:p>
          <w:p w:rsidR="00E33A01" w:rsidRDefault="00E33A01">
            <w:pPr>
              <w:spacing w:after="0"/>
              <w:ind w:left="135"/>
            </w:pPr>
          </w:p>
        </w:tc>
      </w:tr>
      <w:tr w:rsidR="00E33A01">
        <w:trPr>
          <w:trHeight w:val="144"/>
          <w:tblCellSpacing w:w="20" w:type="nil"/>
        </w:trPr>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c>
          <w:tcPr>
            <w:tcW w:w="793"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Всего </w:t>
            </w:r>
          </w:p>
          <w:p w:rsidR="00E33A01" w:rsidRDefault="00E33A01">
            <w:pPr>
              <w:spacing w:after="0"/>
              <w:ind w:left="135"/>
            </w:pPr>
          </w:p>
        </w:tc>
        <w:tc>
          <w:tcPr>
            <w:tcW w:w="1485"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Контрольные работы </w:t>
            </w:r>
          </w:p>
          <w:p w:rsidR="00E33A01" w:rsidRDefault="00E33A01">
            <w:pPr>
              <w:spacing w:after="0"/>
              <w:ind w:left="135"/>
            </w:pPr>
          </w:p>
        </w:tc>
        <w:tc>
          <w:tcPr>
            <w:tcW w:w="1587" w:type="dxa"/>
            <w:tcMar>
              <w:top w:w="50" w:type="dxa"/>
              <w:left w:w="100" w:type="dxa"/>
            </w:tcMar>
            <w:vAlign w:val="center"/>
          </w:tcPr>
          <w:p w:rsidR="00E33A01" w:rsidRDefault="000B7FFE">
            <w:pPr>
              <w:spacing w:after="0"/>
              <w:ind w:left="135"/>
            </w:pPr>
            <w:r>
              <w:rPr>
                <w:rFonts w:ascii="Times New Roman" w:hAnsi="Times New Roman"/>
                <w:b/>
                <w:color w:val="000000"/>
                <w:sz w:val="24"/>
              </w:rPr>
              <w:t xml:space="preserve">Практические работы </w:t>
            </w:r>
          </w:p>
          <w:p w:rsidR="00E33A01" w:rsidRDefault="00E33A01">
            <w:pPr>
              <w:spacing w:after="0"/>
              <w:ind w:left="135"/>
            </w:pPr>
          </w:p>
        </w:tc>
        <w:tc>
          <w:tcPr>
            <w:tcW w:w="0" w:type="auto"/>
            <w:vMerge/>
            <w:tcBorders>
              <w:top w:val="nil"/>
            </w:tcBorders>
            <w:tcMar>
              <w:top w:w="50" w:type="dxa"/>
              <w:left w:w="100" w:type="dxa"/>
            </w:tcMar>
          </w:tcPr>
          <w:p w:rsidR="00E33A01" w:rsidRDefault="00E33A01"/>
        </w:tc>
        <w:tc>
          <w:tcPr>
            <w:tcW w:w="0" w:type="auto"/>
            <w:vMerge/>
            <w:tcBorders>
              <w:top w:val="nil"/>
            </w:tcBorders>
            <w:tcMar>
              <w:top w:w="50" w:type="dxa"/>
              <w:left w:w="100" w:type="dxa"/>
            </w:tcMar>
          </w:tcPr>
          <w:p w:rsidR="00E33A01" w:rsidRDefault="00E33A01"/>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1</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https://m.edsoo.ru/886647f8</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2</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https://m.edsoo.ru/8866497e</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3</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https://m.edsoo.ru/88664d20</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4</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https://m.edsoo.ru/8866505e</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5</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ТЭК. Место России в мировой добыче основных видов топливных ресурсов. Угольная промышленность</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https://m.edsoo.ru/886651bc</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6</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https://m.edsoo.ru/886652f2</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7</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https://m.edsoo.ru/8866541e</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8</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https://m.edsoo.ru/88665586</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9</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E33A01">
            <w:pPr>
              <w:spacing w:after="0"/>
              <w:ind w:left="135"/>
            </w:pPr>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10</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https://m.edsoo.ru/88665720</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11</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https://m.edsoo.ru/88665892</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12</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https://m.edsoo.ru/88665a5e</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13</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https://m.edsoo.ru/88665bbc</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14</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https://m.edsoo.ru/88665d2e</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15</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https://m.edsoo.ru/88665e78</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16</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E33A01">
            <w:pPr>
              <w:spacing w:after="0"/>
              <w:ind w:left="135"/>
            </w:pPr>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17</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https://m.edsoo.ru/886660b2</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18</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https://m.edsoo.ru/886662a6</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19</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https://m.edsoo.ru/88666684</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20</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https://m.edsoo.ru/886667f6</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21</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E33A01">
            <w:pPr>
              <w:spacing w:after="0"/>
              <w:ind w:left="135"/>
            </w:pPr>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22</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https://m.edsoo.ru/88666a80</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23</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https://m.edsoo.ru/88666bc0</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24</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https://m.edsoo.ru/88666f12</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25</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https://m.edsoo.ru/8866716a</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26</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E33A01">
            <w:pPr>
              <w:spacing w:after="0"/>
              <w:ind w:left="135"/>
            </w:pPr>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27</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https://m.edsoo.ru/886672e6</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28</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https://m.edsoo.ru/8866748a</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29</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География отдельных видов транспорта. Основные транспортные пути. Транспорт и охрана окружающей среды</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https://m.edsoo.ru/886675fc</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30</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4F0D16">
            <w:pPr>
              <w:spacing w:after="0"/>
              <w:ind w:left="135"/>
            </w:pPr>
            <w:hyperlink r:id="rId257">
              <w:r w:rsidR="000B7FFE">
                <w:rPr>
                  <w:rFonts w:ascii="Times New Roman" w:hAnsi="Times New Roman"/>
                  <w:color w:val="0000FF"/>
                  <w:u w:val="single"/>
                </w:rPr>
                <w:t>https://m.edsoo.ru/88667c28]]</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31</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https://m.edsoo.ru/88667980</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32</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E33A01">
            <w:pPr>
              <w:spacing w:after="0"/>
              <w:ind w:left="135"/>
            </w:pPr>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33</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https://m.edsoo.ru/88667f84</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34</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https://m.edsoo.ru/886680c4</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35</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https://m.edsoo.ru/886681e6</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36</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Европейский Север России. Особенности населения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https://m.edsoo.ru/886682fe</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37</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E33A01">
            <w:pPr>
              <w:spacing w:after="0"/>
              <w:ind w:left="135"/>
            </w:pPr>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38</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https://m.edsoo.ru/88668416</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39</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https://m.edsoo.ru/8866852e</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40</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https://m.edsoo.ru/886687e0</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41</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https://m.edsoo.ru/88668a7e</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42</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https://m.edsoo.ru/88668c4a</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43</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https://m.edsoo.ru/88668d80</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44</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https://m.edsoo.ru/88668e98</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45</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Юг Европейской части России. Географическое положение. Особенности природно-ресурсного потенциала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https://m.edsoo.ru/88668fb0</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46</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Юг Европейской части России. Особенности населения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https://m.edsoo.ru/886690dc</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47</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Юг Европейской части России. Особенности хозяйства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https://m.edsoo.ru/88669226</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48</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https://m.edsoo.ru/886693a2</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49</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https://m.edsoo.ru/886695b4</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50</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https://m.edsoo.ru/886696ea</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51</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https://m.edsoo.ru/8866980c</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52</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E33A01">
            <w:pPr>
              <w:spacing w:after="0"/>
              <w:ind w:left="135"/>
            </w:pPr>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53</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https://m.edsoo.ru/88669938</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54</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https://m.edsoo.ru/88669a6e</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55</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Сибирь. Особенности природно-ресурсного потенциала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https://m.edsoo.ru/88669cb2</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56</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https://m.edsoo.ru/88669e24</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57</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https://m.edsoo.ru/8866a0c2</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58</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https://m.edsoo.ru/8866a2a2</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59</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https://m.edsoo.ru/8866a3f6</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60</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Дальний Восток. Особенности природно-ресурсного потенциала</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https://m.edsoo.ru/8866a59a</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61</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https://m.edsoo.ru/8866a73e</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62</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https://m.edsoo.ru/8866a8ba</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63</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https://m.edsoo.ru/8866a9e6</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64</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E33A01">
            <w:pPr>
              <w:spacing w:after="0"/>
              <w:ind w:left="135"/>
            </w:pPr>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65</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Федеральные и региональные целевые программы</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https://m.edsoo.ru/8866acf2</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66</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https://m.edsoo.ru/8866afd6</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67</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https://m.edsoo.ru/8866b184</w:t>
              </w:r>
            </w:hyperlink>
          </w:p>
        </w:tc>
      </w:tr>
      <w:tr w:rsidR="00E33A01">
        <w:trPr>
          <w:trHeight w:val="144"/>
          <w:tblCellSpacing w:w="20" w:type="nil"/>
        </w:trPr>
        <w:tc>
          <w:tcPr>
            <w:tcW w:w="356" w:type="dxa"/>
            <w:tcMar>
              <w:top w:w="50" w:type="dxa"/>
              <w:left w:w="100" w:type="dxa"/>
            </w:tcMar>
            <w:vAlign w:val="center"/>
          </w:tcPr>
          <w:p w:rsidR="00E33A01" w:rsidRDefault="000B7FFE">
            <w:pPr>
              <w:spacing w:after="0"/>
            </w:pPr>
            <w:r>
              <w:rPr>
                <w:rFonts w:ascii="Times New Roman" w:hAnsi="Times New Roman"/>
                <w:color w:val="000000"/>
                <w:sz w:val="24"/>
              </w:rPr>
              <w:t>68</w:t>
            </w:r>
          </w:p>
        </w:tc>
        <w:tc>
          <w:tcPr>
            <w:tcW w:w="3520" w:type="dxa"/>
            <w:tcMar>
              <w:top w:w="50" w:type="dxa"/>
              <w:left w:w="100" w:type="dxa"/>
            </w:tcMar>
            <w:vAlign w:val="center"/>
          </w:tcPr>
          <w:p w:rsidR="00E33A01" w:rsidRDefault="000B7FFE">
            <w:pPr>
              <w:spacing w:after="0"/>
              <w:ind w:left="135"/>
            </w:pPr>
            <w:r>
              <w:rPr>
                <w:rFonts w:ascii="Times New Roman" w:hAnsi="Times New Roman"/>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93"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33A01" w:rsidRDefault="00E33A01">
            <w:pPr>
              <w:spacing w:after="0"/>
              <w:ind w:left="135"/>
              <w:jc w:val="center"/>
            </w:pPr>
          </w:p>
        </w:tc>
        <w:tc>
          <w:tcPr>
            <w:tcW w:w="1587" w:type="dxa"/>
            <w:tcMar>
              <w:top w:w="50" w:type="dxa"/>
              <w:left w:w="100" w:type="dxa"/>
            </w:tcMar>
            <w:vAlign w:val="center"/>
          </w:tcPr>
          <w:p w:rsidR="00E33A01" w:rsidRDefault="00E33A01">
            <w:pPr>
              <w:spacing w:after="0"/>
              <w:ind w:left="135"/>
              <w:jc w:val="center"/>
            </w:pPr>
          </w:p>
        </w:tc>
        <w:tc>
          <w:tcPr>
            <w:tcW w:w="1120" w:type="dxa"/>
            <w:tcMar>
              <w:top w:w="50" w:type="dxa"/>
              <w:left w:w="100" w:type="dxa"/>
            </w:tcMar>
            <w:vAlign w:val="center"/>
          </w:tcPr>
          <w:p w:rsidR="00E33A01" w:rsidRDefault="00E33A01">
            <w:pPr>
              <w:spacing w:after="0"/>
              <w:ind w:left="135"/>
            </w:pPr>
          </w:p>
        </w:tc>
        <w:tc>
          <w:tcPr>
            <w:tcW w:w="1933" w:type="dxa"/>
            <w:tcMar>
              <w:top w:w="50" w:type="dxa"/>
              <w:left w:w="100" w:type="dxa"/>
            </w:tcMar>
            <w:vAlign w:val="center"/>
          </w:tcPr>
          <w:p w:rsidR="00E33A01" w:rsidRDefault="000B7FFE">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https://m.edsoo.ru/8866b2ba</w:t>
              </w:r>
            </w:hyperlink>
          </w:p>
        </w:tc>
      </w:tr>
      <w:tr w:rsidR="00E33A01">
        <w:trPr>
          <w:trHeight w:val="144"/>
          <w:tblCellSpacing w:w="20" w:type="nil"/>
        </w:trPr>
        <w:tc>
          <w:tcPr>
            <w:tcW w:w="0" w:type="auto"/>
            <w:gridSpan w:val="2"/>
            <w:tcMar>
              <w:top w:w="50" w:type="dxa"/>
              <w:left w:w="100" w:type="dxa"/>
            </w:tcMar>
            <w:vAlign w:val="center"/>
          </w:tcPr>
          <w:p w:rsidR="00E33A01" w:rsidRDefault="000B7FFE">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E33A01" w:rsidRDefault="000B7FF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E33A01" w:rsidRDefault="00E33A01"/>
        </w:tc>
      </w:tr>
    </w:tbl>
    <w:p w:rsidR="00E33A01" w:rsidRDefault="00E33A01">
      <w:pPr>
        <w:sectPr w:rsidR="00E33A01">
          <w:pgSz w:w="16383" w:h="11906" w:orient="landscape"/>
          <w:pgMar w:top="1134" w:right="850" w:bottom="1134" w:left="1701" w:header="720" w:footer="720" w:gutter="0"/>
          <w:cols w:space="720"/>
        </w:sectPr>
      </w:pPr>
    </w:p>
    <w:p w:rsidR="00E33A01" w:rsidRDefault="00E33A01">
      <w:pPr>
        <w:sectPr w:rsidR="00E33A01">
          <w:pgSz w:w="16383" w:h="11906" w:orient="landscape"/>
          <w:pgMar w:top="1134" w:right="850" w:bottom="1134" w:left="1701" w:header="720" w:footer="720" w:gutter="0"/>
          <w:cols w:space="720"/>
        </w:sectPr>
      </w:pPr>
    </w:p>
    <w:p w:rsidR="00E33A01" w:rsidRDefault="000B7FFE">
      <w:pPr>
        <w:spacing w:after="0"/>
        <w:ind w:left="120"/>
      </w:pPr>
      <w:bookmarkStart w:id="7" w:name="block-36372210"/>
      <w:bookmarkEnd w:id="6"/>
      <w:r>
        <w:rPr>
          <w:rFonts w:ascii="Times New Roman" w:hAnsi="Times New Roman"/>
          <w:b/>
          <w:color w:val="000000"/>
          <w:sz w:val="28"/>
        </w:rPr>
        <w:t>УЧЕБНО-МЕТОДИЧЕСКОЕ ОБЕСПЕЧЕНИЕ ОБРАЗОВАТЕЛЬНОГО ПРОЦЕССА</w:t>
      </w:r>
    </w:p>
    <w:p w:rsidR="00E33A01" w:rsidRDefault="000B7FFE">
      <w:pPr>
        <w:spacing w:after="0" w:line="480" w:lineRule="auto"/>
        <w:ind w:left="120"/>
      </w:pPr>
      <w:r>
        <w:rPr>
          <w:rFonts w:ascii="Times New Roman" w:hAnsi="Times New Roman"/>
          <w:b/>
          <w:color w:val="000000"/>
          <w:sz w:val="28"/>
        </w:rPr>
        <w:t>ОБЯЗАТЕЛЬНЫЕ УЧЕБНЫЕ МАТЕРИАЛЫ ДЛЯ УЧЕНИКА</w:t>
      </w:r>
    </w:p>
    <w:p w:rsidR="00E33A01" w:rsidRDefault="00E33A01">
      <w:pPr>
        <w:spacing w:after="0" w:line="480" w:lineRule="auto"/>
        <w:ind w:left="120"/>
      </w:pPr>
    </w:p>
    <w:p w:rsidR="00E33A01" w:rsidRDefault="00E33A01">
      <w:pPr>
        <w:spacing w:after="0" w:line="480" w:lineRule="auto"/>
        <w:ind w:left="120"/>
      </w:pPr>
    </w:p>
    <w:p w:rsidR="00E33A01" w:rsidRDefault="00E33A01">
      <w:pPr>
        <w:spacing w:after="0"/>
        <w:ind w:left="120"/>
      </w:pPr>
    </w:p>
    <w:p w:rsidR="00E33A01" w:rsidRDefault="000B7FFE">
      <w:pPr>
        <w:spacing w:after="0" w:line="480" w:lineRule="auto"/>
        <w:ind w:left="120"/>
      </w:pPr>
      <w:r>
        <w:rPr>
          <w:rFonts w:ascii="Times New Roman" w:hAnsi="Times New Roman"/>
          <w:b/>
          <w:color w:val="000000"/>
          <w:sz w:val="28"/>
        </w:rPr>
        <w:t>МЕТОДИЧЕСКИЕ МАТЕРИАЛЫ ДЛЯ УЧИТЕЛЯ</w:t>
      </w:r>
    </w:p>
    <w:p w:rsidR="00E33A01" w:rsidRDefault="00E33A01">
      <w:pPr>
        <w:spacing w:after="0" w:line="480" w:lineRule="auto"/>
        <w:ind w:left="120"/>
      </w:pPr>
    </w:p>
    <w:p w:rsidR="00E33A01" w:rsidRDefault="00E33A01">
      <w:pPr>
        <w:spacing w:after="0"/>
        <w:ind w:left="120"/>
      </w:pPr>
    </w:p>
    <w:p w:rsidR="00E33A01" w:rsidRDefault="000B7FF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E33A01" w:rsidRDefault="00E33A01">
      <w:pPr>
        <w:spacing w:after="0" w:line="480" w:lineRule="auto"/>
        <w:ind w:left="120"/>
      </w:pPr>
    </w:p>
    <w:p w:rsidR="00E33A01" w:rsidRDefault="00E33A01">
      <w:pPr>
        <w:sectPr w:rsidR="00E33A01">
          <w:pgSz w:w="11906" w:h="16383"/>
          <w:pgMar w:top="1134" w:right="850" w:bottom="1134" w:left="1701" w:header="720" w:footer="720" w:gutter="0"/>
          <w:cols w:space="720"/>
        </w:sectPr>
      </w:pPr>
    </w:p>
    <w:bookmarkEnd w:id="7"/>
    <w:p w:rsidR="00602E3E" w:rsidRDefault="00602E3E"/>
    <w:sectPr w:rsidR="00602E3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867"/>
    <w:multiLevelType w:val="multilevel"/>
    <w:tmpl w:val="638C67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5509CA"/>
    <w:multiLevelType w:val="multilevel"/>
    <w:tmpl w:val="813C7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F226BD"/>
    <w:multiLevelType w:val="multilevel"/>
    <w:tmpl w:val="9D3476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B51AF6"/>
    <w:multiLevelType w:val="multilevel"/>
    <w:tmpl w:val="E88AA6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A951EF"/>
    <w:multiLevelType w:val="multilevel"/>
    <w:tmpl w:val="130E87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944F60"/>
    <w:multiLevelType w:val="multilevel"/>
    <w:tmpl w:val="BFA48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D27070"/>
    <w:multiLevelType w:val="multilevel"/>
    <w:tmpl w:val="7F74EC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0B5AE4"/>
    <w:multiLevelType w:val="multilevel"/>
    <w:tmpl w:val="6E88E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3332A5"/>
    <w:multiLevelType w:val="multilevel"/>
    <w:tmpl w:val="5BA660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683F06"/>
    <w:multiLevelType w:val="multilevel"/>
    <w:tmpl w:val="FDDA3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E7489E"/>
    <w:multiLevelType w:val="multilevel"/>
    <w:tmpl w:val="2B0836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DA22CA"/>
    <w:multiLevelType w:val="multilevel"/>
    <w:tmpl w:val="921479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C429EB"/>
    <w:multiLevelType w:val="multilevel"/>
    <w:tmpl w:val="D31A2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11268B"/>
    <w:multiLevelType w:val="multilevel"/>
    <w:tmpl w:val="99D64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8"/>
  </w:num>
  <w:num w:numId="5">
    <w:abstractNumId w:val="13"/>
  </w:num>
  <w:num w:numId="6">
    <w:abstractNumId w:val="9"/>
  </w:num>
  <w:num w:numId="7">
    <w:abstractNumId w:val="7"/>
  </w:num>
  <w:num w:numId="8">
    <w:abstractNumId w:val="5"/>
  </w:num>
  <w:num w:numId="9">
    <w:abstractNumId w:val="12"/>
  </w:num>
  <w:num w:numId="10">
    <w:abstractNumId w:val="4"/>
  </w:num>
  <w:num w:numId="11">
    <w:abstractNumId w:val="6"/>
  </w:num>
  <w:num w:numId="12">
    <w:abstractNumId w:val="10"/>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A01"/>
    <w:rsid w:val="000B7FFE"/>
    <w:rsid w:val="004F0D16"/>
    <w:rsid w:val="00602E3E"/>
    <w:rsid w:val="00E33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1FD577-9527-40E2-8F25-718C7A9F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pn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21076</Words>
  <Characters>120139</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2024-10-29T06:09:00Z</dcterms:created>
  <dcterms:modified xsi:type="dcterms:W3CDTF">2024-10-29T06:09:00Z</dcterms:modified>
</cp:coreProperties>
</file>