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76" w:rsidRDefault="00973C76">
      <w:r>
        <w:t xml:space="preserve">Питание студентов осуществляется в учебном корпусе училища. </w:t>
      </w:r>
    </w:p>
    <w:p w:rsidR="006F3C36" w:rsidRDefault="00973C76">
      <w:r>
        <w:t>Буфет рассчитан на 30 посадочных мест.</w:t>
      </w:r>
    </w:p>
    <w:sectPr w:rsidR="006F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C76"/>
    <w:rsid w:val="006F3C36"/>
    <w:rsid w:val="0097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2020-03-21T07:24:00Z</dcterms:created>
  <dcterms:modified xsi:type="dcterms:W3CDTF">2020-03-21T07:26:00Z</dcterms:modified>
</cp:coreProperties>
</file>