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3575DB" w14:textId="77777777" w:rsidR="00620716" w:rsidRDefault="009F0ECB">
      <w:pPr>
        <w:keepNext/>
        <w:keepLines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Министерство образования и науки Республики Татарстан </w:t>
      </w:r>
    </w:p>
    <w:p w14:paraId="4E0549A7" w14:textId="77777777" w:rsidR="00620716" w:rsidRDefault="009F0ECB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Государственное автономное профессиональное </w:t>
      </w:r>
    </w:p>
    <w:p w14:paraId="24430D64" w14:textId="77777777" w:rsidR="00620716" w:rsidRDefault="009F0ECB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образовательное учреждение</w:t>
      </w:r>
    </w:p>
    <w:p w14:paraId="5012E25B" w14:textId="77777777" w:rsidR="00620716" w:rsidRDefault="009F0ECB">
      <w:pPr>
        <w:jc w:val="center"/>
        <w:rPr>
          <w:rFonts w:eastAsia="Calibri"/>
          <w:caps/>
          <w:sz w:val="28"/>
          <w:szCs w:val="28"/>
        </w:rPr>
      </w:pPr>
      <w:r>
        <w:rPr>
          <w:rFonts w:eastAsia="Calibri"/>
          <w:caps/>
          <w:sz w:val="28"/>
          <w:szCs w:val="28"/>
        </w:rPr>
        <w:t xml:space="preserve"> «Б</w:t>
      </w:r>
      <w:r>
        <w:rPr>
          <w:rFonts w:eastAsia="Calibri"/>
          <w:sz w:val="28"/>
          <w:szCs w:val="28"/>
        </w:rPr>
        <w:t>угульминский аграрный колледж</w:t>
      </w:r>
      <w:r>
        <w:rPr>
          <w:rFonts w:eastAsia="Calibri"/>
          <w:caps/>
          <w:sz w:val="28"/>
          <w:szCs w:val="28"/>
        </w:rPr>
        <w:t>»</w:t>
      </w:r>
    </w:p>
    <w:p w14:paraId="16FA1357" w14:textId="77777777" w:rsidR="00620716" w:rsidRDefault="00620716">
      <w:pPr>
        <w:jc w:val="center"/>
        <w:rPr>
          <w:rFonts w:eastAsia="Calibri"/>
          <w:caps/>
          <w:sz w:val="28"/>
          <w:szCs w:val="28"/>
        </w:rPr>
      </w:pPr>
    </w:p>
    <w:p w14:paraId="2B1E66CB" w14:textId="77777777" w:rsidR="00620716" w:rsidRDefault="00620716">
      <w:pPr>
        <w:jc w:val="center"/>
        <w:rPr>
          <w:rFonts w:eastAsia="Calibri"/>
          <w:caps/>
          <w:sz w:val="28"/>
          <w:szCs w:val="28"/>
        </w:rPr>
      </w:pPr>
    </w:p>
    <w:p w14:paraId="35A12331" w14:textId="77777777" w:rsidR="00620716" w:rsidRDefault="00620716">
      <w:pPr>
        <w:jc w:val="center"/>
        <w:rPr>
          <w:rFonts w:eastAsia="Calibri"/>
          <w:caps/>
          <w:sz w:val="28"/>
          <w:szCs w:val="28"/>
        </w:rPr>
      </w:pPr>
    </w:p>
    <w:tbl>
      <w:tblPr>
        <w:tblpPr w:leftFromText="180" w:rightFromText="180" w:vertAnchor="page" w:horzAnchor="page" w:tblpX="1511" w:tblpY="3196"/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5067"/>
      </w:tblGrid>
      <w:tr w:rsidR="00620716" w14:paraId="076008D4" w14:textId="77777777">
        <w:trPr>
          <w:trHeight w:val="1976"/>
        </w:trPr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14:paraId="410B2EB3" w14:textId="77777777" w:rsidR="00620716" w:rsidRDefault="009F0E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rPr>
                <w:rFonts w:eastAsia="MS Mincho"/>
                <w:sz w:val="28"/>
                <w:szCs w:val="28"/>
                <w:lang w:eastAsia="ja-JP"/>
              </w:rPr>
            </w:pPr>
            <w:r>
              <w:rPr>
                <w:rFonts w:eastAsia="MS Mincho"/>
                <w:sz w:val="28"/>
                <w:szCs w:val="28"/>
                <w:lang w:eastAsia="ja-JP"/>
              </w:rPr>
              <w:t>Одобрена</w:t>
            </w:r>
          </w:p>
          <w:p w14:paraId="579F6C51" w14:textId="77777777" w:rsidR="00620716" w:rsidRDefault="009F0E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rPr>
                <w:rFonts w:eastAsiaTheme="minorHAnsi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  <w:lang w:eastAsia="ja-JP"/>
              </w:rPr>
              <w:t xml:space="preserve">ПЦК </w:t>
            </w:r>
            <w:r>
              <w:rPr>
                <w:rFonts w:eastAsiaTheme="minorHAnsi"/>
                <w:sz w:val="28"/>
                <w:szCs w:val="28"/>
              </w:rPr>
              <w:t xml:space="preserve"> общеобразовательных  дисциплин  общих гуманитарных  и социально-экономических дисциплин                   </w:t>
            </w:r>
          </w:p>
          <w:p w14:paraId="0AADE892" w14:textId="77777777" w:rsidR="00620716" w:rsidRDefault="009F0E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rPr>
                <w:rFonts w:eastAsia="MS Mincho"/>
                <w:sz w:val="28"/>
                <w:szCs w:val="28"/>
                <w:lang w:eastAsia="ja-JP"/>
              </w:rPr>
            </w:pPr>
            <w:r>
              <w:rPr>
                <w:rFonts w:eastAsia="MS Mincho"/>
                <w:sz w:val="28"/>
                <w:szCs w:val="28"/>
                <w:lang w:eastAsia="ja-JP"/>
              </w:rPr>
              <w:t xml:space="preserve">Протокол № </w:t>
            </w:r>
            <w:r>
              <w:rPr>
                <w:rFonts w:eastAsia="MS Mincho"/>
                <w:sz w:val="28"/>
                <w:szCs w:val="28"/>
                <w:u w:val="single"/>
                <w:lang w:eastAsia="ja-JP"/>
              </w:rPr>
              <w:t>1</w:t>
            </w:r>
            <w:r>
              <w:rPr>
                <w:rFonts w:eastAsia="MS Mincho"/>
                <w:sz w:val="28"/>
                <w:szCs w:val="28"/>
                <w:lang w:eastAsia="ja-JP"/>
              </w:rPr>
              <w:t xml:space="preserve"> от «</w:t>
            </w:r>
            <w:r>
              <w:rPr>
                <w:rFonts w:eastAsia="MS Mincho"/>
                <w:sz w:val="28"/>
                <w:szCs w:val="28"/>
                <w:u w:val="single"/>
                <w:lang w:eastAsia="ja-JP"/>
              </w:rPr>
              <w:t>__</w:t>
            </w:r>
            <w:r>
              <w:rPr>
                <w:rFonts w:eastAsia="MS Mincho"/>
                <w:sz w:val="28"/>
                <w:szCs w:val="28"/>
                <w:lang w:eastAsia="ja-JP"/>
              </w:rPr>
              <w:t>»</w:t>
            </w:r>
            <w:r>
              <w:rPr>
                <w:rFonts w:eastAsia="MS Mincho"/>
                <w:sz w:val="28"/>
                <w:szCs w:val="28"/>
                <w:u w:val="single"/>
                <w:lang w:eastAsia="ja-JP"/>
              </w:rPr>
              <w:t>________</w:t>
            </w:r>
            <w:r>
              <w:rPr>
                <w:rFonts w:eastAsia="MS Mincho"/>
                <w:sz w:val="28"/>
                <w:szCs w:val="28"/>
                <w:lang w:eastAsia="ja-JP"/>
              </w:rPr>
              <w:t>202 г.</w:t>
            </w:r>
          </w:p>
          <w:p w14:paraId="3A30D918" w14:textId="77777777" w:rsidR="00620716" w:rsidRDefault="009F0ECB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  <w:lang w:eastAsia="ja-JP"/>
              </w:rPr>
              <w:t>Председатель ПЦК________/Родионова С.М./</w:t>
            </w:r>
          </w:p>
        </w:tc>
        <w:tc>
          <w:tcPr>
            <w:tcW w:w="5067" w:type="dxa"/>
            <w:tcBorders>
              <w:top w:val="nil"/>
              <w:left w:val="nil"/>
              <w:bottom w:val="nil"/>
              <w:right w:val="nil"/>
            </w:tcBorders>
          </w:tcPr>
          <w:p w14:paraId="4D17A4D7" w14:textId="77777777" w:rsidR="00620716" w:rsidRDefault="009F0E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ind w:left="1161"/>
              <w:rPr>
                <w:rFonts w:eastAsia="MS Mincho"/>
                <w:sz w:val="28"/>
                <w:szCs w:val="28"/>
                <w:lang w:eastAsia="ja-JP"/>
              </w:rPr>
            </w:pPr>
            <w:r>
              <w:rPr>
                <w:rFonts w:eastAsia="MS Mincho"/>
                <w:sz w:val="28"/>
                <w:szCs w:val="28"/>
                <w:lang w:eastAsia="ja-JP"/>
              </w:rPr>
              <w:t xml:space="preserve">Утверждаю                                                               </w:t>
            </w:r>
            <w:r>
              <w:rPr>
                <w:rFonts w:eastAsia="MS Mincho"/>
                <w:sz w:val="28"/>
                <w:szCs w:val="28"/>
                <w:lang w:eastAsia="ja-JP"/>
              </w:rPr>
              <w:t xml:space="preserve">               Зам. директора по УР                                                                          _________/Барашкова Т.Н./                                                                                   «____ »________202</w:t>
            </w:r>
            <w:r>
              <w:rPr>
                <w:rFonts w:eastAsia="MS Mincho"/>
                <w:sz w:val="28"/>
                <w:szCs w:val="28"/>
                <w:lang w:eastAsia="ja-JP"/>
              </w:rPr>
              <w:t>4</w:t>
            </w:r>
            <w:r>
              <w:rPr>
                <w:rFonts w:eastAsia="MS Mincho"/>
                <w:sz w:val="28"/>
                <w:szCs w:val="28"/>
                <w:lang w:eastAsia="ja-JP"/>
              </w:rPr>
              <w:t xml:space="preserve"> г.</w:t>
            </w:r>
          </w:p>
          <w:p w14:paraId="08F1B492" w14:textId="77777777" w:rsidR="00620716" w:rsidRDefault="00620716">
            <w:pPr>
              <w:rPr>
                <w:rFonts w:eastAsia="Calibri"/>
                <w:sz w:val="28"/>
                <w:szCs w:val="28"/>
              </w:rPr>
            </w:pPr>
          </w:p>
        </w:tc>
      </w:tr>
    </w:tbl>
    <w:p w14:paraId="24B36BE7" w14:textId="77777777" w:rsidR="00620716" w:rsidRDefault="006207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rPr>
          <w:b/>
          <w:caps/>
          <w:sz w:val="28"/>
          <w:szCs w:val="28"/>
        </w:rPr>
      </w:pPr>
    </w:p>
    <w:p w14:paraId="07B3BD96" w14:textId="77777777" w:rsidR="00620716" w:rsidRDefault="006207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rPr>
          <w:b/>
          <w:caps/>
          <w:sz w:val="28"/>
          <w:szCs w:val="28"/>
        </w:rPr>
      </w:pPr>
    </w:p>
    <w:p w14:paraId="549B5FFF" w14:textId="77777777" w:rsidR="00620716" w:rsidRDefault="006207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caps/>
          <w:sz w:val="28"/>
          <w:szCs w:val="28"/>
        </w:rPr>
      </w:pPr>
    </w:p>
    <w:p w14:paraId="03773C34" w14:textId="77777777" w:rsidR="00620716" w:rsidRDefault="006207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caps/>
          <w:sz w:val="28"/>
          <w:szCs w:val="28"/>
        </w:rPr>
      </w:pPr>
    </w:p>
    <w:p w14:paraId="638AE1EC" w14:textId="77777777" w:rsidR="00620716" w:rsidRDefault="006207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caps/>
          <w:sz w:val="28"/>
          <w:szCs w:val="28"/>
        </w:rPr>
      </w:pPr>
    </w:p>
    <w:p w14:paraId="3175492E" w14:textId="77777777" w:rsidR="00620716" w:rsidRDefault="006207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caps/>
          <w:sz w:val="28"/>
          <w:szCs w:val="28"/>
        </w:rPr>
      </w:pPr>
    </w:p>
    <w:p w14:paraId="3837545F" w14:textId="77777777" w:rsidR="00620716" w:rsidRDefault="009F0E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caps/>
          <w:sz w:val="28"/>
          <w:szCs w:val="28"/>
        </w:rPr>
      </w:pPr>
      <w:r>
        <w:rPr>
          <w:caps/>
          <w:sz w:val="28"/>
          <w:szCs w:val="28"/>
        </w:rPr>
        <w:t xml:space="preserve">РАБОЧАЯ  ПРОГРАММа </w:t>
      </w:r>
    </w:p>
    <w:p w14:paraId="4E9568A9" w14:textId="77777777" w:rsidR="00620716" w:rsidRDefault="009F0E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caps/>
          <w:sz w:val="28"/>
          <w:szCs w:val="28"/>
        </w:rPr>
      </w:pPr>
      <w:r>
        <w:rPr>
          <w:caps/>
          <w:sz w:val="28"/>
          <w:szCs w:val="28"/>
        </w:rPr>
        <w:t>УЧЕБНОЙ ДИСЦИПЛИНЫ</w:t>
      </w:r>
    </w:p>
    <w:p w14:paraId="72F6C055" w14:textId="77777777" w:rsidR="00620716" w:rsidRDefault="006207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caps/>
          <w:sz w:val="28"/>
          <w:szCs w:val="28"/>
          <w:u w:val="single"/>
        </w:rPr>
      </w:pPr>
    </w:p>
    <w:p w14:paraId="3FB27551" w14:textId="77777777" w:rsidR="00620716" w:rsidRDefault="009F0E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>
        <w:rPr>
          <w:rFonts w:eastAsia="Microsoft Sans Serif"/>
          <w:sz w:val="28"/>
          <w:szCs w:val="28"/>
          <w:lang w:bidi="ru-RU"/>
        </w:rPr>
        <w:t>ОУДв. 0</w:t>
      </w:r>
      <w:r w:rsidRPr="009B4298">
        <w:rPr>
          <w:rFonts w:eastAsia="Microsoft Sans Serif"/>
          <w:sz w:val="28"/>
          <w:szCs w:val="28"/>
          <w:lang w:bidi="ru-RU"/>
        </w:rPr>
        <w:t>2</w:t>
      </w:r>
      <w:r>
        <w:rPr>
          <w:rFonts w:eastAsia="Microsoft Sans Serif"/>
          <w:sz w:val="28"/>
          <w:szCs w:val="28"/>
          <w:lang w:bidi="ru-RU"/>
        </w:rPr>
        <w:t xml:space="preserve"> Индивидуальный проект. </w:t>
      </w:r>
      <w:r>
        <w:rPr>
          <w:sz w:val="28"/>
          <w:szCs w:val="28"/>
        </w:rPr>
        <w:t>Химия</w:t>
      </w:r>
    </w:p>
    <w:p w14:paraId="540C9DB7" w14:textId="77777777" w:rsidR="00620716" w:rsidRDefault="009F0E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color w:val="FF0000"/>
          <w:sz w:val="28"/>
          <w:szCs w:val="28"/>
        </w:rPr>
      </w:pPr>
      <w:r>
        <w:rPr>
          <w:i/>
          <w:color w:val="FF0000"/>
          <w:sz w:val="28"/>
          <w:szCs w:val="28"/>
        </w:rPr>
        <w:t>,</w:t>
      </w:r>
    </w:p>
    <w:p w14:paraId="4ED8EB27" w14:textId="77777777" w:rsidR="00620716" w:rsidRDefault="009F0ECB">
      <w:pPr>
        <w:tabs>
          <w:tab w:val="left" w:pos="916"/>
          <w:tab w:val="left" w:pos="1832"/>
          <w:tab w:val="left" w:pos="3119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>
        <w:rPr>
          <w:sz w:val="28"/>
          <w:szCs w:val="28"/>
        </w:rPr>
        <w:t>43.01.09 Повар, кондитер</w:t>
      </w:r>
    </w:p>
    <w:p w14:paraId="125B19D5" w14:textId="77777777" w:rsidR="00620716" w:rsidRDefault="009F0E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Для группы ПК 10</w:t>
      </w:r>
      <w:r>
        <w:rPr>
          <w:sz w:val="28"/>
          <w:szCs w:val="28"/>
        </w:rPr>
        <w:t>9</w:t>
      </w:r>
    </w:p>
    <w:p w14:paraId="3E34BB0E" w14:textId="77777777" w:rsidR="00620716" w:rsidRDefault="006207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 w:val="28"/>
          <w:szCs w:val="28"/>
        </w:rPr>
      </w:pPr>
    </w:p>
    <w:p w14:paraId="357ECF16" w14:textId="77777777" w:rsidR="00620716" w:rsidRDefault="006207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rPr>
          <w:sz w:val="28"/>
          <w:szCs w:val="28"/>
        </w:rPr>
      </w:pPr>
    </w:p>
    <w:p w14:paraId="5CE385F0" w14:textId="77777777" w:rsidR="00620716" w:rsidRDefault="006207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 w:val="28"/>
          <w:szCs w:val="28"/>
        </w:rPr>
      </w:pPr>
    </w:p>
    <w:tbl>
      <w:tblPr>
        <w:tblW w:w="10457" w:type="dxa"/>
        <w:tblLook w:val="04A0" w:firstRow="1" w:lastRow="0" w:firstColumn="1" w:lastColumn="0" w:noHBand="0" w:noVBand="1"/>
      </w:tblPr>
      <w:tblGrid>
        <w:gridCol w:w="5495"/>
        <w:gridCol w:w="4962"/>
      </w:tblGrid>
      <w:tr w:rsidR="00620716" w14:paraId="0E6AAD23" w14:textId="77777777">
        <w:trPr>
          <w:trHeight w:val="466"/>
        </w:trPr>
        <w:tc>
          <w:tcPr>
            <w:tcW w:w="5495" w:type="dxa"/>
          </w:tcPr>
          <w:p w14:paraId="43E8D9F3" w14:textId="77777777" w:rsidR="00620716" w:rsidRDefault="006207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962" w:type="dxa"/>
          </w:tcPr>
          <w:p w14:paraId="009A6471" w14:textId="77777777" w:rsidR="00620716" w:rsidRDefault="009F0ECB">
            <w:pPr>
              <w:rPr>
                <w:rFonts w:eastAsia="Microsoft Sans Serif"/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</w:rPr>
              <w:t xml:space="preserve">Квалификации: </w:t>
            </w:r>
            <w:r>
              <w:rPr>
                <w:rFonts w:eastAsia="Microsoft Sans Serif"/>
                <w:sz w:val="28"/>
                <w:szCs w:val="28"/>
                <w:lang w:bidi="ru-RU"/>
              </w:rPr>
              <w:t>повар 3 разряда, кондитер 3 разряда</w:t>
            </w:r>
          </w:p>
          <w:p w14:paraId="45D4749D" w14:textId="77777777" w:rsidR="00620716" w:rsidRDefault="009F0ECB">
            <w:pPr>
              <w:rPr>
                <w:rFonts w:eastAsia="Microsoft Sans Serif"/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</w:rPr>
              <w:t>Форма обучения – очная</w:t>
            </w:r>
          </w:p>
          <w:p w14:paraId="2C758BC6" w14:textId="77777777" w:rsidR="00620716" w:rsidRDefault="009F0E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Нормативный срок обучения – 3 года 10 месяцев на базе </w:t>
            </w:r>
            <w:r>
              <w:rPr>
                <w:sz w:val="28"/>
                <w:szCs w:val="28"/>
              </w:rPr>
              <w:t>основного общего образования</w:t>
            </w:r>
          </w:p>
          <w:p w14:paraId="0F373A7B" w14:textId="77777777" w:rsidR="00620716" w:rsidRDefault="009F0E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Профиль: естественно-научный</w:t>
            </w:r>
          </w:p>
        </w:tc>
      </w:tr>
    </w:tbl>
    <w:p w14:paraId="296A4F37" w14:textId="77777777" w:rsidR="00620716" w:rsidRDefault="006207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 w:val="28"/>
          <w:szCs w:val="28"/>
        </w:rPr>
      </w:pPr>
    </w:p>
    <w:p w14:paraId="3E89F8A4" w14:textId="77777777" w:rsidR="00620716" w:rsidRDefault="006207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pacing w:val="-2"/>
          <w:sz w:val="28"/>
          <w:szCs w:val="28"/>
        </w:rPr>
      </w:pPr>
    </w:p>
    <w:p w14:paraId="5B3623AE" w14:textId="77777777" w:rsidR="00620716" w:rsidRDefault="006207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pacing w:val="-2"/>
          <w:sz w:val="28"/>
          <w:szCs w:val="28"/>
        </w:rPr>
      </w:pPr>
    </w:p>
    <w:p w14:paraId="05BE3732" w14:textId="77777777" w:rsidR="00620716" w:rsidRDefault="00620716">
      <w:pPr>
        <w:tabs>
          <w:tab w:val="left" w:pos="708"/>
          <w:tab w:val="left" w:pos="1416"/>
          <w:tab w:val="left" w:pos="2124"/>
        </w:tabs>
        <w:rPr>
          <w:spacing w:val="-2"/>
          <w:sz w:val="28"/>
          <w:szCs w:val="28"/>
        </w:rPr>
      </w:pPr>
    </w:p>
    <w:p w14:paraId="7093205C" w14:textId="77777777" w:rsidR="00620716" w:rsidRDefault="00620716">
      <w:pPr>
        <w:tabs>
          <w:tab w:val="left" w:pos="708"/>
          <w:tab w:val="left" w:pos="1416"/>
          <w:tab w:val="left" w:pos="2124"/>
        </w:tabs>
        <w:rPr>
          <w:spacing w:val="-2"/>
          <w:sz w:val="28"/>
          <w:szCs w:val="28"/>
        </w:rPr>
      </w:pPr>
    </w:p>
    <w:p w14:paraId="323D998C" w14:textId="67D981C8" w:rsidR="00620716" w:rsidRDefault="00620716">
      <w:pPr>
        <w:tabs>
          <w:tab w:val="left" w:pos="708"/>
          <w:tab w:val="left" w:pos="1416"/>
          <w:tab w:val="left" w:pos="2124"/>
        </w:tabs>
        <w:rPr>
          <w:spacing w:val="-2"/>
          <w:sz w:val="28"/>
          <w:szCs w:val="28"/>
        </w:rPr>
      </w:pPr>
    </w:p>
    <w:p w14:paraId="1E54B27F" w14:textId="4366647A" w:rsidR="00A64991" w:rsidRDefault="00A64991">
      <w:pPr>
        <w:tabs>
          <w:tab w:val="left" w:pos="708"/>
          <w:tab w:val="left" w:pos="1416"/>
          <w:tab w:val="left" w:pos="2124"/>
        </w:tabs>
        <w:rPr>
          <w:spacing w:val="-2"/>
          <w:sz w:val="28"/>
          <w:szCs w:val="28"/>
        </w:rPr>
      </w:pPr>
    </w:p>
    <w:p w14:paraId="4A2965C0" w14:textId="1FC8538C" w:rsidR="00A64991" w:rsidRDefault="00A64991">
      <w:pPr>
        <w:tabs>
          <w:tab w:val="left" w:pos="708"/>
          <w:tab w:val="left" w:pos="1416"/>
          <w:tab w:val="left" w:pos="2124"/>
        </w:tabs>
        <w:rPr>
          <w:spacing w:val="-2"/>
          <w:sz w:val="28"/>
          <w:szCs w:val="28"/>
        </w:rPr>
      </w:pPr>
    </w:p>
    <w:p w14:paraId="6339D269" w14:textId="0AC7815D" w:rsidR="00A64991" w:rsidRDefault="00A64991">
      <w:pPr>
        <w:tabs>
          <w:tab w:val="left" w:pos="708"/>
          <w:tab w:val="left" w:pos="1416"/>
          <w:tab w:val="left" w:pos="2124"/>
        </w:tabs>
        <w:rPr>
          <w:spacing w:val="-2"/>
          <w:sz w:val="28"/>
          <w:szCs w:val="28"/>
        </w:rPr>
      </w:pPr>
    </w:p>
    <w:p w14:paraId="22BA9338" w14:textId="58B463D3" w:rsidR="00A64991" w:rsidRDefault="00A64991">
      <w:pPr>
        <w:tabs>
          <w:tab w:val="left" w:pos="708"/>
          <w:tab w:val="left" w:pos="1416"/>
          <w:tab w:val="left" w:pos="2124"/>
        </w:tabs>
        <w:rPr>
          <w:spacing w:val="-2"/>
          <w:sz w:val="28"/>
          <w:szCs w:val="28"/>
        </w:rPr>
      </w:pPr>
    </w:p>
    <w:p w14:paraId="1B667351" w14:textId="77777777" w:rsidR="00A64991" w:rsidRDefault="00A64991">
      <w:pPr>
        <w:tabs>
          <w:tab w:val="left" w:pos="708"/>
          <w:tab w:val="left" w:pos="1416"/>
          <w:tab w:val="left" w:pos="2124"/>
        </w:tabs>
        <w:rPr>
          <w:spacing w:val="-2"/>
          <w:sz w:val="28"/>
          <w:szCs w:val="28"/>
        </w:rPr>
      </w:pPr>
      <w:bookmarkStart w:id="0" w:name="_GoBack"/>
      <w:bookmarkEnd w:id="0"/>
    </w:p>
    <w:p w14:paraId="66E4B704" w14:textId="77777777" w:rsidR="00620716" w:rsidRDefault="00620716">
      <w:pPr>
        <w:tabs>
          <w:tab w:val="left" w:pos="708"/>
          <w:tab w:val="left" w:pos="1416"/>
          <w:tab w:val="left" w:pos="2124"/>
        </w:tabs>
        <w:rPr>
          <w:spacing w:val="-2"/>
          <w:sz w:val="28"/>
          <w:szCs w:val="28"/>
        </w:rPr>
      </w:pPr>
    </w:p>
    <w:p w14:paraId="5C2E866C" w14:textId="3FCE3F50" w:rsidR="00620716" w:rsidRDefault="009F0E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г. Бугульма, 202</w:t>
      </w:r>
      <w:r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 xml:space="preserve"> г.</w:t>
      </w:r>
    </w:p>
    <w:p w14:paraId="665FC703" w14:textId="3605CB66" w:rsidR="00A64991" w:rsidRDefault="00A649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</w:rPr>
      </w:pPr>
    </w:p>
    <w:p w14:paraId="1758DE86" w14:textId="5D87C7D1" w:rsidR="00A64991" w:rsidRDefault="00A649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</w:rPr>
      </w:pPr>
    </w:p>
    <w:p w14:paraId="3D0981EE" w14:textId="04E41973" w:rsidR="00A64991" w:rsidRDefault="00A649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</w:rPr>
      </w:pPr>
    </w:p>
    <w:p w14:paraId="3DB0FC16" w14:textId="77777777" w:rsidR="00A64991" w:rsidRDefault="00A6499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</w:rPr>
      </w:pPr>
    </w:p>
    <w:p w14:paraId="59156C92" w14:textId="77777777" w:rsidR="00620716" w:rsidRDefault="006207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</w:rPr>
      </w:pPr>
    </w:p>
    <w:p w14:paraId="11A9669C" w14:textId="77777777" w:rsidR="00620716" w:rsidRDefault="009F0ECB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Рабочая программа учебной дисциплины </w:t>
      </w:r>
      <w:r>
        <w:rPr>
          <w:sz w:val="28"/>
          <w:szCs w:val="28"/>
        </w:rPr>
        <w:t>ОУД</w:t>
      </w:r>
      <w:r>
        <w:rPr>
          <w:sz w:val="28"/>
          <w:szCs w:val="28"/>
        </w:rPr>
        <w:t>в</w:t>
      </w:r>
      <w:r>
        <w:rPr>
          <w:sz w:val="28"/>
          <w:szCs w:val="28"/>
        </w:rPr>
        <w:t>.</w:t>
      </w:r>
      <w:r>
        <w:rPr>
          <w:sz w:val="28"/>
          <w:szCs w:val="28"/>
        </w:rPr>
        <w:t>02</w:t>
      </w:r>
      <w:r>
        <w:rPr>
          <w:sz w:val="28"/>
          <w:szCs w:val="28"/>
        </w:rPr>
        <w:t xml:space="preserve">  Химия</w:t>
      </w:r>
      <w:r>
        <w:rPr>
          <w:sz w:val="28"/>
          <w:szCs w:val="28"/>
          <w:u w:val="single"/>
        </w:rPr>
        <w:t xml:space="preserve"> </w:t>
      </w:r>
      <w:r>
        <w:rPr>
          <w:rFonts w:eastAsia="Calibri"/>
          <w:sz w:val="28"/>
          <w:szCs w:val="28"/>
        </w:rPr>
        <w:t xml:space="preserve">разработана на основе Федерального государственного образовательного стандарта (далее – ФГОС) по профессии 43.01.09 Повар, кондитер (утвержден приказом Министерства образования и науки РФ от 09.12.2016 г. № 1581) </w:t>
      </w:r>
      <w:r>
        <w:rPr>
          <w:rFonts w:eastAsia="Calibri"/>
          <w:iCs/>
          <w:sz w:val="28"/>
          <w:szCs w:val="28"/>
        </w:rPr>
        <w:t>.</w:t>
      </w:r>
      <w:r>
        <w:rPr>
          <w:rFonts w:eastAsia="Calibri"/>
          <w:sz w:val="28"/>
          <w:szCs w:val="28"/>
        </w:rPr>
        <w:t>)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с учетом Методических рекомендаций по ра</w:t>
      </w:r>
      <w:r>
        <w:rPr>
          <w:sz w:val="28"/>
          <w:szCs w:val="28"/>
        </w:rPr>
        <w:t>зработке и реализации адаптированных образовательных программ среднего профессионального образования (Письмо Минобрнауки России от 22.04.2015 г. № 06-443).</w:t>
      </w:r>
      <w:r w:rsidRPr="009B4298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Приказ Минобрнауки России от 09.12.2016 N 1569 (ред. от 03.07.2024) "Об утверждении федерального </w:t>
      </w:r>
      <w:r>
        <w:rPr>
          <w:bCs/>
          <w:sz w:val="28"/>
          <w:szCs w:val="28"/>
        </w:rPr>
        <w:t>государственного образовательного стандарта среднего профессионального образования по профессии 43.01.09 Повар, кондитер" (Зарегистрировано в Минюсте России 22.12.2016 N 44898)</w:t>
      </w:r>
      <w:r>
        <w:rPr>
          <w:bCs/>
          <w:sz w:val="28"/>
          <w:szCs w:val="28"/>
        </w:rPr>
        <w:t xml:space="preserve">. </w:t>
      </w:r>
      <w:r>
        <w:rPr>
          <w:sz w:val="28"/>
          <w:szCs w:val="28"/>
        </w:rPr>
        <w:t>Приказ Минпросвещения России (Министерства просвещения РФ) от 08 ноября 2021 г</w:t>
      </w:r>
      <w:r>
        <w:rPr>
          <w:sz w:val="28"/>
          <w:szCs w:val="28"/>
        </w:rPr>
        <w:t>. №800 "Об утверждении Порядка проведения государственной итоговой аттестации по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образовательным программам среднего профессионального образования"</w:t>
      </w:r>
      <w:r>
        <w:rPr>
          <w:sz w:val="28"/>
          <w:szCs w:val="28"/>
        </w:rPr>
        <w:t>.</w:t>
      </w:r>
    </w:p>
    <w:p w14:paraId="0A1A507A" w14:textId="77777777" w:rsidR="00620716" w:rsidRDefault="00620716">
      <w:pPr>
        <w:jc w:val="both"/>
        <w:rPr>
          <w:bCs/>
          <w:sz w:val="28"/>
          <w:szCs w:val="28"/>
        </w:rPr>
      </w:pPr>
    </w:p>
    <w:p w14:paraId="20DA8C0C" w14:textId="77777777" w:rsidR="00620716" w:rsidRDefault="009F0E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Организация-разработчик: Государственное автономное профессиональное образовательное учреждение «Бугульмин</w:t>
      </w:r>
      <w:r>
        <w:rPr>
          <w:sz w:val="28"/>
          <w:szCs w:val="28"/>
        </w:rPr>
        <w:t>ский аграрный колледж»</w:t>
      </w:r>
    </w:p>
    <w:p w14:paraId="0CDF87F4" w14:textId="77777777" w:rsidR="00620716" w:rsidRDefault="006207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</w:p>
    <w:p w14:paraId="00FD9BAA" w14:textId="77777777" w:rsidR="00620716" w:rsidRDefault="009F0E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Разработчик: Воронина А.В.  преподаватель ГАПОУ «Бугульминский аграрный колледж»</w:t>
      </w:r>
    </w:p>
    <w:p w14:paraId="26977DEB" w14:textId="77777777" w:rsidR="00620716" w:rsidRDefault="00620716">
      <w:pPr>
        <w:tabs>
          <w:tab w:val="left" w:pos="5100"/>
        </w:tabs>
        <w:rPr>
          <w:sz w:val="28"/>
          <w:szCs w:val="28"/>
        </w:rPr>
      </w:pPr>
    </w:p>
    <w:p w14:paraId="7ACFA4D1" w14:textId="77777777" w:rsidR="00620716" w:rsidRDefault="009F0E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Рекомендована  Методическим советом Государственное автономное профессиональное образовательное учреждение «Бугульминский аграрный колледж»</w:t>
      </w:r>
    </w:p>
    <w:p w14:paraId="77DD4329" w14:textId="77777777" w:rsidR="00620716" w:rsidRDefault="006207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 w:val="28"/>
          <w:szCs w:val="28"/>
        </w:rPr>
      </w:pPr>
    </w:p>
    <w:p w14:paraId="2CB7CEFC" w14:textId="77777777" w:rsidR="00620716" w:rsidRDefault="006207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 w:val="28"/>
          <w:szCs w:val="28"/>
        </w:rPr>
      </w:pPr>
    </w:p>
    <w:p w14:paraId="5B15EB81" w14:textId="77777777" w:rsidR="00620716" w:rsidRDefault="006207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 w:val="28"/>
          <w:szCs w:val="28"/>
        </w:rPr>
      </w:pPr>
    </w:p>
    <w:p w14:paraId="102DFDB0" w14:textId="77777777" w:rsidR="00620716" w:rsidRDefault="006207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 w:val="28"/>
          <w:szCs w:val="28"/>
        </w:rPr>
      </w:pPr>
    </w:p>
    <w:p w14:paraId="29254F6B" w14:textId="77777777" w:rsidR="00620716" w:rsidRDefault="006207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 w:val="28"/>
          <w:szCs w:val="28"/>
        </w:rPr>
      </w:pPr>
    </w:p>
    <w:p w14:paraId="7F2CD52A" w14:textId="77777777" w:rsidR="00620716" w:rsidRDefault="006207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 w:val="28"/>
          <w:szCs w:val="28"/>
        </w:rPr>
      </w:pPr>
    </w:p>
    <w:p w14:paraId="5B5C6D2B" w14:textId="77777777" w:rsidR="00620716" w:rsidRDefault="006207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 w:val="28"/>
          <w:szCs w:val="28"/>
        </w:rPr>
      </w:pPr>
    </w:p>
    <w:p w14:paraId="36B766F5" w14:textId="77777777" w:rsidR="00620716" w:rsidRDefault="006207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 w:val="28"/>
          <w:szCs w:val="28"/>
        </w:rPr>
      </w:pPr>
    </w:p>
    <w:p w14:paraId="7C0A546A" w14:textId="77777777" w:rsidR="00620716" w:rsidRDefault="006207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 w:val="28"/>
          <w:szCs w:val="28"/>
        </w:rPr>
      </w:pPr>
    </w:p>
    <w:p w14:paraId="5A68CC42" w14:textId="77777777" w:rsidR="00620716" w:rsidRDefault="006207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 w:val="28"/>
          <w:szCs w:val="28"/>
        </w:rPr>
      </w:pPr>
    </w:p>
    <w:p w14:paraId="1516E3F7" w14:textId="77777777" w:rsidR="00620716" w:rsidRDefault="006207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 w:val="28"/>
          <w:szCs w:val="28"/>
        </w:rPr>
      </w:pPr>
    </w:p>
    <w:p w14:paraId="34C0C68E" w14:textId="77777777" w:rsidR="00620716" w:rsidRDefault="006207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sz w:val="28"/>
          <w:szCs w:val="28"/>
        </w:rPr>
      </w:pPr>
    </w:p>
    <w:p w14:paraId="4C2D8245" w14:textId="77777777" w:rsidR="00620716" w:rsidRDefault="006207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caps/>
          <w:sz w:val="28"/>
          <w:szCs w:val="28"/>
        </w:rPr>
      </w:pPr>
    </w:p>
    <w:p w14:paraId="4963CAE8" w14:textId="77777777" w:rsidR="00620716" w:rsidRDefault="006207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caps/>
          <w:sz w:val="28"/>
          <w:szCs w:val="28"/>
        </w:rPr>
      </w:pPr>
    </w:p>
    <w:p w14:paraId="2A0FC570" w14:textId="77777777" w:rsidR="00620716" w:rsidRDefault="006207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caps/>
          <w:sz w:val="28"/>
          <w:szCs w:val="28"/>
        </w:rPr>
      </w:pPr>
    </w:p>
    <w:p w14:paraId="77C24DBD" w14:textId="77777777" w:rsidR="00620716" w:rsidRDefault="006207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caps/>
          <w:sz w:val="28"/>
          <w:szCs w:val="28"/>
        </w:rPr>
      </w:pPr>
    </w:p>
    <w:p w14:paraId="199D87A1" w14:textId="77777777" w:rsidR="00620716" w:rsidRDefault="006207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caps/>
          <w:sz w:val="28"/>
          <w:szCs w:val="28"/>
        </w:rPr>
      </w:pPr>
    </w:p>
    <w:p w14:paraId="039B139B" w14:textId="77777777" w:rsidR="00620716" w:rsidRDefault="006207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caps/>
          <w:sz w:val="28"/>
          <w:szCs w:val="28"/>
        </w:rPr>
      </w:pPr>
    </w:p>
    <w:p w14:paraId="6CB394F3" w14:textId="77777777" w:rsidR="00620716" w:rsidRDefault="006207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caps/>
          <w:sz w:val="28"/>
          <w:szCs w:val="28"/>
        </w:rPr>
      </w:pPr>
    </w:p>
    <w:p w14:paraId="1E725AEC" w14:textId="77777777" w:rsidR="00620716" w:rsidRDefault="006207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caps/>
          <w:sz w:val="28"/>
          <w:szCs w:val="28"/>
        </w:rPr>
      </w:pPr>
    </w:p>
    <w:p w14:paraId="4DB969E7" w14:textId="77777777" w:rsidR="00620716" w:rsidRDefault="006207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caps/>
          <w:sz w:val="28"/>
          <w:szCs w:val="28"/>
        </w:rPr>
      </w:pPr>
    </w:p>
    <w:p w14:paraId="5A9455DB" w14:textId="77777777" w:rsidR="00620716" w:rsidRDefault="006207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caps/>
          <w:sz w:val="28"/>
          <w:szCs w:val="28"/>
        </w:rPr>
      </w:pPr>
    </w:p>
    <w:p w14:paraId="18C6A7B2" w14:textId="77777777" w:rsidR="00620716" w:rsidRDefault="006207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caps/>
          <w:sz w:val="28"/>
          <w:szCs w:val="28"/>
        </w:rPr>
      </w:pPr>
    </w:p>
    <w:p w14:paraId="1D3A9281" w14:textId="77777777" w:rsidR="00620716" w:rsidRDefault="006207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caps/>
          <w:sz w:val="28"/>
          <w:szCs w:val="28"/>
        </w:rPr>
      </w:pPr>
    </w:p>
    <w:p w14:paraId="7BC8FF3D" w14:textId="77777777" w:rsidR="00620716" w:rsidRDefault="006207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caps/>
          <w:sz w:val="28"/>
          <w:szCs w:val="28"/>
        </w:rPr>
      </w:pPr>
    </w:p>
    <w:p w14:paraId="0262709D" w14:textId="77777777" w:rsidR="00620716" w:rsidRDefault="006207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caps/>
          <w:sz w:val="28"/>
          <w:szCs w:val="28"/>
        </w:rPr>
      </w:pPr>
    </w:p>
    <w:p w14:paraId="28D1A3DD" w14:textId="77777777" w:rsidR="00620716" w:rsidRDefault="006207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rPr>
          <w:rFonts w:eastAsia="Calibri"/>
          <w:caps/>
          <w:sz w:val="28"/>
          <w:szCs w:val="28"/>
        </w:rPr>
      </w:pPr>
    </w:p>
    <w:p w14:paraId="7B9276ED" w14:textId="77777777" w:rsidR="00620716" w:rsidRDefault="0062071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center"/>
        <w:rPr>
          <w:rFonts w:ascii="Times New Roman" w:hAnsi="Times New Roman" w:cs="Times New Roman"/>
          <w:b w:val="0"/>
          <w:color w:val="0F243E"/>
          <w:sz w:val="28"/>
          <w:szCs w:val="28"/>
        </w:rPr>
      </w:pPr>
    </w:p>
    <w:p w14:paraId="385F308C" w14:textId="77777777" w:rsidR="00620716" w:rsidRDefault="009F0EC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709"/>
        <w:jc w:val="center"/>
        <w:rPr>
          <w:rFonts w:ascii="Times New Roman" w:hAnsi="Times New Roman" w:cs="Times New Roman"/>
          <w:b w:val="0"/>
          <w:color w:val="0F243E"/>
          <w:sz w:val="28"/>
          <w:szCs w:val="28"/>
        </w:rPr>
      </w:pPr>
      <w:r>
        <w:rPr>
          <w:rFonts w:ascii="Times New Roman" w:hAnsi="Times New Roman" w:cs="Times New Roman"/>
          <w:b w:val="0"/>
          <w:color w:val="0F243E"/>
          <w:sz w:val="28"/>
          <w:szCs w:val="28"/>
        </w:rPr>
        <w:t>СОДЕРЖАНИЕ</w:t>
      </w:r>
    </w:p>
    <w:tbl>
      <w:tblPr>
        <w:tblW w:w="10942" w:type="dxa"/>
        <w:tblLook w:val="04A0" w:firstRow="1" w:lastRow="0" w:firstColumn="1" w:lastColumn="0" w:noHBand="0" w:noVBand="1"/>
      </w:tblPr>
      <w:tblGrid>
        <w:gridCol w:w="9039"/>
        <w:gridCol w:w="1903"/>
      </w:tblGrid>
      <w:tr w:rsidR="00620716" w14:paraId="4B0D6652" w14:textId="77777777">
        <w:tc>
          <w:tcPr>
            <w:tcW w:w="9039" w:type="dxa"/>
            <w:shd w:val="clear" w:color="auto" w:fill="auto"/>
          </w:tcPr>
          <w:p w14:paraId="2873FE5B" w14:textId="77777777" w:rsidR="00620716" w:rsidRDefault="00620716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3" w:type="dxa"/>
            <w:shd w:val="clear" w:color="auto" w:fill="auto"/>
          </w:tcPr>
          <w:p w14:paraId="0A78337A" w14:textId="77777777" w:rsidR="00620716" w:rsidRDefault="009F0ECB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</w:t>
            </w:r>
          </w:p>
        </w:tc>
      </w:tr>
      <w:tr w:rsidR="00620716" w14:paraId="12F6FA79" w14:textId="77777777">
        <w:tc>
          <w:tcPr>
            <w:tcW w:w="9039" w:type="dxa"/>
            <w:shd w:val="clear" w:color="auto" w:fill="auto"/>
          </w:tcPr>
          <w:p w14:paraId="1A3A067D" w14:textId="77777777" w:rsidR="00620716" w:rsidRDefault="009F0ECB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1.ПАСПОРТ РАБОЧЕЙ ПРОГРАММЫ УЧЕБНОЙ ДИСЦИПЛИНЫ</w:t>
            </w:r>
          </w:p>
          <w:p w14:paraId="145EAE7D" w14:textId="77777777" w:rsidR="00620716" w:rsidRDefault="00620716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3" w:type="dxa"/>
            <w:shd w:val="clear" w:color="auto" w:fill="auto"/>
          </w:tcPr>
          <w:p w14:paraId="4E485622" w14:textId="77777777" w:rsidR="00620716" w:rsidRDefault="009F0ECB">
            <w:pPr>
              <w:pStyle w:val="ae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620716" w14:paraId="299C5E5B" w14:textId="77777777">
        <w:tc>
          <w:tcPr>
            <w:tcW w:w="9039" w:type="dxa"/>
            <w:shd w:val="clear" w:color="auto" w:fill="auto"/>
          </w:tcPr>
          <w:p w14:paraId="5DC1681E" w14:textId="77777777" w:rsidR="00620716" w:rsidRDefault="009F0ECB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2.СТРУКТУРА И СОДЕРЖАНИЕ УЧЕБНОЙ ДИСЦИПЛИНЫ</w:t>
            </w:r>
          </w:p>
          <w:p w14:paraId="4993642F" w14:textId="77777777" w:rsidR="00620716" w:rsidRDefault="00620716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3" w:type="dxa"/>
            <w:shd w:val="clear" w:color="auto" w:fill="auto"/>
          </w:tcPr>
          <w:p w14:paraId="08406148" w14:textId="77777777" w:rsidR="00620716" w:rsidRDefault="009F0ECB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620716" w14:paraId="317F08C6" w14:textId="77777777">
        <w:trPr>
          <w:trHeight w:val="670"/>
        </w:trPr>
        <w:tc>
          <w:tcPr>
            <w:tcW w:w="9039" w:type="dxa"/>
            <w:shd w:val="clear" w:color="auto" w:fill="auto"/>
          </w:tcPr>
          <w:p w14:paraId="76A3AF23" w14:textId="77777777" w:rsidR="00620716" w:rsidRDefault="009F0ECB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3.ХАРАКТЕРИСТИКА ОСНОВНЫХ ВИДОВ УЧЕБНОЙ ДЕЯТЕЛЬНОСТИ. КОНТРОЛЬ РЕЗУЛЬТАТОВ ОСВОЕНИЯ УЧЕБНОЙ ДИСЦИПЛИНЫ</w:t>
            </w:r>
          </w:p>
          <w:p w14:paraId="31F43D5B" w14:textId="77777777" w:rsidR="00620716" w:rsidRDefault="00620716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3" w:type="dxa"/>
            <w:shd w:val="clear" w:color="auto" w:fill="auto"/>
          </w:tcPr>
          <w:p w14:paraId="7B03AC7D" w14:textId="77777777" w:rsidR="00620716" w:rsidRDefault="009F0ECB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</w:tr>
      <w:tr w:rsidR="00620716" w14:paraId="47A9D257" w14:textId="77777777">
        <w:tc>
          <w:tcPr>
            <w:tcW w:w="9039" w:type="dxa"/>
            <w:shd w:val="clear" w:color="auto" w:fill="auto"/>
          </w:tcPr>
          <w:p w14:paraId="4BB46AC4" w14:textId="77777777" w:rsidR="00620716" w:rsidRDefault="009F0ECB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4.УЧЕБНО-МЕТОДИЧЕСКОЕ И МАТЕРИАЛЬНО-ТЕХНИЧЕСКОЕ ОБЕСПЕЧЕНИЕ ПРОГРАММЫ УЧЕБНОЙ ДИСЦИПЛИНЫ</w:t>
            </w:r>
          </w:p>
          <w:p w14:paraId="0908CFB6" w14:textId="77777777" w:rsidR="00620716" w:rsidRDefault="00620716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3" w:type="dxa"/>
            <w:shd w:val="clear" w:color="auto" w:fill="auto"/>
          </w:tcPr>
          <w:p w14:paraId="1613F9FC" w14:textId="77777777" w:rsidR="00620716" w:rsidRDefault="009F0ECB">
            <w:pPr>
              <w:pStyle w:val="ae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</w:tr>
    </w:tbl>
    <w:p w14:paraId="713D9231" w14:textId="77777777" w:rsidR="00620716" w:rsidRDefault="00620716">
      <w:pPr>
        <w:jc w:val="right"/>
        <w:rPr>
          <w:sz w:val="28"/>
          <w:szCs w:val="28"/>
          <w:lang w:eastAsia="ar-SA"/>
        </w:rPr>
      </w:pPr>
    </w:p>
    <w:p w14:paraId="184E1689" w14:textId="77777777" w:rsidR="00620716" w:rsidRDefault="00620716">
      <w:pPr>
        <w:jc w:val="both"/>
        <w:rPr>
          <w:sz w:val="28"/>
          <w:szCs w:val="28"/>
          <w:lang w:eastAsia="ar-SA"/>
        </w:rPr>
      </w:pPr>
    </w:p>
    <w:p w14:paraId="75FDE0CF" w14:textId="77777777" w:rsidR="00620716" w:rsidRDefault="00620716">
      <w:pPr>
        <w:jc w:val="both"/>
        <w:rPr>
          <w:sz w:val="28"/>
          <w:szCs w:val="28"/>
          <w:lang w:eastAsia="ar-SA"/>
        </w:rPr>
      </w:pPr>
    </w:p>
    <w:p w14:paraId="7B6F80D1" w14:textId="77777777" w:rsidR="00620716" w:rsidRDefault="00620716">
      <w:pPr>
        <w:jc w:val="both"/>
        <w:rPr>
          <w:sz w:val="28"/>
          <w:szCs w:val="28"/>
          <w:lang w:eastAsia="ar-SA"/>
        </w:rPr>
      </w:pPr>
    </w:p>
    <w:p w14:paraId="4D996742" w14:textId="77777777" w:rsidR="00620716" w:rsidRDefault="00620716">
      <w:pPr>
        <w:jc w:val="both"/>
        <w:rPr>
          <w:sz w:val="28"/>
          <w:szCs w:val="28"/>
          <w:lang w:eastAsia="ar-SA"/>
        </w:rPr>
      </w:pPr>
    </w:p>
    <w:p w14:paraId="240E053A" w14:textId="77777777" w:rsidR="00620716" w:rsidRDefault="00620716">
      <w:pPr>
        <w:jc w:val="both"/>
        <w:rPr>
          <w:sz w:val="28"/>
          <w:szCs w:val="28"/>
          <w:lang w:eastAsia="ar-SA"/>
        </w:rPr>
      </w:pPr>
    </w:p>
    <w:p w14:paraId="52812C46" w14:textId="77777777" w:rsidR="00620716" w:rsidRDefault="00620716">
      <w:pPr>
        <w:jc w:val="both"/>
        <w:rPr>
          <w:sz w:val="28"/>
          <w:szCs w:val="28"/>
          <w:lang w:eastAsia="ar-SA"/>
        </w:rPr>
      </w:pPr>
    </w:p>
    <w:p w14:paraId="2D547BB0" w14:textId="77777777" w:rsidR="00620716" w:rsidRDefault="00620716">
      <w:pPr>
        <w:jc w:val="both"/>
        <w:rPr>
          <w:sz w:val="28"/>
          <w:szCs w:val="28"/>
          <w:lang w:eastAsia="ar-SA"/>
        </w:rPr>
      </w:pPr>
    </w:p>
    <w:p w14:paraId="3C900FEE" w14:textId="77777777" w:rsidR="00620716" w:rsidRDefault="00620716">
      <w:pPr>
        <w:jc w:val="both"/>
        <w:rPr>
          <w:sz w:val="28"/>
          <w:szCs w:val="28"/>
          <w:lang w:eastAsia="ar-SA"/>
        </w:rPr>
      </w:pPr>
    </w:p>
    <w:p w14:paraId="339D1E36" w14:textId="77777777" w:rsidR="00620716" w:rsidRDefault="00620716">
      <w:pPr>
        <w:jc w:val="both"/>
        <w:rPr>
          <w:sz w:val="28"/>
          <w:szCs w:val="28"/>
          <w:lang w:eastAsia="ar-SA"/>
        </w:rPr>
      </w:pPr>
    </w:p>
    <w:p w14:paraId="135F3FE7" w14:textId="77777777" w:rsidR="00620716" w:rsidRDefault="00620716">
      <w:pPr>
        <w:jc w:val="both"/>
        <w:rPr>
          <w:sz w:val="28"/>
          <w:szCs w:val="28"/>
          <w:lang w:eastAsia="ar-SA"/>
        </w:rPr>
      </w:pPr>
    </w:p>
    <w:p w14:paraId="4FEA9D25" w14:textId="77777777" w:rsidR="00620716" w:rsidRDefault="00620716">
      <w:pPr>
        <w:jc w:val="both"/>
        <w:rPr>
          <w:sz w:val="28"/>
          <w:szCs w:val="28"/>
          <w:lang w:eastAsia="ar-SA"/>
        </w:rPr>
      </w:pPr>
    </w:p>
    <w:p w14:paraId="458C898A" w14:textId="77777777" w:rsidR="00620716" w:rsidRDefault="00620716">
      <w:pPr>
        <w:jc w:val="both"/>
        <w:rPr>
          <w:sz w:val="28"/>
          <w:szCs w:val="28"/>
          <w:lang w:eastAsia="ar-SA"/>
        </w:rPr>
      </w:pPr>
    </w:p>
    <w:p w14:paraId="51A34BED" w14:textId="77777777" w:rsidR="00620716" w:rsidRDefault="00620716">
      <w:pPr>
        <w:jc w:val="both"/>
        <w:rPr>
          <w:sz w:val="28"/>
          <w:szCs w:val="28"/>
          <w:lang w:eastAsia="ar-SA"/>
        </w:rPr>
      </w:pPr>
    </w:p>
    <w:p w14:paraId="1E5EFA76" w14:textId="77777777" w:rsidR="00620716" w:rsidRDefault="00620716">
      <w:pPr>
        <w:jc w:val="both"/>
        <w:rPr>
          <w:sz w:val="28"/>
          <w:szCs w:val="28"/>
          <w:lang w:eastAsia="ar-SA"/>
        </w:rPr>
      </w:pPr>
    </w:p>
    <w:p w14:paraId="3A2CE619" w14:textId="77777777" w:rsidR="00620716" w:rsidRDefault="00620716">
      <w:pPr>
        <w:jc w:val="both"/>
        <w:rPr>
          <w:sz w:val="28"/>
          <w:szCs w:val="28"/>
          <w:lang w:eastAsia="ar-SA"/>
        </w:rPr>
      </w:pPr>
    </w:p>
    <w:p w14:paraId="2CD5242B" w14:textId="77777777" w:rsidR="00620716" w:rsidRDefault="00620716">
      <w:pPr>
        <w:jc w:val="both"/>
        <w:rPr>
          <w:sz w:val="28"/>
          <w:szCs w:val="28"/>
          <w:lang w:eastAsia="ar-SA"/>
        </w:rPr>
      </w:pPr>
    </w:p>
    <w:p w14:paraId="3962F238" w14:textId="77777777" w:rsidR="00620716" w:rsidRDefault="00620716">
      <w:pPr>
        <w:jc w:val="both"/>
        <w:rPr>
          <w:sz w:val="28"/>
          <w:szCs w:val="28"/>
          <w:lang w:eastAsia="ar-SA"/>
        </w:rPr>
      </w:pPr>
    </w:p>
    <w:p w14:paraId="071E14D2" w14:textId="77777777" w:rsidR="00620716" w:rsidRDefault="00620716">
      <w:pPr>
        <w:jc w:val="both"/>
        <w:rPr>
          <w:sz w:val="28"/>
          <w:szCs w:val="28"/>
          <w:lang w:eastAsia="ar-SA"/>
        </w:rPr>
      </w:pPr>
    </w:p>
    <w:p w14:paraId="62DF3322" w14:textId="77777777" w:rsidR="00620716" w:rsidRDefault="00620716">
      <w:pPr>
        <w:jc w:val="both"/>
        <w:rPr>
          <w:sz w:val="28"/>
          <w:szCs w:val="28"/>
          <w:lang w:eastAsia="ar-SA"/>
        </w:rPr>
      </w:pPr>
    </w:p>
    <w:p w14:paraId="4689EDD1" w14:textId="77777777" w:rsidR="00620716" w:rsidRDefault="00620716">
      <w:pPr>
        <w:jc w:val="both"/>
        <w:rPr>
          <w:sz w:val="28"/>
          <w:szCs w:val="28"/>
          <w:lang w:eastAsia="ar-SA"/>
        </w:rPr>
      </w:pPr>
    </w:p>
    <w:p w14:paraId="5850EA2E" w14:textId="77777777" w:rsidR="00620716" w:rsidRDefault="00620716">
      <w:pPr>
        <w:jc w:val="both"/>
        <w:rPr>
          <w:sz w:val="28"/>
          <w:szCs w:val="28"/>
          <w:lang w:eastAsia="ar-SA"/>
        </w:rPr>
      </w:pPr>
    </w:p>
    <w:p w14:paraId="2814A291" w14:textId="77777777" w:rsidR="00620716" w:rsidRDefault="00620716">
      <w:pPr>
        <w:jc w:val="both"/>
        <w:rPr>
          <w:sz w:val="28"/>
          <w:szCs w:val="28"/>
          <w:lang w:eastAsia="ar-SA"/>
        </w:rPr>
      </w:pPr>
    </w:p>
    <w:p w14:paraId="215FC144" w14:textId="77777777" w:rsidR="00620716" w:rsidRDefault="00620716">
      <w:pPr>
        <w:jc w:val="both"/>
        <w:rPr>
          <w:sz w:val="28"/>
          <w:szCs w:val="28"/>
          <w:lang w:eastAsia="ar-SA"/>
        </w:rPr>
      </w:pPr>
    </w:p>
    <w:p w14:paraId="68B498DE" w14:textId="77777777" w:rsidR="00620716" w:rsidRDefault="00620716">
      <w:pPr>
        <w:jc w:val="both"/>
        <w:rPr>
          <w:sz w:val="28"/>
          <w:szCs w:val="28"/>
          <w:lang w:eastAsia="ar-SA"/>
        </w:rPr>
      </w:pPr>
    </w:p>
    <w:p w14:paraId="6217543E" w14:textId="77777777" w:rsidR="00620716" w:rsidRDefault="00620716">
      <w:pPr>
        <w:jc w:val="both"/>
        <w:rPr>
          <w:sz w:val="28"/>
          <w:szCs w:val="28"/>
          <w:lang w:eastAsia="ar-SA"/>
        </w:rPr>
      </w:pPr>
    </w:p>
    <w:p w14:paraId="3D7B1423" w14:textId="77777777" w:rsidR="00620716" w:rsidRDefault="00620716">
      <w:pPr>
        <w:jc w:val="both"/>
        <w:rPr>
          <w:sz w:val="28"/>
          <w:szCs w:val="28"/>
          <w:lang w:eastAsia="ar-SA"/>
        </w:rPr>
      </w:pPr>
    </w:p>
    <w:p w14:paraId="26161936" w14:textId="77777777" w:rsidR="00620716" w:rsidRDefault="00620716">
      <w:pPr>
        <w:jc w:val="both"/>
        <w:rPr>
          <w:sz w:val="28"/>
          <w:szCs w:val="28"/>
          <w:lang w:eastAsia="ar-SA"/>
        </w:rPr>
      </w:pPr>
    </w:p>
    <w:p w14:paraId="2E477CDD" w14:textId="77777777" w:rsidR="00620716" w:rsidRDefault="00620716">
      <w:pPr>
        <w:jc w:val="both"/>
        <w:rPr>
          <w:sz w:val="28"/>
          <w:szCs w:val="28"/>
          <w:lang w:eastAsia="ar-SA"/>
        </w:rPr>
      </w:pPr>
    </w:p>
    <w:p w14:paraId="31700EC1" w14:textId="77777777" w:rsidR="00620716" w:rsidRDefault="00620716">
      <w:pPr>
        <w:jc w:val="both"/>
        <w:rPr>
          <w:sz w:val="28"/>
          <w:szCs w:val="28"/>
          <w:lang w:eastAsia="ar-SA"/>
        </w:rPr>
      </w:pPr>
    </w:p>
    <w:p w14:paraId="74DF800B" w14:textId="77777777" w:rsidR="00620716" w:rsidRDefault="00620716">
      <w:pPr>
        <w:jc w:val="both"/>
        <w:rPr>
          <w:sz w:val="28"/>
          <w:szCs w:val="28"/>
          <w:lang w:eastAsia="ar-SA"/>
        </w:rPr>
      </w:pPr>
    </w:p>
    <w:p w14:paraId="6D091675" w14:textId="77777777" w:rsidR="00620716" w:rsidRDefault="00620716">
      <w:pPr>
        <w:jc w:val="both"/>
        <w:rPr>
          <w:sz w:val="28"/>
          <w:szCs w:val="28"/>
          <w:lang w:eastAsia="ar-SA"/>
        </w:rPr>
      </w:pPr>
    </w:p>
    <w:p w14:paraId="4A563AC7" w14:textId="77777777" w:rsidR="00620716" w:rsidRDefault="009F0ECB">
      <w:pPr>
        <w:tabs>
          <w:tab w:val="left" w:pos="1134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1. ПАСПОРТ</w:t>
      </w:r>
    </w:p>
    <w:p w14:paraId="433C9340" w14:textId="77777777" w:rsidR="00620716" w:rsidRDefault="009F0ECB">
      <w:pPr>
        <w:tabs>
          <w:tab w:val="left" w:pos="1134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РАБОЧЕЙ  ПРОГРАММЫ УЧЕБНОЙ ДИСЦИПЛИНЫ</w:t>
      </w:r>
    </w:p>
    <w:p w14:paraId="58F00028" w14:textId="77777777" w:rsidR="00620716" w:rsidRDefault="009F0ECB">
      <w:pPr>
        <w:tabs>
          <w:tab w:val="left" w:pos="2898"/>
        </w:tabs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ОУДв</w:t>
      </w:r>
      <w:r>
        <w:rPr>
          <w:b/>
          <w:sz w:val="24"/>
          <w:szCs w:val="24"/>
          <w:u w:val="single"/>
        </w:rPr>
        <w:t>.02</w:t>
      </w:r>
      <w:r>
        <w:rPr>
          <w:b/>
          <w:sz w:val="24"/>
          <w:szCs w:val="24"/>
          <w:u w:val="single"/>
        </w:rPr>
        <w:t>, Индивидуальный проект. Химия</w:t>
      </w:r>
    </w:p>
    <w:p w14:paraId="5D74B7CA" w14:textId="77777777" w:rsidR="00620716" w:rsidRDefault="00620716">
      <w:pPr>
        <w:tabs>
          <w:tab w:val="left" w:pos="2898"/>
        </w:tabs>
        <w:rPr>
          <w:b/>
          <w:sz w:val="24"/>
          <w:szCs w:val="24"/>
          <w:u w:val="single"/>
        </w:rPr>
      </w:pPr>
    </w:p>
    <w:p w14:paraId="0E52A72E" w14:textId="77777777" w:rsidR="00620716" w:rsidRDefault="009F0ECB">
      <w:pPr>
        <w:tabs>
          <w:tab w:val="left" w:pos="1134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1.1. Область применения рабочей программы</w:t>
      </w:r>
    </w:p>
    <w:p w14:paraId="53C66A24" w14:textId="77777777" w:rsidR="00620716" w:rsidRDefault="009F0ECB">
      <w:pPr>
        <w:jc w:val="both"/>
        <w:rPr>
          <w:b/>
          <w:color w:val="1A1A1A"/>
          <w:sz w:val="24"/>
          <w:szCs w:val="24"/>
        </w:rPr>
      </w:pPr>
      <w:r>
        <w:rPr>
          <w:color w:val="1A1A1A"/>
          <w:sz w:val="24"/>
          <w:szCs w:val="24"/>
        </w:rPr>
        <w:t xml:space="preserve">Общеобразовательная дисциплина  «Индивидуальный проект по химии» является обязательной частью общеобразовательного цикла основной профессиональной образовательной программы в соответствии с ФГОС по </w:t>
      </w:r>
      <w:r>
        <w:rPr>
          <w:sz w:val="24"/>
          <w:szCs w:val="24"/>
        </w:rPr>
        <w:t>профессии/специальности 43.01.09 Повар, кондитер</w:t>
      </w:r>
      <w:r>
        <w:rPr>
          <w:b/>
          <w:color w:val="1A1A1A"/>
          <w:sz w:val="24"/>
          <w:szCs w:val="24"/>
        </w:rPr>
        <w:t xml:space="preserve"> </w:t>
      </w:r>
    </w:p>
    <w:p w14:paraId="2C4D9856" w14:textId="77777777" w:rsidR="00620716" w:rsidRDefault="009F0ECB">
      <w:pPr>
        <w:jc w:val="both"/>
        <w:rPr>
          <w:b/>
          <w:color w:val="1A1A1A"/>
          <w:sz w:val="24"/>
          <w:szCs w:val="24"/>
        </w:rPr>
      </w:pPr>
      <w:r>
        <w:rPr>
          <w:b/>
          <w:color w:val="1A1A1A"/>
          <w:sz w:val="24"/>
          <w:szCs w:val="24"/>
        </w:rPr>
        <w:t>1.2 Мест</w:t>
      </w:r>
      <w:r>
        <w:rPr>
          <w:b/>
          <w:color w:val="1A1A1A"/>
          <w:sz w:val="24"/>
          <w:szCs w:val="24"/>
        </w:rPr>
        <w:t>о дисциплины  в  структуре  основной  образовательной    программы</w:t>
      </w:r>
    </w:p>
    <w:p w14:paraId="10A854E9" w14:textId="77777777" w:rsidR="00620716" w:rsidRDefault="009F0ECB">
      <w:pPr>
        <w:jc w:val="both"/>
        <w:rPr>
          <w:i/>
          <w:color w:val="FF0000"/>
          <w:sz w:val="24"/>
          <w:szCs w:val="24"/>
          <w:u w:val="single"/>
        </w:rPr>
      </w:pPr>
      <w:r>
        <w:rPr>
          <w:sz w:val="24"/>
          <w:szCs w:val="24"/>
        </w:rPr>
        <w:t>Дисциплина входит в общеобразовательный цикл.</w:t>
      </w:r>
    </w:p>
    <w:p w14:paraId="521A3264" w14:textId="77777777" w:rsidR="00620716" w:rsidRDefault="009F0ECB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1.3. Цель и Планируемые результаты освоения общеобразовательной дисциплины в соответствии с ФГОС СПО и на основе ФГОС СОО.</w:t>
      </w:r>
    </w:p>
    <w:p w14:paraId="608E09B1" w14:textId="77777777" w:rsidR="00620716" w:rsidRDefault="009F0ECB">
      <w:pPr>
        <w:shd w:val="clear" w:color="auto" w:fill="FFFFFF"/>
        <w:spacing w:line="360" w:lineRule="auto"/>
        <w:jc w:val="both"/>
        <w:rPr>
          <w:b/>
          <w:color w:val="1A1A1A"/>
          <w:sz w:val="24"/>
          <w:szCs w:val="24"/>
        </w:rPr>
      </w:pPr>
      <w:r>
        <w:rPr>
          <w:b/>
          <w:color w:val="1A1A1A"/>
          <w:sz w:val="24"/>
          <w:szCs w:val="24"/>
        </w:rPr>
        <w:t xml:space="preserve">1.3.1. Цель </w:t>
      </w:r>
      <w:r>
        <w:rPr>
          <w:b/>
          <w:color w:val="1A1A1A"/>
          <w:sz w:val="24"/>
          <w:szCs w:val="24"/>
        </w:rPr>
        <w:t>общеобразовательной дисциплины</w:t>
      </w:r>
    </w:p>
    <w:p w14:paraId="274EDBBA" w14:textId="77777777" w:rsidR="00620716" w:rsidRDefault="009F0ECB">
      <w:pPr>
        <w:shd w:val="clear" w:color="auto" w:fill="FFFFFF"/>
        <w:spacing w:line="360" w:lineRule="auto"/>
        <w:jc w:val="both"/>
        <w:rPr>
          <w:b/>
          <w:color w:val="1A1A1A"/>
          <w:sz w:val="24"/>
          <w:szCs w:val="24"/>
        </w:rPr>
      </w:pPr>
      <w:r>
        <w:rPr>
          <w:sz w:val="24"/>
          <w:szCs w:val="24"/>
        </w:rPr>
        <w:t>Формирование у студентов химической составляющей естественно-научной картины мира как основы принятия решений в жизненных и производственных ситуациях, ответственного поведения в природной среде.</w:t>
      </w:r>
      <w:r>
        <w:rPr>
          <w:b/>
          <w:color w:val="1A1A1A"/>
          <w:sz w:val="24"/>
          <w:szCs w:val="24"/>
        </w:rPr>
        <w:t xml:space="preserve"> </w:t>
      </w:r>
    </w:p>
    <w:p w14:paraId="4DC8AA58" w14:textId="77777777" w:rsidR="00620716" w:rsidRDefault="009F0ECB">
      <w:pPr>
        <w:shd w:val="clear" w:color="auto" w:fill="FFFFFF"/>
        <w:spacing w:line="360" w:lineRule="auto"/>
        <w:jc w:val="both"/>
        <w:rPr>
          <w:b/>
          <w:color w:val="1A1A1A"/>
          <w:sz w:val="24"/>
          <w:szCs w:val="24"/>
        </w:rPr>
      </w:pPr>
      <w:r>
        <w:rPr>
          <w:b/>
          <w:color w:val="1A1A1A"/>
          <w:sz w:val="24"/>
          <w:szCs w:val="24"/>
        </w:rPr>
        <w:t>1.3.2. Планируемые результат</w:t>
      </w:r>
      <w:r>
        <w:rPr>
          <w:b/>
          <w:color w:val="1A1A1A"/>
          <w:sz w:val="24"/>
          <w:szCs w:val="24"/>
        </w:rPr>
        <w:t>ы освоения общеобразовательной дисциплины в соответствии с ФГОС СПО и на основе ФГОС СОО</w:t>
      </w:r>
    </w:p>
    <w:p w14:paraId="19173B67" w14:textId="77777777" w:rsidR="00620716" w:rsidRDefault="009F0ECB">
      <w:pPr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>Особое значение дисциплина имеет при формировании и развитии ОК и ПК.</w:t>
      </w:r>
    </w:p>
    <w:p w14:paraId="4FA9B66F" w14:textId="77777777" w:rsidR="00620716" w:rsidRDefault="009F0ECB">
      <w:pPr>
        <w:jc w:val="both"/>
        <w:rPr>
          <w:rStyle w:val="a3"/>
          <w:i w:val="0"/>
          <w:sz w:val="24"/>
          <w:szCs w:val="24"/>
        </w:rPr>
      </w:pPr>
      <w:r>
        <w:rPr>
          <w:rStyle w:val="a3"/>
          <w:sz w:val="24"/>
          <w:szCs w:val="24"/>
        </w:rPr>
        <w:t xml:space="preserve">     В результате освоения дисциплины обучающийся осваивает элементы компетенций:</w:t>
      </w:r>
    </w:p>
    <w:p w14:paraId="4CDA5203" w14:textId="77777777" w:rsidR="00620716" w:rsidRDefault="009F0ECB">
      <w:pPr>
        <w:jc w:val="both"/>
        <w:rPr>
          <w:rStyle w:val="a3"/>
          <w:i w:val="0"/>
          <w:sz w:val="24"/>
          <w:szCs w:val="24"/>
        </w:rPr>
      </w:pPr>
      <w:r>
        <w:rPr>
          <w:rStyle w:val="a3"/>
          <w:sz w:val="24"/>
          <w:szCs w:val="24"/>
        </w:rPr>
        <w:t xml:space="preserve">Перечень общих </w:t>
      </w:r>
      <w:r>
        <w:rPr>
          <w:rStyle w:val="a3"/>
          <w:sz w:val="24"/>
          <w:szCs w:val="24"/>
        </w:rPr>
        <w:t>компетенций элементы которых формируются в рамках дисциплины</w:t>
      </w:r>
    </w:p>
    <w:tbl>
      <w:tblPr>
        <w:tblStyle w:val="Style52"/>
        <w:tblW w:w="1074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5"/>
        <w:gridCol w:w="3760"/>
        <w:gridCol w:w="5227"/>
      </w:tblGrid>
      <w:tr w:rsidR="00620716" w14:paraId="58142341" w14:textId="77777777">
        <w:trPr>
          <w:cantSplit/>
          <w:trHeight w:val="270"/>
        </w:trPr>
        <w:tc>
          <w:tcPr>
            <w:tcW w:w="1755" w:type="dxa"/>
            <w:vMerge w:val="restart"/>
            <w:vAlign w:val="center"/>
          </w:tcPr>
          <w:p w14:paraId="38F23BF0" w14:textId="77777777" w:rsidR="00620716" w:rsidRDefault="009F0ECB">
            <w:pPr>
              <w:jc w:val="center"/>
              <w:rPr>
                <w:rFonts w:eastAsia="OfficinaSansBookC"/>
                <w:b/>
                <w:sz w:val="24"/>
                <w:szCs w:val="24"/>
              </w:rPr>
            </w:pPr>
            <w:r>
              <w:rPr>
                <w:rFonts w:eastAsia="OfficinaSansBookC"/>
                <w:b/>
                <w:sz w:val="24"/>
                <w:szCs w:val="24"/>
              </w:rPr>
              <w:t>Код и наименование формируемых компетенций</w:t>
            </w:r>
          </w:p>
        </w:tc>
        <w:tc>
          <w:tcPr>
            <w:tcW w:w="8987" w:type="dxa"/>
            <w:gridSpan w:val="2"/>
            <w:vAlign w:val="center"/>
          </w:tcPr>
          <w:p w14:paraId="55102884" w14:textId="77777777" w:rsidR="00620716" w:rsidRDefault="009F0ECB">
            <w:pPr>
              <w:jc w:val="center"/>
              <w:rPr>
                <w:rFonts w:eastAsia="OfficinaSansBookC"/>
                <w:b/>
                <w:sz w:val="24"/>
                <w:szCs w:val="24"/>
              </w:rPr>
            </w:pPr>
            <w:r>
              <w:rPr>
                <w:rFonts w:eastAsia="OfficinaSansBookC"/>
                <w:b/>
                <w:sz w:val="24"/>
                <w:szCs w:val="24"/>
              </w:rPr>
              <w:t>Планируемые результаты освоения дисциплины</w:t>
            </w:r>
          </w:p>
        </w:tc>
      </w:tr>
      <w:tr w:rsidR="00620716" w14:paraId="3DAF96C1" w14:textId="77777777">
        <w:trPr>
          <w:cantSplit/>
          <w:trHeight w:val="563"/>
        </w:trPr>
        <w:tc>
          <w:tcPr>
            <w:tcW w:w="1755" w:type="dxa"/>
            <w:vMerge/>
            <w:vAlign w:val="center"/>
          </w:tcPr>
          <w:p w14:paraId="4CA9CBFB" w14:textId="77777777" w:rsidR="00620716" w:rsidRDefault="00620716">
            <w:pPr>
              <w:spacing w:line="276" w:lineRule="auto"/>
              <w:rPr>
                <w:rFonts w:eastAsia="OfficinaSansBookC"/>
                <w:b/>
                <w:sz w:val="24"/>
                <w:szCs w:val="24"/>
              </w:rPr>
            </w:pPr>
          </w:p>
        </w:tc>
        <w:tc>
          <w:tcPr>
            <w:tcW w:w="3760" w:type="dxa"/>
            <w:vAlign w:val="center"/>
          </w:tcPr>
          <w:p w14:paraId="68987D6B" w14:textId="77777777" w:rsidR="00620716" w:rsidRDefault="009F0ECB">
            <w:pPr>
              <w:jc w:val="center"/>
              <w:rPr>
                <w:rFonts w:eastAsia="OfficinaSansBookC"/>
                <w:b/>
                <w:sz w:val="24"/>
                <w:szCs w:val="24"/>
              </w:rPr>
            </w:pPr>
            <w:r>
              <w:rPr>
                <w:rFonts w:eastAsia="OfficinaSansBookC"/>
                <w:b/>
                <w:sz w:val="24"/>
                <w:szCs w:val="24"/>
              </w:rPr>
              <w:t>Общие</w:t>
            </w:r>
          </w:p>
        </w:tc>
        <w:tc>
          <w:tcPr>
            <w:tcW w:w="5227" w:type="dxa"/>
            <w:vAlign w:val="center"/>
          </w:tcPr>
          <w:p w14:paraId="5795D66C" w14:textId="77777777" w:rsidR="00620716" w:rsidRDefault="009F0ECB">
            <w:pPr>
              <w:jc w:val="center"/>
              <w:rPr>
                <w:rFonts w:eastAsia="OfficinaSansBookC"/>
                <w:b/>
                <w:sz w:val="24"/>
                <w:szCs w:val="24"/>
              </w:rPr>
            </w:pPr>
            <w:r>
              <w:rPr>
                <w:rFonts w:eastAsia="OfficinaSansBookC"/>
                <w:b/>
                <w:sz w:val="24"/>
                <w:szCs w:val="24"/>
              </w:rPr>
              <w:t>Дисциплинарные</w:t>
            </w:r>
          </w:p>
        </w:tc>
      </w:tr>
      <w:tr w:rsidR="00620716" w14:paraId="387D66C5" w14:textId="77777777">
        <w:trPr>
          <w:trHeight w:val="674"/>
        </w:trPr>
        <w:tc>
          <w:tcPr>
            <w:tcW w:w="1755" w:type="dxa"/>
          </w:tcPr>
          <w:p w14:paraId="0CD5C363" w14:textId="77777777" w:rsidR="00620716" w:rsidRDefault="009F0ECB">
            <w:pPr>
              <w:rPr>
                <w:rFonts w:eastAsia="OfficinaSansBookC"/>
                <w:sz w:val="24"/>
                <w:szCs w:val="24"/>
              </w:rPr>
            </w:pPr>
            <w:r>
              <w:rPr>
                <w:rFonts w:eastAsia="OfficinaSansBookC"/>
                <w:sz w:val="24"/>
                <w:szCs w:val="24"/>
              </w:rPr>
              <w:t xml:space="preserve">ОК 01. Выбирать способы решения задач профессиональной деятельности применительно к </w:t>
            </w:r>
            <w:r>
              <w:rPr>
                <w:rFonts w:eastAsia="OfficinaSansBookC"/>
                <w:sz w:val="24"/>
                <w:szCs w:val="24"/>
              </w:rPr>
              <w:t>различным контекстам</w:t>
            </w:r>
          </w:p>
        </w:tc>
        <w:tc>
          <w:tcPr>
            <w:tcW w:w="3760" w:type="dxa"/>
          </w:tcPr>
          <w:p w14:paraId="28CC8052" w14:textId="77777777" w:rsidR="00620716" w:rsidRDefault="009F0ECB">
            <w:pPr>
              <w:jc w:val="both"/>
              <w:rPr>
                <w:rFonts w:eastAsia="OfficinaSansBookC"/>
                <w:b/>
                <w:sz w:val="24"/>
                <w:szCs w:val="24"/>
                <w:highlight w:val="white"/>
              </w:rPr>
            </w:pPr>
            <w:r>
              <w:rPr>
                <w:rFonts w:eastAsia="OfficinaSansBookC"/>
                <w:b/>
                <w:sz w:val="24"/>
                <w:szCs w:val="24"/>
                <w:highlight w:val="white"/>
              </w:rPr>
              <w:t>В части трудового воспитания:</w:t>
            </w:r>
          </w:p>
          <w:p w14:paraId="7A8B3037" w14:textId="77777777" w:rsidR="00620716" w:rsidRDefault="009F0ECB">
            <w:pPr>
              <w:jc w:val="both"/>
              <w:rPr>
                <w:rFonts w:eastAsia="OfficinaSansBookC"/>
                <w:b/>
                <w:sz w:val="24"/>
                <w:szCs w:val="24"/>
              </w:rPr>
            </w:pPr>
            <w:r>
              <w:rPr>
                <w:rFonts w:eastAsia="OfficinaSansBookC"/>
                <w:sz w:val="24"/>
                <w:szCs w:val="24"/>
                <w:highlight w:val="white"/>
              </w:rPr>
              <w:t>- готовность к труду, осознание ценности мастерства, трудолюбие;</w:t>
            </w:r>
            <w:r>
              <w:rPr>
                <w:rFonts w:eastAsia="OfficinaSansBookC"/>
                <w:b/>
                <w:sz w:val="24"/>
                <w:szCs w:val="24"/>
              </w:rPr>
              <w:t xml:space="preserve"> </w:t>
            </w:r>
          </w:p>
          <w:p w14:paraId="041EE288" w14:textId="77777777" w:rsidR="00620716" w:rsidRDefault="009F0ECB">
            <w:pPr>
              <w:jc w:val="both"/>
              <w:rPr>
                <w:rFonts w:eastAsia="OfficinaSansBookC"/>
                <w:sz w:val="24"/>
                <w:szCs w:val="24"/>
              </w:rPr>
            </w:pPr>
            <w:r>
              <w:rPr>
                <w:rFonts w:eastAsia="OfficinaSansBookC"/>
                <w:sz w:val="24"/>
                <w:szCs w:val="24"/>
                <w:highlight w:val="white"/>
              </w:rPr>
              <w:t xml:space="preserve">- готовность к активной деятельности технологической и социальной направленности, способность инициировать, планировать и самостоятельно </w:t>
            </w:r>
            <w:r>
              <w:rPr>
                <w:rFonts w:eastAsia="OfficinaSansBookC"/>
                <w:sz w:val="24"/>
                <w:szCs w:val="24"/>
                <w:highlight w:val="white"/>
              </w:rPr>
              <w:t>выполнять такую деятельность;</w:t>
            </w:r>
            <w:r>
              <w:rPr>
                <w:rFonts w:eastAsia="OfficinaSansBookC"/>
                <w:b/>
                <w:sz w:val="24"/>
                <w:szCs w:val="24"/>
              </w:rPr>
              <w:t xml:space="preserve"> </w:t>
            </w:r>
          </w:p>
          <w:p w14:paraId="4E17238C" w14:textId="77777777" w:rsidR="00620716" w:rsidRDefault="009F0ECB">
            <w:pPr>
              <w:jc w:val="both"/>
              <w:rPr>
                <w:rFonts w:eastAsia="OfficinaSansBookC"/>
                <w:strike/>
                <w:sz w:val="24"/>
                <w:szCs w:val="24"/>
                <w:highlight w:val="white"/>
              </w:rPr>
            </w:pPr>
            <w:r>
              <w:rPr>
                <w:rFonts w:eastAsia="OfficinaSansBookC"/>
                <w:sz w:val="24"/>
                <w:szCs w:val="24"/>
                <w:highlight w:val="white"/>
              </w:rPr>
              <w:t>- интерес к различным сферам профессиональной деятельности</w:t>
            </w:r>
            <w:r>
              <w:rPr>
                <w:rFonts w:eastAsia="OfficinaSansBookC"/>
                <w:b/>
                <w:sz w:val="24"/>
                <w:szCs w:val="24"/>
                <w:highlight w:val="white"/>
              </w:rPr>
              <w:t>,</w:t>
            </w:r>
          </w:p>
          <w:p w14:paraId="5474D3D8" w14:textId="77777777" w:rsidR="00620716" w:rsidRDefault="009F0ECB">
            <w:pPr>
              <w:jc w:val="both"/>
              <w:rPr>
                <w:rFonts w:eastAsia="OfficinaSansBookC"/>
                <w:b/>
                <w:color w:val="808080"/>
                <w:sz w:val="24"/>
                <w:szCs w:val="24"/>
                <w:highlight w:val="white"/>
              </w:rPr>
            </w:pPr>
            <w:r>
              <w:rPr>
                <w:rFonts w:eastAsia="OfficinaSansBookC"/>
                <w:b/>
                <w:sz w:val="24"/>
                <w:szCs w:val="24"/>
                <w:highlight w:val="white"/>
              </w:rPr>
              <w:t xml:space="preserve">Овладение универсальными учебными познавательными </w:t>
            </w:r>
            <w:r>
              <w:rPr>
                <w:rFonts w:eastAsia="OfficinaSansBookC"/>
                <w:b/>
                <w:sz w:val="24"/>
                <w:szCs w:val="24"/>
                <w:highlight w:val="white"/>
              </w:rPr>
              <w:lastRenderedPageBreak/>
              <w:t>действиями:</w:t>
            </w:r>
          </w:p>
          <w:p w14:paraId="3F2FADE1" w14:textId="77777777" w:rsidR="00620716" w:rsidRDefault="009F0ECB">
            <w:pPr>
              <w:jc w:val="both"/>
              <w:rPr>
                <w:rFonts w:eastAsia="OfficinaSansBookC"/>
                <w:sz w:val="24"/>
                <w:szCs w:val="24"/>
                <w:highlight w:val="white"/>
              </w:rPr>
            </w:pPr>
            <w:r>
              <w:rPr>
                <w:rFonts w:eastAsia="OfficinaSansBookC"/>
                <w:b/>
                <w:color w:val="808080"/>
                <w:sz w:val="24"/>
                <w:szCs w:val="24"/>
                <w:highlight w:val="white"/>
              </w:rPr>
              <w:t xml:space="preserve"> а) </w:t>
            </w:r>
            <w:r>
              <w:rPr>
                <w:rFonts w:eastAsia="OfficinaSansBookC"/>
                <w:b/>
                <w:sz w:val="24"/>
                <w:szCs w:val="24"/>
                <w:highlight w:val="white"/>
              </w:rPr>
              <w:t>базовые логические действия</w:t>
            </w:r>
            <w:r>
              <w:rPr>
                <w:rFonts w:eastAsia="OfficinaSansBookC"/>
                <w:sz w:val="24"/>
                <w:szCs w:val="24"/>
                <w:highlight w:val="white"/>
              </w:rPr>
              <w:t>:</w:t>
            </w:r>
          </w:p>
          <w:p w14:paraId="686809F4" w14:textId="77777777" w:rsidR="00620716" w:rsidRDefault="009F0ECB">
            <w:pPr>
              <w:jc w:val="both"/>
              <w:rPr>
                <w:rFonts w:eastAsia="OfficinaSansBookC"/>
                <w:sz w:val="24"/>
                <w:szCs w:val="24"/>
              </w:rPr>
            </w:pPr>
            <w:r>
              <w:rPr>
                <w:rFonts w:eastAsia="OfficinaSansBookC"/>
                <w:sz w:val="24"/>
                <w:szCs w:val="24"/>
                <w:highlight w:val="white"/>
              </w:rPr>
              <w:t xml:space="preserve">- самостоятельно формулировать и актуализировать проблему, </w:t>
            </w:r>
            <w:r>
              <w:rPr>
                <w:rFonts w:eastAsia="OfficinaSansBookC"/>
                <w:sz w:val="24"/>
                <w:szCs w:val="24"/>
                <w:highlight w:val="white"/>
              </w:rPr>
              <w:t>рассматривать ее всесторонне</w:t>
            </w:r>
            <w:r>
              <w:rPr>
                <w:rFonts w:eastAsia="OfficinaSansBookC"/>
                <w:b/>
                <w:sz w:val="24"/>
                <w:szCs w:val="24"/>
                <w:highlight w:val="white"/>
              </w:rPr>
              <w:t xml:space="preserve">; </w:t>
            </w:r>
          </w:p>
          <w:p w14:paraId="47C8B7C4" w14:textId="77777777" w:rsidR="00620716" w:rsidRDefault="009F0ECB">
            <w:pPr>
              <w:shd w:val="clear" w:color="auto" w:fill="FFFFFF"/>
              <w:jc w:val="both"/>
              <w:rPr>
                <w:rFonts w:eastAsia="OfficinaSansBookC"/>
                <w:sz w:val="24"/>
                <w:szCs w:val="24"/>
              </w:rPr>
            </w:pPr>
            <w:r>
              <w:rPr>
                <w:rFonts w:eastAsia="OfficinaSansBookC"/>
                <w:sz w:val="24"/>
                <w:szCs w:val="24"/>
              </w:rPr>
              <w:t xml:space="preserve">- устанавливать существенный признак или основания для сравнения, классификации и обобщения; </w:t>
            </w:r>
          </w:p>
          <w:p w14:paraId="6BACC174" w14:textId="77777777" w:rsidR="00620716" w:rsidRDefault="009F0ECB">
            <w:pPr>
              <w:shd w:val="clear" w:color="auto" w:fill="FFFFFF"/>
              <w:jc w:val="both"/>
              <w:rPr>
                <w:rFonts w:eastAsia="OfficinaSansBookC"/>
                <w:sz w:val="24"/>
                <w:szCs w:val="24"/>
              </w:rPr>
            </w:pPr>
            <w:r>
              <w:rPr>
                <w:rFonts w:eastAsia="OfficinaSansBookC"/>
                <w:sz w:val="24"/>
                <w:szCs w:val="24"/>
              </w:rPr>
              <w:t>- определять цели деятельности, задавать параметры и критерии их достижения;</w:t>
            </w:r>
          </w:p>
          <w:p w14:paraId="1A2F8D10" w14:textId="77777777" w:rsidR="00620716" w:rsidRDefault="009F0ECB">
            <w:pPr>
              <w:shd w:val="clear" w:color="auto" w:fill="FFFFFF"/>
              <w:jc w:val="both"/>
              <w:rPr>
                <w:rFonts w:eastAsia="OfficinaSansBookC"/>
                <w:sz w:val="24"/>
                <w:szCs w:val="24"/>
              </w:rPr>
            </w:pPr>
            <w:r>
              <w:rPr>
                <w:rFonts w:eastAsia="OfficinaSansBookC"/>
                <w:sz w:val="24"/>
                <w:szCs w:val="24"/>
              </w:rPr>
              <w:t>- выявлять закономерности и противоречия в рассматрива</w:t>
            </w:r>
            <w:r>
              <w:rPr>
                <w:rFonts w:eastAsia="OfficinaSansBookC"/>
                <w:sz w:val="24"/>
                <w:szCs w:val="24"/>
              </w:rPr>
              <w:t xml:space="preserve">емых явлениях; </w:t>
            </w:r>
          </w:p>
          <w:p w14:paraId="1240F186" w14:textId="77777777" w:rsidR="00620716" w:rsidRDefault="009F0ECB">
            <w:pPr>
              <w:shd w:val="clear" w:color="auto" w:fill="FFFFFF"/>
              <w:jc w:val="both"/>
              <w:rPr>
                <w:rFonts w:eastAsia="OfficinaSansBookC"/>
                <w:sz w:val="24"/>
                <w:szCs w:val="24"/>
              </w:rPr>
            </w:pPr>
            <w:r>
              <w:rPr>
                <w:rFonts w:eastAsia="OfficinaSansBookC"/>
                <w:sz w:val="24"/>
                <w:szCs w:val="24"/>
              </w:rPr>
              <w:t>- вносить коррективы в деятельность, оценивать соответствие результатов целям, оценивать риски последствий деятельности;</w:t>
            </w:r>
            <w:r>
              <w:rPr>
                <w:rFonts w:eastAsia="OfficinaSansBookC"/>
                <w:b/>
                <w:sz w:val="24"/>
                <w:szCs w:val="24"/>
              </w:rPr>
              <w:t xml:space="preserve"> </w:t>
            </w:r>
          </w:p>
          <w:p w14:paraId="0497742C" w14:textId="77777777" w:rsidR="00620716" w:rsidRDefault="009F0ECB">
            <w:pPr>
              <w:jc w:val="both"/>
              <w:rPr>
                <w:rFonts w:eastAsia="OfficinaSansBookC"/>
                <w:sz w:val="24"/>
                <w:szCs w:val="24"/>
              </w:rPr>
            </w:pPr>
            <w:r>
              <w:rPr>
                <w:rFonts w:eastAsia="OfficinaSansBookC"/>
                <w:sz w:val="24"/>
                <w:szCs w:val="24"/>
              </w:rPr>
              <w:t>- развивать креативное мышление при решении жизненных проблем</w:t>
            </w:r>
            <w:r>
              <w:rPr>
                <w:rFonts w:eastAsia="OfficinaSansBookC"/>
                <w:b/>
                <w:sz w:val="24"/>
                <w:szCs w:val="24"/>
              </w:rPr>
              <w:t xml:space="preserve"> </w:t>
            </w:r>
          </w:p>
          <w:p w14:paraId="4CD07A76" w14:textId="77777777" w:rsidR="00620716" w:rsidRDefault="009F0ECB">
            <w:pPr>
              <w:jc w:val="both"/>
              <w:rPr>
                <w:rFonts w:eastAsia="OfficinaSansBookC"/>
                <w:b/>
                <w:sz w:val="24"/>
                <w:szCs w:val="24"/>
                <w:highlight w:val="white"/>
              </w:rPr>
            </w:pPr>
            <w:r>
              <w:rPr>
                <w:rFonts w:eastAsia="OfficinaSansBookC"/>
                <w:b/>
                <w:color w:val="808080"/>
                <w:sz w:val="24"/>
                <w:szCs w:val="24"/>
                <w:highlight w:val="white"/>
              </w:rPr>
              <w:t>б)</w:t>
            </w:r>
            <w:r>
              <w:rPr>
                <w:rFonts w:eastAsia="OfficinaSansBookC"/>
                <w:b/>
                <w:sz w:val="24"/>
                <w:szCs w:val="24"/>
                <w:highlight w:val="white"/>
              </w:rPr>
              <w:t> базовые исследовательские действия:</w:t>
            </w:r>
          </w:p>
          <w:p w14:paraId="0E86EB1A" w14:textId="77777777" w:rsidR="00620716" w:rsidRDefault="009F0ECB">
            <w:pPr>
              <w:shd w:val="clear" w:color="auto" w:fill="FFFFFF"/>
              <w:jc w:val="both"/>
              <w:rPr>
                <w:rFonts w:eastAsia="OfficinaSansBookC"/>
                <w:sz w:val="24"/>
                <w:szCs w:val="24"/>
              </w:rPr>
            </w:pPr>
            <w:r>
              <w:rPr>
                <w:rFonts w:eastAsia="OfficinaSansBookC"/>
                <w:sz w:val="24"/>
                <w:szCs w:val="24"/>
              </w:rPr>
              <w:t>- владеть навыка</w:t>
            </w:r>
            <w:r>
              <w:rPr>
                <w:rFonts w:eastAsia="OfficinaSansBookC"/>
                <w:sz w:val="24"/>
                <w:szCs w:val="24"/>
              </w:rPr>
              <w:t>ми учебно-исследовательской и проектной деятельности, навыками разрешения проблем;</w:t>
            </w:r>
            <w:r>
              <w:rPr>
                <w:rFonts w:eastAsia="OfficinaSansBookC"/>
                <w:b/>
                <w:sz w:val="24"/>
                <w:szCs w:val="24"/>
              </w:rPr>
              <w:t xml:space="preserve"> </w:t>
            </w:r>
          </w:p>
          <w:p w14:paraId="44DB760C" w14:textId="77777777" w:rsidR="00620716" w:rsidRDefault="009F0ECB">
            <w:pPr>
              <w:shd w:val="clear" w:color="auto" w:fill="FFFFFF"/>
              <w:jc w:val="both"/>
              <w:rPr>
                <w:rFonts w:eastAsia="OfficinaSansBookC"/>
                <w:sz w:val="24"/>
                <w:szCs w:val="24"/>
              </w:rPr>
            </w:pPr>
            <w:r>
              <w:rPr>
                <w:rFonts w:eastAsia="OfficinaSansBookC"/>
                <w:sz w:val="24"/>
                <w:szCs w:val="24"/>
              </w:rPr>
              <w:t xml:space="preserve"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</w:t>
            </w:r>
            <w:r>
              <w:rPr>
                <w:rFonts w:eastAsia="OfficinaSansBookC"/>
                <w:sz w:val="24"/>
                <w:szCs w:val="24"/>
              </w:rPr>
              <w:t>и критерии решения;</w:t>
            </w:r>
            <w:r>
              <w:rPr>
                <w:rFonts w:eastAsia="OfficinaSansBookC"/>
                <w:b/>
                <w:sz w:val="24"/>
                <w:szCs w:val="24"/>
              </w:rPr>
              <w:t xml:space="preserve"> </w:t>
            </w:r>
          </w:p>
          <w:p w14:paraId="77404242" w14:textId="77777777" w:rsidR="00620716" w:rsidRDefault="009F0ECB">
            <w:pPr>
              <w:shd w:val="clear" w:color="auto" w:fill="FFFFFF"/>
              <w:jc w:val="both"/>
              <w:rPr>
                <w:rFonts w:eastAsia="OfficinaSansBookC"/>
                <w:b/>
                <w:sz w:val="24"/>
                <w:szCs w:val="24"/>
              </w:rPr>
            </w:pPr>
            <w:r>
              <w:rPr>
                <w:rFonts w:eastAsia="OfficinaSansBookC"/>
                <w:sz w:val="24"/>
                <w:szCs w:val="24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  <w:r>
              <w:rPr>
                <w:rFonts w:eastAsia="OfficinaSansBookC"/>
                <w:b/>
                <w:sz w:val="24"/>
                <w:szCs w:val="24"/>
              </w:rPr>
              <w:t xml:space="preserve"> </w:t>
            </w:r>
          </w:p>
          <w:p w14:paraId="6CDA6A7B" w14:textId="77777777" w:rsidR="00620716" w:rsidRDefault="009F0ECB">
            <w:pPr>
              <w:shd w:val="clear" w:color="auto" w:fill="FFFFFF"/>
              <w:jc w:val="both"/>
              <w:rPr>
                <w:rFonts w:eastAsia="OfficinaSansBookC"/>
                <w:sz w:val="24"/>
                <w:szCs w:val="24"/>
              </w:rPr>
            </w:pPr>
            <w:r>
              <w:rPr>
                <w:rFonts w:eastAsia="OfficinaSansBookC"/>
                <w:sz w:val="24"/>
                <w:szCs w:val="24"/>
              </w:rPr>
              <w:t>- уметь переносить знания в познавательную и практическую области жизнедеятельности;</w:t>
            </w:r>
          </w:p>
          <w:p w14:paraId="57912A3D" w14:textId="77777777" w:rsidR="00620716" w:rsidRDefault="009F0ECB">
            <w:pPr>
              <w:shd w:val="clear" w:color="auto" w:fill="FFFFFF"/>
              <w:jc w:val="both"/>
              <w:rPr>
                <w:rFonts w:eastAsia="OfficinaSansBookC"/>
                <w:sz w:val="24"/>
                <w:szCs w:val="24"/>
              </w:rPr>
            </w:pPr>
            <w:r>
              <w:rPr>
                <w:rFonts w:eastAsia="OfficinaSansBookC"/>
                <w:sz w:val="24"/>
                <w:szCs w:val="24"/>
              </w:rPr>
              <w:t>- умет</w:t>
            </w:r>
            <w:r>
              <w:rPr>
                <w:rFonts w:eastAsia="OfficinaSansBookC"/>
                <w:sz w:val="24"/>
                <w:szCs w:val="24"/>
              </w:rPr>
              <w:t>ь интегрировать знания из разных предметных областей;</w:t>
            </w:r>
            <w:r>
              <w:rPr>
                <w:rFonts w:eastAsia="OfficinaSansBookC"/>
                <w:b/>
                <w:sz w:val="24"/>
                <w:szCs w:val="24"/>
              </w:rPr>
              <w:t xml:space="preserve"> </w:t>
            </w:r>
          </w:p>
          <w:p w14:paraId="4F9A6C3A" w14:textId="77777777" w:rsidR="00620716" w:rsidRDefault="009F0ECB">
            <w:pPr>
              <w:shd w:val="clear" w:color="auto" w:fill="FFFFFF"/>
              <w:jc w:val="both"/>
              <w:rPr>
                <w:rFonts w:eastAsia="OfficinaSansBookC"/>
                <w:sz w:val="24"/>
                <w:szCs w:val="24"/>
              </w:rPr>
            </w:pPr>
            <w:r>
              <w:rPr>
                <w:rFonts w:eastAsia="OfficinaSansBookC"/>
                <w:sz w:val="24"/>
                <w:szCs w:val="24"/>
              </w:rPr>
              <w:t>- выдвигать новые идеи, предлагать оригинальные подходы и решения;</w:t>
            </w:r>
            <w:r>
              <w:rPr>
                <w:rFonts w:eastAsia="OfficinaSansBookC"/>
                <w:b/>
                <w:sz w:val="24"/>
                <w:szCs w:val="24"/>
              </w:rPr>
              <w:t xml:space="preserve"> </w:t>
            </w:r>
          </w:p>
          <w:p w14:paraId="4A4E8646" w14:textId="77777777" w:rsidR="00620716" w:rsidRDefault="009F0ECB">
            <w:pPr>
              <w:tabs>
                <w:tab w:val="left" w:pos="425"/>
              </w:tabs>
              <w:rPr>
                <w:rFonts w:eastAsia="OfficinaSansBookC"/>
                <w:sz w:val="24"/>
                <w:szCs w:val="24"/>
              </w:rPr>
            </w:pPr>
            <w:r>
              <w:rPr>
                <w:rFonts w:eastAsia="OfficinaSansBookC"/>
                <w:sz w:val="24"/>
                <w:szCs w:val="24"/>
              </w:rPr>
              <w:t xml:space="preserve">- способность их использования в познавательной и социальной </w:t>
            </w:r>
            <w:r>
              <w:rPr>
                <w:rFonts w:eastAsia="OfficinaSansBookC"/>
                <w:sz w:val="24"/>
                <w:szCs w:val="24"/>
              </w:rPr>
              <w:lastRenderedPageBreak/>
              <w:t>практике</w:t>
            </w:r>
          </w:p>
        </w:tc>
        <w:tc>
          <w:tcPr>
            <w:tcW w:w="5227" w:type="dxa"/>
          </w:tcPr>
          <w:p w14:paraId="1D996684" w14:textId="77777777" w:rsidR="00620716" w:rsidRDefault="009F0ECB">
            <w:pPr>
              <w:jc w:val="both"/>
              <w:rPr>
                <w:rFonts w:eastAsia="OfficinaSansBookC"/>
                <w:sz w:val="24"/>
                <w:szCs w:val="24"/>
              </w:rPr>
            </w:pPr>
            <w:r>
              <w:rPr>
                <w:rFonts w:eastAsia="OfficinaSansBookC"/>
                <w:sz w:val="24"/>
                <w:szCs w:val="24"/>
              </w:rPr>
              <w:lastRenderedPageBreak/>
              <w:t>- владеть системой химических знаний, которая включает: основоп</w:t>
            </w:r>
            <w:r>
              <w:rPr>
                <w:rFonts w:eastAsia="OfficinaSansBookC"/>
                <w:sz w:val="24"/>
                <w:szCs w:val="24"/>
              </w:rPr>
              <w:t>олагающие понятия (химический элемент, атом, электронная оболочка атома, s-, р-, d-электронные орбитали атомов, ион, молекула, валентность, электроотрицательность, степень окисления, химическая связь, моль, молярная масса, молярный объем, углеродный скелет</w:t>
            </w:r>
            <w:r>
              <w:rPr>
                <w:rFonts w:eastAsia="OfficinaSansBookC"/>
                <w:sz w:val="24"/>
                <w:szCs w:val="24"/>
              </w:rPr>
              <w:t xml:space="preserve">, функциональная группа, радикал, изомерия, изомеры, гомологический ряд, гомологи, углеводороды, кислород- и азотсодержащие соединения, биологически активные вещества (углеводы, жиры, белки), мономер, полимер, </w:t>
            </w:r>
            <w:r>
              <w:rPr>
                <w:rFonts w:eastAsia="OfficinaSansBookC"/>
                <w:sz w:val="24"/>
                <w:szCs w:val="24"/>
              </w:rPr>
              <w:lastRenderedPageBreak/>
              <w:t>структурное звено, высокомолекулярные соединен</w:t>
            </w:r>
            <w:r>
              <w:rPr>
                <w:rFonts w:eastAsia="OfficinaSansBookC"/>
                <w:sz w:val="24"/>
                <w:szCs w:val="24"/>
              </w:rPr>
              <w:t>ия, кристаллическая решетка, типы химических реакций (окислительно-восстановительные, экзо-и эндотермические, реакции ионного обмена), раствор, электролиты, неэлектролиты, электролитическая диссоциация, окислитель, восстановитель, скорость химической реакц</w:t>
            </w:r>
            <w:r>
              <w:rPr>
                <w:rFonts w:eastAsia="OfficinaSansBookC"/>
                <w:sz w:val="24"/>
                <w:szCs w:val="24"/>
              </w:rPr>
              <w:t>ии, химическое равновесие), теории и законы (теория химического строения органических веществ A.M. Бутлерова, теория электролитической диссоциации, периодический закон Д.И. Менделеева, закон сохранения массы), закономерности, символический язык химии, факт</w:t>
            </w:r>
            <w:r>
              <w:rPr>
                <w:rFonts w:eastAsia="OfficinaSansBookC"/>
                <w:sz w:val="24"/>
                <w:szCs w:val="24"/>
              </w:rPr>
              <w:t>ологические сведения о свойствах, составе, получении и безопасном использовании важнейших неорганических и органических веществ в быту и практической деятельности человека;</w:t>
            </w:r>
          </w:p>
          <w:p w14:paraId="3573F8CA" w14:textId="77777777" w:rsidR="00620716" w:rsidRDefault="009F0ECB">
            <w:pPr>
              <w:jc w:val="both"/>
              <w:rPr>
                <w:rFonts w:eastAsia="OfficinaSansBookC"/>
                <w:sz w:val="24"/>
                <w:szCs w:val="24"/>
              </w:rPr>
            </w:pPr>
            <w:r>
              <w:rPr>
                <w:rFonts w:eastAsia="OfficinaSansBookC"/>
                <w:sz w:val="24"/>
                <w:szCs w:val="24"/>
              </w:rPr>
              <w:t>- уметь выявлять характерные признаки и взаимосвязь изученных понятий, применять со</w:t>
            </w:r>
            <w:r>
              <w:rPr>
                <w:rFonts w:eastAsia="OfficinaSansBookC"/>
                <w:sz w:val="24"/>
                <w:szCs w:val="24"/>
              </w:rPr>
              <w:t>ответствующие понятия при описании строения и свойств неорганических и органических веществ и их превращений; выявлять взаимосвязь химических знаний с понятиями и представлениями других естественнонаучных предметов;</w:t>
            </w:r>
          </w:p>
          <w:p w14:paraId="5F4D421C" w14:textId="77777777" w:rsidR="00620716" w:rsidRDefault="009F0ECB">
            <w:pPr>
              <w:jc w:val="both"/>
              <w:rPr>
                <w:rFonts w:eastAsia="OfficinaSansBookC"/>
                <w:sz w:val="24"/>
                <w:szCs w:val="24"/>
              </w:rPr>
            </w:pPr>
            <w:r>
              <w:rPr>
                <w:rFonts w:eastAsia="OfficinaSansBookC"/>
                <w:sz w:val="24"/>
                <w:szCs w:val="24"/>
              </w:rPr>
              <w:t>- уметь использовать наименования химиче</w:t>
            </w:r>
            <w:r>
              <w:rPr>
                <w:rFonts w:eastAsia="OfficinaSansBookC"/>
                <w:sz w:val="24"/>
                <w:szCs w:val="24"/>
              </w:rPr>
              <w:t>ских соединений международного союза теоретической и прикладной химии и тривиальные названия важнейших веществ (этилен, ацетилен, глицерин, фенол, формальдегид, уксусная кислота, глицин, угарный газ, углекислый газ, аммиак, гашеная известь, негашеная извес</w:t>
            </w:r>
            <w:r>
              <w:rPr>
                <w:rFonts w:eastAsia="OfficinaSansBookC"/>
                <w:sz w:val="24"/>
                <w:szCs w:val="24"/>
              </w:rPr>
              <w:t>ть, питьевая сода и других), составлять формулы неорганических и органических веществ, уравнения химических реакций, объяснять их смысл; подтверждать характерные химические свойства веществ соответствующими экспериментами и записями уравнений химических ре</w:t>
            </w:r>
            <w:r>
              <w:rPr>
                <w:rFonts w:eastAsia="OfficinaSansBookC"/>
                <w:sz w:val="24"/>
                <w:szCs w:val="24"/>
              </w:rPr>
              <w:t>акций;</w:t>
            </w:r>
          </w:p>
          <w:p w14:paraId="051ED6FD" w14:textId="77777777" w:rsidR="00620716" w:rsidRDefault="009F0ECB">
            <w:pPr>
              <w:jc w:val="both"/>
              <w:rPr>
                <w:rFonts w:eastAsia="OfficinaSansBookC"/>
                <w:sz w:val="24"/>
                <w:szCs w:val="24"/>
              </w:rPr>
            </w:pPr>
            <w:r>
              <w:rPr>
                <w:rFonts w:eastAsia="OfficinaSansBookC"/>
                <w:sz w:val="24"/>
                <w:szCs w:val="24"/>
              </w:rPr>
              <w:t xml:space="preserve">- уметь устанавливать принадлежность изученных неорганических и органических веществ к определенным классам и группам соединений, характеризовать их состав и важнейшие свойства; определять виды химических связей (ковалентная, ионная, металлическая, </w:t>
            </w:r>
            <w:r>
              <w:rPr>
                <w:rFonts w:eastAsia="OfficinaSansBookC"/>
                <w:sz w:val="24"/>
                <w:szCs w:val="24"/>
              </w:rPr>
              <w:t>водородная), типы кристаллических решеток веществ; классифицировать химические реакции;</w:t>
            </w:r>
          </w:p>
          <w:p w14:paraId="5AAD58F5" w14:textId="77777777" w:rsidR="00620716" w:rsidRDefault="009F0ECB">
            <w:pPr>
              <w:jc w:val="both"/>
              <w:rPr>
                <w:rFonts w:eastAsia="OfficinaSansBookC"/>
                <w:sz w:val="24"/>
                <w:szCs w:val="24"/>
              </w:rPr>
            </w:pPr>
            <w:r>
              <w:rPr>
                <w:rFonts w:eastAsia="OfficinaSansBookC"/>
                <w:sz w:val="24"/>
                <w:szCs w:val="24"/>
              </w:rPr>
              <w:t xml:space="preserve">- сформировать представления: о химической составляющей естественнонаучной картины мира, роли химии в познании явлений природы, </w:t>
            </w:r>
            <w:r>
              <w:rPr>
                <w:rFonts w:eastAsia="OfficinaSansBookC"/>
                <w:sz w:val="24"/>
                <w:szCs w:val="24"/>
              </w:rPr>
              <w:lastRenderedPageBreak/>
              <w:t>в формировании мышления и культуры лично</w:t>
            </w:r>
            <w:r>
              <w:rPr>
                <w:rFonts w:eastAsia="OfficinaSansBookC"/>
                <w:sz w:val="24"/>
                <w:szCs w:val="24"/>
              </w:rPr>
              <w:t>сти, ее функциональной грамотности, необходимой для решения практических задач и экологически обоснованного отношения к своему здоровью и природной среде;</w:t>
            </w:r>
          </w:p>
          <w:p w14:paraId="343F601C" w14:textId="77777777" w:rsidR="00620716" w:rsidRDefault="009F0ECB">
            <w:pPr>
              <w:jc w:val="both"/>
              <w:rPr>
                <w:rFonts w:eastAsia="OfficinaSansBookC"/>
                <w:sz w:val="24"/>
                <w:szCs w:val="24"/>
              </w:rPr>
            </w:pPr>
            <w:r>
              <w:rPr>
                <w:rFonts w:eastAsia="OfficinaSansBookC"/>
                <w:sz w:val="24"/>
                <w:szCs w:val="24"/>
              </w:rPr>
              <w:t>- уметь проводить расчеты по химическим формулам и уравнениям химических реакций с использованием физ</w:t>
            </w:r>
            <w:r>
              <w:rPr>
                <w:rFonts w:eastAsia="OfficinaSansBookC"/>
                <w:sz w:val="24"/>
                <w:szCs w:val="24"/>
              </w:rPr>
              <w:t>ических величин, характеризующих вещества с количественной стороны: массы, объема (нормальные условия) газов, количества вещества; использовать системные химические знания для принятия решений в конкретных жизненных ситуациях, связанных с веществами и их п</w:t>
            </w:r>
            <w:r>
              <w:rPr>
                <w:rFonts w:eastAsia="OfficinaSansBookC"/>
                <w:sz w:val="24"/>
                <w:szCs w:val="24"/>
              </w:rPr>
              <w:t>рименением</w:t>
            </w:r>
          </w:p>
        </w:tc>
      </w:tr>
      <w:tr w:rsidR="00620716" w14:paraId="5FFD0503" w14:textId="77777777">
        <w:trPr>
          <w:trHeight w:val="674"/>
        </w:trPr>
        <w:tc>
          <w:tcPr>
            <w:tcW w:w="1755" w:type="dxa"/>
          </w:tcPr>
          <w:p w14:paraId="6298E526" w14:textId="77777777" w:rsidR="00620716" w:rsidRDefault="009F0ECB">
            <w:pPr>
              <w:rPr>
                <w:rFonts w:eastAsia="OfficinaSansBookC"/>
                <w:sz w:val="24"/>
                <w:szCs w:val="24"/>
              </w:rPr>
            </w:pPr>
            <w:r>
              <w:rPr>
                <w:rFonts w:eastAsia="OfficinaSansBookC"/>
                <w:sz w:val="24"/>
                <w:szCs w:val="24"/>
              </w:rPr>
              <w:lastRenderedPageBreak/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760" w:type="dxa"/>
          </w:tcPr>
          <w:p w14:paraId="4B7B4909" w14:textId="77777777" w:rsidR="00620716" w:rsidRDefault="009F0ECB">
            <w:pPr>
              <w:jc w:val="both"/>
              <w:rPr>
                <w:rFonts w:eastAsia="OfficinaSansBookC"/>
                <w:b/>
                <w:sz w:val="24"/>
                <w:szCs w:val="24"/>
                <w:highlight w:val="white"/>
              </w:rPr>
            </w:pPr>
            <w:r>
              <w:rPr>
                <w:rFonts w:eastAsia="OfficinaSansBookC"/>
                <w:b/>
                <w:sz w:val="24"/>
                <w:szCs w:val="24"/>
                <w:highlight w:val="white"/>
              </w:rPr>
              <w:t>В области</w:t>
            </w:r>
            <w:r>
              <w:rPr>
                <w:rFonts w:eastAsia="OfficinaSansBookC"/>
                <w:sz w:val="24"/>
                <w:szCs w:val="24"/>
                <w:highlight w:val="white"/>
              </w:rPr>
              <w:t xml:space="preserve"> </w:t>
            </w:r>
            <w:r>
              <w:rPr>
                <w:rFonts w:eastAsia="OfficinaSansBookC"/>
                <w:b/>
                <w:sz w:val="24"/>
                <w:szCs w:val="24"/>
                <w:highlight w:val="white"/>
              </w:rPr>
              <w:t>ценности научного познания:</w:t>
            </w:r>
          </w:p>
          <w:p w14:paraId="34FFE615" w14:textId="77777777" w:rsidR="00620716" w:rsidRDefault="009F0ECB">
            <w:pPr>
              <w:jc w:val="both"/>
              <w:rPr>
                <w:rFonts w:eastAsia="OfficinaSansBookC"/>
                <w:b/>
                <w:sz w:val="24"/>
                <w:szCs w:val="24"/>
              </w:rPr>
            </w:pPr>
            <w:r>
              <w:rPr>
                <w:rFonts w:eastAsia="OfficinaSansBookC"/>
                <w:sz w:val="24"/>
                <w:szCs w:val="24"/>
                <w:highlight w:val="white"/>
              </w:rPr>
              <w:t xml:space="preserve">- сформированность мировоззрения, </w:t>
            </w:r>
            <w:r>
              <w:rPr>
                <w:rFonts w:eastAsia="OfficinaSansBookC"/>
                <w:sz w:val="24"/>
                <w:szCs w:val="24"/>
                <w:highlight w:val="white"/>
              </w:rPr>
              <w:t>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  <w:r>
              <w:rPr>
                <w:rFonts w:eastAsia="OfficinaSansBookC"/>
                <w:b/>
                <w:sz w:val="24"/>
                <w:szCs w:val="24"/>
              </w:rPr>
              <w:t xml:space="preserve"> </w:t>
            </w:r>
          </w:p>
          <w:p w14:paraId="2FB57820" w14:textId="77777777" w:rsidR="00620716" w:rsidRDefault="009F0ECB">
            <w:pPr>
              <w:jc w:val="both"/>
              <w:rPr>
                <w:rFonts w:eastAsia="OfficinaSansBookC"/>
                <w:sz w:val="24"/>
                <w:szCs w:val="24"/>
              </w:rPr>
            </w:pPr>
            <w:r>
              <w:rPr>
                <w:rFonts w:eastAsia="OfficinaSansBookC"/>
                <w:sz w:val="24"/>
                <w:szCs w:val="24"/>
                <w:highlight w:val="white"/>
              </w:rPr>
              <w:t>- совершенствование языковой и читательской культуры как средства взаимодействия меж</w:t>
            </w:r>
            <w:r>
              <w:rPr>
                <w:rFonts w:eastAsia="OfficinaSansBookC"/>
                <w:sz w:val="24"/>
                <w:szCs w:val="24"/>
                <w:highlight w:val="white"/>
              </w:rPr>
              <w:t xml:space="preserve">ду людьми и познания мира; </w:t>
            </w:r>
          </w:p>
          <w:p w14:paraId="2F4C518B" w14:textId="77777777" w:rsidR="00620716" w:rsidRDefault="009F0ECB">
            <w:pPr>
              <w:jc w:val="both"/>
              <w:rPr>
                <w:rFonts w:eastAsia="OfficinaSansBookC"/>
                <w:b/>
                <w:sz w:val="24"/>
                <w:szCs w:val="24"/>
              </w:rPr>
            </w:pPr>
            <w:r>
              <w:rPr>
                <w:rFonts w:eastAsia="OfficinaSansBookC"/>
                <w:sz w:val="24"/>
                <w:szCs w:val="24"/>
                <w:highlight w:val="white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14:paraId="3258A57D" w14:textId="77777777" w:rsidR="00620716" w:rsidRDefault="009F0ECB">
            <w:pPr>
              <w:jc w:val="both"/>
              <w:rPr>
                <w:rFonts w:eastAsia="OfficinaSansBookC"/>
                <w:b/>
                <w:color w:val="808080"/>
                <w:sz w:val="24"/>
                <w:szCs w:val="24"/>
                <w:highlight w:val="white"/>
              </w:rPr>
            </w:pPr>
            <w:r>
              <w:rPr>
                <w:rFonts w:eastAsia="OfficinaSansBookC"/>
                <w:b/>
                <w:sz w:val="24"/>
                <w:szCs w:val="24"/>
                <w:highlight w:val="white"/>
              </w:rPr>
              <w:t>Овладение универсальными учебными познавательными действиями:</w:t>
            </w:r>
          </w:p>
          <w:p w14:paraId="126B8D44" w14:textId="77777777" w:rsidR="00620716" w:rsidRDefault="009F0ECB">
            <w:pPr>
              <w:shd w:val="clear" w:color="auto" w:fill="FFFFFF"/>
              <w:jc w:val="both"/>
              <w:rPr>
                <w:rFonts w:eastAsia="OfficinaSansBookC"/>
                <w:b/>
                <w:sz w:val="24"/>
                <w:szCs w:val="24"/>
              </w:rPr>
            </w:pPr>
            <w:r>
              <w:rPr>
                <w:rFonts w:eastAsia="OfficinaSansBookC"/>
                <w:b/>
                <w:color w:val="808080"/>
                <w:sz w:val="24"/>
                <w:szCs w:val="24"/>
              </w:rPr>
              <w:t>в)</w:t>
            </w:r>
            <w:r>
              <w:rPr>
                <w:rFonts w:eastAsia="OfficinaSansBookC"/>
                <w:b/>
                <w:sz w:val="24"/>
                <w:szCs w:val="24"/>
              </w:rPr>
              <w:t> работа с информацией:</w:t>
            </w:r>
          </w:p>
          <w:p w14:paraId="63C24F01" w14:textId="77777777" w:rsidR="00620716" w:rsidRDefault="009F0ECB">
            <w:pPr>
              <w:jc w:val="both"/>
              <w:rPr>
                <w:rFonts w:eastAsia="OfficinaSansBookC"/>
                <w:sz w:val="24"/>
                <w:szCs w:val="24"/>
              </w:rPr>
            </w:pPr>
            <w:r>
              <w:rPr>
                <w:rFonts w:eastAsia="OfficinaSansBookC"/>
                <w:sz w:val="24"/>
                <w:szCs w:val="24"/>
              </w:rPr>
              <w:t>- вла</w:t>
            </w:r>
            <w:r>
              <w:rPr>
                <w:rFonts w:eastAsia="OfficinaSansBookC"/>
                <w:sz w:val="24"/>
                <w:szCs w:val="24"/>
              </w:rPr>
              <w:t>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0835F8B5" w14:textId="77777777" w:rsidR="00620716" w:rsidRDefault="009F0ECB">
            <w:pPr>
              <w:jc w:val="both"/>
              <w:rPr>
                <w:rFonts w:eastAsia="OfficinaSansBookC"/>
                <w:sz w:val="24"/>
                <w:szCs w:val="24"/>
              </w:rPr>
            </w:pPr>
            <w:r>
              <w:rPr>
                <w:rFonts w:eastAsia="OfficinaSansBookC"/>
                <w:sz w:val="24"/>
                <w:szCs w:val="24"/>
              </w:rPr>
              <w:t>- создавать тексты в различных форматах с учетом назначения информации</w:t>
            </w:r>
            <w:r>
              <w:rPr>
                <w:rFonts w:eastAsia="OfficinaSansBookC"/>
                <w:sz w:val="24"/>
                <w:szCs w:val="24"/>
              </w:rPr>
              <w:t xml:space="preserve"> и целевой аудитории, выбирая оптимальную форму представления и визуализации;</w:t>
            </w:r>
          </w:p>
          <w:p w14:paraId="264599F1" w14:textId="77777777" w:rsidR="00620716" w:rsidRDefault="009F0ECB">
            <w:pPr>
              <w:jc w:val="both"/>
              <w:rPr>
                <w:rFonts w:eastAsia="OfficinaSansBookC"/>
                <w:sz w:val="24"/>
                <w:szCs w:val="24"/>
              </w:rPr>
            </w:pPr>
            <w:r>
              <w:rPr>
                <w:rFonts w:eastAsia="OfficinaSansBookC"/>
                <w:sz w:val="24"/>
                <w:szCs w:val="24"/>
              </w:rPr>
              <w:t xml:space="preserve">- оценивать достоверность, легитимность информации, ее </w:t>
            </w:r>
            <w:r>
              <w:rPr>
                <w:rFonts w:eastAsia="OfficinaSansBookC"/>
                <w:sz w:val="24"/>
                <w:szCs w:val="24"/>
              </w:rPr>
              <w:lastRenderedPageBreak/>
              <w:t>соответствие правовым и морально-этическим нормам;</w:t>
            </w:r>
            <w:r>
              <w:rPr>
                <w:rFonts w:eastAsia="OfficinaSansBookC"/>
                <w:sz w:val="24"/>
                <w:szCs w:val="24"/>
                <w:highlight w:val="white"/>
              </w:rPr>
              <w:t xml:space="preserve"> </w:t>
            </w:r>
          </w:p>
          <w:p w14:paraId="60B08934" w14:textId="77777777" w:rsidR="00620716" w:rsidRDefault="009F0ECB">
            <w:pPr>
              <w:jc w:val="both"/>
              <w:rPr>
                <w:rFonts w:eastAsia="OfficinaSansBookC"/>
                <w:sz w:val="24"/>
                <w:szCs w:val="24"/>
              </w:rPr>
            </w:pPr>
            <w:r>
              <w:rPr>
                <w:rFonts w:eastAsia="OfficinaSansBookC"/>
                <w:sz w:val="24"/>
                <w:szCs w:val="24"/>
              </w:rPr>
              <w:t xml:space="preserve">- использовать средства информационных и коммуникационных технологий в </w:t>
            </w:r>
            <w:r>
              <w:rPr>
                <w:rFonts w:eastAsia="OfficinaSansBookC"/>
                <w:sz w:val="24"/>
                <w:szCs w:val="24"/>
              </w:rPr>
              <w:t xml:space="preserve">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14:paraId="02D67B36" w14:textId="77777777" w:rsidR="00620716" w:rsidRDefault="009F0ECB">
            <w:pPr>
              <w:tabs>
                <w:tab w:val="left" w:pos="425"/>
              </w:tabs>
              <w:rPr>
                <w:rFonts w:eastAsia="OfficinaSansBookC"/>
                <w:sz w:val="24"/>
                <w:szCs w:val="24"/>
              </w:rPr>
            </w:pPr>
            <w:r>
              <w:rPr>
                <w:rFonts w:eastAsia="OfficinaSansBookC"/>
                <w:sz w:val="24"/>
                <w:szCs w:val="24"/>
              </w:rPr>
              <w:t xml:space="preserve">- владеть навыками распознавания и защиты </w:t>
            </w:r>
            <w:r>
              <w:rPr>
                <w:rFonts w:eastAsia="OfficinaSansBookC"/>
                <w:sz w:val="24"/>
                <w:szCs w:val="24"/>
              </w:rPr>
              <w:t>информации, информационной безопасности личности</w:t>
            </w:r>
            <w:r>
              <w:rPr>
                <w:rFonts w:eastAsia="OfficinaSansBookC"/>
                <w:sz w:val="24"/>
                <w:szCs w:val="24"/>
                <w:highlight w:val="white"/>
              </w:rPr>
              <w:t xml:space="preserve">; </w:t>
            </w:r>
            <w:r>
              <w:rPr>
                <w:rFonts w:eastAsia="OfficinaSansBookC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227" w:type="dxa"/>
          </w:tcPr>
          <w:p w14:paraId="3A729B9A" w14:textId="77777777" w:rsidR="00620716" w:rsidRDefault="009F0ECB">
            <w:pPr>
              <w:jc w:val="both"/>
              <w:rPr>
                <w:rFonts w:eastAsia="OfficinaSansBookC"/>
                <w:sz w:val="24"/>
                <w:szCs w:val="24"/>
              </w:rPr>
            </w:pPr>
            <w:r>
              <w:rPr>
                <w:rFonts w:eastAsia="OfficinaSansBookC"/>
                <w:sz w:val="24"/>
                <w:szCs w:val="24"/>
              </w:rPr>
              <w:lastRenderedPageBreak/>
              <w:t>- уметь планировать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на альдегиды, крахмал, уксусную кисл</w:t>
            </w:r>
            <w:r>
              <w:rPr>
                <w:rFonts w:eastAsia="OfficinaSansBookC"/>
                <w:sz w:val="24"/>
                <w:szCs w:val="24"/>
              </w:rPr>
              <w:t>оту; денатурация белков при нагревании, цветные реакции белков; проводить реакции ионного обмена, определять среду водных растворов, качественные реакции на сульфат-, карбонат- и хлорид-анионы, на катион аммония; решать экспериментальные задачи по темам "М</w:t>
            </w:r>
            <w:r>
              <w:rPr>
                <w:rFonts w:eastAsia="OfficinaSansBookC"/>
                <w:sz w:val="24"/>
                <w:szCs w:val="24"/>
              </w:rPr>
              <w:t>еталлы" и "Неметаллы") в соответствии с правилами техники безопасности при обращении с веществами и лабораторным оборудованием; представлять результаты химического эксперимента в форме записи уравнений соответствующих реакций и формулировать выводы на осно</w:t>
            </w:r>
            <w:r>
              <w:rPr>
                <w:rFonts w:eastAsia="OfficinaSansBookC"/>
                <w:sz w:val="24"/>
                <w:szCs w:val="24"/>
              </w:rPr>
              <w:t>ве этих результатов;</w:t>
            </w:r>
          </w:p>
          <w:p w14:paraId="08706D85" w14:textId="77777777" w:rsidR="00620716" w:rsidRDefault="009F0ECB">
            <w:pPr>
              <w:jc w:val="both"/>
              <w:rPr>
                <w:rFonts w:eastAsia="OfficinaSansBookC"/>
                <w:sz w:val="24"/>
                <w:szCs w:val="24"/>
              </w:rPr>
            </w:pPr>
            <w:r>
              <w:rPr>
                <w:rFonts w:eastAsia="OfficinaSansBookC"/>
                <w:sz w:val="24"/>
                <w:szCs w:val="24"/>
              </w:rPr>
              <w:t>- уметь анализировать химическую информацию, получаемую из разных источников (средств массовой информации, сеть Интернет и другие);</w:t>
            </w:r>
          </w:p>
          <w:p w14:paraId="3A61B132" w14:textId="77777777" w:rsidR="00620716" w:rsidRDefault="009F0ECB">
            <w:pPr>
              <w:jc w:val="both"/>
              <w:rPr>
                <w:rFonts w:eastAsia="OfficinaSansBookC"/>
                <w:sz w:val="24"/>
                <w:szCs w:val="24"/>
              </w:rPr>
            </w:pPr>
            <w:r>
              <w:rPr>
                <w:rFonts w:eastAsia="OfficinaSansBookC"/>
                <w:sz w:val="24"/>
                <w:szCs w:val="24"/>
              </w:rPr>
              <w:t>- владеть основными методами научного познания веществ и химических явлений (наблюдение, измерение, экс</w:t>
            </w:r>
            <w:r>
              <w:rPr>
                <w:rFonts w:eastAsia="OfficinaSansBookC"/>
                <w:sz w:val="24"/>
                <w:szCs w:val="24"/>
              </w:rPr>
              <w:t>перимент, моделирование);</w:t>
            </w:r>
          </w:p>
          <w:p w14:paraId="41E2F757" w14:textId="77777777" w:rsidR="00620716" w:rsidRDefault="009F0ECB">
            <w:pPr>
              <w:jc w:val="both"/>
              <w:rPr>
                <w:rFonts w:eastAsia="OfficinaSansBookC"/>
                <w:sz w:val="24"/>
                <w:szCs w:val="24"/>
              </w:rPr>
            </w:pPr>
            <w:r>
              <w:rPr>
                <w:rFonts w:eastAsia="OfficinaSansBookC"/>
                <w:sz w:val="24"/>
                <w:szCs w:val="24"/>
              </w:rPr>
              <w:t>- уметь проводить расчеты по химическим формулам и уравнениям химических реакций с использованием физических величин, характеризующих вещества с количественной стороны: массы, объема (нормальные условия) газов, количества вещества</w:t>
            </w:r>
            <w:r>
              <w:rPr>
                <w:rFonts w:eastAsia="OfficinaSansBookC"/>
                <w:sz w:val="24"/>
                <w:szCs w:val="24"/>
              </w:rPr>
              <w:t>; использовать системные химические знания для принятия решений в конкретных жизненных ситуациях, связанных с веществами и их применением</w:t>
            </w:r>
          </w:p>
        </w:tc>
      </w:tr>
      <w:tr w:rsidR="00620716" w14:paraId="4E4A2A57" w14:textId="77777777">
        <w:trPr>
          <w:trHeight w:val="674"/>
        </w:trPr>
        <w:tc>
          <w:tcPr>
            <w:tcW w:w="1755" w:type="dxa"/>
          </w:tcPr>
          <w:p w14:paraId="6EE25DD3" w14:textId="77777777" w:rsidR="00620716" w:rsidRDefault="009F0ECB">
            <w:pPr>
              <w:rPr>
                <w:rFonts w:eastAsia="OfficinaSansBookC"/>
                <w:sz w:val="24"/>
                <w:szCs w:val="24"/>
              </w:rPr>
            </w:pPr>
            <w:r>
              <w:rPr>
                <w:rFonts w:eastAsia="OfficinaSansBookC"/>
                <w:sz w:val="24"/>
                <w:szCs w:val="24"/>
              </w:rPr>
              <w:lastRenderedPageBreak/>
              <w:t>ОК 04. Эффективно взаимодействовать и работать в коллективе и команде</w:t>
            </w:r>
          </w:p>
        </w:tc>
        <w:tc>
          <w:tcPr>
            <w:tcW w:w="3760" w:type="dxa"/>
          </w:tcPr>
          <w:p w14:paraId="6451BD22" w14:textId="77777777" w:rsidR="00620716" w:rsidRDefault="009F0ECB">
            <w:pPr>
              <w:jc w:val="both"/>
              <w:rPr>
                <w:rFonts w:eastAsia="OfficinaSansBookC"/>
                <w:sz w:val="24"/>
                <w:szCs w:val="24"/>
                <w:highlight w:val="white"/>
              </w:rPr>
            </w:pPr>
            <w:r>
              <w:rPr>
                <w:rFonts w:eastAsia="OfficinaSansBookC"/>
                <w:sz w:val="24"/>
                <w:szCs w:val="24"/>
                <w:highlight w:val="white"/>
              </w:rPr>
              <w:t xml:space="preserve">- готовность к саморазвитию, самостоятельности </w:t>
            </w:r>
            <w:r>
              <w:rPr>
                <w:rFonts w:eastAsia="OfficinaSansBookC"/>
                <w:sz w:val="24"/>
                <w:szCs w:val="24"/>
                <w:highlight w:val="white"/>
              </w:rPr>
              <w:t>и самоопределению;</w:t>
            </w:r>
          </w:p>
          <w:p w14:paraId="413134CD" w14:textId="77777777" w:rsidR="00620716" w:rsidRDefault="009F0ECB">
            <w:pPr>
              <w:shd w:val="clear" w:color="auto" w:fill="FFFFFF"/>
              <w:jc w:val="both"/>
              <w:rPr>
                <w:rFonts w:eastAsia="OfficinaSansBookC"/>
                <w:sz w:val="24"/>
                <w:szCs w:val="24"/>
              </w:rPr>
            </w:pPr>
            <w:r>
              <w:rPr>
                <w:rFonts w:eastAsia="OfficinaSansBookC"/>
                <w:sz w:val="24"/>
                <w:szCs w:val="24"/>
              </w:rPr>
              <w:t>-овладение навыками учебно-исследовательской, проектной и социальной деятельности;</w:t>
            </w:r>
          </w:p>
          <w:p w14:paraId="4755E8E2" w14:textId="77777777" w:rsidR="00620716" w:rsidRDefault="009F0ECB">
            <w:pPr>
              <w:shd w:val="clear" w:color="auto" w:fill="FFFFFF"/>
              <w:jc w:val="both"/>
              <w:rPr>
                <w:rFonts w:eastAsia="OfficinaSansBookC"/>
                <w:b/>
                <w:sz w:val="24"/>
                <w:szCs w:val="24"/>
              </w:rPr>
            </w:pPr>
            <w:r>
              <w:rPr>
                <w:rFonts w:eastAsia="OfficinaSansBookC"/>
                <w:b/>
                <w:sz w:val="24"/>
                <w:szCs w:val="24"/>
              </w:rPr>
              <w:t>Овладение универсальными коммуникативными действиями:</w:t>
            </w:r>
          </w:p>
          <w:p w14:paraId="4A6C95EA" w14:textId="77777777" w:rsidR="00620716" w:rsidRDefault="009F0ECB">
            <w:pPr>
              <w:shd w:val="clear" w:color="auto" w:fill="FFFFFF"/>
              <w:jc w:val="both"/>
              <w:rPr>
                <w:rFonts w:eastAsia="OfficinaSansBookC"/>
                <w:sz w:val="24"/>
                <w:szCs w:val="24"/>
              </w:rPr>
            </w:pPr>
            <w:r>
              <w:rPr>
                <w:rFonts w:eastAsia="OfficinaSansBookC"/>
                <w:color w:val="808080"/>
                <w:sz w:val="24"/>
                <w:szCs w:val="24"/>
              </w:rPr>
              <w:t>б)</w:t>
            </w:r>
            <w:r>
              <w:rPr>
                <w:rFonts w:eastAsia="OfficinaSansBookC"/>
                <w:sz w:val="24"/>
                <w:szCs w:val="24"/>
              </w:rPr>
              <w:t> </w:t>
            </w:r>
            <w:r>
              <w:rPr>
                <w:rFonts w:eastAsia="OfficinaSansBookC"/>
                <w:b/>
                <w:sz w:val="24"/>
                <w:szCs w:val="24"/>
              </w:rPr>
              <w:t>совместная деятельность</w:t>
            </w:r>
            <w:r>
              <w:rPr>
                <w:rFonts w:eastAsia="OfficinaSansBookC"/>
                <w:sz w:val="24"/>
                <w:szCs w:val="24"/>
              </w:rPr>
              <w:t>:</w:t>
            </w:r>
          </w:p>
          <w:p w14:paraId="57F6EAF2" w14:textId="77777777" w:rsidR="00620716" w:rsidRDefault="009F0ECB">
            <w:pPr>
              <w:shd w:val="clear" w:color="auto" w:fill="FFFFFF"/>
              <w:jc w:val="both"/>
              <w:rPr>
                <w:rFonts w:eastAsia="OfficinaSansBookC"/>
                <w:sz w:val="24"/>
                <w:szCs w:val="24"/>
              </w:rPr>
            </w:pPr>
            <w:r>
              <w:rPr>
                <w:rFonts w:eastAsia="OfficinaSansBookC"/>
                <w:sz w:val="24"/>
                <w:szCs w:val="24"/>
              </w:rPr>
              <w:t xml:space="preserve">- понимать и использовать преимущества командной и индивидуальной </w:t>
            </w:r>
            <w:r>
              <w:rPr>
                <w:rFonts w:eastAsia="OfficinaSansBookC"/>
                <w:sz w:val="24"/>
                <w:szCs w:val="24"/>
              </w:rPr>
              <w:t>работы;</w:t>
            </w:r>
          </w:p>
          <w:p w14:paraId="73448B20" w14:textId="77777777" w:rsidR="00620716" w:rsidRDefault="009F0ECB">
            <w:pPr>
              <w:shd w:val="clear" w:color="auto" w:fill="FFFFFF"/>
              <w:jc w:val="both"/>
              <w:rPr>
                <w:rFonts w:eastAsia="OfficinaSansBookC"/>
                <w:sz w:val="24"/>
                <w:szCs w:val="24"/>
              </w:rPr>
            </w:pPr>
            <w:r>
              <w:rPr>
                <w:rFonts w:eastAsia="OfficinaSansBookC"/>
                <w:sz w:val="24"/>
                <w:szCs w:val="24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14:paraId="3693FBB3" w14:textId="77777777" w:rsidR="00620716" w:rsidRDefault="009F0ECB">
            <w:pPr>
              <w:shd w:val="clear" w:color="auto" w:fill="FFFFFF"/>
              <w:jc w:val="both"/>
              <w:rPr>
                <w:rFonts w:eastAsia="OfficinaSansBookC"/>
                <w:sz w:val="24"/>
                <w:szCs w:val="24"/>
              </w:rPr>
            </w:pPr>
            <w:r>
              <w:rPr>
                <w:rFonts w:eastAsia="OfficinaSansBookC"/>
                <w:sz w:val="24"/>
                <w:szCs w:val="24"/>
              </w:rPr>
              <w:t xml:space="preserve">- координировать и выполнять работу </w:t>
            </w:r>
            <w:r>
              <w:rPr>
                <w:rFonts w:eastAsia="OfficinaSansBookC"/>
                <w:sz w:val="24"/>
                <w:szCs w:val="24"/>
              </w:rPr>
              <w:t>в условиях реального, виртуального и комбинированного взаимодействия;</w:t>
            </w:r>
          </w:p>
          <w:p w14:paraId="27FCB41B" w14:textId="77777777" w:rsidR="00620716" w:rsidRDefault="009F0ECB">
            <w:pPr>
              <w:jc w:val="both"/>
              <w:rPr>
                <w:rFonts w:eastAsia="OfficinaSansBookC"/>
                <w:sz w:val="24"/>
                <w:szCs w:val="24"/>
              </w:rPr>
            </w:pPr>
            <w:r>
              <w:rPr>
                <w:rFonts w:eastAsia="OfficinaSansBookC"/>
                <w:sz w:val="24"/>
                <w:szCs w:val="24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14:paraId="3355696B" w14:textId="77777777" w:rsidR="00620716" w:rsidRDefault="009F0ECB">
            <w:pPr>
              <w:shd w:val="clear" w:color="auto" w:fill="FFFFFF"/>
              <w:jc w:val="both"/>
              <w:rPr>
                <w:rFonts w:eastAsia="OfficinaSansBookC"/>
                <w:b/>
                <w:sz w:val="24"/>
                <w:szCs w:val="24"/>
              </w:rPr>
            </w:pPr>
            <w:r>
              <w:rPr>
                <w:rFonts w:eastAsia="OfficinaSansBookC"/>
                <w:b/>
                <w:sz w:val="24"/>
                <w:szCs w:val="24"/>
              </w:rPr>
              <w:t>Овладение универсальными регулятивными действиями:</w:t>
            </w:r>
          </w:p>
          <w:p w14:paraId="1F491E17" w14:textId="77777777" w:rsidR="00620716" w:rsidRDefault="009F0ECB">
            <w:pPr>
              <w:shd w:val="clear" w:color="auto" w:fill="FFFFFF"/>
              <w:jc w:val="both"/>
              <w:rPr>
                <w:rFonts w:eastAsia="OfficinaSansBookC"/>
                <w:b/>
                <w:sz w:val="24"/>
                <w:szCs w:val="24"/>
              </w:rPr>
            </w:pPr>
            <w:r>
              <w:rPr>
                <w:rFonts w:eastAsia="OfficinaSansBookC"/>
                <w:color w:val="808080"/>
                <w:sz w:val="24"/>
                <w:szCs w:val="24"/>
              </w:rPr>
              <w:t>г</w:t>
            </w:r>
            <w:r>
              <w:rPr>
                <w:rFonts w:eastAsia="OfficinaSansBookC"/>
                <w:b/>
                <w:color w:val="808080"/>
                <w:sz w:val="24"/>
                <w:szCs w:val="24"/>
              </w:rPr>
              <w:t>)</w:t>
            </w:r>
            <w:r>
              <w:rPr>
                <w:rFonts w:eastAsia="OfficinaSansBookC"/>
                <w:b/>
                <w:sz w:val="24"/>
                <w:szCs w:val="24"/>
              </w:rPr>
              <w:t> прин</w:t>
            </w:r>
            <w:r>
              <w:rPr>
                <w:rFonts w:eastAsia="OfficinaSansBookC"/>
                <w:b/>
                <w:sz w:val="24"/>
                <w:szCs w:val="24"/>
              </w:rPr>
              <w:t xml:space="preserve">ятие себя и других </w:t>
            </w:r>
            <w:r>
              <w:rPr>
                <w:rFonts w:eastAsia="OfficinaSansBookC"/>
                <w:b/>
                <w:sz w:val="24"/>
                <w:szCs w:val="24"/>
              </w:rPr>
              <w:lastRenderedPageBreak/>
              <w:t>людей:</w:t>
            </w:r>
          </w:p>
          <w:p w14:paraId="5A1A68FE" w14:textId="77777777" w:rsidR="00620716" w:rsidRDefault="009F0ECB">
            <w:pPr>
              <w:shd w:val="clear" w:color="auto" w:fill="FFFFFF"/>
              <w:jc w:val="both"/>
              <w:rPr>
                <w:rFonts w:eastAsia="OfficinaSansBookC"/>
                <w:sz w:val="24"/>
                <w:szCs w:val="24"/>
              </w:rPr>
            </w:pPr>
            <w:r>
              <w:rPr>
                <w:rFonts w:eastAsia="OfficinaSansBookC"/>
                <w:sz w:val="24"/>
                <w:szCs w:val="24"/>
              </w:rPr>
              <w:t>- принимать мотивы и аргументы других людей при анализе результатов деятельности;</w:t>
            </w:r>
          </w:p>
          <w:p w14:paraId="32719180" w14:textId="77777777" w:rsidR="00620716" w:rsidRDefault="009F0ECB">
            <w:pPr>
              <w:shd w:val="clear" w:color="auto" w:fill="FFFFFF"/>
              <w:jc w:val="both"/>
              <w:rPr>
                <w:rFonts w:eastAsia="OfficinaSansBookC"/>
                <w:sz w:val="24"/>
                <w:szCs w:val="24"/>
              </w:rPr>
            </w:pPr>
            <w:r>
              <w:rPr>
                <w:rFonts w:eastAsia="OfficinaSansBookC"/>
                <w:sz w:val="24"/>
                <w:szCs w:val="24"/>
              </w:rPr>
              <w:t>- признавать свое право и право других людей на ошибки;</w:t>
            </w:r>
          </w:p>
          <w:p w14:paraId="185878F7" w14:textId="77777777" w:rsidR="00620716" w:rsidRDefault="009F0ECB">
            <w:pPr>
              <w:tabs>
                <w:tab w:val="left" w:pos="425"/>
              </w:tabs>
              <w:rPr>
                <w:rFonts w:eastAsia="OfficinaSansBookC"/>
                <w:sz w:val="24"/>
                <w:szCs w:val="24"/>
              </w:rPr>
            </w:pPr>
            <w:r>
              <w:rPr>
                <w:rFonts w:eastAsia="OfficinaSansBookC"/>
                <w:sz w:val="24"/>
                <w:szCs w:val="24"/>
              </w:rPr>
              <w:t>- развивать способность понимать мир с позиции другого человека;</w:t>
            </w:r>
          </w:p>
        </w:tc>
        <w:tc>
          <w:tcPr>
            <w:tcW w:w="5227" w:type="dxa"/>
          </w:tcPr>
          <w:p w14:paraId="1E16F175" w14:textId="77777777" w:rsidR="00620716" w:rsidRDefault="009F0ECB">
            <w:pPr>
              <w:jc w:val="both"/>
              <w:rPr>
                <w:rFonts w:eastAsia="OfficinaSansBookC"/>
                <w:sz w:val="24"/>
                <w:szCs w:val="24"/>
              </w:rPr>
            </w:pPr>
            <w:r>
              <w:rPr>
                <w:rFonts w:eastAsia="OfficinaSansBookC"/>
                <w:sz w:val="24"/>
                <w:szCs w:val="24"/>
              </w:rPr>
              <w:lastRenderedPageBreak/>
              <w:t>- уметь планировать и выпол</w:t>
            </w:r>
            <w:r>
              <w:rPr>
                <w:rFonts w:eastAsia="OfficinaSansBookC"/>
                <w:sz w:val="24"/>
                <w:szCs w:val="24"/>
              </w:rPr>
              <w:t>нять химический эксперимент (превращения органических веществ при нагревании, получение этилена и изучение его свойств, качественные реакции на альдегиды, крахмал, уксусную кислоту; денатурация белков при нагревании, цветные реакции белков; проводить реакц</w:t>
            </w:r>
            <w:r>
              <w:rPr>
                <w:rFonts w:eastAsia="OfficinaSansBookC"/>
                <w:sz w:val="24"/>
                <w:szCs w:val="24"/>
              </w:rPr>
              <w:t>ии ионного обмена, определять среду водных растворов, качественные реакции на сульфат-, карбонат- и хлорид-анионы, на катион аммония; решать экспериментальные задачи по темам "Металлы" и "Неметаллы") в соответствии с правилами техники безопасности при обра</w:t>
            </w:r>
            <w:r>
              <w:rPr>
                <w:rFonts w:eastAsia="OfficinaSansBookC"/>
                <w:sz w:val="24"/>
                <w:szCs w:val="24"/>
              </w:rPr>
              <w:t>щении с веществами и лабораторным оборудованием; представлять результаты химического эксперимента в форме записи уравнений соответствующих реакций и формулировать выводы на основе этих результатов</w:t>
            </w:r>
          </w:p>
        </w:tc>
      </w:tr>
      <w:tr w:rsidR="00620716" w14:paraId="7FCE4755" w14:textId="77777777">
        <w:trPr>
          <w:trHeight w:val="674"/>
        </w:trPr>
        <w:tc>
          <w:tcPr>
            <w:tcW w:w="1755" w:type="dxa"/>
          </w:tcPr>
          <w:p w14:paraId="3A1C7969" w14:textId="77777777" w:rsidR="00620716" w:rsidRDefault="009F0ECB">
            <w:pPr>
              <w:rPr>
                <w:rFonts w:eastAsia="OfficinaSansBookC"/>
                <w:sz w:val="24"/>
                <w:szCs w:val="24"/>
              </w:rPr>
            </w:pPr>
            <w:r>
              <w:rPr>
                <w:rFonts w:eastAsia="OfficinaSansBookC"/>
                <w:sz w:val="24"/>
                <w:szCs w:val="24"/>
              </w:rPr>
              <w:lastRenderedPageBreak/>
              <w:t>ОК 07. Содействовать сохранению окружающей среды, ресурсос</w:t>
            </w:r>
            <w:r>
              <w:rPr>
                <w:rFonts w:eastAsia="OfficinaSansBookC"/>
                <w:sz w:val="24"/>
                <w:szCs w:val="24"/>
              </w:rPr>
              <w:t>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3760" w:type="dxa"/>
          </w:tcPr>
          <w:p w14:paraId="653D8D1D" w14:textId="77777777" w:rsidR="00620716" w:rsidRDefault="009F0ECB">
            <w:pPr>
              <w:rPr>
                <w:rFonts w:eastAsia="OfficinaSansBookC"/>
                <w:b/>
                <w:sz w:val="24"/>
                <w:szCs w:val="24"/>
                <w:highlight w:val="white"/>
              </w:rPr>
            </w:pPr>
            <w:r>
              <w:rPr>
                <w:rFonts w:eastAsia="OfficinaSansBookC"/>
                <w:b/>
                <w:sz w:val="24"/>
                <w:szCs w:val="24"/>
                <w:highlight w:val="white"/>
              </w:rPr>
              <w:t>В области</w:t>
            </w:r>
            <w:r>
              <w:rPr>
                <w:rFonts w:eastAsia="OfficinaSansBookC"/>
                <w:sz w:val="24"/>
                <w:szCs w:val="24"/>
                <w:highlight w:val="white"/>
              </w:rPr>
              <w:t xml:space="preserve"> </w:t>
            </w:r>
            <w:r>
              <w:rPr>
                <w:rFonts w:eastAsia="OfficinaSansBookC"/>
                <w:b/>
                <w:sz w:val="24"/>
                <w:szCs w:val="24"/>
                <w:highlight w:val="white"/>
              </w:rPr>
              <w:t>экологического воспитания:</w:t>
            </w:r>
          </w:p>
          <w:p w14:paraId="37D0AE05" w14:textId="77777777" w:rsidR="00620716" w:rsidRDefault="009F0ECB">
            <w:pPr>
              <w:jc w:val="both"/>
              <w:rPr>
                <w:rFonts w:eastAsia="OfficinaSansBookC"/>
                <w:sz w:val="24"/>
                <w:szCs w:val="24"/>
                <w:highlight w:val="white"/>
              </w:rPr>
            </w:pPr>
            <w:r>
              <w:rPr>
                <w:rFonts w:eastAsia="OfficinaSansBookC"/>
                <w:sz w:val="24"/>
                <w:szCs w:val="24"/>
                <w:highlight w:val="white"/>
              </w:rPr>
              <w:t>- сформированность экологической культуры, понимание влияния социально-экономических п</w:t>
            </w:r>
            <w:r>
              <w:rPr>
                <w:rFonts w:eastAsia="OfficinaSansBookC"/>
                <w:sz w:val="24"/>
                <w:szCs w:val="24"/>
                <w:highlight w:val="white"/>
              </w:rPr>
              <w:t>роцессов на состояние природной и социальной среды, осознание глобального характера экологических проблем;</w:t>
            </w:r>
          </w:p>
          <w:p w14:paraId="6C93AACE" w14:textId="77777777" w:rsidR="00620716" w:rsidRDefault="009F0ECB">
            <w:pPr>
              <w:jc w:val="both"/>
              <w:rPr>
                <w:rFonts w:eastAsia="OfficinaSansBookC"/>
                <w:b/>
                <w:sz w:val="24"/>
                <w:szCs w:val="24"/>
              </w:rPr>
            </w:pPr>
            <w:r>
              <w:rPr>
                <w:rFonts w:eastAsia="OfficinaSansBookC"/>
                <w:sz w:val="24"/>
                <w:szCs w:val="24"/>
                <w:highlight w:val="white"/>
              </w:rPr>
              <w:t>- планирование и осуществление действий в окружающей среде на основе знания целей устойчивого развития человечества;</w:t>
            </w:r>
            <w:r>
              <w:rPr>
                <w:rFonts w:eastAsia="OfficinaSansBookC"/>
                <w:b/>
                <w:sz w:val="24"/>
                <w:szCs w:val="24"/>
              </w:rPr>
              <w:t xml:space="preserve"> </w:t>
            </w:r>
          </w:p>
          <w:p w14:paraId="40EB14C2" w14:textId="77777777" w:rsidR="00620716" w:rsidRDefault="009F0ECB">
            <w:pPr>
              <w:jc w:val="both"/>
              <w:rPr>
                <w:rFonts w:eastAsia="OfficinaSansBookC"/>
                <w:sz w:val="24"/>
                <w:szCs w:val="24"/>
              </w:rPr>
            </w:pPr>
            <w:r>
              <w:rPr>
                <w:rFonts w:eastAsia="OfficinaSansBookC"/>
                <w:sz w:val="24"/>
                <w:szCs w:val="24"/>
                <w:highlight w:val="white"/>
              </w:rPr>
              <w:t xml:space="preserve">активное неприятие действий, </w:t>
            </w:r>
            <w:r>
              <w:rPr>
                <w:rFonts w:eastAsia="OfficinaSansBookC"/>
                <w:sz w:val="24"/>
                <w:szCs w:val="24"/>
                <w:highlight w:val="white"/>
              </w:rPr>
              <w:t>приносящих вред окружающей среде;</w:t>
            </w:r>
            <w:r>
              <w:rPr>
                <w:rFonts w:eastAsia="OfficinaSansBookC"/>
                <w:b/>
                <w:sz w:val="24"/>
                <w:szCs w:val="24"/>
              </w:rPr>
              <w:t xml:space="preserve"> </w:t>
            </w:r>
          </w:p>
          <w:p w14:paraId="747CEF10" w14:textId="77777777" w:rsidR="00620716" w:rsidRDefault="009F0ECB">
            <w:pPr>
              <w:jc w:val="both"/>
              <w:rPr>
                <w:rFonts w:eastAsia="OfficinaSansBookC"/>
                <w:sz w:val="24"/>
                <w:szCs w:val="24"/>
              </w:rPr>
            </w:pPr>
            <w:r>
              <w:rPr>
                <w:rFonts w:eastAsia="OfficinaSansBookC"/>
                <w:sz w:val="24"/>
                <w:szCs w:val="24"/>
                <w:highlight w:val="white"/>
              </w:rPr>
              <w:t>- умение прогнозировать неблагоприятные экологические последствия предпринимаемых действий, предотвращать их;</w:t>
            </w:r>
            <w:r>
              <w:rPr>
                <w:rFonts w:eastAsia="OfficinaSansBookC"/>
                <w:b/>
                <w:sz w:val="24"/>
                <w:szCs w:val="24"/>
              </w:rPr>
              <w:t xml:space="preserve"> </w:t>
            </w:r>
          </w:p>
          <w:p w14:paraId="5C6CD760" w14:textId="77777777" w:rsidR="00620716" w:rsidRDefault="009F0ECB">
            <w:pPr>
              <w:jc w:val="both"/>
              <w:rPr>
                <w:rFonts w:eastAsia="OfficinaSansBookC"/>
                <w:sz w:val="24"/>
                <w:szCs w:val="24"/>
                <w:highlight w:val="white"/>
              </w:rPr>
            </w:pPr>
            <w:r>
              <w:rPr>
                <w:rFonts w:eastAsia="OfficinaSansBookC"/>
                <w:sz w:val="24"/>
                <w:szCs w:val="24"/>
                <w:highlight w:val="white"/>
              </w:rPr>
              <w:t>- расширение опыта деятельности экологической направленности;</w:t>
            </w:r>
            <w:r>
              <w:rPr>
                <w:rFonts w:eastAsia="OfficinaSansBookC"/>
                <w:b/>
                <w:sz w:val="24"/>
                <w:szCs w:val="24"/>
              </w:rPr>
              <w:t xml:space="preserve"> </w:t>
            </w:r>
          </w:p>
          <w:p w14:paraId="59FD68A2" w14:textId="77777777" w:rsidR="00620716" w:rsidRDefault="009F0ECB">
            <w:pPr>
              <w:tabs>
                <w:tab w:val="left" w:pos="425"/>
              </w:tabs>
              <w:rPr>
                <w:rFonts w:eastAsia="OfficinaSansBookC"/>
                <w:sz w:val="24"/>
                <w:szCs w:val="24"/>
              </w:rPr>
            </w:pPr>
            <w:r>
              <w:rPr>
                <w:rFonts w:eastAsia="OfficinaSansBookC"/>
                <w:sz w:val="24"/>
                <w:szCs w:val="24"/>
              </w:rPr>
              <w:t xml:space="preserve">- овладение навыками учебно-исследовательской, </w:t>
            </w:r>
            <w:r>
              <w:rPr>
                <w:rFonts w:eastAsia="OfficinaSansBookC"/>
                <w:sz w:val="24"/>
                <w:szCs w:val="24"/>
              </w:rPr>
              <w:t>проектной и социальной деятельности;</w:t>
            </w:r>
          </w:p>
        </w:tc>
        <w:tc>
          <w:tcPr>
            <w:tcW w:w="5227" w:type="dxa"/>
          </w:tcPr>
          <w:p w14:paraId="6AAA277D" w14:textId="77777777" w:rsidR="00620716" w:rsidRDefault="009F0ECB">
            <w:pPr>
              <w:jc w:val="both"/>
              <w:rPr>
                <w:rFonts w:eastAsia="OfficinaSansBookC"/>
                <w:sz w:val="24"/>
                <w:szCs w:val="24"/>
              </w:rPr>
            </w:pPr>
            <w:r>
              <w:rPr>
                <w:rFonts w:eastAsia="OfficinaSansBookC"/>
                <w:sz w:val="24"/>
                <w:szCs w:val="24"/>
              </w:rPr>
              <w:t>- сформировать представления: о химической составляющей естественнонаучной картины мира, роли химии в познании явлений природы, в формировании мышления и культуры личности, ее функциональной грамотности, необходимой для</w:t>
            </w:r>
            <w:r>
              <w:rPr>
                <w:rFonts w:eastAsia="OfficinaSansBookC"/>
                <w:sz w:val="24"/>
                <w:szCs w:val="24"/>
              </w:rPr>
              <w:t xml:space="preserve"> решения практических задач и экологически обоснованного отношения к своему здоровью и природной среде;</w:t>
            </w:r>
          </w:p>
          <w:p w14:paraId="7883B41D" w14:textId="77777777" w:rsidR="00620716" w:rsidRDefault="009F0ECB">
            <w:pPr>
              <w:jc w:val="both"/>
              <w:rPr>
                <w:rFonts w:eastAsia="OfficinaSansBookC"/>
                <w:sz w:val="24"/>
                <w:szCs w:val="24"/>
              </w:rPr>
            </w:pPr>
            <w:r>
              <w:rPr>
                <w:rFonts w:eastAsia="OfficinaSansBookC"/>
                <w:sz w:val="24"/>
                <w:szCs w:val="24"/>
              </w:rPr>
              <w:t>- уметь соблюдать правила экологически целесообразного поведения в быту и трудовой деятельности в целях сохранения своего здоровья и окружающей природно</w:t>
            </w:r>
            <w:r>
              <w:rPr>
                <w:rFonts w:eastAsia="OfficinaSansBookC"/>
                <w:sz w:val="24"/>
                <w:szCs w:val="24"/>
              </w:rPr>
              <w:t>й среды; учитывать опасность воздействия на живые организмы определенных веществ, понимая смысл показателя предельной допустимой концентрации</w:t>
            </w:r>
          </w:p>
        </w:tc>
      </w:tr>
    </w:tbl>
    <w:p w14:paraId="390EBA43" w14:textId="77777777" w:rsidR="00620716" w:rsidRDefault="00620716">
      <w:pPr>
        <w:jc w:val="both"/>
        <w:rPr>
          <w:sz w:val="24"/>
          <w:szCs w:val="24"/>
        </w:rPr>
      </w:pPr>
    </w:p>
    <w:p w14:paraId="0507265F" w14:textId="77777777" w:rsidR="00620716" w:rsidRDefault="009F0ECB">
      <w:pPr>
        <w:widowControl/>
        <w:shd w:val="clear" w:color="auto" w:fill="FFFFFF"/>
        <w:spacing w:before="240" w:after="240"/>
        <w:jc w:val="both"/>
        <w:rPr>
          <w:rFonts w:eastAsia="sans-serif"/>
          <w:sz w:val="24"/>
          <w:szCs w:val="24"/>
        </w:rPr>
      </w:pPr>
      <w:bookmarkStart w:id="1" w:name="_Hlk89257846"/>
      <w:r w:rsidRPr="009B4298">
        <w:rPr>
          <w:rFonts w:eastAsia="sans-serif"/>
          <w:sz w:val="24"/>
          <w:szCs w:val="24"/>
          <w:shd w:val="clear" w:color="auto" w:fill="FFFFFF"/>
          <w:lang w:eastAsia="zh-CN" w:bidi="ar"/>
        </w:rPr>
        <w:t xml:space="preserve"> Выпускник</w:t>
      </w:r>
      <w:r>
        <w:rPr>
          <w:rFonts w:eastAsia="sans-serif"/>
          <w:sz w:val="24"/>
          <w:szCs w:val="24"/>
          <w:shd w:val="clear" w:color="auto" w:fill="FFFFFF"/>
          <w:lang w:eastAsia="zh-CN" w:bidi="ar"/>
        </w:rPr>
        <w:t>и</w:t>
      </w:r>
      <w:r w:rsidRPr="009B4298">
        <w:rPr>
          <w:rFonts w:eastAsia="sans-serif"/>
          <w:sz w:val="24"/>
          <w:szCs w:val="24"/>
          <w:shd w:val="clear" w:color="auto" w:fill="FFFFFF"/>
          <w:lang w:eastAsia="zh-CN" w:bidi="ar"/>
        </w:rPr>
        <w:t>,</w:t>
      </w:r>
      <w:r>
        <w:rPr>
          <w:rFonts w:eastAsia="sans-serif"/>
          <w:sz w:val="24"/>
          <w:szCs w:val="24"/>
          <w:shd w:val="clear" w:color="auto" w:fill="FFFFFF"/>
          <w:lang w:eastAsia="zh-CN" w:bidi="ar"/>
        </w:rPr>
        <w:t xml:space="preserve"> освоившие программу,</w:t>
      </w:r>
      <w:r w:rsidRPr="009B4298">
        <w:rPr>
          <w:rFonts w:eastAsia="sans-serif"/>
          <w:sz w:val="24"/>
          <w:szCs w:val="24"/>
          <w:shd w:val="clear" w:color="auto" w:fill="FFFFFF"/>
          <w:lang w:eastAsia="zh-CN" w:bidi="ar"/>
        </w:rPr>
        <w:t xml:space="preserve"> долж</w:t>
      </w:r>
      <w:r>
        <w:rPr>
          <w:rFonts w:eastAsia="sans-serif"/>
          <w:sz w:val="24"/>
          <w:szCs w:val="24"/>
          <w:shd w:val="clear" w:color="auto" w:fill="FFFFFF"/>
          <w:lang w:eastAsia="zh-CN" w:bidi="ar"/>
        </w:rPr>
        <w:t>ны</w:t>
      </w:r>
      <w:r w:rsidRPr="009B4298">
        <w:rPr>
          <w:rFonts w:eastAsia="sans-serif"/>
          <w:sz w:val="24"/>
          <w:szCs w:val="24"/>
          <w:shd w:val="clear" w:color="auto" w:fill="FFFFFF"/>
          <w:lang w:eastAsia="zh-CN" w:bidi="ar"/>
        </w:rPr>
        <w:t xml:space="preserve"> обладать профессиональными компетенциями, соответствующими видам деятельности:</w:t>
      </w:r>
    </w:p>
    <w:p w14:paraId="62E4B2EC" w14:textId="77777777" w:rsidR="00620716" w:rsidRDefault="009F0ECB">
      <w:pPr>
        <w:widowControl/>
        <w:shd w:val="clear" w:color="auto" w:fill="FFFFFF"/>
        <w:spacing w:before="240" w:after="240"/>
        <w:jc w:val="both"/>
        <w:rPr>
          <w:rFonts w:eastAsia="sans-serif"/>
          <w:sz w:val="24"/>
          <w:szCs w:val="24"/>
        </w:rPr>
      </w:pPr>
      <w:r w:rsidRPr="009B4298">
        <w:rPr>
          <w:rFonts w:eastAsia="sans-serif"/>
          <w:sz w:val="24"/>
          <w:szCs w:val="24"/>
          <w:shd w:val="clear" w:color="auto" w:fill="FFFFFF"/>
          <w:lang w:eastAsia="zh-CN" w:bidi="ar"/>
        </w:rPr>
        <w:t>ПК 1.1. Производить первичную обработку, нарезку и формовку традиционных видов овощей и плодов, подготовку пряностей и приправ.</w:t>
      </w:r>
    </w:p>
    <w:p w14:paraId="1BC214E8" w14:textId="77777777" w:rsidR="00620716" w:rsidRDefault="009F0ECB">
      <w:pPr>
        <w:widowControl/>
        <w:shd w:val="clear" w:color="auto" w:fill="FFFFFF"/>
        <w:spacing w:before="240" w:after="240"/>
        <w:jc w:val="both"/>
        <w:rPr>
          <w:rFonts w:eastAsia="sans-serif"/>
          <w:sz w:val="24"/>
          <w:szCs w:val="24"/>
        </w:rPr>
      </w:pPr>
      <w:r w:rsidRPr="009B4298">
        <w:rPr>
          <w:rFonts w:eastAsia="sans-serif"/>
          <w:sz w:val="24"/>
          <w:szCs w:val="24"/>
          <w:shd w:val="clear" w:color="auto" w:fill="FFFFFF"/>
          <w:lang w:eastAsia="zh-CN" w:bidi="ar"/>
        </w:rPr>
        <w:t xml:space="preserve">ПК 1.2. Готовить и оформлять основные и простые </w:t>
      </w:r>
      <w:r w:rsidRPr="009B4298">
        <w:rPr>
          <w:rFonts w:eastAsia="sans-serif"/>
          <w:sz w:val="24"/>
          <w:szCs w:val="24"/>
          <w:shd w:val="clear" w:color="auto" w:fill="FFFFFF"/>
          <w:lang w:eastAsia="zh-CN" w:bidi="ar"/>
        </w:rPr>
        <w:t>блюда и гарниры из традиционных видов овощей и грибов.</w:t>
      </w:r>
    </w:p>
    <w:p w14:paraId="05846849" w14:textId="77777777" w:rsidR="00620716" w:rsidRDefault="009F0ECB">
      <w:pPr>
        <w:widowControl/>
        <w:shd w:val="clear" w:color="auto" w:fill="FFFFFF"/>
        <w:spacing w:before="240" w:after="240"/>
        <w:jc w:val="both"/>
        <w:rPr>
          <w:rFonts w:eastAsia="sans-serif"/>
          <w:sz w:val="24"/>
          <w:szCs w:val="24"/>
        </w:rPr>
      </w:pPr>
      <w:r w:rsidRPr="009B4298">
        <w:rPr>
          <w:rFonts w:eastAsia="sans-serif"/>
          <w:sz w:val="24"/>
          <w:szCs w:val="24"/>
          <w:shd w:val="clear" w:color="auto" w:fill="FFFFFF"/>
          <w:lang w:eastAsia="zh-CN" w:bidi="ar"/>
        </w:rPr>
        <w:t>ПК 2.1. Производить подготовку зерновых продуктов, жиров, сахара, муки, яиц, молока для приготовления блюд и гарниров.</w:t>
      </w:r>
    </w:p>
    <w:p w14:paraId="26B15623" w14:textId="77777777" w:rsidR="00620716" w:rsidRDefault="009F0ECB">
      <w:pPr>
        <w:widowControl/>
        <w:shd w:val="clear" w:color="auto" w:fill="FFFFFF"/>
        <w:spacing w:before="240" w:after="240"/>
        <w:jc w:val="both"/>
        <w:rPr>
          <w:rFonts w:eastAsia="sans-serif"/>
          <w:sz w:val="24"/>
          <w:szCs w:val="24"/>
        </w:rPr>
      </w:pPr>
      <w:r w:rsidRPr="009B4298">
        <w:rPr>
          <w:rFonts w:eastAsia="sans-serif"/>
          <w:sz w:val="24"/>
          <w:szCs w:val="24"/>
          <w:shd w:val="clear" w:color="auto" w:fill="FFFFFF"/>
          <w:lang w:eastAsia="zh-CN" w:bidi="ar"/>
        </w:rPr>
        <w:t>ПК 2.2. Готовить и оформлять каши и гарниры из круп и риса, простые блюда из бобов</w:t>
      </w:r>
      <w:r w:rsidRPr="009B4298">
        <w:rPr>
          <w:rFonts w:eastAsia="sans-serif"/>
          <w:sz w:val="24"/>
          <w:szCs w:val="24"/>
          <w:shd w:val="clear" w:color="auto" w:fill="FFFFFF"/>
          <w:lang w:eastAsia="zh-CN" w:bidi="ar"/>
        </w:rPr>
        <w:t>ых и кукурузы.</w:t>
      </w:r>
    </w:p>
    <w:p w14:paraId="2F3B1AAF" w14:textId="77777777" w:rsidR="00620716" w:rsidRDefault="009F0ECB">
      <w:pPr>
        <w:widowControl/>
        <w:shd w:val="clear" w:color="auto" w:fill="FFFFFF"/>
        <w:spacing w:before="240" w:after="240"/>
        <w:jc w:val="both"/>
        <w:rPr>
          <w:rFonts w:eastAsia="sans-serif"/>
          <w:sz w:val="24"/>
          <w:szCs w:val="24"/>
        </w:rPr>
      </w:pPr>
      <w:r w:rsidRPr="009B4298">
        <w:rPr>
          <w:rFonts w:eastAsia="sans-serif"/>
          <w:sz w:val="24"/>
          <w:szCs w:val="24"/>
          <w:shd w:val="clear" w:color="auto" w:fill="FFFFFF"/>
          <w:lang w:eastAsia="zh-CN" w:bidi="ar"/>
        </w:rPr>
        <w:t>ПК 2.3. Готовить и оформлять простые блюда и гарниры из макаронных изделий.</w:t>
      </w:r>
    </w:p>
    <w:p w14:paraId="57028137" w14:textId="77777777" w:rsidR="00620716" w:rsidRDefault="009F0ECB">
      <w:pPr>
        <w:widowControl/>
        <w:shd w:val="clear" w:color="auto" w:fill="FFFFFF"/>
        <w:spacing w:before="240" w:after="240"/>
        <w:jc w:val="both"/>
        <w:rPr>
          <w:rFonts w:eastAsia="sans-serif"/>
          <w:sz w:val="24"/>
          <w:szCs w:val="24"/>
        </w:rPr>
      </w:pPr>
      <w:r w:rsidRPr="009B4298">
        <w:rPr>
          <w:rFonts w:eastAsia="sans-serif"/>
          <w:sz w:val="24"/>
          <w:szCs w:val="24"/>
          <w:shd w:val="clear" w:color="auto" w:fill="FFFFFF"/>
          <w:lang w:eastAsia="zh-CN" w:bidi="ar"/>
        </w:rPr>
        <w:lastRenderedPageBreak/>
        <w:t>ПК 2.4. Готовить и оформлять простые блюда из яиц и творога.</w:t>
      </w:r>
    </w:p>
    <w:p w14:paraId="25FC9B13" w14:textId="77777777" w:rsidR="00620716" w:rsidRDefault="009F0ECB">
      <w:pPr>
        <w:widowControl/>
        <w:shd w:val="clear" w:color="auto" w:fill="FFFFFF"/>
        <w:spacing w:before="240" w:after="240"/>
        <w:jc w:val="both"/>
        <w:rPr>
          <w:rFonts w:eastAsia="sans-serif"/>
          <w:sz w:val="24"/>
          <w:szCs w:val="24"/>
        </w:rPr>
      </w:pPr>
      <w:r w:rsidRPr="009B4298">
        <w:rPr>
          <w:rFonts w:eastAsia="sans-serif"/>
          <w:sz w:val="24"/>
          <w:szCs w:val="24"/>
          <w:shd w:val="clear" w:color="auto" w:fill="FFFFFF"/>
          <w:lang w:eastAsia="zh-CN" w:bidi="ar"/>
        </w:rPr>
        <w:t>ПК 4.1. Производить обработку рыбы с костным скелетом.</w:t>
      </w:r>
    </w:p>
    <w:p w14:paraId="52662926" w14:textId="77777777" w:rsidR="00620716" w:rsidRDefault="009F0ECB">
      <w:pPr>
        <w:widowControl/>
        <w:shd w:val="clear" w:color="auto" w:fill="FFFFFF"/>
        <w:spacing w:before="240" w:after="240"/>
        <w:jc w:val="both"/>
        <w:rPr>
          <w:rFonts w:eastAsia="sans-serif"/>
          <w:sz w:val="24"/>
          <w:szCs w:val="24"/>
        </w:rPr>
      </w:pPr>
      <w:r w:rsidRPr="009B4298">
        <w:rPr>
          <w:rFonts w:eastAsia="sans-serif"/>
          <w:sz w:val="24"/>
          <w:szCs w:val="24"/>
          <w:shd w:val="clear" w:color="auto" w:fill="FFFFFF"/>
          <w:lang w:eastAsia="zh-CN" w:bidi="ar"/>
        </w:rPr>
        <w:t xml:space="preserve">ПК 5.1. Производить подготовку полуфабрикатов из </w:t>
      </w:r>
      <w:r w:rsidRPr="009B4298">
        <w:rPr>
          <w:rFonts w:eastAsia="sans-serif"/>
          <w:sz w:val="24"/>
          <w:szCs w:val="24"/>
          <w:shd w:val="clear" w:color="auto" w:fill="FFFFFF"/>
          <w:lang w:eastAsia="zh-CN" w:bidi="ar"/>
        </w:rPr>
        <w:t>мяса, мясных продуктов и домашней птицы.</w:t>
      </w:r>
    </w:p>
    <w:p w14:paraId="38A00CD2" w14:textId="77777777" w:rsidR="00620716" w:rsidRDefault="009F0ECB">
      <w:pPr>
        <w:widowControl/>
        <w:shd w:val="clear" w:color="auto" w:fill="FFFFFF"/>
        <w:spacing w:before="240" w:after="240"/>
        <w:jc w:val="both"/>
        <w:rPr>
          <w:rFonts w:eastAsia="sans-serif"/>
          <w:sz w:val="24"/>
          <w:szCs w:val="24"/>
        </w:rPr>
      </w:pPr>
      <w:r w:rsidRPr="009B4298">
        <w:rPr>
          <w:rFonts w:eastAsia="sans-serif"/>
          <w:sz w:val="24"/>
          <w:szCs w:val="24"/>
          <w:shd w:val="clear" w:color="auto" w:fill="FFFFFF"/>
          <w:lang w:eastAsia="zh-CN" w:bidi="ar"/>
        </w:rPr>
        <w:t>ПК 6.1. Готовить бутерброды и гастрономические продукты порциями.</w:t>
      </w:r>
    </w:p>
    <w:p w14:paraId="631917CC" w14:textId="77777777" w:rsidR="00620716" w:rsidRDefault="009F0ECB">
      <w:pPr>
        <w:widowControl/>
        <w:shd w:val="clear" w:color="auto" w:fill="FFFFFF"/>
        <w:spacing w:before="240" w:after="240"/>
        <w:jc w:val="both"/>
        <w:rPr>
          <w:rFonts w:eastAsia="sans-serif"/>
          <w:sz w:val="24"/>
          <w:szCs w:val="24"/>
        </w:rPr>
      </w:pPr>
      <w:r w:rsidRPr="009B4298">
        <w:rPr>
          <w:rFonts w:eastAsia="sans-serif"/>
          <w:sz w:val="24"/>
          <w:szCs w:val="24"/>
          <w:shd w:val="clear" w:color="auto" w:fill="FFFFFF"/>
          <w:lang w:eastAsia="zh-CN" w:bidi="ar"/>
        </w:rPr>
        <w:t>ПК 8.1. Готовить и оформлять простые хлебобулочные изделия и хлеб.</w:t>
      </w:r>
    </w:p>
    <w:p w14:paraId="4A91B07E" w14:textId="77777777" w:rsidR="00620716" w:rsidRDefault="009F0ECB">
      <w:pPr>
        <w:widowControl/>
        <w:shd w:val="clear" w:color="auto" w:fill="FFFFFF"/>
        <w:spacing w:before="240" w:after="240"/>
        <w:jc w:val="both"/>
        <w:rPr>
          <w:b/>
          <w:sz w:val="24"/>
          <w:szCs w:val="24"/>
        </w:rPr>
      </w:pPr>
      <w:r w:rsidRPr="009B4298">
        <w:rPr>
          <w:rFonts w:eastAsia="sans-serif"/>
          <w:sz w:val="24"/>
          <w:szCs w:val="24"/>
          <w:shd w:val="clear" w:color="auto" w:fill="FFFFFF"/>
          <w:lang w:eastAsia="zh-CN" w:bidi="ar"/>
        </w:rPr>
        <w:t>ПК 8.6. Готовить и оформлять фруктовые и легкие обезжиренные торты и пирожные.</w:t>
      </w:r>
    </w:p>
    <w:p w14:paraId="58A6AF26" w14:textId="77777777" w:rsidR="00620716" w:rsidRDefault="009F0ECB">
      <w:pPr>
        <w:tabs>
          <w:tab w:val="left" w:pos="1848"/>
        </w:tabs>
        <w:rPr>
          <w:color w:val="000000"/>
          <w:sz w:val="24"/>
          <w:szCs w:val="24"/>
        </w:rPr>
      </w:pPr>
      <w:r>
        <w:rPr>
          <w:b/>
          <w:sz w:val="24"/>
          <w:szCs w:val="24"/>
        </w:rPr>
        <w:t>1.4</w:t>
      </w:r>
      <w:r>
        <w:rPr>
          <w:b/>
          <w:sz w:val="24"/>
          <w:szCs w:val="24"/>
        </w:rPr>
        <w:t>.</w:t>
      </w:r>
      <w:r>
        <w:rPr>
          <w:b/>
          <w:color w:val="000000"/>
          <w:sz w:val="24"/>
          <w:szCs w:val="24"/>
        </w:rPr>
        <w:t> </w:t>
      </w:r>
      <w:r>
        <w:rPr>
          <w:b/>
          <w:bCs/>
          <w:color w:val="000000"/>
          <w:sz w:val="24"/>
          <w:szCs w:val="24"/>
        </w:rPr>
        <w:t>Характеристика группы, в которой реализуется программа:</w:t>
      </w:r>
    </w:p>
    <w:p w14:paraId="2D8938E9" w14:textId="77777777" w:rsidR="00620716" w:rsidRDefault="009F0ECB">
      <w:pPr>
        <w:tabs>
          <w:tab w:val="left" w:pos="1848"/>
        </w:tabs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Рабочая программа с учетом наличия обучающихся с ОВЗ с легкой степенью УО и ЗПР. Данная группа слушателей характеризуется:</w:t>
      </w:r>
    </w:p>
    <w:p w14:paraId="2EBC38C0" w14:textId="77777777" w:rsidR="00620716" w:rsidRDefault="009F0ECB">
      <w:pPr>
        <w:tabs>
          <w:tab w:val="left" w:pos="1848"/>
        </w:tabs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сниженной работоспособностью вследствие возникающих явлений психомоторной</w:t>
      </w:r>
      <w:r>
        <w:rPr>
          <w:color w:val="000000"/>
          <w:sz w:val="24"/>
          <w:szCs w:val="24"/>
        </w:rPr>
        <w:t xml:space="preserve"> расторможенности, возбудимости;</w:t>
      </w:r>
    </w:p>
    <w:p w14:paraId="73FD9710" w14:textId="77777777" w:rsidR="00620716" w:rsidRDefault="009F0ECB">
      <w:pPr>
        <w:tabs>
          <w:tab w:val="left" w:pos="1848"/>
        </w:tabs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-низким уровнем познавательной активности и замедленным темпом переработки информации;</w:t>
      </w:r>
    </w:p>
    <w:p w14:paraId="7079CFBB" w14:textId="77777777" w:rsidR="00620716" w:rsidRDefault="009F0ECB">
      <w:pPr>
        <w:tabs>
          <w:tab w:val="left" w:pos="1848"/>
        </w:tabs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-неустойчивостью внимания, нарушением скорости переключения внимания, объем его снижен;</w:t>
      </w:r>
    </w:p>
    <w:p w14:paraId="4C0AA418" w14:textId="77777777" w:rsidR="00620716" w:rsidRDefault="009F0ECB">
      <w:pPr>
        <w:tabs>
          <w:tab w:val="left" w:pos="1848"/>
        </w:tabs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-память ограничена в объеме, преобладает </w:t>
      </w:r>
      <w:r>
        <w:rPr>
          <w:color w:val="000000"/>
          <w:sz w:val="24"/>
          <w:szCs w:val="24"/>
        </w:rPr>
        <w:t>кратковременная над долго временной, механическая над логической;</w:t>
      </w:r>
    </w:p>
    <w:p w14:paraId="4AB9EAB4" w14:textId="77777777" w:rsidR="00620716" w:rsidRDefault="009F0ECB">
      <w:pPr>
        <w:tabs>
          <w:tab w:val="left" w:pos="1848"/>
        </w:tabs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-наглядно-действенное мышление развито в большей степени, чем наглядно образное и особенно словесно-логическое;</w:t>
      </w:r>
    </w:p>
    <w:p w14:paraId="0309E8CA" w14:textId="77777777" w:rsidR="00620716" w:rsidRDefault="009F0ECB">
      <w:pPr>
        <w:tabs>
          <w:tab w:val="left" w:pos="1848"/>
        </w:tabs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- имеются легкие нарушения речевых функций;</w:t>
      </w:r>
    </w:p>
    <w:p w14:paraId="3B846AF1" w14:textId="77777777" w:rsidR="00620716" w:rsidRDefault="009F0ECB">
      <w:pPr>
        <w:tabs>
          <w:tab w:val="left" w:pos="1848"/>
        </w:tabs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несформированность произвольног</w:t>
      </w:r>
      <w:r>
        <w:rPr>
          <w:color w:val="000000"/>
          <w:sz w:val="24"/>
          <w:szCs w:val="24"/>
        </w:rPr>
        <w:t>о поведения по типу психической неустойчивости, расторможенность влечений, учебной мотивации;</w:t>
      </w:r>
    </w:p>
    <w:p w14:paraId="6E0CB457" w14:textId="77777777" w:rsidR="00620716" w:rsidRDefault="009F0ECB">
      <w:pPr>
        <w:tabs>
          <w:tab w:val="left" w:pos="1848"/>
        </w:tabs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-ограниченные представления об окружающем мире;</w:t>
      </w:r>
    </w:p>
    <w:p w14:paraId="17CCE429" w14:textId="77777777" w:rsidR="00620716" w:rsidRDefault="009F0ECB">
      <w:pPr>
        <w:tabs>
          <w:tab w:val="left" w:pos="1848"/>
        </w:tabs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-отличаются повышенной впечатлительностью (тревожностью),</w:t>
      </w:r>
    </w:p>
    <w:p w14:paraId="2D425DB6" w14:textId="77777777" w:rsidR="00620716" w:rsidRDefault="009F0ECB">
      <w:pPr>
        <w:tabs>
          <w:tab w:val="left" w:pos="1848"/>
        </w:tabs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болезненно реагируют на тон голоса, отмечают малейшее из</w:t>
      </w:r>
      <w:r>
        <w:rPr>
          <w:color w:val="000000"/>
          <w:sz w:val="24"/>
          <w:szCs w:val="24"/>
        </w:rPr>
        <w:t>менение в настроении.</w:t>
      </w:r>
    </w:p>
    <w:p w14:paraId="6E341665" w14:textId="77777777" w:rsidR="00620716" w:rsidRDefault="009F0ECB">
      <w:pPr>
        <w:tabs>
          <w:tab w:val="left" w:pos="1848"/>
        </w:tabs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характерна повышенная утомляемость. Быстро становятся вялыми или раздражительными, с трудом сосредоточиваются на задании. При неудачах быстро утрачивают интерес, отказываются от выполнения задания.</w:t>
      </w:r>
    </w:p>
    <w:p w14:paraId="0836A135" w14:textId="77777777" w:rsidR="00620716" w:rsidRDefault="009F0ECB">
      <w:pPr>
        <w:tabs>
          <w:tab w:val="left" w:pos="1848"/>
        </w:tabs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-отмечается повышенная возбудимост</w:t>
      </w:r>
      <w:r>
        <w:rPr>
          <w:color w:val="000000"/>
          <w:sz w:val="24"/>
          <w:szCs w:val="24"/>
        </w:rPr>
        <w:t>ь, беспокойство, склонность к вспышкам раздражительности, упрямству. При обучении следует разговаривать спокойным тоном, проявлять доброжелательность и терпение.</w:t>
      </w:r>
    </w:p>
    <w:p w14:paraId="1E165176" w14:textId="77777777" w:rsidR="00620716" w:rsidRDefault="009F0ECB">
      <w:pPr>
        <w:tabs>
          <w:tab w:val="left" w:pos="916"/>
          <w:tab w:val="left" w:pos="184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Theme="minorHAnsi"/>
          <w:b/>
          <w:sz w:val="24"/>
          <w:szCs w:val="24"/>
        </w:rPr>
      </w:pPr>
      <w:r>
        <w:rPr>
          <w:rFonts w:eastAsiaTheme="minorHAnsi"/>
          <w:b/>
          <w:sz w:val="24"/>
          <w:szCs w:val="24"/>
        </w:rPr>
        <w:t>1.5. Характерные формы организации деятельности обучающихся с ОВЗ. Направление работы и методи</w:t>
      </w:r>
      <w:r>
        <w:rPr>
          <w:rFonts w:eastAsiaTheme="minorHAnsi"/>
          <w:b/>
          <w:sz w:val="24"/>
          <w:szCs w:val="24"/>
        </w:rPr>
        <w:t>ческие приемы:</w:t>
      </w:r>
    </w:p>
    <w:p w14:paraId="23B487DD" w14:textId="77777777" w:rsidR="00620716" w:rsidRDefault="009F0ECB">
      <w:pPr>
        <w:tabs>
          <w:tab w:val="left" w:pos="916"/>
          <w:tab w:val="left" w:pos="184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- ориентация в пространстве (физкультминутки, начерти таблицу без линейки, найди ошибку);</w:t>
      </w:r>
    </w:p>
    <w:p w14:paraId="31FD240E" w14:textId="77777777" w:rsidR="00620716" w:rsidRDefault="009F0ECB">
      <w:pPr>
        <w:tabs>
          <w:tab w:val="left" w:pos="916"/>
          <w:tab w:val="left" w:pos="184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- развитие глазомера (начерти таблицу без линейки, кроссворды, крестики и нолики, третий (четвёртый, пятый) лишний, мозайка, ребусы);</w:t>
      </w:r>
    </w:p>
    <w:p w14:paraId="63DC19D7" w14:textId="77777777" w:rsidR="00620716" w:rsidRDefault="009F0ECB">
      <w:pPr>
        <w:tabs>
          <w:tab w:val="left" w:pos="916"/>
          <w:tab w:val="left" w:pos="184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развитие внимания</w:t>
      </w:r>
      <w:r>
        <w:rPr>
          <w:rFonts w:eastAsiaTheme="minorHAnsi"/>
          <w:sz w:val="24"/>
          <w:szCs w:val="24"/>
        </w:rPr>
        <w:t xml:space="preserve"> (проговаривание хором, анаграммы - перестановка букв в слове (работа с терминами), характеристика (описание) объекта, воспроизведение обучающимися информации после её написания на доске и последующего стирания, работа с карточками, на которых написана опр</w:t>
      </w:r>
      <w:r>
        <w:rPr>
          <w:rFonts w:eastAsiaTheme="minorHAnsi"/>
          <w:sz w:val="24"/>
          <w:szCs w:val="24"/>
        </w:rPr>
        <w:t>еделённая информация, шифрование терминов, (отдельным буквам соответствуют цифры, расшифровка происходит с помощью ключа), всякому слову своё место – расстановка слов в предложении-определении, найди ошибку, кроссворды, чайнворды, третий (четвёртый, пятый)</w:t>
      </w:r>
      <w:r>
        <w:rPr>
          <w:rFonts w:eastAsiaTheme="minorHAnsi"/>
          <w:sz w:val="24"/>
          <w:szCs w:val="24"/>
        </w:rPr>
        <w:t xml:space="preserve"> лишний, соотнеси вопрос и ответ, термин и его трактовку, восполни пропуски (коэффициенты, формулы), по рисункам охарактеризуй (процесс, области применения), мозаика, найди родственников, лото, ребусы, головоломки, тест, снежный ком, физкультминутки);</w:t>
      </w:r>
    </w:p>
    <w:p w14:paraId="4C5F90CF" w14:textId="77777777" w:rsidR="00620716" w:rsidRDefault="009F0ECB">
      <w:pPr>
        <w:tabs>
          <w:tab w:val="left" w:pos="916"/>
          <w:tab w:val="left" w:pos="184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разв</w:t>
      </w:r>
      <w:r>
        <w:rPr>
          <w:rFonts w:eastAsiaTheme="minorHAnsi"/>
          <w:sz w:val="24"/>
          <w:szCs w:val="24"/>
        </w:rPr>
        <w:t xml:space="preserve">итие памяти (проговаривание хором, заучивание вслух (в полголоса), бросание мяча (вопрос – ответ), словарный диктант, составление плана, найди ошибку, кроссворды, чайнворды, </w:t>
      </w:r>
      <w:r>
        <w:rPr>
          <w:rFonts w:eastAsiaTheme="minorHAnsi"/>
          <w:sz w:val="24"/>
          <w:szCs w:val="24"/>
        </w:rPr>
        <w:lastRenderedPageBreak/>
        <w:t>третий (четвёртый, пятый) лишний;</w:t>
      </w:r>
    </w:p>
    <w:p w14:paraId="4A1DB56E" w14:textId="77777777" w:rsidR="00620716" w:rsidRDefault="009F0ECB">
      <w:pPr>
        <w:tabs>
          <w:tab w:val="left" w:pos="916"/>
          <w:tab w:val="left" w:pos="184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соотнеси вопрос и ответ, термин и его трактовку </w:t>
      </w:r>
      <w:r>
        <w:rPr>
          <w:rFonts w:eastAsiaTheme="minorHAnsi"/>
          <w:sz w:val="24"/>
          <w:szCs w:val="24"/>
        </w:rPr>
        <w:t>(составь пару), загадки, шарады, метаграммы, логогрифы, криптограммы, допиши предложение, по рисункам охарактеризуй объект или процесс, стихи, синквейны, сказки, найди родственников, лото, тест, физкультминутки);</w:t>
      </w:r>
    </w:p>
    <w:p w14:paraId="2AFFED0B" w14:textId="77777777" w:rsidR="00620716" w:rsidRDefault="009F0ECB">
      <w:pPr>
        <w:tabs>
          <w:tab w:val="left" w:pos="916"/>
          <w:tab w:val="left" w:pos="184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развитие мышления (шифрование терминов, наз</w:t>
      </w:r>
      <w:r>
        <w:rPr>
          <w:rFonts w:eastAsiaTheme="minorHAnsi"/>
          <w:sz w:val="24"/>
          <w:szCs w:val="24"/>
        </w:rPr>
        <w:t>ваний веществ (отдельным буквам соответствуют цифры, расшифровка происходит с помощью ключа, составление плана, найди ошибку, кроссворды, чайнворды, третий (четвёртый, пятый) лишний, шестиклеточный логикон (сравни информацию в верхних и нижних клетках и за</w:t>
      </w:r>
      <w:r>
        <w:rPr>
          <w:rFonts w:eastAsiaTheme="minorHAnsi"/>
          <w:sz w:val="24"/>
          <w:szCs w:val="24"/>
        </w:rPr>
        <w:t>полни пустую), соотнеси вопрос и ответ, термин и его трактовку, загадки, допиши предложение, по рисункам охарактеризуй (процесс, области применения), мозаика, пирамида, лабиринт, стихи, синквейны, сказки, найди родственников, лото, ребусы, головоломки, тес</w:t>
      </w:r>
      <w:r>
        <w:rPr>
          <w:rFonts w:eastAsiaTheme="minorHAnsi"/>
          <w:sz w:val="24"/>
          <w:szCs w:val="24"/>
        </w:rPr>
        <w:t>т);</w:t>
      </w:r>
    </w:p>
    <w:p w14:paraId="60E7CACB" w14:textId="77777777" w:rsidR="00620716" w:rsidRDefault="009F0ECB">
      <w:pPr>
        <w:shd w:val="clear" w:color="auto" w:fill="FFFFFF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развитие мелкой моторики рук (физкультминутки, бросание мяча (вопрос – ответ), лабораторный практикум, работа с разными материалами, мозаика.</w:t>
      </w:r>
    </w:p>
    <w:p w14:paraId="4A43FA8A" w14:textId="77777777" w:rsidR="00620716" w:rsidRDefault="009F0ECB">
      <w:pPr>
        <w:pStyle w:val="Default"/>
        <w:jc w:val="both"/>
        <w:rPr>
          <w:color w:val="000000" w:themeColor="text1"/>
        </w:rPr>
      </w:pPr>
      <w:r>
        <w:rPr>
          <w:rFonts w:eastAsiaTheme="minorHAnsi"/>
          <w:b/>
          <w:color w:val="000000" w:themeColor="text1"/>
          <w:lang w:eastAsia="en-US"/>
        </w:rPr>
        <w:t xml:space="preserve">1.6.  </w:t>
      </w:r>
      <w:r>
        <w:rPr>
          <w:b/>
          <w:bCs/>
          <w:color w:val="000000" w:themeColor="text1"/>
        </w:rPr>
        <w:t xml:space="preserve">Профильная составляющая (направленность) освоения программы общеобразовательной учебной дисциплины </w:t>
      </w:r>
    </w:p>
    <w:p w14:paraId="711AF349" w14:textId="77777777" w:rsidR="00620716" w:rsidRDefault="009F0ECB">
      <w:pPr>
        <w:pStyle w:val="Default"/>
        <w:jc w:val="both"/>
        <w:rPr>
          <w:color w:val="000000" w:themeColor="text1"/>
        </w:rPr>
      </w:pPr>
      <w:r>
        <w:rPr>
          <w:color w:val="000000" w:themeColor="text1"/>
        </w:rPr>
        <w:t>Проф</w:t>
      </w:r>
      <w:r>
        <w:rPr>
          <w:color w:val="000000" w:themeColor="text1"/>
        </w:rPr>
        <w:t xml:space="preserve">ессиональная направленность обеспечивается посредством решения задач, связанных с применением химии в повседневной жизни и деятельности профессионала. </w:t>
      </w:r>
    </w:p>
    <w:p w14:paraId="580B4A52" w14:textId="77777777" w:rsidR="00620716" w:rsidRDefault="009F0ECB">
      <w:pPr>
        <w:shd w:val="clear" w:color="auto" w:fill="FFFFFF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В программе значительное место отводится химическому эксперименту. Открывает возможность формировать у о</w:t>
      </w:r>
      <w:r>
        <w:rPr>
          <w:color w:val="000000" w:themeColor="text1"/>
          <w:sz w:val="24"/>
          <w:szCs w:val="24"/>
        </w:rPr>
        <w:t>бучающихся специальные предметные умения работать с веществами, выполнять простые химические опыты, учит безопасному и экологически грамотному обращению веществами, материалами и процессами в быту. В программе теоретические сведения дополняются демонстраци</w:t>
      </w:r>
      <w:r>
        <w:rPr>
          <w:color w:val="000000" w:themeColor="text1"/>
          <w:sz w:val="24"/>
          <w:szCs w:val="24"/>
        </w:rPr>
        <w:t>ями, лабораторными опытами практическими работами. В процессе изучения химии важно формировать информационную компетентность обучающихся. Поэтому при организации самостоятельной работы необходимо акцентировать внимание обучающихся на поиске информации в ср</w:t>
      </w:r>
      <w:r>
        <w:rPr>
          <w:color w:val="000000" w:themeColor="text1"/>
          <w:sz w:val="24"/>
          <w:szCs w:val="24"/>
        </w:rPr>
        <w:t>едствах масс-медиа, Интернете, в учебной и специальной литературе с соответствующим оформлением и представлением результатов.</w:t>
      </w:r>
    </w:p>
    <w:p w14:paraId="4B407394" w14:textId="77777777" w:rsidR="00620716" w:rsidRDefault="009F0E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Theme="minorHAnsi"/>
          <w:b/>
          <w:sz w:val="24"/>
          <w:szCs w:val="24"/>
        </w:rPr>
      </w:pPr>
      <w:bookmarkStart w:id="2" w:name="_Hlk89257884"/>
      <w:bookmarkEnd w:id="1"/>
      <w:r>
        <w:rPr>
          <w:rFonts w:eastAsiaTheme="minorHAnsi"/>
          <w:b/>
          <w:sz w:val="24"/>
          <w:szCs w:val="24"/>
        </w:rPr>
        <w:t>1.7.  Рекомендованное количество часов на освоение программы учебной дисциплины:</w:t>
      </w:r>
    </w:p>
    <w:p w14:paraId="0456F43B" w14:textId="77777777" w:rsidR="00620716" w:rsidRDefault="009F0E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 xml:space="preserve">максимальной учебной нагрузки обучающегося – 120 </w:t>
      </w:r>
      <w:r>
        <w:rPr>
          <w:rFonts w:eastAsiaTheme="minorHAnsi"/>
          <w:sz w:val="24"/>
          <w:szCs w:val="24"/>
        </w:rPr>
        <w:t xml:space="preserve"> часа, в том числе:</w:t>
      </w:r>
    </w:p>
    <w:p w14:paraId="373B2EDC" w14:textId="77777777" w:rsidR="00620716" w:rsidRDefault="009F0E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обязательной аудиторной учебной нагрузки обучающегося – 80 часа;</w:t>
      </w:r>
    </w:p>
    <w:p w14:paraId="27A71D94" w14:textId="77777777" w:rsidR="00620716" w:rsidRDefault="009F0E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sz w:val="24"/>
          <w:szCs w:val="24"/>
        </w:rPr>
        <w:t>практические  работы обучающегося – 40 часов.</w:t>
      </w:r>
      <w:bookmarkEnd w:id="2"/>
    </w:p>
    <w:p w14:paraId="318391BC" w14:textId="77777777" w:rsidR="00620716" w:rsidRDefault="006207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rFonts w:eastAsiaTheme="minorHAnsi"/>
          <w:sz w:val="24"/>
          <w:szCs w:val="24"/>
        </w:rPr>
      </w:pPr>
    </w:p>
    <w:p w14:paraId="11733D39" w14:textId="77777777" w:rsidR="00620716" w:rsidRDefault="00620716">
      <w:pPr>
        <w:pStyle w:val="ae"/>
        <w:rPr>
          <w:rFonts w:ascii="Times New Roman" w:hAnsi="Times New Roman"/>
          <w:sz w:val="24"/>
          <w:szCs w:val="24"/>
        </w:rPr>
      </w:pPr>
    </w:p>
    <w:p w14:paraId="2928D8A0" w14:textId="77777777" w:rsidR="00620716" w:rsidRDefault="00620716">
      <w:pPr>
        <w:pStyle w:val="ae"/>
        <w:jc w:val="both"/>
        <w:rPr>
          <w:rFonts w:ascii="Times New Roman" w:hAnsi="Times New Roman"/>
          <w:sz w:val="24"/>
          <w:szCs w:val="24"/>
        </w:rPr>
      </w:pPr>
    </w:p>
    <w:p w14:paraId="246028F9" w14:textId="77777777" w:rsidR="00620716" w:rsidRDefault="009F0ECB">
      <w:pPr>
        <w:jc w:val="center"/>
        <w:rPr>
          <w:rFonts w:eastAsia="Calibri"/>
          <w:sz w:val="24"/>
          <w:szCs w:val="24"/>
        </w:rPr>
      </w:pPr>
      <w:r>
        <w:rPr>
          <w:rFonts w:eastAsia="Arial Unicode MS"/>
          <w:b/>
          <w:sz w:val="24"/>
          <w:szCs w:val="24"/>
        </w:rPr>
        <w:t>2. СТРУКТУРА И ПРИМЕРНОЕ СОДЕРЖАНИЕ УЧЕБНОЙ ДИСЦИПЛИНЫ</w:t>
      </w:r>
    </w:p>
    <w:p w14:paraId="69505C5A" w14:textId="77777777" w:rsidR="00620716" w:rsidRDefault="009F0E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Arial Unicode MS"/>
          <w:b/>
          <w:sz w:val="24"/>
          <w:szCs w:val="24"/>
        </w:rPr>
      </w:pPr>
      <w:r>
        <w:rPr>
          <w:rFonts w:eastAsia="Arial Unicode MS"/>
          <w:b/>
          <w:sz w:val="24"/>
          <w:szCs w:val="24"/>
        </w:rPr>
        <w:t>2.1. Объем учебной дисциплины и виды учебной работы</w:t>
      </w:r>
    </w:p>
    <w:p w14:paraId="55BE05E5" w14:textId="77777777" w:rsidR="00620716" w:rsidRDefault="006207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Arial Unicode MS"/>
          <w:b/>
          <w:sz w:val="24"/>
          <w:szCs w:val="24"/>
        </w:rPr>
      </w:pPr>
    </w:p>
    <w:tbl>
      <w:tblPr>
        <w:tblW w:w="956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07"/>
        <w:gridCol w:w="933"/>
        <w:gridCol w:w="28"/>
      </w:tblGrid>
      <w:tr w:rsidR="00620716" w14:paraId="75C729F2" w14:textId="77777777">
        <w:trPr>
          <w:gridAfter w:val="1"/>
          <w:wAfter w:w="28" w:type="dxa"/>
          <w:trHeight w:val="70"/>
          <w:jc w:val="center"/>
        </w:trPr>
        <w:tc>
          <w:tcPr>
            <w:tcW w:w="8607" w:type="dxa"/>
            <w:vAlign w:val="center"/>
          </w:tcPr>
          <w:p w14:paraId="44EC9D7C" w14:textId="77777777" w:rsidR="00620716" w:rsidRDefault="009F0ECB">
            <w:pPr>
              <w:keepNext/>
              <w:keepLines/>
              <w:overflowPunct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Вид учебной </w:t>
            </w:r>
            <w:r>
              <w:rPr>
                <w:b/>
                <w:bCs/>
                <w:sz w:val="24"/>
                <w:szCs w:val="24"/>
              </w:rPr>
              <w:t>работы</w:t>
            </w:r>
          </w:p>
        </w:tc>
        <w:tc>
          <w:tcPr>
            <w:tcW w:w="9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11C19" w14:textId="77777777" w:rsidR="00620716" w:rsidRDefault="009F0EC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Объем  часов</w:t>
            </w:r>
          </w:p>
        </w:tc>
      </w:tr>
      <w:tr w:rsidR="00620716" w14:paraId="0019406B" w14:textId="77777777">
        <w:trPr>
          <w:jc w:val="center"/>
        </w:trPr>
        <w:tc>
          <w:tcPr>
            <w:tcW w:w="8607" w:type="dxa"/>
            <w:tcBorders>
              <w:right w:val="single" w:sz="4" w:space="0" w:color="auto"/>
            </w:tcBorders>
          </w:tcPr>
          <w:p w14:paraId="1D63DB3F" w14:textId="77777777" w:rsidR="00620716" w:rsidRDefault="009F0ECB">
            <w:pPr>
              <w:keepNext/>
              <w:keepLines/>
              <w:overflowPunct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Суммарная учебная нагрузка  во взаимодействии с преподавателем</w:t>
            </w:r>
          </w:p>
          <w:p w14:paraId="7E6CCE42" w14:textId="77777777" w:rsidR="00620716" w:rsidRDefault="009F0ECB">
            <w:pPr>
              <w:keepNext/>
              <w:keepLines/>
              <w:overflowPunct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</w:t>
            </w:r>
            <w:r>
              <w:rPr>
                <w:b/>
                <w:bCs/>
                <w:sz w:val="24"/>
                <w:szCs w:val="24"/>
              </w:rPr>
              <w:t xml:space="preserve"> том числе:</w:t>
            </w:r>
          </w:p>
        </w:tc>
        <w:tc>
          <w:tcPr>
            <w:tcW w:w="961" w:type="dxa"/>
            <w:gridSpan w:val="2"/>
            <w:tcBorders>
              <w:left w:val="single" w:sz="4" w:space="0" w:color="auto"/>
            </w:tcBorders>
            <w:vAlign w:val="center"/>
          </w:tcPr>
          <w:p w14:paraId="48FDAB76" w14:textId="77777777" w:rsidR="00620716" w:rsidRDefault="009F0ECB">
            <w:pPr>
              <w:keepNext/>
              <w:keepLines/>
              <w:overflowPunct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32</w:t>
            </w:r>
          </w:p>
        </w:tc>
      </w:tr>
      <w:tr w:rsidR="00620716" w14:paraId="4284E420" w14:textId="77777777">
        <w:trPr>
          <w:jc w:val="center"/>
        </w:trPr>
        <w:tc>
          <w:tcPr>
            <w:tcW w:w="8612" w:type="dxa"/>
            <w:tcBorders>
              <w:right w:val="single" w:sz="4" w:space="0" w:color="auto"/>
            </w:tcBorders>
          </w:tcPr>
          <w:p w14:paraId="72E01736" w14:textId="77777777" w:rsidR="00620716" w:rsidRDefault="009F0ECB">
            <w:pPr>
              <w:keepNext/>
              <w:keepLines/>
              <w:overflowPunct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Промежуточная и итоговая  аттестация в форме дифференцированного зачета</w:t>
            </w:r>
          </w:p>
        </w:tc>
        <w:tc>
          <w:tcPr>
            <w:tcW w:w="956" w:type="dxa"/>
            <w:gridSpan w:val="2"/>
            <w:tcBorders>
              <w:left w:val="single" w:sz="4" w:space="0" w:color="auto"/>
            </w:tcBorders>
          </w:tcPr>
          <w:p w14:paraId="5344030B" w14:textId="77777777" w:rsidR="00620716" w:rsidRDefault="009F0ECB">
            <w:pPr>
              <w:keepNext/>
              <w:keepLines/>
              <w:overflowPunct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</w:tbl>
    <w:p w14:paraId="6C7A21C4" w14:textId="77777777" w:rsidR="00620716" w:rsidRDefault="00620716">
      <w:pPr>
        <w:rPr>
          <w:rFonts w:eastAsia="Arial Unicode MS"/>
          <w:sz w:val="24"/>
          <w:szCs w:val="24"/>
        </w:rPr>
        <w:sectPr w:rsidR="00620716">
          <w:footerReference w:type="default" r:id="rId8"/>
          <w:type w:val="continuous"/>
          <w:pgSz w:w="11906" w:h="16838"/>
          <w:pgMar w:top="851" w:right="851" w:bottom="851" w:left="851" w:header="709" w:footer="709" w:gutter="0"/>
          <w:pgNumType w:start="0"/>
          <w:cols w:space="708"/>
          <w:titlePg/>
          <w:docGrid w:linePitch="360"/>
        </w:sectPr>
      </w:pPr>
    </w:p>
    <w:p w14:paraId="7C906987" w14:textId="77777777" w:rsidR="00620716" w:rsidRDefault="009F0ECB">
      <w:pPr>
        <w:pStyle w:val="210"/>
        <w:spacing w:before="60"/>
        <w:ind w:left="5368"/>
        <w:rPr>
          <w:sz w:val="24"/>
          <w:szCs w:val="24"/>
        </w:rPr>
      </w:pPr>
      <w:r>
        <w:rPr>
          <w:sz w:val="24"/>
          <w:szCs w:val="24"/>
        </w:rPr>
        <w:lastRenderedPageBreak/>
        <w:t>ТЕМАТИЧЕСКОЕ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ПЛАНИРОВАНИЕ</w:t>
      </w:r>
    </w:p>
    <w:p w14:paraId="0BEAC2C0" w14:textId="77777777" w:rsidR="00620716" w:rsidRDefault="00620716">
      <w:pPr>
        <w:pStyle w:val="a8"/>
        <w:spacing w:before="4"/>
        <w:rPr>
          <w:b/>
          <w:sz w:val="24"/>
          <w:szCs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03"/>
        <w:gridCol w:w="8789"/>
        <w:gridCol w:w="1359"/>
        <w:gridCol w:w="1537"/>
      </w:tblGrid>
      <w:tr w:rsidR="00620716" w14:paraId="14F20E98" w14:textId="77777777">
        <w:trPr>
          <w:trHeight w:val="1321"/>
        </w:trPr>
        <w:tc>
          <w:tcPr>
            <w:tcW w:w="3103" w:type="dxa"/>
          </w:tcPr>
          <w:p w14:paraId="6A0E5E21" w14:textId="77777777" w:rsidR="00620716" w:rsidRDefault="009F0ECB">
            <w:pPr>
              <w:pStyle w:val="TableParagraph"/>
              <w:ind w:left="18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разделов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тем</w:t>
            </w:r>
          </w:p>
        </w:tc>
        <w:tc>
          <w:tcPr>
            <w:tcW w:w="8789" w:type="dxa"/>
          </w:tcPr>
          <w:p w14:paraId="77C74373" w14:textId="77777777" w:rsidR="00620716" w:rsidRDefault="009F0ECB">
            <w:pPr>
              <w:pStyle w:val="TableParagraph"/>
              <w:spacing w:line="276" w:lineRule="auto"/>
              <w:ind w:left="3770" w:right="316" w:hanging="342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Теоретическое обучение, лабораторные и практические работы, самостоятельная работа</w:t>
            </w:r>
            <w:r>
              <w:rPr>
                <w:b/>
                <w:spacing w:val="-4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обучающихся</w:t>
            </w:r>
          </w:p>
        </w:tc>
        <w:tc>
          <w:tcPr>
            <w:tcW w:w="1359" w:type="dxa"/>
          </w:tcPr>
          <w:p w14:paraId="3024B3D6" w14:textId="77777777" w:rsidR="00620716" w:rsidRDefault="009F0ECB">
            <w:pPr>
              <w:pStyle w:val="TableParagraph"/>
              <w:spacing w:line="276" w:lineRule="auto"/>
              <w:ind w:left="424" w:right="351" w:hanging="4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Объем</w:t>
            </w:r>
            <w:r>
              <w:rPr>
                <w:b/>
                <w:spacing w:val="-48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1537" w:type="dxa"/>
          </w:tcPr>
          <w:p w14:paraId="7FCC6092" w14:textId="77777777" w:rsidR="00620716" w:rsidRDefault="009F0ECB">
            <w:pPr>
              <w:pStyle w:val="TableParagraph"/>
              <w:spacing w:line="276" w:lineRule="auto"/>
              <w:ind w:left="167" w:right="153" w:hanging="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Коды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компетенций</w:t>
            </w:r>
            <w:r>
              <w:rPr>
                <w:b/>
                <w:spacing w:val="-4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личностных</w:t>
            </w:r>
          </w:p>
          <w:p w14:paraId="7A0F9A90" w14:textId="77777777" w:rsidR="00620716" w:rsidRDefault="009F0ECB">
            <w:pPr>
              <w:pStyle w:val="TableParagraph"/>
              <w:ind w:left="138" w:right="12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результатов</w:t>
            </w:r>
          </w:p>
        </w:tc>
      </w:tr>
      <w:tr w:rsidR="00620716" w14:paraId="53B108B3" w14:textId="77777777">
        <w:trPr>
          <w:trHeight w:val="275"/>
        </w:trPr>
        <w:tc>
          <w:tcPr>
            <w:tcW w:w="3103" w:type="dxa"/>
            <w:vMerge w:val="restart"/>
          </w:tcPr>
          <w:p w14:paraId="76FFA830" w14:textId="77777777" w:rsidR="00620716" w:rsidRDefault="009F0ECB">
            <w:pPr>
              <w:pStyle w:val="TableParagraph"/>
              <w:spacing w:line="273" w:lineRule="exact"/>
              <w:ind w:left="10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Введение</w:t>
            </w:r>
          </w:p>
        </w:tc>
        <w:tc>
          <w:tcPr>
            <w:tcW w:w="8789" w:type="dxa"/>
          </w:tcPr>
          <w:p w14:paraId="3546FE25" w14:textId="77777777" w:rsidR="00620716" w:rsidRDefault="00620716">
            <w:pPr>
              <w:pStyle w:val="TableParagraph"/>
              <w:spacing w:line="256" w:lineRule="exact"/>
              <w:ind w:left="108"/>
              <w:rPr>
                <w:b/>
                <w:sz w:val="24"/>
                <w:szCs w:val="24"/>
              </w:rPr>
            </w:pPr>
          </w:p>
        </w:tc>
        <w:tc>
          <w:tcPr>
            <w:tcW w:w="1359" w:type="dxa"/>
            <w:vMerge w:val="restart"/>
          </w:tcPr>
          <w:p w14:paraId="4A64E4A9" w14:textId="77777777" w:rsidR="00620716" w:rsidRDefault="009F0ECB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37" w:type="dxa"/>
            <w:vMerge w:val="restart"/>
          </w:tcPr>
          <w:p w14:paraId="29B5FC7C" w14:textId="77777777" w:rsidR="00620716" w:rsidRDefault="009F0ECB">
            <w:pPr>
              <w:pStyle w:val="TableParagraph"/>
              <w:ind w:left="351" w:right="3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01</w:t>
            </w:r>
            <w:r>
              <w:rPr>
                <w:spacing w:val="1"/>
                <w:sz w:val="24"/>
                <w:szCs w:val="24"/>
              </w:rPr>
              <w:t xml:space="preserve"> </w:t>
            </w:r>
          </w:p>
          <w:p w14:paraId="787F663F" w14:textId="77777777" w:rsidR="00620716" w:rsidRDefault="00620716">
            <w:pPr>
              <w:pStyle w:val="TableParagraph"/>
              <w:ind w:left="164" w:right="151" w:hanging="3"/>
              <w:jc w:val="center"/>
              <w:rPr>
                <w:sz w:val="24"/>
                <w:szCs w:val="24"/>
              </w:rPr>
            </w:pPr>
          </w:p>
        </w:tc>
      </w:tr>
      <w:tr w:rsidR="00620716" w14:paraId="380711B8" w14:textId="77777777">
        <w:trPr>
          <w:trHeight w:val="637"/>
        </w:trPr>
        <w:tc>
          <w:tcPr>
            <w:tcW w:w="3103" w:type="dxa"/>
            <w:vMerge/>
            <w:tcBorders>
              <w:top w:val="nil"/>
            </w:tcBorders>
          </w:tcPr>
          <w:p w14:paraId="0422811D" w14:textId="77777777" w:rsidR="00620716" w:rsidRDefault="00620716">
            <w:pPr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14:paraId="1BE24D8D" w14:textId="77777777" w:rsidR="00620716" w:rsidRDefault="009F0ECB">
            <w:pPr>
              <w:pStyle w:val="TableParagraph"/>
              <w:ind w:left="108" w:right="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Цели</w:t>
            </w:r>
            <w:r>
              <w:rPr>
                <w:spacing w:val="4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4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задачи</w:t>
            </w:r>
            <w:r>
              <w:rPr>
                <w:spacing w:val="4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курса.</w:t>
            </w:r>
            <w:r>
              <w:rPr>
                <w:spacing w:val="4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Проект</w:t>
            </w:r>
            <w:r>
              <w:rPr>
                <w:spacing w:val="4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как</w:t>
            </w:r>
            <w:r>
              <w:rPr>
                <w:spacing w:val="4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один</w:t>
            </w:r>
            <w:r>
              <w:rPr>
                <w:spacing w:val="4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</w:t>
            </w:r>
            <w:r>
              <w:rPr>
                <w:spacing w:val="4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видов</w:t>
            </w:r>
            <w:r>
              <w:rPr>
                <w:spacing w:val="4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самостоятельной</w:t>
            </w:r>
            <w:r>
              <w:rPr>
                <w:spacing w:val="4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обучающегося.</w:t>
            </w:r>
          </w:p>
        </w:tc>
        <w:tc>
          <w:tcPr>
            <w:tcW w:w="1359" w:type="dxa"/>
            <w:vMerge/>
            <w:tcBorders>
              <w:top w:val="nil"/>
            </w:tcBorders>
          </w:tcPr>
          <w:p w14:paraId="31C13B5F" w14:textId="77777777" w:rsidR="00620716" w:rsidRDefault="00620716">
            <w:pPr>
              <w:rPr>
                <w:sz w:val="24"/>
                <w:szCs w:val="24"/>
              </w:rPr>
            </w:pPr>
          </w:p>
        </w:tc>
        <w:tc>
          <w:tcPr>
            <w:tcW w:w="1537" w:type="dxa"/>
            <w:vMerge/>
            <w:tcBorders>
              <w:top w:val="nil"/>
            </w:tcBorders>
          </w:tcPr>
          <w:p w14:paraId="3139AA02" w14:textId="77777777" w:rsidR="00620716" w:rsidRDefault="00620716">
            <w:pPr>
              <w:rPr>
                <w:sz w:val="24"/>
                <w:szCs w:val="24"/>
              </w:rPr>
            </w:pPr>
          </w:p>
        </w:tc>
      </w:tr>
      <w:tr w:rsidR="00620716" w14:paraId="7F6F8D3C" w14:textId="77777777">
        <w:trPr>
          <w:trHeight w:val="352"/>
        </w:trPr>
        <w:tc>
          <w:tcPr>
            <w:tcW w:w="3103" w:type="dxa"/>
            <w:vMerge w:val="restart"/>
          </w:tcPr>
          <w:p w14:paraId="6AB82054" w14:textId="77777777" w:rsidR="00620716" w:rsidRDefault="009F0ECB">
            <w:pPr>
              <w:pStyle w:val="TableParagraph"/>
              <w:ind w:left="107" w:right="563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 1. </w:t>
            </w:r>
            <w:r>
              <w:rPr>
                <w:sz w:val="24"/>
                <w:szCs w:val="24"/>
              </w:rPr>
              <w:t>Методология 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методика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исследования</w:t>
            </w:r>
          </w:p>
        </w:tc>
        <w:tc>
          <w:tcPr>
            <w:tcW w:w="8789" w:type="dxa"/>
          </w:tcPr>
          <w:p w14:paraId="07257EA4" w14:textId="77777777" w:rsidR="00620716" w:rsidRDefault="00620716">
            <w:pPr>
              <w:pStyle w:val="TableParagraph"/>
              <w:spacing w:line="273" w:lineRule="exact"/>
              <w:ind w:left="108"/>
              <w:rPr>
                <w:b/>
                <w:sz w:val="24"/>
                <w:szCs w:val="24"/>
              </w:rPr>
            </w:pPr>
          </w:p>
        </w:tc>
        <w:tc>
          <w:tcPr>
            <w:tcW w:w="1359" w:type="dxa"/>
            <w:vMerge w:val="restart"/>
          </w:tcPr>
          <w:p w14:paraId="7F70FDC0" w14:textId="77777777" w:rsidR="00620716" w:rsidRDefault="00620716">
            <w:pPr>
              <w:pStyle w:val="TableParagraph"/>
              <w:spacing w:line="273" w:lineRule="exact"/>
              <w:ind w:left="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7" w:type="dxa"/>
            <w:vMerge w:val="restart"/>
          </w:tcPr>
          <w:p w14:paraId="2FC17017" w14:textId="77777777" w:rsidR="00620716" w:rsidRDefault="009F0ECB">
            <w:pPr>
              <w:pStyle w:val="TableParagraph"/>
              <w:ind w:left="351" w:right="33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 01</w:t>
            </w:r>
            <w:r>
              <w:rPr>
                <w:spacing w:val="1"/>
                <w:sz w:val="24"/>
                <w:szCs w:val="24"/>
              </w:rPr>
              <w:t xml:space="preserve"> </w:t>
            </w:r>
          </w:p>
          <w:p w14:paraId="09FE5BAA" w14:textId="77777777" w:rsidR="00620716" w:rsidRDefault="00620716">
            <w:pPr>
              <w:pStyle w:val="TableParagraph"/>
              <w:ind w:left="164" w:right="151" w:hanging="3"/>
              <w:jc w:val="center"/>
              <w:rPr>
                <w:sz w:val="24"/>
                <w:szCs w:val="24"/>
              </w:rPr>
            </w:pPr>
          </w:p>
        </w:tc>
      </w:tr>
      <w:tr w:rsidR="00620716" w14:paraId="390E5B6B" w14:textId="77777777">
        <w:trPr>
          <w:trHeight w:val="352"/>
        </w:trPr>
        <w:tc>
          <w:tcPr>
            <w:tcW w:w="3103" w:type="dxa"/>
            <w:vMerge/>
            <w:tcBorders>
              <w:top w:val="nil"/>
            </w:tcBorders>
          </w:tcPr>
          <w:p w14:paraId="29E58661" w14:textId="77777777" w:rsidR="00620716" w:rsidRDefault="00620716">
            <w:pPr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14:paraId="63C7F953" w14:textId="77777777" w:rsidR="00620716" w:rsidRDefault="009F0ECB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Понятие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«метод»,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«методология»,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«эксперимент»,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«закономерность».</w:t>
            </w:r>
          </w:p>
        </w:tc>
        <w:tc>
          <w:tcPr>
            <w:tcW w:w="1359" w:type="dxa"/>
            <w:vMerge/>
            <w:tcBorders>
              <w:top w:val="nil"/>
            </w:tcBorders>
          </w:tcPr>
          <w:p w14:paraId="0D9F68C7" w14:textId="77777777" w:rsidR="00620716" w:rsidRDefault="00620716">
            <w:pPr>
              <w:rPr>
                <w:sz w:val="24"/>
                <w:szCs w:val="24"/>
              </w:rPr>
            </w:pPr>
          </w:p>
        </w:tc>
        <w:tc>
          <w:tcPr>
            <w:tcW w:w="1537" w:type="dxa"/>
            <w:vMerge/>
            <w:tcBorders>
              <w:top w:val="nil"/>
            </w:tcBorders>
          </w:tcPr>
          <w:p w14:paraId="756901D4" w14:textId="77777777" w:rsidR="00620716" w:rsidRDefault="00620716">
            <w:pPr>
              <w:rPr>
                <w:sz w:val="24"/>
                <w:szCs w:val="24"/>
              </w:rPr>
            </w:pPr>
          </w:p>
        </w:tc>
      </w:tr>
      <w:tr w:rsidR="00620716" w14:paraId="39E0F9E3" w14:textId="77777777">
        <w:trPr>
          <w:trHeight w:val="551"/>
        </w:trPr>
        <w:tc>
          <w:tcPr>
            <w:tcW w:w="3103" w:type="dxa"/>
            <w:vMerge/>
            <w:tcBorders>
              <w:top w:val="nil"/>
            </w:tcBorders>
          </w:tcPr>
          <w:p w14:paraId="123BDC42" w14:textId="77777777" w:rsidR="00620716" w:rsidRDefault="00620716">
            <w:pPr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14:paraId="0546E46B" w14:textId="77777777" w:rsidR="00620716" w:rsidRDefault="009F0ECB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Методологические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принципы.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Структура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методологии.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Понятие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логике</w:t>
            </w:r>
          </w:p>
          <w:p w14:paraId="0D9325BF" w14:textId="77777777" w:rsidR="00620716" w:rsidRDefault="009F0ECB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исследования</w:t>
            </w:r>
          </w:p>
        </w:tc>
        <w:tc>
          <w:tcPr>
            <w:tcW w:w="1359" w:type="dxa"/>
            <w:vMerge/>
            <w:tcBorders>
              <w:top w:val="nil"/>
            </w:tcBorders>
          </w:tcPr>
          <w:p w14:paraId="0FA506D1" w14:textId="77777777" w:rsidR="00620716" w:rsidRDefault="00620716">
            <w:pPr>
              <w:rPr>
                <w:sz w:val="24"/>
                <w:szCs w:val="24"/>
              </w:rPr>
            </w:pPr>
          </w:p>
        </w:tc>
        <w:tc>
          <w:tcPr>
            <w:tcW w:w="1537" w:type="dxa"/>
            <w:vMerge/>
            <w:tcBorders>
              <w:top w:val="nil"/>
            </w:tcBorders>
          </w:tcPr>
          <w:p w14:paraId="2E43800E" w14:textId="77777777" w:rsidR="00620716" w:rsidRDefault="00620716">
            <w:pPr>
              <w:rPr>
                <w:sz w:val="24"/>
                <w:szCs w:val="24"/>
              </w:rPr>
            </w:pPr>
          </w:p>
        </w:tc>
      </w:tr>
      <w:tr w:rsidR="00620716" w14:paraId="29A4074A" w14:textId="77777777">
        <w:trPr>
          <w:trHeight w:val="414"/>
        </w:trPr>
        <w:tc>
          <w:tcPr>
            <w:tcW w:w="3103" w:type="dxa"/>
            <w:vMerge/>
            <w:tcBorders>
              <w:top w:val="nil"/>
            </w:tcBorders>
          </w:tcPr>
          <w:p w14:paraId="3FF453E4" w14:textId="77777777" w:rsidR="00620716" w:rsidRDefault="00620716">
            <w:pPr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14:paraId="09BC44CB" w14:textId="77777777" w:rsidR="00620716" w:rsidRDefault="009F0ECB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Методология и методика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исследования</w:t>
            </w:r>
          </w:p>
        </w:tc>
        <w:tc>
          <w:tcPr>
            <w:tcW w:w="1359" w:type="dxa"/>
          </w:tcPr>
          <w:p w14:paraId="4E33FD32" w14:textId="77777777" w:rsidR="00620716" w:rsidRDefault="009F0ECB">
            <w:pPr>
              <w:pStyle w:val="TableParagraph"/>
              <w:spacing w:line="268" w:lineRule="exact"/>
              <w:ind w:right="60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37" w:type="dxa"/>
            <w:vMerge/>
            <w:tcBorders>
              <w:top w:val="nil"/>
            </w:tcBorders>
          </w:tcPr>
          <w:p w14:paraId="5337199E" w14:textId="77777777" w:rsidR="00620716" w:rsidRDefault="00620716">
            <w:pPr>
              <w:rPr>
                <w:sz w:val="24"/>
                <w:szCs w:val="24"/>
              </w:rPr>
            </w:pPr>
          </w:p>
        </w:tc>
      </w:tr>
      <w:tr w:rsidR="00620716" w14:paraId="71E22A6C" w14:textId="77777777">
        <w:trPr>
          <w:trHeight w:val="354"/>
        </w:trPr>
        <w:tc>
          <w:tcPr>
            <w:tcW w:w="3103" w:type="dxa"/>
            <w:vMerge w:val="restart"/>
          </w:tcPr>
          <w:p w14:paraId="5C7F97BE" w14:textId="77777777" w:rsidR="00620716" w:rsidRDefault="009F0ECB">
            <w:pPr>
              <w:pStyle w:val="TableParagraph"/>
              <w:ind w:left="107" w:right="65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2. Типы и виды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проектов</w:t>
            </w:r>
          </w:p>
        </w:tc>
        <w:tc>
          <w:tcPr>
            <w:tcW w:w="8789" w:type="dxa"/>
          </w:tcPr>
          <w:p w14:paraId="78F81CEA" w14:textId="77777777" w:rsidR="00620716" w:rsidRDefault="00620716">
            <w:pPr>
              <w:pStyle w:val="TableParagraph"/>
              <w:spacing w:line="275" w:lineRule="exact"/>
              <w:ind w:left="108"/>
              <w:rPr>
                <w:b/>
                <w:sz w:val="24"/>
                <w:szCs w:val="24"/>
              </w:rPr>
            </w:pPr>
          </w:p>
        </w:tc>
        <w:tc>
          <w:tcPr>
            <w:tcW w:w="1359" w:type="dxa"/>
            <w:vMerge w:val="restart"/>
          </w:tcPr>
          <w:p w14:paraId="3F2511DC" w14:textId="77777777" w:rsidR="00620716" w:rsidRDefault="00620716"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537" w:type="dxa"/>
            <w:vMerge w:val="restart"/>
          </w:tcPr>
          <w:p w14:paraId="79511D5D" w14:textId="77777777" w:rsidR="00620716" w:rsidRDefault="009F0ECB">
            <w:pPr>
              <w:pStyle w:val="TableParagraph"/>
              <w:spacing w:line="270" w:lineRule="exact"/>
              <w:ind w:left="136" w:right="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02,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</w:t>
            </w:r>
          </w:p>
          <w:p w14:paraId="6B257ACD" w14:textId="77777777" w:rsidR="00620716" w:rsidRDefault="009F0ECB">
            <w:pPr>
              <w:pStyle w:val="TableParagraph"/>
              <w:ind w:left="136" w:right="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03,</w:t>
            </w:r>
          </w:p>
          <w:p w14:paraId="7FF44154" w14:textId="77777777" w:rsidR="00620716" w:rsidRDefault="00620716">
            <w:pPr>
              <w:pStyle w:val="TableParagraph"/>
              <w:ind w:left="134" w:right="127"/>
              <w:jc w:val="center"/>
              <w:rPr>
                <w:sz w:val="24"/>
                <w:szCs w:val="24"/>
              </w:rPr>
            </w:pPr>
          </w:p>
        </w:tc>
      </w:tr>
      <w:tr w:rsidR="00620716" w14:paraId="2AF1D325" w14:textId="77777777">
        <w:trPr>
          <w:trHeight w:val="1379"/>
        </w:trPr>
        <w:tc>
          <w:tcPr>
            <w:tcW w:w="3103" w:type="dxa"/>
            <w:vMerge/>
            <w:tcBorders>
              <w:top w:val="nil"/>
            </w:tcBorders>
          </w:tcPr>
          <w:p w14:paraId="0EEDD2F9" w14:textId="77777777" w:rsidR="00620716" w:rsidRDefault="00620716">
            <w:pPr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14:paraId="6F153AE0" w14:textId="77777777" w:rsidR="00620716" w:rsidRDefault="009F0ECB">
            <w:pPr>
              <w:pStyle w:val="TableParagraph"/>
              <w:ind w:left="108" w:right="9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*Типы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проектов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сферам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(технический,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организационный,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экономический,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социальный,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смешанный).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Классы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проектов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(монопроекты,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мультипроекты, </w:t>
            </w:r>
            <w:r>
              <w:rPr>
                <w:sz w:val="24"/>
                <w:szCs w:val="24"/>
              </w:rPr>
              <w:t>мегапроекты). Виды проектов (инновационный, конструкторский,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исследовательский,</w:t>
            </w:r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инженерный,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информационный,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творческий,</w:t>
            </w:r>
            <w:r>
              <w:rPr>
                <w:spacing w:val="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социальный,</w:t>
            </w:r>
          </w:p>
          <w:p w14:paraId="5280CE32" w14:textId="77777777" w:rsidR="00620716" w:rsidRDefault="009F0ECB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прикладной)</w:t>
            </w:r>
          </w:p>
        </w:tc>
        <w:tc>
          <w:tcPr>
            <w:tcW w:w="1359" w:type="dxa"/>
            <w:vMerge/>
            <w:tcBorders>
              <w:top w:val="nil"/>
            </w:tcBorders>
          </w:tcPr>
          <w:p w14:paraId="60985892" w14:textId="77777777" w:rsidR="00620716" w:rsidRDefault="00620716">
            <w:pPr>
              <w:rPr>
                <w:sz w:val="24"/>
                <w:szCs w:val="24"/>
              </w:rPr>
            </w:pPr>
          </w:p>
        </w:tc>
        <w:tc>
          <w:tcPr>
            <w:tcW w:w="1537" w:type="dxa"/>
            <w:vMerge/>
            <w:tcBorders>
              <w:top w:val="nil"/>
            </w:tcBorders>
          </w:tcPr>
          <w:p w14:paraId="5A6AC967" w14:textId="77777777" w:rsidR="00620716" w:rsidRDefault="00620716">
            <w:pPr>
              <w:rPr>
                <w:sz w:val="24"/>
                <w:szCs w:val="24"/>
              </w:rPr>
            </w:pPr>
          </w:p>
        </w:tc>
      </w:tr>
      <w:tr w:rsidR="00620716" w14:paraId="66D81BDF" w14:textId="77777777">
        <w:trPr>
          <w:trHeight w:val="417"/>
        </w:trPr>
        <w:tc>
          <w:tcPr>
            <w:tcW w:w="3103" w:type="dxa"/>
            <w:vMerge/>
            <w:tcBorders>
              <w:top w:val="nil"/>
            </w:tcBorders>
          </w:tcPr>
          <w:p w14:paraId="7EA72D96" w14:textId="77777777" w:rsidR="00620716" w:rsidRDefault="00620716">
            <w:pPr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14:paraId="5F0F4305" w14:textId="77777777" w:rsidR="00620716" w:rsidRDefault="009F0ECB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Разработка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алгоритма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над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проектом.</w:t>
            </w:r>
          </w:p>
        </w:tc>
        <w:tc>
          <w:tcPr>
            <w:tcW w:w="1359" w:type="dxa"/>
          </w:tcPr>
          <w:p w14:paraId="0642B7A0" w14:textId="77777777" w:rsidR="00620716" w:rsidRDefault="009F0ECB">
            <w:pPr>
              <w:pStyle w:val="TableParagraph"/>
              <w:spacing w:line="268" w:lineRule="exact"/>
              <w:ind w:right="60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37" w:type="dxa"/>
            <w:vMerge/>
            <w:tcBorders>
              <w:top w:val="nil"/>
            </w:tcBorders>
          </w:tcPr>
          <w:p w14:paraId="57C5A3E9" w14:textId="77777777" w:rsidR="00620716" w:rsidRDefault="00620716">
            <w:pPr>
              <w:rPr>
                <w:sz w:val="24"/>
                <w:szCs w:val="24"/>
              </w:rPr>
            </w:pPr>
          </w:p>
        </w:tc>
      </w:tr>
      <w:tr w:rsidR="00620716" w14:paraId="0C807459" w14:textId="77777777">
        <w:trPr>
          <w:trHeight w:val="400"/>
        </w:trPr>
        <w:tc>
          <w:tcPr>
            <w:tcW w:w="3103" w:type="dxa"/>
            <w:vMerge/>
            <w:tcBorders>
              <w:top w:val="nil"/>
            </w:tcBorders>
          </w:tcPr>
          <w:p w14:paraId="23A1DF5B" w14:textId="77777777" w:rsidR="00620716" w:rsidRDefault="00620716">
            <w:pPr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14:paraId="03A7FE34" w14:textId="77777777" w:rsidR="00620716" w:rsidRDefault="009F0ECB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проектов</w:t>
            </w:r>
          </w:p>
        </w:tc>
        <w:tc>
          <w:tcPr>
            <w:tcW w:w="1359" w:type="dxa"/>
          </w:tcPr>
          <w:p w14:paraId="06587FA8" w14:textId="77777777" w:rsidR="00620716" w:rsidRDefault="00620716">
            <w:pPr>
              <w:pStyle w:val="TableParagraph"/>
              <w:spacing w:line="268" w:lineRule="exact"/>
              <w:ind w:right="609"/>
              <w:jc w:val="right"/>
              <w:rPr>
                <w:sz w:val="24"/>
                <w:szCs w:val="24"/>
              </w:rPr>
            </w:pPr>
          </w:p>
        </w:tc>
        <w:tc>
          <w:tcPr>
            <w:tcW w:w="1537" w:type="dxa"/>
            <w:vMerge/>
            <w:tcBorders>
              <w:top w:val="nil"/>
            </w:tcBorders>
          </w:tcPr>
          <w:p w14:paraId="3F234292" w14:textId="77777777" w:rsidR="00620716" w:rsidRDefault="00620716">
            <w:pPr>
              <w:rPr>
                <w:sz w:val="24"/>
                <w:szCs w:val="24"/>
              </w:rPr>
            </w:pPr>
          </w:p>
        </w:tc>
      </w:tr>
    </w:tbl>
    <w:p w14:paraId="2F34107A" w14:textId="77777777" w:rsidR="00620716" w:rsidRDefault="00620716">
      <w:pPr>
        <w:rPr>
          <w:sz w:val="24"/>
          <w:szCs w:val="24"/>
        </w:rPr>
        <w:sectPr w:rsidR="00620716">
          <w:footerReference w:type="default" r:id="rId9"/>
          <w:pgSz w:w="16840" w:h="11910" w:orient="landscape"/>
          <w:pgMar w:top="680" w:right="900" w:bottom="1180" w:left="920" w:header="0" w:footer="98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08"/>
        <w:gridCol w:w="8789"/>
        <w:gridCol w:w="1359"/>
        <w:gridCol w:w="1540"/>
      </w:tblGrid>
      <w:tr w:rsidR="00620716" w14:paraId="42BDA1AA" w14:textId="77777777">
        <w:trPr>
          <w:trHeight w:val="417"/>
        </w:trPr>
        <w:tc>
          <w:tcPr>
            <w:tcW w:w="3108" w:type="dxa"/>
            <w:vMerge w:val="restart"/>
          </w:tcPr>
          <w:p w14:paraId="5A66F602" w14:textId="77777777" w:rsidR="00620716" w:rsidRDefault="009F0ECB">
            <w:pPr>
              <w:pStyle w:val="TableParagraph"/>
              <w:ind w:left="107" w:right="9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Тема </w:t>
            </w:r>
            <w:r>
              <w:rPr>
                <w:b/>
                <w:sz w:val="24"/>
                <w:szCs w:val="24"/>
              </w:rPr>
              <w:t>4. Этапы работы над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проектом</w:t>
            </w:r>
          </w:p>
        </w:tc>
        <w:tc>
          <w:tcPr>
            <w:tcW w:w="8779" w:type="dxa"/>
          </w:tcPr>
          <w:p w14:paraId="7897E7D6" w14:textId="77777777" w:rsidR="00620716" w:rsidRDefault="00620716">
            <w:pPr>
              <w:pStyle w:val="TableParagraph"/>
              <w:spacing w:line="251" w:lineRule="exact"/>
              <w:ind w:left="103"/>
              <w:rPr>
                <w:b/>
                <w:sz w:val="24"/>
                <w:szCs w:val="24"/>
              </w:rPr>
            </w:pPr>
          </w:p>
        </w:tc>
        <w:tc>
          <w:tcPr>
            <w:tcW w:w="1358" w:type="dxa"/>
            <w:vMerge w:val="restart"/>
          </w:tcPr>
          <w:p w14:paraId="399C2C7C" w14:textId="77777777" w:rsidR="00620716" w:rsidRDefault="009F0ECB">
            <w:pPr>
              <w:pStyle w:val="TableParagraph"/>
              <w:spacing w:line="273" w:lineRule="exact"/>
              <w:ind w:left="2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1540" w:type="dxa"/>
            <w:vMerge w:val="restart"/>
          </w:tcPr>
          <w:p w14:paraId="5F3524D9" w14:textId="77777777" w:rsidR="00620716" w:rsidRDefault="009F0ECB">
            <w:pPr>
              <w:pStyle w:val="TableParagraph"/>
              <w:spacing w:line="268" w:lineRule="exact"/>
              <w:ind w:left="2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01,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</w:t>
            </w:r>
          </w:p>
          <w:p w14:paraId="44B7A641" w14:textId="77777777" w:rsidR="00620716" w:rsidRDefault="009F0ECB">
            <w:pPr>
              <w:pStyle w:val="TableParagraph"/>
              <w:ind w:left="142" w:right="108" w:firstLine="10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02, ОК 03,</w:t>
            </w:r>
            <w:r>
              <w:rPr>
                <w:spacing w:val="1"/>
                <w:sz w:val="24"/>
                <w:szCs w:val="24"/>
              </w:rPr>
              <w:t xml:space="preserve"> </w:t>
            </w:r>
          </w:p>
          <w:p w14:paraId="06C7642D" w14:textId="77777777" w:rsidR="00620716" w:rsidRDefault="00620716">
            <w:pPr>
              <w:pStyle w:val="TableParagraph"/>
              <w:ind w:left="177"/>
              <w:rPr>
                <w:sz w:val="24"/>
                <w:szCs w:val="24"/>
              </w:rPr>
            </w:pPr>
          </w:p>
        </w:tc>
      </w:tr>
      <w:tr w:rsidR="00620716" w14:paraId="4EF95A5B" w14:textId="77777777">
        <w:trPr>
          <w:trHeight w:val="551"/>
        </w:trPr>
        <w:tc>
          <w:tcPr>
            <w:tcW w:w="3108" w:type="dxa"/>
            <w:vMerge/>
            <w:tcBorders>
              <w:top w:val="nil"/>
            </w:tcBorders>
          </w:tcPr>
          <w:p w14:paraId="05319ABD" w14:textId="77777777" w:rsidR="00620716" w:rsidRDefault="00620716">
            <w:pPr>
              <w:rPr>
                <w:sz w:val="24"/>
                <w:szCs w:val="24"/>
              </w:rPr>
            </w:pPr>
          </w:p>
        </w:tc>
        <w:tc>
          <w:tcPr>
            <w:tcW w:w="8779" w:type="dxa"/>
          </w:tcPr>
          <w:p w14:paraId="5F8DFEA0" w14:textId="77777777" w:rsidR="00620716" w:rsidRDefault="009F0ECB">
            <w:pPr>
              <w:pStyle w:val="TableParagraph"/>
              <w:spacing w:line="268" w:lineRule="exact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Планирование:</w:t>
            </w:r>
            <w:r>
              <w:rPr>
                <w:spacing w:val="4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подбор</w:t>
            </w:r>
            <w:r>
              <w:rPr>
                <w:spacing w:val="3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необходимых</w:t>
            </w:r>
            <w:r>
              <w:rPr>
                <w:spacing w:val="4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материалов,</w:t>
            </w:r>
            <w:r>
              <w:rPr>
                <w:spacing w:val="4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определение</w:t>
            </w:r>
            <w:r>
              <w:rPr>
                <w:spacing w:val="4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способов</w:t>
            </w:r>
            <w:r>
              <w:rPr>
                <w:spacing w:val="4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сбора</w:t>
            </w:r>
            <w:r>
              <w:rPr>
                <w:spacing w:val="4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</w:p>
          <w:p w14:paraId="7B1D008A" w14:textId="77777777" w:rsidR="00620716" w:rsidRDefault="009F0ECB">
            <w:pPr>
              <w:pStyle w:val="TableParagraph"/>
              <w:spacing w:line="264" w:lineRule="exact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информации.</w:t>
            </w:r>
          </w:p>
        </w:tc>
        <w:tc>
          <w:tcPr>
            <w:tcW w:w="1358" w:type="dxa"/>
            <w:vMerge/>
            <w:tcBorders>
              <w:top w:val="nil"/>
            </w:tcBorders>
          </w:tcPr>
          <w:p w14:paraId="00C4BD9B" w14:textId="77777777" w:rsidR="00620716" w:rsidRDefault="00620716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Merge/>
            <w:tcBorders>
              <w:top w:val="nil"/>
            </w:tcBorders>
          </w:tcPr>
          <w:p w14:paraId="74AF6988" w14:textId="77777777" w:rsidR="00620716" w:rsidRDefault="00620716">
            <w:pPr>
              <w:rPr>
                <w:sz w:val="24"/>
                <w:szCs w:val="24"/>
              </w:rPr>
            </w:pPr>
          </w:p>
        </w:tc>
      </w:tr>
      <w:tr w:rsidR="00620716" w14:paraId="6156BA94" w14:textId="77777777">
        <w:trPr>
          <w:trHeight w:val="846"/>
        </w:trPr>
        <w:tc>
          <w:tcPr>
            <w:tcW w:w="3108" w:type="dxa"/>
            <w:vMerge/>
            <w:tcBorders>
              <w:top w:val="nil"/>
            </w:tcBorders>
          </w:tcPr>
          <w:p w14:paraId="22147E30" w14:textId="77777777" w:rsidR="00620716" w:rsidRDefault="00620716">
            <w:pPr>
              <w:rPr>
                <w:sz w:val="24"/>
                <w:szCs w:val="24"/>
              </w:rPr>
            </w:pPr>
          </w:p>
        </w:tc>
        <w:tc>
          <w:tcPr>
            <w:tcW w:w="8779" w:type="dxa"/>
          </w:tcPr>
          <w:p w14:paraId="496EA1E0" w14:textId="77777777" w:rsidR="00620716" w:rsidRDefault="009F0ECB">
            <w:pPr>
              <w:pStyle w:val="TableParagraph"/>
              <w:ind w:left="103" w:right="4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Основной этап: обсуждение методологических аспектов и организация работы,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структурирование проекта, </w:t>
            </w:r>
            <w:r>
              <w:rPr>
                <w:sz w:val="24"/>
                <w:szCs w:val="24"/>
              </w:rPr>
              <w:t>работа над проектом. Заключительный этап: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подведение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итогов, оформление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результатов, презентация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проекта</w:t>
            </w:r>
          </w:p>
        </w:tc>
        <w:tc>
          <w:tcPr>
            <w:tcW w:w="1358" w:type="dxa"/>
            <w:vMerge/>
            <w:tcBorders>
              <w:top w:val="nil"/>
            </w:tcBorders>
          </w:tcPr>
          <w:p w14:paraId="0478A5B3" w14:textId="77777777" w:rsidR="00620716" w:rsidRDefault="00620716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Merge/>
            <w:tcBorders>
              <w:top w:val="nil"/>
            </w:tcBorders>
          </w:tcPr>
          <w:p w14:paraId="5E93FF82" w14:textId="77777777" w:rsidR="00620716" w:rsidRDefault="00620716">
            <w:pPr>
              <w:rPr>
                <w:sz w:val="24"/>
                <w:szCs w:val="24"/>
              </w:rPr>
            </w:pPr>
          </w:p>
        </w:tc>
      </w:tr>
      <w:tr w:rsidR="00620716" w14:paraId="14A3BC72" w14:textId="77777777">
        <w:trPr>
          <w:trHeight w:val="827"/>
        </w:trPr>
        <w:tc>
          <w:tcPr>
            <w:tcW w:w="3108" w:type="dxa"/>
            <w:vMerge/>
            <w:tcBorders>
              <w:top w:val="nil"/>
            </w:tcBorders>
          </w:tcPr>
          <w:p w14:paraId="251FF4B1" w14:textId="77777777" w:rsidR="00620716" w:rsidRDefault="00620716">
            <w:pPr>
              <w:rPr>
                <w:sz w:val="24"/>
                <w:szCs w:val="24"/>
              </w:rPr>
            </w:pPr>
          </w:p>
        </w:tc>
        <w:tc>
          <w:tcPr>
            <w:tcW w:w="8779" w:type="dxa"/>
          </w:tcPr>
          <w:p w14:paraId="26F9B2D3" w14:textId="77777777" w:rsidR="00620716" w:rsidRDefault="009F0ECB">
            <w:pPr>
              <w:pStyle w:val="TableParagraph"/>
              <w:ind w:left="103" w:right="4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Формулирование и оформление теоретических 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практических аспектов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проектной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Оформление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над</w:t>
            </w:r>
          </w:p>
          <w:p w14:paraId="1AF46E78" w14:textId="77777777" w:rsidR="00620716" w:rsidRDefault="009F0ECB">
            <w:pPr>
              <w:pStyle w:val="TableParagraph"/>
              <w:spacing w:line="264" w:lineRule="exact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проектом.</w:t>
            </w:r>
          </w:p>
        </w:tc>
        <w:tc>
          <w:tcPr>
            <w:tcW w:w="1358" w:type="dxa"/>
          </w:tcPr>
          <w:p w14:paraId="3EE8D058" w14:textId="77777777" w:rsidR="00620716" w:rsidRDefault="009F0ECB">
            <w:pPr>
              <w:pStyle w:val="TableParagraph"/>
              <w:spacing w:line="268" w:lineRule="exact"/>
              <w:ind w:right="60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40" w:type="dxa"/>
            <w:vMerge/>
            <w:tcBorders>
              <w:top w:val="nil"/>
            </w:tcBorders>
          </w:tcPr>
          <w:p w14:paraId="6AB828F9" w14:textId="77777777" w:rsidR="00620716" w:rsidRDefault="00620716">
            <w:pPr>
              <w:rPr>
                <w:sz w:val="24"/>
                <w:szCs w:val="24"/>
              </w:rPr>
            </w:pPr>
          </w:p>
        </w:tc>
      </w:tr>
      <w:tr w:rsidR="00620716" w14:paraId="583D2583" w14:textId="77777777">
        <w:trPr>
          <w:trHeight w:val="417"/>
        </w:trPr>
        <w:tc>
          <w:tcPr>
            <w:tcW w:w="3108" w:type="dxa"/>
            <w:vMerge w:val="restart"/>
          </w:tcPr>
          <w:p w14:paraId="2F1C890E" w14:textId="77777777" w:rsidR="00620716" w:rsidRDefault="009F0ECB">
            <w:pPr>
              <w:pStyle w:val="TableParagraph"/>
              <w:ind w:left="107" w:right="20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5. Методы</w:t>
            </w:r>
            <w:r>
              <w:rPr>
                <w:b/>
                <w:sz w:val="24"/>
                <w:szCs w:val="24"/>
              </w:rPr>
              <w:t xml:space="preserve"> работы с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источником</w:t>
            </w:r>
            <w:r>
              <w:rPr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информации</w:t>
            </w:r>
          </w:p>
        </w:tc>
        <w:tc>
          <w:tcPr>
            <w:tcW w:w="8779" w:type="dxa"/>
          </w:tcPr>
          <w:p w14:paraId="21588CD2" w14:textId="77777777" w:rsidR="00620716" w:rsidRDefault="00620716">
            <w:pPr>
              <w:pStyle w:val="TableParagraph"/>
              <w:spacing w:line="273" w:lineRule="exact"/>
              <w:ind w:left="103"/>
              <w:rPr>
                <w:b/>
                <w:sz w:val="24"/>
                <w:szCs w:val="24"/>
              </w:rPr>
            </w:pPr>
          </w:p>
        </w:tc>
        <w:tc>
          <w:tcPr>
            <w:tcW w:w="1358" w:type="dxa"/>
            <w:vMerge w:val="restart"/>
          </w:tcPr>
          <w:p w14:paraId="2F030958" w14:textId="77777777" w:rsidR="00620716" w:rsidRDefault="009F0ECB">
            <w:pPr>
              <w:pStyle w:val="TableParagraph"/>
              <w:spacing w:line="268" w:lineRule="exact"/>
              <w:ind w:left="20"/>
              <w:jc w:val="center"/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2</w:t>
            </w:r>
          </w:p>
        </w:tc>
        <w:tc>
          <w:tcPr>
            <w:tcW w:w="1540" w:type="dxa"/>
            <w:vMerge w:val="restart"/>
          </w:tcPr>
          <w:p w14:paraId="57C88B68" w14:textId="77777777" w:rsidR="00620716" w:rsidRDefault="009F0ECB">
            <w:pPr>
              <w:pStyle w:val="TableParagraph"/>
              <w:spacing w:line="268" w:lineRule="exact"/>
              <w:ind w:left="2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02,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</w:t>
            </w:r>
          </w:p>
          <w:p w14:paraId="6AD75182" w14:textId="77777777" w:rsidR="00620716" w:rsidRDefault="009F0ECB">
            <w:pPr>
              <w:pStyle w:val="TableParagraph"/>
              <w:ind w:left="144" w:righ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09, </w:t>
            </w:r>
          </w:p>
        </w:tc>
      </w:tr>
      <w:tr w:rsidR="00620716" w14:paraId="2F563BF5" w14:textId="77777777">
        <w:trPr>
          <w:trHeight w:val="419"/>
        </w:trPr>
        <w:tc>
          <w:tcPr>
            <w:tcW w:w="3108" w:type="dxa"/>
            <w:vMerge/>
            <w:tcBorders>
              <w:top w:val="nil"/>
            </w:tcBorders>
          </w:tcPr>
          <w:p w14:paraId="70658DD7" w14:textId="77777777" w:rsidR="00620716" w:rsidRDefault="00620716">
            <w:pPr>
              <w:rPr>
                <w:sz w:val="24"/>
                <w:szCs w:val="24"/>
              </w:rPr>
            </w:pPr>
          </w:p>
        </w:tc>
        <w:tc>
          <w:tcPr>
            <w:tcW w:w="8779" w:type="dxa"/>
          </w:tcPr>
          <w:p w14:paraId="2DB7AED6" w14:textId="77777777" w:rsidR="00620716" w:rsidRDefault="009F0ECB">
            <w:pPr>
              <w:pStyle w:val="TableParagraph"/>
              <w:spacing w:line="268" w:lineRule="exact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литературных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источников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информации.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Информационные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ресурсы.</w:t>
            </w:r>
          </w:p>
        </w:tc>
        <w:tc>
          <w:tcPr>
            <w:tcW w:w="1358" w:type="dxa"/>
            <w:vMerge/>
            <w:tcBorders>
              <w:top w:val="nil"/>
            </w:tcBorders>
          </w:tcPr>
          <w:p w14:paraId="26742DAB" w14:textId="77777777" w:rsidR="00620716" w:rsidRDefault="00620716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Merge/>
            <w:tcBorders>
              <w:top w:val="nil"/>
            </w:tcBorders>
          </w:tcPr>
          <w:p w14:paraId="5CE23395" w14:textId="77777777" w:rsidR="00620716" w:rsidRDefault="00620716">
            <w:pPr>
              <w:rPr>
                <w:sz w:val="24"/>
                <w:szCs w:val="24"/>
              </w:rPr>
            </w:pPr>
          </w:p>
        </w:tc>
      </w:tr>
      <w:tr w:rsidR="00620716" w14:paraId="589E99DD" w14:textId="77777777">
        <w:trPr>
          <w:trHeight w:val="844"/>
        </w:trPr>
        <w:tc>
          <w:tcPr>
            <w:tcW w:w="3103" w:type="dxa"/>
          </w:tcPr>
          <w:p w14:paraId="7755A8FF" w14:textId="77777777" w:rsidR="00620716" w:rsidRDefault="00620716">
            <w:pPr>
              <w:pStyle w:val="TableParagraph"/>
              <w:rPr>
                <w:sz w:val="24"/>
                <w:szCs w:val="24"/>
              </w:rPr>
            </w:pPr>
          </w:p>
          <w:p w14:paraId="4FFFA406" w14:textId="77777777" w:rsidR="00620716" w:rsidRDefault="0062071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14:paraId="79465A3F" w14:textId="77777777" w:rsidR="00620716" w:rsidRDefault="009F0ECB">
            <w:pPr>
              <w:pStyle w:val="TableParagraph"/>
              <w:ind w:left="108" w:right="373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Информационные ресурсы (интернет - технологии)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Правила и особенности информационного поиска в Интернете. Виды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фиксирования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информации. Виды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обобщения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информации</w:t>
            </w:r>
          </w:p>
        </w:tc>
        <w:tc>
          <w:tcPr>
            <w:tcW w:w="1359" w:type="dxa"/>
          </w:tcPr>
          <w:p w14:paraId="1548A8A5" w14:textId="77777777" w:rsidR="00620716" w:rsidRDefault="00620716">
            <w:pPr>
              <w:pStyle w:val="TableParagraph"/>
              <w:spacing w:line="268" w:lineRule="exact"/>
              <w:ind w:right="609"/>
              <w:jc w:val="right"/>
              <w:rPr>
                <w:sz w:val="24"/>
                <w:szCs w:val="24"/>
              </w:rPr>
            </w:pPr>
          </w:p>
        </w:tc>
        <w:tc>
          <w:tcPr>
            <w:tcW w:w="1537" w:type="dxa"/>
          </w:tcPr>
          <w:p w14:paraId="23F9AAC7" w14:textId="77777777" w:rsidR="00620716" w:rsidRDefault="00620716">
            <w:pPr>
              <w:pStyle w:val="TableParagraph"/>
              <w:ind w:left="524" w:right="250" w:hanging="262"/>
              <w:rPr>
                <w:sz w:val="24"/>
                <w:szCs w:val="24"/>
              </w:rPr>
            </w:pPr>
          </w:p>
        </w:tc>
      </w:tr>
      <w:tr w:rsidR="00620716" w14:paraId="688C8623" w14:textId="77777777">
        <w:trPr>
          <w:trHeight w:val="417"/>
        </w:trPr>
        <w:tc>
          <w:tcPr>
            <w:tcW w:w="3103" w:type="dxa"/>
            <w:vMerge w:val="restart"/>
          </w:tcPr>
          <w:p w14:paraId="36F4CA9E" w14:textId="77777777" w:rsidR="00620716" w:rsidRDefault="009F0ECB">
            <w:pPr>
              <w:pStyle w:val="TableParagraph"/>
              <w:ind w:right="72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7. Составление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индивидуальных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проектов</w:t>
            </w:r>
          </w:p>
        </w:tc>
        <w:tc>
          <w:tcPr>
            <w:tcW w:w="8789" w:type="dxa"/>
          </w:tcPr>
          <w:p w14:paraId="16BA1FD1" w14:textId="77777777" w:rsidR="00620716" w:rsidRDefault="00620716">
            <w:pPr>
              <w:pStyle w:val="TableParagraph"/>
              <w:spacing w:line="273" w:lineRule="exact"/>
              <w:ind w:left="108"/>
              <w:rPr>
                <w:b/>
                <w:sz w:val="24"/>
                <w:szCs w:val="24"/>
              </w:rPr>
            </w:pPr>
          </w:p>
        </w:tc>
        <w:tc>
          <w:tcPr>
            <w:tcW w:w="1359" w:type="dxa"/>
            <w:vMerge w:val="restart"/>
          </w:tcPr>
          <w:p w14:paraId="5DC01CA1" w14:textId="77777777" w:rsidR="00620716" w:rsidRDefault="009F0ECB">
            <w:pPr>
              <w:pStyle w:val="TableParagraph"/>
              <w:spacing w:line="247" w:lineRule="exact"/>
              <w:ind w:left="9"/>
              <w:jc w:val="center"/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2</w:t>
            </w:r>
          </w:p>
        </w:tc>
        <w:tc>
          <w:tcPr>
            <w:tcW w:w="1537" w:type="dxa"/>
            <w:vMerge w:val="restart"/>
          </w:tcPr>
          <w:p w14:paraId="758201B1" w14:textId="77777777" w:rsidR="00620716" w:rsidRDefault="009F0ECB">
            <w:pPr>
              <w:pStyle w:val="TableParagraph"/>
              <w:spacing w:line="268" w:lineRule="exact"/>
              <w:ind w:left="2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04,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</w:t>
            </w:r>
          </w:p>
          <w:p w14:paraId="4B66FC2A" w14:textId="77777777" w:rsidR="00620716" w:rsidRDefault="009F0ECB">
            <w:pPr>
              <w:pStyle w:val="TableParagraph"/>
              <w:ind w:left="136" w:right="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07,</w:t>
            </w:r>
          </w:p>
          <w:p w14:paraId="534E7F39" w14:textId="77777777" w:rsidR="00620716" w:rsidRDefault="00620716">
            <w:pPr>
              <w:pStyle w:val="TableParagraph"/>
              <w:ind w:left="171"/>
              <w:rPr>
                <w:sz w:val="24"/>
                <w:szCs w:val="24"/>
              </w:rPr>
            </w:pPr>
          </w:p>
        </w:tc>
      </w:tr>
      <w:tr w:rsidR="00620716" w14:paraId="6C916AF9" w14:textId="77777777">
        <w:trPr>
          <w:trHeight w:val="419"/>
        </w:trPr>
        <w:tc>
          <w:tcPr>
            <w:tcW w:w="3103" w:type="dxa"/>
            <w:vMerge/>
            <w:tcBorders>
              <w:top w:val="nil"/>
            </w:tcBorders>
          </w:tcPr>
          <w:p w14:paraId="1CDC1E28" w14:textId="77777777" w:rsidR="00620716" w:rsidRDefault="00620716">
            <w:pPr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14:paraId="34859A30" w14:textId="77777777" w:rsidR="00620716" w:rsidRDefault="009F0ECB">
            <w:pPr>
              <w:pStyle w:val="TableParagraph"/>
              <w:spacing w:line="247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проект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его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особенности.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Структура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этапы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выполнения.</w:t>
            </w:r>
          </w:p>
        </w:tc>
        <w:tc>
          <w:tcPr>
            <w:tcW w:w="1359" w:type="dxa"/>
            <w:vMerge/>
            <w:tcBorders>
              <w:top w:val="nil"/>
            </w:tcBorders>
          </w:tcPr>
          <w:p w14:paraId="5F171117" w14:textId="77777777" w:rsidR="00620716" w:rsidRDefault="00620716">
            <w:pPr>
              <w:rPr>
                <w:sz w:val="24"/>
                <w:szCs w:val="24"/>
              </w:rPr>
            </w:pPr>
          </w:p>
        </w:tc>
        <w:tc>
          <w:tcPr>
            <w:tcW w:w="1537" w:type="dxa"/>
            <w:vMerge/>
            <w:tcBorders>
              <w:top w:val="nil"/>
            </w:tcBorders>
          </w:tcPr>
          <w:p w14:paraId="160A6BDD" w14:textId="77777777" w:rsidR="00620716" w:rsidRDefault="00620716">
            <w:pPr>
              <w:rPr>
                <w:sz w:val="24"/>
                <w:szCs w:val="24"/>
              </w:rPr>
            </w:pPr>
          </w:p>
        </w:tc>
      </w:tr>
      <w:tr w:rsidR="00620716" w14:paraId="7004F063" w14:textId="77777777">
        <w:trPr>
          <w:trHeight w:val="554"/>
        </w:trPr>
        <w:tc>
          <w:tcPr>
            <w:tcW w:w="3103" w:type="dxa"/>
            <w:vMerge/>
            <w:tcBorders>
              <w:top w:val="nil"/>
            </w:tcBorders>
          </w:tcPr>
          <w:p w14:paraId="3DE3BEE1" w14:textId="77777777" w:rsidR="00620716" w:rsidRDefault="00620716">
            <w:pPr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14:paraId="3DD3E14B" w14:textId="77777777" w:rsidR="00620716" w:rsidRDefault="009F0ECB">
            <w:pPr>
              <w:pStyle w:val="TableParagraph"/>
              <w:ind w:left="108" w:right="711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Определение темы, анализ проблемы. Планирование.</w:t>
            </w:r>
            <w:r>
              <w:rPr>
                <w:spacing w:val="-5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Постановка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задач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выбор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критериев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оценки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результатов.</w:t>
            </w:r>
          </w:p>
        </w:tc>
        <w:tc>
          <w:tcPr>
            <w:tcW w:w="1359" w:type="dxa"/>
          </w:tcPr>
          <w:p w14:paraId="3A606910" w14:textId="77777777" w:rsidR="00620716" w:rsidRDefault="00620716">
            <w:pPr>
              <w:pStyle w:val="TableParagraph"/>
              <w:spacing w:line="247" w:lineRule="exact"/>
              <w:ind w:right="612"/>
              <w:jc w:val="right"/>
              <w:rPr>
                <w:sz w:val="24"/>
                <w:szCs w:val="24"/>
              </w:rPr>
            </w:pPr>
          </w:p>
        </w:tc>
        <w:tc>
          <w:tcPr>
            <w:tcW w:w="1537" w:type="dxa"/>
            <w:vMerge/>
            <w:tcBorders>
              <w:top w:val="nil"/>
            </w:tcBorders>
          </w:tcPr>
          <w:p w14:paraId="7B86E0A3" w14:textId="77777777" w:rsidR="00620716" w:rsidRDefault="00620716">
            <w:pPr>
              <w:rPr>
                <w:sz w:val="24"/>
                <w:szCs w:val="24"/>
              </w:rPr>
            </w:pPr>
          </w:p>
        </w:tc>
      </w:tr>
      <w:tr w:rsidR="00620716" w14:paraId="1DAA1F7A" w14:textId="77777777">
        <w:trPr>
          <w:trHeight w:val="417"/>
        </w:trPr>
        <w:tc>
          <w:tcPr>
            <w:tcW w:w="3103" w:type="dxa"/>
            <w:vMerge w:val="restart"/>
          </w:tcPr>
          <w:p w14:paraId="56A1C6A5" w14:textId="77777777" w:rsidR="00620716" w:rsidRDefault="009F0ECB">
            <w:pPr>
              <w:pStyle w:val="TableParagraph"/>
              <w:ind w:right="62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8. Правила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оформления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проекта.</w:t>
            </w:r>
          </w:p>
        </w:tc>
        <w:tc>
          <w:tcPr>
            <w:tcW w:w="8789" w:type="dxa"/>
          </w:tcPr>
          <w:p w14:paraId="22EE92B0" w14:textId="77777777" w:rsidR="00620716" w:rsidRDefault="00620716">
            <w:pPr>
              <w:pStyle w:val="TableParagraph"/>
              <w:spacing w:line="273" w:lineRule="exact"/>
              <w:ind w:left="108"/>
              <w:rPr>
                <w:b/>
                <w:sz w:val="24"/>
                <w:szCs w:val="24"/>
              </w:rPr>
            </w:pPr>
          </w:p>
        </w:tc>
        <w:tc>
          <w:tcPr>
            <w:tcW w:w="1359" w:type="dxa"/>
            <w:vMerge w:val="restart"/>
          </w:tcPr>
          <w:p w14:paraId="2AA08F64" w14:textId="77777777" w:rsidR="00620716" w:rsidRDefault="009F0ECB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2</w:t>
            </w:r>
          </w:p>
        </w:tc>
        <w:tc>
          <w:tcPr>
            <w:tcW w:w="1537" w:type="dxa"/>
            <w:vMerge w:val="restart"/>
          </w:tcPr>
          <w:p w14:paraId="65C6BD17" w14:textId="77777777" w:rsidR="00620716" w:rsidRDefault="009F0ECB">
            <w:pPr>
              <w:pStyle w:val="TableParagraph"/>
              <w:spacing w:line="268" w:lineRule="exact"/>
              <w:ind w:left="136" w:right="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02,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</w:t>
            </w:r>
          </w:p>
          <w:p w14:paraId="10AB3A73" w14:textId="77777777" w:rsidR="00620716" w:rsidRDefault="009F0ECB">
            <w:pPr>
              <w:pStyle w:val="TableParagraph"/>
              <w:ind w:left="136" w:right="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09,</w:t>
            </w:r>
          </w:p>
          <w:p w14:paraId="156DD70A" w14:textId="77777777" w:rsidR="00620716" w:rsidRDefault="00620716">
            <w:pPr>
              <w:pStyle w:val="TableParagraph"/>
              <w:ind w:left="138" w:right="127"/>
              <w:jc w:val="center"/>
              <w:rPr>
                <w:sz w:val="24"/>
                <w:szCs w:val="24"/>
              </w:rPr>
            </w:pPr>
          </w:p>
        </w:tc>
      </w:tr>
      <w:tr w:rsidR="00620716" w14:paraId="08BE5032" w14:textId="77777777">
        <w:trPr>
          <w:trHeight w:val="827"/>
        </w:trPr>
        <w:tc>
          <w:tcPr>
            <w:tcW w:w="3103" w:type="dxa"/>
            <w:vMerge/>
            <w:tcBorders>
              <w:top w:val="nil"/>
            </w:tcBorders>
          </w:tcPr>
          <w:p w14:paraId="22989F36" w14:textId="77777777" w:rsidR="00620716" w:rsidRDefault="00620716">
            <w:pPr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14:paraId="276F6EFF" w14:textId="77777777" w:rsidR="00620716" w:rsidRDefault="009F0ECB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Общие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требования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1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оформлению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текста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(ГОСТы</w:t>
            </w:r>
            <w:r>
              <w:rPr>
                <w:spacing w:val="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оформлению</w:t>
            </w:r>
            <w:r>
              <w:rPr>
                <w:spacing w:val="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машинописных</w:t>
            </w:r>
          </w:p>
          <w:p w14:paraId="08B574C7" w14:textId="77777777" w:rsidR="00620716" w:rsidRDefault="009F0ECB">
            <w:pPr>
              <w:pStyle w:val="TableParagraph"/>
              <w:spacing w:line="270" w:lineRule="atLeast"/>
              <w:ind w:left="108" w:right="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работ: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выбор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формата</w:t>
            </w:r>
            <w:r>
              <w:rPr>
                <w:spacing w:val="3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бумаги,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оформление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полей,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знаковпрепинания,</w:t>
            </w:r>
            <w:r>
              <w:rPr>
                <w:spacing w:val="3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нумерации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страниц,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рубрикации </w:t>
            </w:r>
            <w:r>
              <w:rPr>
                <w:sz w:val="24"/>
                <w:szCs w:val="24"/>
              </w:rPr>
              <w:t>текста,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способы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выделения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отдельных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частей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текста</w:t>
            </w:r>
          </w:p>
        </w:tc>
        <w:tc>
          <w:tcPr>
            <w:tcW w:w="1359" w:type="dxa"/>
            <w:vMerge/>
            <w:tcBorders>
              <w:top w:val="nil"/>
            </w:tcBorders>
          </w:tcPr>
          <w:p w14:paraId="5764BB21" w14:textId="77777777" w:rsidR="00620716" w:rsidRDefault="00620716">
            <w:pPr>
              <w:rPr>
                <w:sz w:val="24"/>
                <w:szCs w:val="24"/>
              </w:rPr>
            </w:pPr>
          </w:p>
        </w:tc>
        <w:tc>
          <w:tcPr>
            <w:tcW w:w="1537" w:type="dxa"/>
            <w:vMerge/>
            <w:tcBorders>
              <w:top w:val="nil"/>
            </w:tcBorders>
          </w:tcPr>
          <w:p w14:paraId="36D48F28" w14:textId="77777777" w:rsidR="00620716" w:rsidRDefault="00620716">
            <w:pPr>
              <w:rPr>
                <w:sz w:val="24"/>
                <w:szCs w:val="24"/>
              </w:rPr>
            </w:pPr>
          </w:p>
        </w:tc>
      </w:tr>
      <w:tr w:rsidR="00620716" w14:paraId="11BA69CD" w14:textId="77777777">
        <w:trPr>
          <w:trHeight w:val="419"/>
        </w:trPr>
        <w:tc>
          <w:tcPr>
            <w:tcW w:w="3103" w:type="dxa"/>
            <w:vMerge/>
            <w:tcBorders>
              <w:top w:val="nil"/>
            </w:tcBorders>
          </w:tcPr>
          <w:p w14:paraId="0EB06130" w14:textId="77777777" w:rsidR="00620716" w:rsidRDefault="00620716">
            <w:pPr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14:paraId="4DF87072" w14:textId="77777777" w:rsidR="00620716" w:rsidRDefault="009F0ECB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оформления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титульного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листа,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содержания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проекта.</w:t>
            </w:r>
          </w:p>
        </w:tc>
        <w:tc>
          <w:tcPr>
            <w:tcW w:w="1359" w:type="dxa"/>
            <w:vMerge/>
            <w:tcBorders>
              <w:top w:val="nil"/>
            </w:tcBorders>
          </w:tcPr>
          <w:p w14:paraId="5A73EA9E" w14:textId="77777777" w:rsidR="00620716" w:rsidRDefault="00620716">
            <w:pPr>
              <w:rPr>
                <w:sz w:val="24"/>
                <w:szCs w:val="24"/>
              </w:rPr>
            </w:pPr>
          </w:p>
        </w:tc>
        <w:tc>
          <w:tcPr>
            <w:tcW w:w="1537" w:type="dxa"/>
            <w:vMerge/>
            <w:tcBorders>
              <w:top w:val="nil"/>
            </w:tcBorders>
          </w:tcPr>
          <w:p w14:paraId="58AC5E83" w14:textId="77777777" w:rsidR="00620716" w:rsidRDefault="00620716">
            <w:pPr>
              <w:rPr>
                <w:sz w:val="24"/>
                <w:szCs w:val="24"/>
              </w:rPr>
            </w:pPr>
          </w:p>
        </w:tc>
      </w:tr>
      <w:tr w:rsidR="00620716" w14:paraId="003763CD" w14:textId="77777777">
        <w:trPr>
          <w:trHeight w:val="513"/>
        </w:trPr>
        <w:tc>
          <w:tcPr>
            <w:tcW w:w="3103" w:type="dxa"/>
            <w:vMerge/>
            <w:tcBorders>
              <w:top w:val="nil"/>
            </w:tcBorders>
          </w:tcPr>
          <w:p w14:paraId="647CAB6A" w14:textId="77777777" w:rsidR="00620716" w:rsidRDefault="00620716">
            <w:pPr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14:paraId="4AA97092" w14:textId="77777777" w:rsidR="00620716" w:rsidRDefault="009F0ECB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библиографического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списка.</w:t>
            </w:r>
          </w:p>
        </w:tc>
        <w:tc>
          <w:tcPr>
            <w:tcW w:w="1359" w:type="dxa"/>
            <w:vMerge/>
            <w:tcBorders>
              <w:top w:val="nil"/>
            </w:tcBorders>
          </w:tcPr>
          <w:p w14:paraId="366D9051" w14:textId="77777777" w:rsidR="00620716" w:rsidRDefault="00620716">
            <w:pPr>
              <w:rPr>
                <w:sz w:val="24"/>
                <w:szCs w:val="24"/>
              </w:rPr>
            </w:pPr>
          </w:p>
        </w:tc>
        <w:tc>
          <w:tcPr>
            <w:tcW w:w="1537" w:type="dxa"/>
            <w:vMerge/>
            <w:tcBorders>
              <w:top w:val="nil"/>
            </w:tcBorders>
          </w:tcPr>
          <w:p w14:paraId="7391DA08" w14:textId="77777777" w:rsidR="00620716" w:rsidRDefault="00620716">
            <w:pPr>
              <w:rPr>
                <w:sz w:val="24"/>
                <w:szCs w:val="24"/>
              </w:rPr>
            </w:pPr>
          </w:p>
        </w:tc>
      </w:tr>
      <w:tr w:rsidR="00620716" w14:paraId="7DFA38F5" w14:textId="77777777">
        <w:trPr>
          <w:trHeight w:val="513"/>
        </w:trPr>
        <w:tc>
          <w:tcPr>
            <w:tcW w:w="3103" w:type="dxa"/>
            <w:vMerge/>
            <w:tcBorders>
              <w:top w:val="nil"/>
            </w:tcBorders>
          </w:tcPr>
          <w:p w14:paraId="6FB5B3CB" w14:textId="77777777" w:rsidR="00620716" w:rsidRDefault="00620716">
            <w:pPr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14:paraId="76E00928" w14:textId="77777777" w:rsidR="00620716" w:rsidRDefault="009F0ECB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приложениям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результатов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исследования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индивидуального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проекта.</w:t>
            </w:r>
          </w:p>
        </w:tc>
        <w:tc>
          <w:tcPr>
            <w:tcW w:w="1359" w:type="dxa"/>
            <w:vMerge/>
            <w:tcBorders>
              <w:top w:val="nil"/>
            </w:tcBorders>
          </w:tcPr>
          <w:p w14:paraId="23C16C1F" w14:textId="77777777" w:rsidR="00620716" w:rsidRDefault="00620716">
            <w:pPr>
              <w:rPr>
                <w:sz w:val="24"/>
                <w:szCs w:val="24"/>
              </w:rPr>
            </w:pPr>
          </w:p>
        </w:tc>
        <w:tc>
          <w:tcPr>
            <w:tcW w:w="1537" w:type="dxa"/>
            <w:vMerge/>
            <w:tcBorders>
              <w:top w:val="nil"/>
            </w:tcBorders>
          </w:tcPr>
          <w:p w14:paraId="092B0897" w14:textId="77777777" w:rsidR="00620716" w:rsidRDefault="00620716">
            <w:pPr>
              <w:rPr>
                <w:sz w:val="24"/>
                <w:szCs w:val="24"/>
              </w:rPr>
            </w:pPr>
          </w:p>
        </w:tc>
      </w:tr>
      <w:tr w:rsidR="00620716" w14:paraId="1C1052EE" w14:textId="77777777">
        <w:trPr>
          <w:trHeight w:val="515"/>
        </w:trPr>
        <w:tc>
          <w:tcPr>
            <w:tcW w:w="3103" w:type="dxa"/>
            <w:vMerge/>
            <w:tcBorders>
              <w:top w:val="nil"/>
            </w:tcBorders>
          </w:tcPr>
          <w:p w14:paraId="72B360ED" w14:textId="77777777" w:rsidR="00620716" w:rsidRDefault="00620716">
            <w:pPr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14:paraId="75AA3A70" w14:textId="77777777" w:rsidR="00620716" w:rsidRDefault="009F0ECB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*Правила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оформления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таблиц,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графиков,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диаграмм,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схем.</w:t>
            </w:r>
          </w:p>
        </w:tc>
        <w:tc>
          <w:tcPr>
            <w:tcW w:w="1359" w:type="dxa"/>
            <w:vMerge/>
            <w:tcBorders>
              <w:top w:val="nil"/>
            </w:tcBorders>
          </w:tcPr>
          <w:p w14:paraId="1F54B86E" w14:textId="77777777" w:rsidR="00620716" w:rsidRDefault="00620716">
            <w:pPr>
              <w:rPr>
                <w:sz w:val="24"/>
                <w:szCs w:val="24"/>
              </w:rPr>
            </w:pPr>
          </w:p>
        </w:tc>
        <w:tc>
          <w:tcPr>
            <w:tcW w:w="1537" w:type="dxa"/>
            <w:vMerge/>
            <w:tcBorders>
              <w:top w:val="nil"/>
            </w:tcBorders>
          </w:tcPr>
          <w:p w14:paraId="083FEA57" w14:textId="77777777" w:rsidR="00620716" w:rsidRDefault="00620716">
            <w:pPr>
              <w:rPr>
                <w:sz w:val="24"/>
                <w:szCs w:val="24"/>
              </w:rPr>
            </w:pPr>
          </w:p>
        </w:tc>
      </w:tr>
      <w:tr w:rsidR="00620716" w14:paraId="5B0636CB" w14:textId="77777777">
        <w:trPr>
          <w:trHeight w:val="551"/>
        </w:trPr>
        <w:tc>
          <w:tcPr>
            <w:tcW w:w="3103" w:type="dxa"/>
            <w:vMerge/>
            <w:tcBorders>
              <w:top w:val="nil"/>
            </w:tcBorders>
          </w:tcPr>
          <w:p w14:paraId="641BE7F5" w14:textId="77777777" w:rsidR="00620716" w:rsidRDefault="00620716">
            <w:pPr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14:paraId="753523D1" w14:textId="77777777" w:rsidR="00620716" w:rsidRDefault="009F0ECB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>
              <w:rPr>
                <w:b/>
                <w:spacing w:val="5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Оформление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титульного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листа.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Оформление</w:t>
            </w:r>
          </w:p>
          <w:p w14:paraId="7E48DFC7" w14:textId="77777777" w:rsidR="00620716" w:rsidRDefault="009F0ECB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требования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 оформлению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текста</w:t>
            </w:r>
          </w:p>
        </w:tc>
        <w:tc>
          <w:tcPr>
            <w:tcW w:w="1359" w:type="dxa"/>
          </w:tcPr>
          <w:p w14:paraId="1A418DC2" w14:textId="77777777" w:rsidR="00620716" w:rsidRDefault="009F0ECB">
            <w:pPr>
              <w:pStyle w:val="TableParagraph"/>
              <w:spacing w:line="268" w:lineRule="exact"/>
              <w:ind w:right="60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37" w:type="dxa"/>
            <w:vMerge/>
            <w:tcBorders>
              <w:top w:val="nil"/>
            </w:tcBorders>
          </w:tcPr>
          <w:p w14:paraId="0C533652" w14:textId="77777777" w:rsidR="00620716" w:rsidRDefault="00620716">
            <w:pPr>
              <w:rPr>
                <w:sz w:val="24"/>
                <w:szCs w:val="24"/>
              </w:rPr>
            </w:pPr>
          </w:p>
        </w:tc>
      </w:tr>
      <w:tr w:rsidR="00620716" w14:paraId="2FD5E690" w14:textId="77777777">
        <w:trPr>
          <w:trHeight w:val="551"/>
        </w:trPr>
        <w:tc>
          <w:tcPr>
            <w:tcW w:w="3103" w:type="dxa"/>
            <w:vMerge/>
            <w:tcBorders>
              <w:top w:val="nil"/>
            </w:tcBorders>
          </w:tcPr>
          <w:p w14:paraId="2095D941" w14:textId="77777777" w:rsidR="00620716" w:rsidRDefault="00620716">
            <w:pPr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14:paraId="743450C5" w14:textId="77777777" w:rsidR="00620716" w:rsidRDefault="009F0ECB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Правила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оформления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таблиц,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графиков,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диаграмм,</w:t>
            </w:r>
          </w:p>
          <w:p w14:paraId="7AA25EF1" w14:textId="77777777" w:rsidR="00620716" w:rsidRDefault="009F0ECB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схем.</w:t>
            </w:r>
          </w:p>
        </w:tc>
        <w:tc>
          <w:tcPr>
            <w:tcW w:w="1359" w:type="dxa"/>
          </w:tcPr>
          <w:p w14:paraId="52E7B816" w14:textId="77777777" w:rsidR="00620716" w:rsidRDefault="009F0ECB">
            <w:pPr>
              <w:pStyle w:val="TableParagraph"/>
              <w:spacing w:line="268" w:lineRule="exact"/>
              <w:ind w:right="60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37" w:type="dxa"/>
            <w:vMerge/>
            <w:tcBorders>
              <w:top w:val="nil"/>
            </w:tcBorders>
          </w:tcPr>
          <w:p w14:paraId="3C6DEEFD" w14:textId="77777777" w:rsidR="00620716" w:rsidRDefault="00620716">
            <w:pPr>
              <w:rPr>
                <w:sz w:val="24"/>
                <w:szCs w:val="24"/>
              </w:rPr>
            </w:pPr>
          </w:p>
        </w:tc>
      </w:tr>
      <w:tr w:rsidR="00620716" w14:paraId="14BC1695" w14:textId="77777777">
        <w:trPr>
          <w:trHeight w:val="513"/>
        </w:trPr>
        <w:tc>
          <w:tcPr>
            <w:tcW w:w="3103" w:type="dxa"/>
            <w:vMerge/>
            <w:tcBorders>
              <w:top w:val="nil"/>
            </w:tcBorders>
          </w:tcPr>
          <w:p w14:paraId="328A30FF" w14:textId="77777777" w:rsidR="00620716" w:rsidRDefault="00620716">
            <w:pPr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14:paraId="07DC6ED3" w14:textId="77777777" w:rsidR="00620716" w:rsidRDefault="009F0ECB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.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Оформление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библиографического списка.</w:t>
            </w:r>
          </w:p>
        </w:tc>
        <w:tc>
          <w:tcPr>
            <w:tcW w:w="1359" w:type="dxa"/>
          </w:tcPr>
          <w:p w14:paraId="4A184DC1" w14:textId="77777777" w:rsidR="00620716" w:rsidRDefault="00620716">
            <w:pPr>
              <w:pStyle w:val="TableParagraph"/>
              <w:spacing w:line="268" w:lineRule="exact"/>
              <w:ind w:right="609"/>
              <w:jc w:val="right"/>
              <w:rPr>
                <w:sz w:val="24"/>
                <w:szCs w:val="24"/>
              </w:rPr>
            </w:pPr>
          </w:p>
        </w:tc>
        <w:tc>
          <w:tcPr>
            <w:tcW w:w="1537" w:type="dxa"/>
            <w:vMerge/>
            <w:tcBorders>
              <w:top w:val="nil"/>
            </w:tcBorders>
          </w:tcPr>
          <w:p w14:paraId="35F00970" w14:textId="77777777" w:rsidR="00620716" w:rsidRDefault="00620716">
            <w:pPr>
              <w:rPr>
                <w:sz w:val="24"/>
                <w:szCs w:val="24"/>
              </w:rPr>
            </w:pPr>
          </w:p>
        </w:tc>
      </w:tr>
      <w:tr w:rsidR="00620716" w14:paraId="1B22B6BE" w14:textId="77777777">
        <w:trPr>
          <w:trHeight w:val="827"/>
        </w:trPr>
        <w:tc>
          <w:tcPr>
            <w:tcW w:w="3103" w:type="dxa"/>
            <w:vMerge w:val="restart"/>
          </w:tcPr>
          <w:p w14:paraId="7BCAF0A5" w14:textId="77777777" w:rsidR="00620716" w:rsidRDefault="009F0ECB">
            <w:pPr>
              <w:pStyle w:val="TableParagraph"/>
              <w:spacing w:before="1" w:line="237" w:lineRule="auto"/>
              <w:ind w:left="107" w:right="70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9. Презентация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проекта.</w:t>
            </w:r>
          </w:p>
        </w:tc>
        <w:tc>
          <w:tcPr>
            <w:tcW w:w="8789" w:type="dxa"/>
          </w:tcPr>
          <w:p w14:paraId="7412EE38" w14:textId="77777777" w:rsidR="00620716" w:rsidRDefault="009F0ECB">
            <w:pPr>
              <w:pStyle w:val="TableParagraph"/>
              <w:spacing w:line="272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Презентация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проекта.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Особенности работы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PowerPoint.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Требования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к.</w:t>
            </w:r>
          </w:p>
          <w:p w14:paraId="504EFD51" w14:textId="77777777" w:rsidR="00620716" w:rsidRDefault="009F0ECB">
            <w:pPr>
              <w:pStyle w:val="TableParagraph"/>
              <w:spacing w:line="264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содержанию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слайдов</w:t>
            </w:r>
          </w:p>
        </w:tc>
        <w:tc>
          <w:tcPr>
            <w:tcW w:w="1359" w:type="dxa"/>
          </w:tcPr>
          <w:p w14:paraId="6455A6FE" w14:textId="77777777" w:rsidR="00620716" w:rsidRDefault="009F0ECB">
            <w:pPr>
              <w:pStyle w:val="TableParagraph"/>
              <w:spacing w:line="270" w:lineRule="exact"/>
              <w:ind w:right="609"/>
              <w:jc w:val="right"/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2</w:t>
            </w:r>
          </w:p>
        </w:tc>
        <w:tc>
          <w:tcPr>
            <w:tcW w:w="1537" w:type="dxa"/>
            <w:vMerge w:val="restart"/>
          </w:tcPr>
          <w:p w14:paraId="7CC9DB7D" w14:textId="77777777" w:rsidR="00620716" w:rsidRDefault="009F0ECB">
            <w:pPr>
              <w:pStyle w:val="TableParagraph"/>
              <w:spacing w:line="269" w:lineRule="exact"/>
              <w:ind w:left="22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02,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</w:t>
            </w:r>
          </w:p>
          <w:p w14:paraId="7CB4C720" w14:textId="77777777" w:rsidR="00620716" w:rsidRDefault="009F0ECB">
            <w:pPr>
              <w:pStyle w:val="TableParagraph"/>
              <w:spacing w:line="275" w:lineRule="exact"/>
              <w:ind w:left="24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 09,</w:t>
            </w:r>
          </w:p>
          <w:p w14:paraId="41793DF7" w14:textId="77777777" w:rsidR="00620716" w:rsidRDefault="00620716">
            <w:pPr>
              <w:pStyle w:val="TableParagraph"/>
              <w:ind w:left="138" w:right="127" w:firstLine="64"/>
              <w:jc w:val="both"/>
              <w:rPr>
                <w:sz w:val="24"/>
                <w:szCs w:val="24"/>
              </w:rPr>
            </w:pPr>
          </w:p>
        </w:tc>
      </w:tr>
      <w:tr w:rsidR="00620716" w14:paraId="4F71EA93" w14:textId="77777777">
        <w:trPr>
          <w:trHeight w:val="556"/>
        </w:trPr>
        <w:tc>
          <w:tcPr>
            <w:tcW w:w="3103" w:type="dxa"/>
            <w:vMerge/>
            <w:tcBorders>
              <w:top w:val="nil"/>
            </w:tcBorders>
          </w:tcPr>
          <w:p w14:paraId="43BCCF72" w14:textId="77777777" w:rsidR="00620716" w:rsidRDefault="00620716">
            <w:pPr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14:paraId="6DAC78B4" w14:textId="77777777" w:rsidR="00620716" w:rsidRDefault="009F0ECB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Оформление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слайдов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программе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PowerPoint.</w:t>
            </w:r>
          </w:p>
        </w:tc>
        <w:tc>
          <w:tcPr>
            <w:tcW w:w="1359" w:type="dxa"/>
          </w:tcPr>
          <w:p w14:paraId="282A25D3" w14:textId="77777777" w:rsidR="00620716" w:rsidRDefault="00620716">
            <w:pPr>
              <w:pStyle w:val="TableParagraph"/>
              <w:spacing w:line="270" w:lineRule="exact"/>
              <w:ind w:right="609"/>
              <w:jc w:val="right"/>
              <w:rPr>
                <w:sz w:val="24"/>
                <w:szCs w:val="24"/>
              </w:rPr>
            </w:pPr>
          </w:p>
        </w:tc>
        <w:tc>
          <w:tcPr>
            <w:tcW w:w="1537" w:type="dxa"/>
            <w:vMerge/>
            <w:tcBorders>
              <w:top w:val="nil"/>
            </w:tcBorders>
          </w:tcPr>
          <w:p w14:paraId="4F5E547D" w14:textId="77777777" w:rsidR="00620716" w:rsidRDefault="00620716">
            <w:pPr>
              <w:rPr>
                <w:sz w:val="24"/>
                <w:szCs w:val="24"/>
              </w:rPr>
            </w:pPr>
          </w:p>
        </w:tc>
      </w:tr>
      <w:tr w:rsidR="00620716" w14:paraId="1D6E0869" w14:textId="77777777">
        <w:trPr>
          <w:trHeight w:val="419"/>
        </w:trPr>
        <w:tc>
          <w:tcPr>
            <w:tcW w:w="3103" w:type="dxa"/>
            <w:vMerge w:val="restart"/>
          </w:tcPr>
          <w:p w14:paraId="59DB1EF6" w14:textId="77777777" w:rsidR="00620716" w:rsidRDefault="009F0ECB">
            <w:pPr>
              <w:pStyle w:val="TableParagraph"/>
              <w:ind w:left="107" w:right="18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10. Технология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публичного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выступления</w:t>
            </w:r>
          </w:p>
        </w:tc>
        <w:tc>
          <w:tcPr>
            <w:tcW w:w="8789" w:type="dxa"/>
          </w:tcPr>
          <w:p w14:paraId="6614DABB" w14:textId="77777777" w:rsidR="00620716" w:rsidRDefault="00620716">
            <w:pPr>
              <w:pStyle w:val="TableParagraph"/>
              <w:spacing w:line="275" w:lineRule="exact"/>
              <w:ind w:left="108"/>
              <w:rPr>
                <w:b/>
                <w:sz w:val="24"/>
                <w:szCs w:val="24"/>
              </w:rPr>
            </w:pPr>
          </w:p>
        </w:tc>
        <w:tc>
          <w:tcPr>
            <w:tcW w:w="1359" w:type="dxa"/>
            <w:vMerge w:val="restart"/>
          </w:tcPr>
          <w:p w14:paraId="66D7249B" w14:textId="77777777" w:rsidR="00620716" w:rsidRDefault="009F0ECB">
            <w:pPr>
              <w:pStyle w:val="TableParagraph"/>
              <w:spacing w:line="270" w:lineRule="exact"/>
              <w:ind w:left="9"/>
              <w:jc w:val="center"/>
              <w:rPr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2</w:t>
            </w:r>
          </w:p>
        </w:tc>
        <w:tc>
          <w:tcPr>
            <w:tcW w:w="1537" w:type="dxa"/>
            <w:vMerge w:val="restart"/>
          </w:tcPr>
          <w:p w14:paraId="11590315" w14:textId="77777777" w:rsidR="00620716" w:rsidRDefault="009F0ECB">
            <w:pPr>
              <w:pStyle w:val="TableParagraph"/>
              <w:spacing w:line="270" w:lineRule="exact"/>
              <w:ind w:left="136" w:right="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02,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</w:t>
            </w:r>
          </w:p>
          <w:p w14:paraId="569D84DF" w14:textId="77777777" w:rsidR="00620716" w:rsidRDefault="009F0ECB">
            <w:pPr>
              <w:pStyle w:val="TableParagraph"/>
              <w:ind w:left="136" w:right="12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 09,</w:t>
            </w:r>
          </w:p>
          <w:p w14:paraId="76EEE99F" w14:textId="77777777" w:rsidR="00620716" w:rsidRDefault="00620716">
            <w:pPr>
              <w:pStyle w:val="TableParagraph"/>
              <w:ind w:left="138" w:right="127"/>
              <w:jc w:val="center"/>
              <w:rPr>
                <w:sz w:val="24"/>
                <w:szCs w:val="24"/>
              </w:rPr>
            </w:pPr>
          </w:p>
        </w:tc>
      </w:tr>
      <w:tr w:rsidR="00620716" w14:paraId="4A38BB40" w14:textId="77777777">
        <w:trPr>
          <w:trHeight w:val="827"/>
        </w:trPr>
        <w:tc>
          <w:tcPr>
            <w:tcW w:w="3103" w:type="dxa"/>
            <w:vMerge/>
            <w:tcBorders>
              <w:top w:val="nil"/>
            </w:tcBorders>
          </w:tcPr>
          <w:p w14:paraId="68C107E0" w14:textId="77777777" w:rsidR="00620716" w:rsidRDefault="00620716">
            <w:pPr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14:paraId="0A9E45C4" w14:textId="77777777" w:rsidR="00620716" w:rsidRDefault="009F0ECB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доклада.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Психологический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аспект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готовности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выступлению.</w:t>
            </w:r>
          </w:p>
          <w:p w14:paraId="62DAC1F3" w14:textId="77777777" w:rsidR="00620716" w:rsidRDefault="009F0ECB">
            <w:pPr>
              <w:pStyle w:val="TableParagraph"/>
              <w:spacing w:line="270" w:lineRule="atLeast"/>
              <w:ind w:left="108" w:right="7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докладу. Культура выступления и дискуссии Речевые ошибки.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Речевое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поведение. Научный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спор 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дискуссия.</w:t>
            </w:r>
          </w:p>
        </w:tc>
        <w:tc>
          <w:tcPr>
            <w:tcW w:w="1359" w:type="dxa"/>
            <w:vMerge/>
            <w:tcBorders>
              <w:top w:val="nil"/>
            </w:tcBorders>
          </w:tcPr>
          <w:p w14:paraId="399003FD" w14:textId="77777777" w:rsidR="00620716" w:rsidRDefault="00620716">
            <w:pPr>
              <w:rPr>
                <w:sz w:val="24"/>
                <w:szCs w:val="24"/>
              </w:rPr>
            </w:pPr>
          </w:p>
        </w:tc>
        <w:tc>
          <w:tcPr>
            <w:tcW w:w="1537" w:type="dxa"/>
            <w:vMerge/>
            <w:tcBorders>
              <w:top w:val="nil"/>
            </w:tcBorders>
          </w:tcPr>
          <w:p w14:paraId="1093AFAC" w14:textId="77777777" w:rsidR="00620716" w:rsidRDefault="00620716">
            <w:pPr>
              <w:rPr>
                <w:sz w:val="24"/>
                <w:szCs w:val="24"/>
              </w:rPr>
            </w:pPr>
          </w:p>
        </w:tc>
      </w:tr>
      <w:tr w:rsidR="00620716" w14:paraId="5526264E" w14:textId="77777777">
        <w:trPr>
          <w:trHeight w:val="570"/>
        </w:trPr>
        <w:tc>
          <w:tcPr>
            <w:tcW w:w="3103" w:type="dxa"/>
            <w:vMerge/>
            <w:tcBorders>
              <w:top w:val="nil"/>
            </w:tcBorders>
          </w:tcPr>
          <w:p w14:paraId="1FD8929C" w14:textId="77777777" w:rsidR="00620716" w:rsidRDefault="00620716">
            <w:pPr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14:paraId="65460311" w14:textId="77777777" w:rsidR="00620716" w:rsidRDefault="009F0ECB">
            <w:pPr>
              <w:pStyle w:val="TableParagraph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Оформление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доклада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защиты</w:t>
            </w:r>
            <w:r>
              <w:rPr>
                <w:spacing w:val="2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индивидуального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проекта.</w:t>
            </w:r>
          </w:p>
        </w:tc>
        <w:tc>
          <w:tcPr>
            <w:tcW w:w="1359" w:type="dxa"/>
          </w:tcPr>
          <w:p w14:paraId="14381EB5" w14:textId="77777777" w:rsidR="00620716" w:rsidRDefault="00620716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</w:p>
        </w:tc>
        <w:tc>
          <w:tcPr>
            <w:tcW w:w="1537" w:type="dxa"/>
            <w:vMerge/>
            <w:tcBorders>
              <w:top w:val="nil"/>
            </w:tcBorders>
          </w:tcPr>
          <w:p w14:paraId="12DB8324" w14:textId="77777777" w:rsidR="00620716" w:rsidRDefault="00620716">
            <w:pPr>
              <w:rPr>
                <w:sz w:val="24"/>
                <w:szCs w:val="24"/>
              </w:rPr>
            </w:pPr>
          </w:p>
        </w:tc>
      </w:tr>
      <w:tr w:rsidR="00620716" w14:paraId="7B2D86A2" w14:textId="77777777">
        <w:trPr>
          <w:trHeight w:val="417"/>
        </w:trPr>
        <w:tc>
          <w:tcPr>
            <w:tcW w:w="3103" w:type="dxa"/>
            <w:vMerge w:val="restart"/>
          </w:tcPr>
          <w:p w14:paraId="6C62127D" w14:textId="77777777" w:rsidR="00620716" w:rsidRDefault="009F0ECB">
            <w:pPr>
              <w:pStyle w:val="TableParagraph"/>
              <w:tabs>
                <w:tab w:val="left" w:pos="1262"/>
                <w:tab w:val="left" w:pos="2166"/>
              </w:tabs>
              <w:ind w:right="9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</w:t>
            </w:r>
            <w:r>
              <w:rPr>
                <w:b/>
                <w:sz w:val="24"/>
                <w:szCs w:val="24"/>
              </w:rPr>
              <w:tab/>
              <w:t>11.</w:t>
            </w:r>
            <w:r>
              <w:rPr>
                <w:b/>
                <w:sz w:val="24"/>
                <w:szCs w:val="24"/>
              </w:rPr>
              <w:tab/>
            </w:r>
            <w:r>
              <w:rPr>
                <w:b/>
                <w:spacing w:val="-1"/>
                <w:sz w:val="24"/>
                <w:szCs w:val="24"/>
              </w:rPr>
              <w:t>Оценка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(самооценка)</w:t>
            </w:r>
            <w:r>
              <w:rPr>
                <w:b/>
                <w:spacing w:val="2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успешности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выполнения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исследовательской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8789" w:type="dxa"/>
          </w:tcPr>
          <w:p w14:paraId="73879D1D" w14:textId="77777777" w:rsidR="00620716" w:rsidRDefault="00620716">
            <w:pPr>
              <w:pStyle w:val="TableParagraph"/>
              <w:spacing w:line="251" w:lineRule="exact"/>
              <w:ind w:left="108"/>
              <w:rPr>
                <w:b/>
                <w:sz w:val="24"/>
                <w:szCs w:val="24"/>
              </w:rPr>
            </w:pPr>
          </w:p>
        </w:tc>
        <w:tc>
          <w:tcPr>
            <w:tcW w:w="1359" w:type="dxa"/>
            <w:vMerge w:val="restart"/>
          </w:tcPr>
          <w:p w14:paraId="74402E8C" w14:textId="77777777" w:rsidR="00620716" w:rsidRDefault="009F0ECB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37" w:type="dxa"/>
            <w:vMerge w:val="restart"/>
          </w:tcPr>
          <w:p w14:paraId="5A9B3C50" w14:textId="77777777" w:rsidR="00620716" w:rsidRDefault="009F0ECB">
            <w:pPr>
              <w:pStyle w:val="TableParagraph"/>
              <w:spacing w:line="268" w:lineRule="exact"/>
              <w:ind w:left="22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01,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</w:t>
            </w:r>
          </w:p>
          <w:p w14:paraId="0008DE3E" w14:textId="77777777" w:rsidR="00620716" w:rsidRDefault="009F0ECB">
            <w:pPr>
              <w:pStyle w:val="TableParagraph"/>
              <w:ind w:left="14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</w:p>
          <w:p w14:paraId="4BAF0DFB" w14:textId="77777777" w:rsidR="00620716" w:rsidRDefault="00620716">
            <w:pPr>
              <w:pStyle w:val="TableParagraph"/>
              <w:ind w:left="263" w:right="184" w:hanging="65"/>
              <w:jc w:val="both"/>
              <w:rPr>
                <w:sz w:val="24"/>
                <w:szCs w:val="24"/>
              </w:rPr>
            </w:pPr>
          </w:p>
        </w:tc>
      </w:tr>
      <w:tr w:rsidR="00620716" w14:paraId="4A7CDD5F" w14:textId="77777777">
        <w:trPr>
          <w:trHeight w:val="251"/>
        </w:trPr>
        <w:tc>
          <w:tcPr>
            <w:tcW w:w="3103" w:type="dxa"/>
            <w:vMerge/>
            <w:tcBorders>
              <w:top w:val="nil"/>
            </w:tcBorders>
          </w:tcPr>
          <w:p w14:paraId="1C8ABAD3" w14:textId="77777777" w:rsidR="00620716" w:rsidRDefault="00620716">
            <w:pPr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14:paraId="188B4534" w14:textId="77777777" w:rsidR="00620716" w:rsidRDefault="009F0ECB">
            <w:pPr>
              <w:pStyle w:val="TableParagraph"/>
              <w:spacing w:line="232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Основные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критерии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оценивания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исследовательских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</w:t>
            </w:r>
          </w:p>
        </w:tc>
        <w:tc>
          <w:tcPr>
            <w:tcW w:w="1359" w:type="dxa"/>
            <w:vMerge/>
            <w:tcBorders>
              <w:top w:val="nil"/>
            </w:tcBorders>
          </w:tcPr>
          <w:p w14:paraId="0A1F9264" w14:textId="77777777" w:rsidR="00620716" w:rsidRDefault="00620716">
            <w:pPr>
              <w:rPr>
                <w:sz w:val="24"/>
                <w:szCs w:val="24"/>
              </w:rPr>
            </w:pPr>
          </w:p>
        </w:tc>
        <w:tc>
          <w:tcPr>
            <w:tcW w:w="1537" w:type="dxa"/>
            <w:vMerge/>
            <w:tcBorders>
              <w:top w:val="nil"/>
            </w:tcBorders>
          </w:tcPr>
          <w:p w14:paraId="04919081" w14:textId="77777777" w:rsidR="00620716" w:rsidRDefault="00620716">
            <w:pPr>
              <w:rPr>
                <w:sz w:val="24"/>
                <w:szCs w:val="24"/>
              </w:rPr>
            </w:pPr>
          </w:p>
        </w:tc>
      </w:tr>
      <w:tr w:rsidR="00620716" w14:paraId="0DBF3FED" w14:textId="77777777">
        <w:trPr>
          <w:trHeight w:val="542"/>
        </w:trPr>
        <w:tc>
          <w:tcPr>
            <w:tcW w:w="3103" w:type="dxa"/>
            <w:vMerge/>
            <w:tcBorders>
              <w:top w:val="nil"/>
            </w:tcBorders>
          </w:tcPr>
          <w:p w14:paraId="4F3C4A00" w14:textId="77777777" w:rsidR="00620716" w:rsidRDefault="00620716">
            <w:pPr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14:paraId="3DFDC6F9" w14:textId="77777777" w:rsidR="00620716" w:rsidRDefault="009F0ECB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Оценка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собственной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исследовательской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работы</w:t>
            </w:r>
          </w:p>
        </w:tc>
        <w:tc>
          <w:tcPr>
            <w:tcW w:w="1359" w:type="dxa"/>
          </w:tcPr>
          <w:p w14:paraId="7F6C750F" w14:textId="77777777" w:rsidR="00620716" w:rsidRDefault="00620716">
            <w:pPr>
              <w:pStyle w:val="TableParagraph"/>
              <w:spacing w:line="270" w:lineRule="exact"/>
              <w:ind w:left="9"/>
              <w:jc w:val="center"/>
              <w:rPr>
                <w:sz w:val="24"/>
                <w:szCs w:val="24"/>
              </w:rPr>
            </w:pPr>
          </w:p>
        </w:tc>
        <w:tc>
          <w:tcPr>
            <w:tcW w:w="1537" w:type="dxa"/>
            <w:vMerge/>
            <w:tcBorders>
              <w:top w:val="nil"/>
            </w:tcBorders>
          </w:tcPr>
          <w:p w14:paraId="0E3A8953" w14:textId="77777777" w:rsidR="00620716" w:rsidRDefault="00620716">
            <w:pPr>
              <w:rPr>
                <w:sz w:val="24"/>
                <w:szCs w:val="24"/>
              </w:rPr>
            </w:pPr>
          </w:p>
        </w:tc>
      </w:tr>
      <w:tr w:rsidR="00620716" w14:paraId="09BFF1F3" w14:textId="77777777">
        <w:trPr>
          <w:trHeight w:val="414"/>
        </w:trPr>
        <w:tc>
          <w:tcPr>
            <w:tcW w:w="11892" w:type="dxa"/>
            <w:gridSpan w:val="2"/>
          </w:tcPr>
          <w:p w14:paraId="0CE895FF" w14:textId="77777777" w:rsidR="00620716" w:rsidRDefault="009F0ECB">
            <w:pPr>
              <w:pStyle w:val="TableParagraph"/>
              <w:spacing w:line="320" w:lineRule="exact"/>
              <w:ind w:left="10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Промежуточная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аттестация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в</w:t>
            </w:r>
            <w:r>
              <w:rPr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форме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дифференцированного</w:t>
            </w:r>
            <w:r>
              <w:rPr>
                <w:b/>
                <w:spacing w:val="-2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зачета</w:t>
            </w:r>
          </w:p>
        </w:tc>
        <w:tc>
          <w:tcPr>
            <w:tcW w:w="1359" w:type="dxa"/>
          </w:tcPr>
          <w:p w14:paraId="210D997A" w14:textId="77777777" w:rsidR="00620716" w:rsidRDefault="009F0ECB">
            <w:pPr>
              <w:pStyle w:val="TableParagraph"/>
              <w:spacing w:line="268" w:lineRule="exact"/>
              <w:ind w:left="9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37" w:type="dxa"/>
          </w:tcPr>
          <w:p w14:paraId="1A9E850A" w14:textId="77777777" w:rsidR="00620716" w:rsidRDefault="00620716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20716" w14:paraId="05F4BF47" w14:textId="77777777">
        <w:trPr>
          <w:trHeight w:val="419"/>
        </w:trPr>
        <w:tc>
          <w:tcPr>
            <w:tcW w:w="3103" w:type="dxa"/>
          </w:tcPr>
          <w:p w14:paraId="5A88D344" w14:textId="77777777" w:rsidR="00620716" w:rsidRDefault="00620716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789" w:type="dxa"/>
          </w:tcPr>
          <w:p w14:paraId="7C9C648E" w14:textId="77777777" w:rsidR="00620716" w:rsidRDefault="009F0ECB">
            <w:pPr>
              <w:pStyle w:val="TableParagraph"/>
              <w:spacing w:line="275" w:lineRule="exact"/>
              <w:ind w:right="97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1359" w:type="dxa"/>
          </w:tcPr>
          <w:p w14:paraId="6E71BCEB" w14:textId="77777777" w:rsidR="00620716" w:rsidRDefault="009F0ECB">
            <w:pPr>
              <w:pStyle w:val="TableParagraph"/>
              <w:spacing w:line="275" w:lineRule="exact"/>
              <w:ind w:left="539" w:right="53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1537" w:type="dxa"/>
          </w:tcPr>
          <w:p w14:paraId="050DB782" w14:textId="77777777" w:rsidR="00620716" w:rsidRDefault="00620716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166150B2" w14:textId="77777777" w:rsidR="00620716" w:rsidRDefault="00620716">
      <w:pPr>
        <w:pStyle w:val="a8"/>
        <w:rPr>
          <w:b/>
          <w:sz w:val="24"/>
          <w:szCs w:val="24"/>
        </w:rPr>
      </w:pPr>
    </w:p>
    <w:p w14:paraId="756D8435" w14:textId="77777777" w:rsidR="00620716" w:rsidRDefault="00620716">
      <w:pPr>
        <w:rPr>
          <w:sz w:val="20"/>
        </w:rPr>
        <w:sectPr w:rsidR="00620716">
          <w:pgSz w:w="16840" w:h="11910" w:orient="landscape"/>
          <w:pgMar w:top="560" w:right="900" w:bottom="1180" w:left="920" w:header="0" w:footer="980" w:gutter="0"/>
          <w:cols w:space="720"/>
        </w:sectPr>
      </w:pPr>
    </w:p>
    <w:p w14:paraId="15BD9484" w14:textId="77777777" w:rsidR="00620716" w:rsidRDefault="009F0ECB">
      <w:pPr>
        <w:pStyle w:val="210"/>
        <w:spacing w:before="244" w:line="319" w:lineRule="exact"/>
        <w:ind w:left="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ТЕМЫ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ИНДИВИДУАЛЬНЫХ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ПРОЕКТОВ</w:t>
      </w:r>
    </w:p>
    <w:p w14:paraId="6F0C37F2" w14:textId="77777777" w:rsidR="00620716" w:rsidRDefault="009F0ECB">
      <w:pPr>
        <w:numPr>
          <w:ilvl w:val="0"/>
          <w:numId w:val="1"/>
        </w:numPr>
        <w:rPr>
          <w:rFonts w:eastAsia="SimSun"/>
          <w:sz w:val="24"/>
          <w:szCs w:val="24"/>
        </w:rPr>
      </w:pPr>
      <w:r>
        <w:rPr>
          <w:rFonts w:eastAsia="Arial"/>
          <w:color w:val="000000"/>
          <w:sz w:val="24"/>
          <w:szCs w:val="24"/>
          <w:shd w:val="clear" w:color="auto" w:fill="FFFFFF"/>
        </w:rPr>
        <w:t>Азот в пище, воде и организме человека.</w:t>
      </w:r>
      <w:r>
        <w:rPr>
          <w:rFonts w:eastAsia="Arial"/>
          <w:color w:val="000000"/>
          <w:sz w:val="24"/>
          <w:szCs w:val="24"/>
          <w:shd w:val="clear" w:color="auto" w:fill="FFFFFF"/>
        </w:rPr>
        <w:br/>
      </w:r>
      <w:r>
        <w:rPr>
          <w:rFonts w:eastAsia="Arial"/>
          <w:color w:val="000000"/>
          <w:sz w:val="24"/>
          <w:szCs w:val="24"/>
          <w:shd w:val="clear" w:color="auto" w:fill="FFFFFF"/>
        </w:rPr>
        <w:t>2.</w:t>
      </w:r>
      <w:r>
        <w:rPr>
          <w:rFonts w:eastAsia="Arial"/>
          <w:color w:val="000000"/>
          <w:sz w:val="24"/>
          <w:szCs w:val="24"/>
          <w:shd w:val="clear" w:color="auto" w:fill="FFFFFF"/>
        </w:rPr>
        <w:t>Активированный уголь. Явление адсорбции.</w:t>
      </w:r>
      <w:r>
        <w:rPr>
          <w:rFonts w:eastAsia="Arial"/>
          <w:color w:val="000000"/>
          <w:sz w:val="24"/>
          <w:szCs w:val="24"/>
          <w:shd w:val="clear" w:color="auto" w:fill="FFFFFF"/>
        </w:rPr>
        <w:br/>
      </w:r>
      <w:r>
        <w:rPr>
          <w:rFonts w:eastAsia="Arial"/>
          <w:color w:val="000000"/>
          <w:sz w:val="24"/>
          <w:szCs w:val="24"/>
          <w:shd w:val="clear" w:color="auto" w:fill="FFFFFF"/>
        </w:rPr>
        <w:t xml:space="preserve">3. </w:t>
      </w:r>
      <w:r>
        <w:rPr>
          <w:rFonts w:eastAsia="Arial"/>
          <w:color w:val="000000"/>
          <w:sz w:val="24"/>
          <w:szCs w:val="24"/>
          <w:shd w:val="clear" w:color="auto" w:fill="FFFFFF"/>
        </w:rPr>
        <w:t>Алюминий на кухне: опасный враг или верный помощник?</w:t>
      </w:r>
      <w:r>
        <w:rPr>
          <w:rFonts w:eastAsia="Arial"/>
          <w:color w:val="000000"/>
          <w:sz w:val="24"/>
          <w:szCs w:val="24"/>
          <w:shd w:val="clear" w:color="auto" w:fill="FFFFFF"/>
        </w:rPr>
        <w:br/>
      </w:r>
      <w:r>
        <w:rPr>
          <w:rFonts w:eastAsia="Arial"/>
          <w:color w:val="000000"/>
          <w:sz w:val="24"/>
          <w:szCs w:val="24"/>
          <w:shd w:val="clear" w:color="auto" w:fill="FFFFFF"/>
        </w:rPr>
        <w:t>4.</w:t>
      </w:r>
      <w:r>
        <w:rPr>
          <w:rFonts w:eastAsia="Arial"/>
          <w:color w:val="000000"/>
          <w:sz w:val="24"/>
          <w:szCs w:val="24"/>
          <w:shd w:val="clear" w:color="auto" w:fill="FFFFFF"/>
        </w:rPr>
        <w:t>Анализ чипсов.</w:t>
      </w:r>
      <w:r>
        <w:rPr>
          <w:rFonts w:eastAsia="Arial"/>
          <w:color w:val="000000"/>
          <w:sz w:val="24"/>
          <w:szCs w:val="24"/>
          <w:shd w:val="clear" w:color="auto" w:fill="FFFFFF"/>
        </w:rPr>
        <w:br/>
      </w:r>
      <w:r>
        <w:rPr>
          <w:rFonts w:eastAsia="Arial"/>
          <w:color w:val="000000"/>
          <w:sz w:val="24"/>
          <w:szCs w:val="24"/>
          <w:shd w:val="clear" w:color="auto" w:fill="FFFFFF"/>
        </w:rPr>
        <w:t>5.</w:t>
      </w:r>
      <w:r>
        <w:rPr>
          <w:rFonts w:eastAsia="Arial"/>
          <w:color w:val="000000"/>
          <w:sz w:val="24"/>
          <w:szCs w:val="24"/>
          <w:shd w:val="clear" w:color="auto" w:fill="FFFFFF"/>
        </w:rPr>
        <w:t xml:space="preserve">Аскорбиновая кислота: свойства, </w:t>
      </w:r>
      <w:r>
        <w:rPr>
          <w:rFonts w:eastAsia="Arial"/>
          <w:color w:val="000000"/>
          <w:sz w:val="24"/>
          <w:szCs w:val="24"/>
          <w:shd w:val="clear" w:color="auto" w:fill="FFFFFF"/>
        </w:rPr>
        <w:t>физиологическое действие, содержание и динамика накопления в растениях.</w:t>
      </w:r>
      <w:r>
        <w:rPr>
          <w:rFonts w:eastAsia="Arial"/>
          <w:color w:val="000000"/>
          <w:sz w:val="24"/>
          <w:szCs w:val="24"/>
          <w:shd w:val="clear" w:color="auto" w:fill="FFFFFF"/>
        </w:rPr>
        <w:br/>
      </w:r>
      <w:r>
        <w:rPr>
          <w:rFonts w:eastAsia="Arial"/>
          <w:color w:val="000000"/>
          <w:sz w:val="24"/>
          <w:szCs w:val="24"/>
          <w:shd w:val="clear" w:color="auto" w:fill="FFFFFF"/>
        </w:rPr>
        <w:t>6.</w:t>
      </w:r>
      <w:r>
        <w:rPr>
          <w:rFonts w:eastAsia="Arial"/>
          <w:color w:val="000000"/>
          <w:sz w:val="24"/>
          <w:szCs w:val="24"/>
          <w:shd w:val="clear" w:color="auto" w:fill="FFFFFF"/>
        </w:rPr>
        <w:t>Белки и их значение в питании человека.</w:t>
      </w:r>
      <w:r>
        <w:rPr>
          <w:rFonts w:eastAsia="Arial"/>
          <w:color w:val="000000"/>
          <w:sz w:val="24"/>
          <w:szCs w:val="24"/>
          <w:shd w:val="clear" w:color="auto" w:fill="FFFFFF"/>
        </w:rPr>
        <w:br/>
      </w:r>
      <w:r>
        <w:rPr>
          <w:rFonts w:eastAsia="Arial"/>
          <w:color w:val="000000"/>
          <w:sz w:val="24"/>
          <w:szCs w:val="24"/>
          <w:shd w:val="clear" w:color="auto" w:fill="FFFFFF"/>
        </w:rPr>
        <w:t>7.</w:t>
      </w:r>
      <w:r>
        <w:rPr>
          <w:rFonts w:eastAsia="Arial"/>
          <w:color w:val="000000"/>
          <w:sz w:val="24"/>
          <w:szCs w:val="24"/>
          <w:shd w:val="clear" w:color="auto" w:fill="FFFFFF"/>
        </w:rPr>
        <w:t>Биологически активные вещества. Витамины.</w:t>
      </w:r>
      <w:r>
        <w:rPr>
          <w:rFonts w:eastAsia="Arial"/>
          <w:color w:val="000000"/>
          <w:sz w:val="24"/>
          <w:szCs w:val="24"/>
          <w:shd w:val="clear" w:color="auto" w:fill="FFFFFF"/>
        </w:rPr>
        <w:br/>
      </w:r>
      <w:r>
        <w:rPr>
          <w:rFonts w:eastAsia="Arial"/>
          <w:color w:val="000000"/>
          <w:sz w:val="24"/>
          <w:szCs w:val="24"/>
          <w:shd w:val="clear" w:color="auto" w:fill="FFFFFF"/>
        </w:rPr>
        <w:t>8.</w:t>
      </w:r>
      <w:r>
        <w:rPr>
          <w:rFonts w:eastAsia="Arial"/>
          <w:color w:val="000000"/>
          <w:sz w:val="24"/>
          <w:szCs w:val="24"/>
          <w:shd w:val="clear" w:color="auto" w:fill="FFFFFF"/>
        </w:rPr>
        <w:t>Бутерброд с йодом, или Вся правда о соли.</w:t>
      </w:r>
      <w:r>
        <w:rPr>
          <w:rFonts w:eastAsia="Arial"/>
          <w:color w:val="000000"/>
          <w:sz w:val="24"/>
          <w:szCs w:val="24"/>
          <w:shd w:val="clear" w:color="auto" w:fill="FFFFFF"/>
        </w:rPr>
        <w:br/>
      </w:r>
      <w:r>
        <w:rPr>
          <w:rFonts w:eastAsia="Arial"/>
          <w:color w:val="000000"/>
          <w:sz w:val="24"/>
          <w:szCs w:val="24"/>
          <w:shd w:val="clear" w:color="auto" w:fill="FFFFFF"/>
        </w:rPr>
        <w:t>9.</w:t>
      </w:r>
      <w:r>
        <w:rPr>
          <w:rFonts w:eastAsia="Arial"/>
          <w:color w:val="000000"/>
          <w:sz w:val="24"/>
          <w:szCs w:val="24"/>
          <w:shd w:val="clear" w:color="auto" w:fill="FFFFFF"/>
        </w:rPr>
        <w:t>В чём вкус хлеба?</w:t>
      </w:r>
      <w:r>
        <w:rPr>
          <w:rFonts w:eastAsia="Arial"/>
          <w:color w:val="000000"/>
          <w:sz w:val="24"/>
          <w:szCs w:val="24"/>
          <w:shd w:val="clear" w:color="auto" w:fill="FFFFFF"/>
        </w:rPr>
        <w:br/>
      </w:r>
      <w:r>
        <w:rPr>
          <w:rFonts w:eastAsia="Arial"/>
          <w:color w:val="000000"/>
          <w:sz w:val="24"/>
          <w:szCs w:val="24"/>
          <w:shd w:val="clear" w:color="auto" w:fill="FFFFFF"/>
        </w:rPr>
        <w:t xml:space="preserve">10. </w:t>
      </w:r>
      <w:r>
        <w:rPr>
          <w:rFonts w:eastAsia="SimSun"/>
          <w:sz w:val="24"/>
          <w:szCs w:val="24"/>
        </w:rPr>
        <w:t>Жирорастворимые витамины.</w:t>
      </w:r>
    </w:p>
    <w:p w14:paraId="3CDAFBD3" w14:textId="77777777" w:rsidR="00620716" w:rsidRDefault="009F0ECB">
      <w:pPr>
        <w:numPr>
          <w:ilvl w:val="0"/>
          <w:numId w:val="2"/>
        </w:numPr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>Жизнь без глютена.</w:t>
      </w:r>
    </w:p>
    <w:p w14:paraId="3D75C88E" w14:textId="77777777" w:rsidR="00620716" w:rsidRDefault="009F0ECB">
      <w:pPr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>12.</w:t>
      </w:r>
      <w:r>
        <w:rPr>
          <w:rFonts w:eastAsia="SimSun"/>
          <w:sz w:val="24"/>
          <w:szCs w:val="24"/>
        </w:rPr>
        <w:t>.Йод в продуктах питания и влияние его на организм человека</w:t>
      </w:r>
    </w:p>
    <w:p w14:paraId="26856A4F" w14:textId="77777777" w:rsidR="00620716" w:rsidRDefault="009F0ECB">
      <w:pPr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 xml:space="preserve">13. </w:t>
      </w:r>
      <w:r>
        <w:rPr>
          <w:rFonts w:eastAsia="SimSun"/>
          <w:sz w:val="24"/>
          <w:szCs w:val="24"/>
        </w:rPr>
        <w:t>Кофеин и его влияние на здоровье людей.</w:t>
      </w:r>
    </w:p>
    <w:p w14:paraId="2C95B2A2" w14:textId="77777777" w:rsidR="00620716" w:rsidRDefault="009F0ECB">
      <w:pPr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 xml:space="preserve">14. </w:t>
      </w:r>
      <w:r>
        <w:rPr>
          <w:rFonts w:eastAsia="SimSun"/>
          <w:sz w:val="24"/>
          <w:szCs w:val="24"/>
        </w:rPr>
        <w:t>Сахар и сахарозаменители: за и против.</w:t>
      </w:r>
    </w:p>
    <w:p w14:paraId="5010B704" w14:textId="77777777" w:rsidR="00620716" w:rsidRDefault="009F0ECB">
      <w:pPr>
        <w:rPr>
          <w:rFonts w:eastAsia="SimSun"/>
          <w:sz w:val="24"/>
          <w:szCs w:val="24"/>
        </w:rPr>
      </w:pPr>
      <w:r>
        <w:rPr>
          <w:rFonts w:eastAsia="SimSun"/>
          <w:sz w:val="24"/>
          <w:szCs w:val="24"/>
        </w:rPr>
        <w:t xml:space="preserve">15. </w:t>
      </w:r>
      <w:r>
        <w:rPr>
          <w:rFonts w:eastAsia="SimSun"/>
          <w:sz w:val="24"/>
          <w:szCs w:val="24"/>
        </w:rPr>
        <w:t>Съедобное из несъедобного (о синтетической пище).</w:t>
      </w:r>
    </w:p>
    <w:p w14:paraId="3F4FDE8F" w14:textId="77777777" w:rsidR="00620716" w:rsidRDefault="009F0ECB">
      <w:pPr>
        <w:spacing w:line="321" w:lineRule="exact"/>
        <w:jc w:val="both"/>
        <w:rPr>
          <w:sz w:val="24"/>
          <w:szCs w:val="24"/>
        </w:rPr>
      </w:pPr>
      <w:r w:rsidRPr="00A64991">
        <w:rPr>
          <w:rFonts w:eastAsia="Arial"/>
          <w:color w:val="222222"/>
          <w:sz w:val="24"/>
          <w:szCs w:val="24"/>
          <w:shd w:val="clear" w:color="auto" w:fill="FFFFFF"/>
        </w:rPr>
        <w:t>16</w:t>
      </w:r>
      <w:r>
        <w:rPr>
          <w:rFonts w:eastAsia="Arial"/>
          <w:color w:val="222222"/>
          <w:sz w:val="24"/>
          <w:szCs w:val="24"/>
          <w:shd w:val="clear" w:color="auto" w:fill="FFFFFF"/>
        </w:rPr>
        <w:t>.</w:t>
      </w:r>
      <w:r w:rsidRPr="00A64991">
        <w:rPr>
          <w:rFonts w:eastAsia="Arial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eastAsia="Arial"/>
          <w:color w:val="222222"/>
          <w:sz w:val="24"/>
          <w:szCs w:val="24"/>
          <w:shd w:val="clear" w:color="auto" w:fill="FFFFFF"/>
        </w:rPr>
        <w:t>Изучение состава и свойств ми</w:t>
      </w:r>
      <w:r>
        <w:rPr>
          <w:rFonts w:eastAsia="Arial"/>
          <w:color w:val="222222"/>
          <w:sz w:val="24"/>
          <w:szCs w:val="24"/>
          <w:shd w:val="clear" w:color="auto" w:fill="FFFFFF"/>
        </w:rPr>
        <w:t>неральной воды.</w:t>
      </w:r>
      <w:r>
        <w:rPr>
          <w:rFonts w:eastAsia="Arial"/>
          <w:color w:val="222222"/>
          <w:sz w:val="24"/>
          <w:szCs w:val="24"/>
          <w:shd w:val="clear" w:color="auto" w:fill="FFFFFF"/>
        </w:rPr>
        <w:br/>
      </w:r>
      <w:r>
        <w:rPr>
          <w:rFonts w:eastAsia="Arial"/>
          <w:color w:val="222222"/>
          <w:sz w:val="24"/>
          <w:szCs w:val="24"/>
          <w:shd w:val="clear" w:color="auto" w:fill="FFFFFF"/>
        </w:rPr>
        <w:t>17.</w:t>
      </w:r>
      <w:r>
        <w:rPr>
          <w:rFonts w:eastAsia="Arial"/>
          <w:color w:val="222222"/>
          <w:sz w:val="24"/>
          <w:szCs w:val="24"/>
          <w:shd w:val="clear" w:color="auto" w:fill="FFFFFF"/>
        </w:rPr>
        <w:t>Изучение состава мороженого.</w:t>
      </w:r>
      <w:r>
        <w:rPr>
          <w:rFonts w:eastAsia="Arial"/>
          <w:color w:val="222222"/>
          <w:sz w:val="24"/>
          <w:szCs w:val="24"/>
          <w:shd w:val="clear" w:color="auto" w:fill="FFFFFF"/>
        </w:rPr>
        <w:br/>
      </w:r>
      <w:r>
        <w:rPr>
          <w:rFonts w:eastAsia="Arial"/>
          <w:color w:val="222222"/>
          <w:sz w:val="24"/>
          <w:szCs w:val="24"/>
          <w:shd w:val="clear" w:color="auto" w:fill="FFFFFF"/>
        </w:rPr>
        <w:t>18.</w:t>
      </w:r>
      <w:r>
        <w:rPr>
          <w:rFonts w:eastAsia="Arial"/>
          <w:color w:val="222222"/>
          <w:sz w:val="24"/>
          <w:szCs w:val="24"/>
          <w:shd w:val="clear" w:color="auto" w:fill="FFFFFF"/>
        </w:rPr>
        <w:t>Изучение способности и динамики накопления тяжелых металлов лекарственными растениями (на примере одного вида лекарственных растений).</w:t>
      </w:r>
      <w:r>
        <w:rPr>
          <w:rFonts w:eastAsia="Arial"/>
          <w:color w:val="222222"/>
          <w:sz w:val="24"/>
          <w:szCs w:val="24"/>
          <w:shd w:val="clear" w:color="auto" w:fill="FFFFFF"/>
        </w:rPr>
        <w:br/>
      </w:r>
      <w:r>
        <w:rPr>
          <w:rFonts w:eastAsia="Arial"/>
          <w:color w:val="222222"/>
          <w:sz w:val="24"/>
          <w:szCs w:val="24"/>
          <w:shd w:val="clear" w:color="auto" w:fill="FFFFFF"/>
        </w:rPr>
        <w:t>19.</w:t>
      </w:r>
      <w:r>
        <w:rPr>
          <w:rFonts w:eastAsia="Arial"/>
          <w:color w:val="222222"/>
          <w:sz w:val="24"/>
          <w:szCs w:val="24"/>
          <w:shd w:val="clear" w:color="auto" w:fill="FFFFFF"/>
        </w:rPr>
        <w:t>Изучение характеристик мороженого как продукта питания.</w:t>
      </w:r>
      <w:r>
        <w:rPr>
          <w:rFonts w:eastAsia="Arial"/>
          <w:color w:val="222222"/>
          <w:sz w:val="24"/>
          <w:szCs w:val="24"/>
          <w:shd w:val="clear" w:color="auto" w:fill="FFFFFF"/>
        </w:rPr>
        <w:br/>
      </w:r>
      <w:r>
        <w:rPr>
          <w:rFonts w:eastAsia="Arial"/>
          <w:color w:val="222222"/>
          <w:sz w:val="24"/>
          <w:szCs w:val="24"/>
          <w:shd w:val="clear" w:color="auto" w:fill="FFFFFF"/>
        </w:rPr>
        <w:t xml:space="preserve">20. </w:t>
      </w:r>
      <w:r>
        <w:rPr>
          <w:rFonts w:eastAsia="Arial"/>
          <w:color w:val="222222"/>
          <w:sz w:val="24"/>
          <w:szCs w:val="24"/>
          <w:shd w:val="clear" w:color="auto" w:fill="FFFFFF"/>
        </w:rPr>
        <w:t>Индексы</w:t>
      </w:r>
      <w:r>
        <w:rPr>
          <w:rFonts w:eastAsia="Arial"/>
          <w:color w:val="222222"/>
          <w:sz w:val="24"/>
          <w:szCs w:val="24"/>
          <w:shd w:val="clear" w:color="auto" w:fill="FFFFFF"/>
        </w:rPr>
        <w:t xml:space="preserve"> пищевых добавок.</w:t>
      </w:r>
    </w:p>
    <w:p w14:paraId="4F2C313A" w14:textId="77777777" w:rsidR="00620716" w:rsidRDefault="00620716">
      <w:pPr>
        <w:keepNext/>
        <w:keepLines/>
        <w:jc w:val="center"/>
        <w:rPr>
          <w:b/>
          <w:sz w:val="24"/>
          <w:szCs w:val="24"/>
        </w:rPr>
      </w:pPr>
    </w:p>
    <w:p w14:paraId="41FE8C83" w14:textId="77777777" w:rsidR="00620716" w:rsidRDefault="009F0ECB">
      <w:pPr>
        <w:keepNext/>
        <w:keepLines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3.УСЛОВИЯ РЕАЛИЗАЦИИ ПРОГРАММЫ</w:t>
      </w:r>
    </w:p>
    <w:p w14:paraId="34B3F9C1" w14:textId="77777777" w:rsidR="00620716" w:rsidRDefault="009F0ECB">
      <w:pPr>
        <w:keepNext/>
        <w:keepLines/>
        <w:rPr>
          <w:b/>
          <w:sz w:val="24"/>
          <w:szCs w:val="24"/>
        </w:rPr>
      </w:pPr>
      <w:r>
        <w:rPr>
          <w:b/>
          <w:sz w:val="24"/>
          <w:szCs w:val="24"/>
        </w:rPr>
        <w:t>3.1. Материально-техническое обеспечение</w:t>
      </w:r>
    </w:p>
    <w:p w14:paraId="07049D39" w14:textId="77777777" w:rsidR="00620716" w:rsidRDefault="009F0ECB">
      <w:pPr>
        <w:keepNext/>
        <w:keepLines/>
        <w:jc w:val="both"/>
        <w:rPr>
          <w:sz w:val="24"/>
          <w:szCs w:val="24"/>
        </w:rPr>
      </w:pPr>
      <w:r>
        <w:rPr>
          <w:sz w:val="24"/>
          <w:szCs w:val="24"/>
        </w:rPr>
        <w:t>Реализация программы учебной дисциплины требует наличия учебного кабинета 1; лабораторий 1.</w:t>
      </w:r>
    </w:p>
    <w:p w14:paraId="7E359D45" w14:textId="77777777" w:rsidR="00620716" w:rsidRDefault="009F0ECB">
      <w:pPr>
        <w:keepNext/>
        <w:keepLines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Оборудование учебного кабинета:</w:t>
      </w:r>
    </w:p>
    <w:p w14:paraId="52C42FFE" w14:textId="77777777" w:rsidR="00620716" w:rsidRDefault="009F0ECB">
      <w:pPr>
        <w:pStyle w:val="ad"/>
        <w:keepNext/>
        <w:keepLines/>
        <w:widowControl/>
        <w:numPr>
          <w:ilvl w:val="0"/>
          <w:numId w:val="3"/>
        </w:numPr>
        <w:autoSpaceDE/>
        <w:autoSpaceDN/>
        <w:ind w:left="0"/>
        <w:contextualSpacing/>
        <w:rPr>
          <w:sz w:val="24"/>
          <w:szCs w:val="24"/>
        </w:rPr>
      </w:pPr>
      <w:r>
        <w:rPr>
          <w:sz w:val="24"/>
          <w:szCs w:val="24"/>
        </w:rPr>
        <w:t>Технические средства обучения: телевизор,</w:t>
      </w:r>
      <w:r>
        <w:rPr>
          <w:sz w:val="24"/>
          <w:szCs w:val="24"/>
        </w:rPr>
        <w:t xml:space="preserve"> видеомагнитофон    компьютер, мультипроектор</w:t>
      </w:r>
    </w:p>
    <w:p w14:paraId="5C025BDD" w14:textId="77777777" w:rsidR="00620716" w:rsidRDefault="009F0ECB">
      <w:pPr>
        <w:keepNext/>
        <w:keepLines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Оборудование лаборатории и рабочих мест лаборатории: </w:t>
      </w:r>
    </w:p>
    <w:p w14:paraId="4EB76305" w14:textId="77777777" w:rsidR="00620716" w:rsidRDefault="009F0ECB">
      <w:pPr>
        <w:keepNext/>
        <w:keepLines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>Мебель:</w:t>
      </w:r>
      <w:r>
        <w:rPr>
          <w:sz w:val="24"/>
          <w:szCs w:val="24"/>
        </w:rPr>
        <w:t xml:space="preserve"> раковина 1, вытяжной шкаф 1, демонстрационный стол 1, стол учительский 1, стул мягкий 1, стол компьютерный 1, кресло компьютерное 1, стол ученически</w:t>
      </w:r>
      <w:r>
        <w:rPr>
          <w:sz w:val="24"/>
          <w:szCs w:val="24"/>
        </w:rPr>
        <w:t>й 15, стулья ученические металлические с деревянными сиденьями 30, шкаф для хранения учебных пособий 1; шкаф для хранения химических реактивов 1; сейф для хранения огнеопасных веществ 1.</w:t>
      </w:r>
    </w:p>
    <w:p w14:paraId="6143F1AB" w14:textId="77777777" w:rsidR="00620716" w:rsidRDefault="009F0ECB">
      <w:pPr>
        <w:adjustRightInd w:val="0"/>
        <w:ind w:firstLine="709"/>
        <w:jc w:val="both"/>
        <w:rPr>
          <w:color w:val="000000"/>
          <w:sz w:val="24"/>
          <w:szCs w:val="24"/>
        </w:rPr>
      </w:pPr>
      <w:bookmarkStart w:id="3" w:name="_Hlk89257967"/>
      <w:r>
        <w:rPr>
          <w:color w:val="000000"/>
          <w:sz w:val="24"/>
          <w:szCs w:val="24"/>
        </w:rPr>
        <w:t>При проведении занятий обеспечивается выполнение следующих дополнител</w:t>
      </w:r>
      <w:r>
        <w:rPr>
          <w:color w:val="000000"/>
          <w:sz w:val="24"/>
          <w:szCs w:val="24"/>
        </w:rPr>
        <w:t xml:space="preserve">ьных требований в зависимости от индивидуальных особенностей, поступающих с ограниченными возможностями здоровья: </w:t>
      </w:r>
    </w:p>
    <w:p w14:paraId="7867BF3D" w14:textId="77777777" w:rsidR="00620716" w:rsidRDefault="009F0ECB">
      <w:pPr>
        <w:adjustRightInd w:val="0"/>
        <w:ind w:firstLine="709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1) для слепых: </w:t>
      </w:r>
    </w:p>
    <w:p w14:paraId="72182982" w14:textId="77777777" w:rsidR="00620716" w:rsidRDefault="009F0ECB">
      <w:pPr>
        <w:adjustRightInd w:val="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письменные задания для выполнения самостоятельной работы, заданий для текущей и промежуточной аттестации оформлены в виде э</w:t>
      </w:r>
      <w:r>
        <w:rPr>
          <w:color w:val="000000"/>
          <w:sz w:val="24"/>
          <w:szCs w:val="24"/>
        </w:rPr>
        <w:t>лектронного документа, доступного с помощью компьютера, задания выполнены крупным шрифтом</w:t>
      </w:r>
    </w:p>
    <w:p w14:paraId="7282FDFC" w14:textId="77777777" w:rsidR="00620716" w:rsidRDefault="009F0ECB">
      <w:pPr>
        <w:adjustRightInd w:val="0"/>
        <w:ind w:firstLine="709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2) для слабовидящих: </w:t>
      </w:r>
    </w:p>
    <w:p w14:paraId="110B40F5" w14:textId="77777777" w:rsidR="00620716" w:rsidRDefault="009F0ECB">
      <w:pPr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обеспечивается индивидуальное равномерное освещение (настольные лампы); </w:t>
      </w:r>
    </w:p>
    <w:p w14:paraId="37697F80" w14:textId="77777777" w:rsidR="00620716" w:rsidRDefault="009F0ECB">
      <w:pPr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обучающимся для выполнения задания при необходимости предоставляетс</w:t>
      </w:r>
      <w:r>
        <w:rPr>
          <w:sz w:val="24"/>
          <w:szCs w:val="24"/>
        </w:rPr>
        <w:t xml:space="preserve">я увеличивающее устройство; возможно также использование собственных увеличивающих устройств; </w:t>
      </w:r>
    </w:p>
    <w:p w14:paraId="15D155A4" w14:textId="77777777" w:rsidR="00620716" w:rsidRDefault="009F0ECB">
      <w:pPr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задания для выполнения, а также методические указания для выполнения аттестации оформляются увеличенным шрифтом; </w:t>
      </w:r>
    </w:p>
    <w:p w14:paraId="3BABA677" w14:textId="77777777" w:rsidR="00620716" w:rsidRDefault="009F0ECB">
      <w:pPr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физкультминутки при необходимости выполняют</w:t>
      </w:r>
      <w:r>
        <w:rPr>
          <w:sz w:val="24"/>
          <w:szCs w:val="24"/>
        </w:rPr>
        <w:t xml:space="preserve">ся в связке с наводящим (ассистентом). </w:t>
      </w:r>
    </w:p>
    <w:p w14:paraId="66BB73C7" w14:textId="77777777" w:rsidR="00620716" w:rsidRDefault="009F0ECB">
      <w:pPr>
        <w:adjustRightInd w:val="0"/>
        <w:ind w:firstLine="709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3) для глухих и слабослышащих: </w:t>
      </w:r>
    </w:p>
    <w:p w14:paraId="502F4A2C" w14:textId="77777777" w:rsidR="00620716" w:rsidRDefault="009F0ECB">
      <w:pPr>
        <w:adjustRightInd w:val="0"/>
        <w:ind w:firstLine="709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- </w:t>
      </w:r>
      <w:r>
        <w:rPr>
          <w:sz w:val="24"/>
          <w:szCs w:val="24"/>
        </w:rPr>
        <w:t>обеспечивается наличие звукоусиливающей аппаратуры коллективного пользования, при необходимости обучающимся предоставляется звукоусиливающая аппаратура личного индивидуального пользо</w:t>
      </w:r>
      <w:r>
        <w:rPr>
          <w:sz w:val="24"/>
          <w:szCs w:val="24"/>
        </w:rPr>
        <w:t>вания.</w:t>
      </w:r>
    </w:p>
    <w:p w14:paraId="397D6747" w14:textId="77777777" w:rsidR="00620716" w:rsidRDefault="009F0ECB">
      <w:pPr>
        <w:adjustRightInd w:val="0"/>
        <w:ind w:firstLine="709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4) для слепоглухих: </w:t>
      </w:r>
    </w:p>
    <w:p w14:paraId="7C241E17" w14:textId="77777777" w:rsidR="00620716" w:rsidRDefault="009F0ECB">
      <w:pPr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предоставляются услуги тифлосурдопереводчика (помимо требований, выполняемых соответственно для слепых и глухих).</w:t>
      </w:r>
    </w:p>
    <w:p w14:paraId="5115B1D0" w14:textId="77777777" w:rsidR="00620716" w:rsidRDefault="009F0ECB">
      <w:pPr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5) для лиц с тяжелыми нарушениями речи, глухих, слабослышащих </w:t>
      </w:r>
      <w:r>
        <w:rPr>
          <w:sz w:val="24"/>
          <w:szCs w:val="24"/>
        </w:rPr>
        <w:t xml:space="preserve">занятия проводятся в письменной форме. </w:t>
      </w:r>
    </w:p>
    <w:p w14:paraId="69476FB8" w14:textId="77777777" w:rsidR="00620716" w:rsidRDefault="009F0ECB">
      <w:pPr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6) для л</w:t>
      </w:r>
      <w:r>
        <w:rPr>
          <w:b/>
          <w:bCs/>
          <w:sz w:val="24"/>
          <w:szCs w:val="24"/>
        </w:rPr>
        <w:t xml:space="preserve">иц с нарушениями двигательных функций верхних конечностей или отсутствием верхних конечностей: </w:t>
      </w:r>
    </w:p>
    <w:p w14:paraId="394BA18A" w14:textId="77777777" w:rsidR="00620716" w:rsidRDefault="009F0ECB">
      <w:pPr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письменные задания выполняются на компьютере или надиктовываются ассистенту. </w:t>
      </w:r>
    </w:p>
    <w:p w14:paraId="62446C8F" w14:textId="77777777" w:rsidR="00620716" w:rsidRDefault="009F0ECB">
      <w:pPr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На теоретических занятиях при изучении данной дисциплины используется компьютер</w:t>
      </w:r>
      <w:r>
        <w:rPr>
          <w:sz w:val="24"/>
          <w:szCs w:val="24"/>
        </w:rPr>
        <w:t>ная и мультимедийная техника,</w:t>
      </w:r>
      <w:r>
        <w:rPr>
          <w:color w:val="000000"/>
          <w:sz w:val="24"/>
          <w:szCs w:val="24"/>
        </w:rPr>
        <w:t xml:space="preserve"> специализированное программное обеспечение</w:t>
      </w:r>
      <w:r>
        <w:rPr>
          <w:sz w:val="24"/>
          <w:szCs w:val="24"/>
        </w:rPr>
        <w:t>.</w:t>
      </w:r>
    </w:p>
    <w:p w14:paraId="40A36165" w14:textId="77777777" w:rsidR="00620716" w:rsidRDefault="009F0ECB">
      <w:pPr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Д</w:t>
      </w:r>
      <w:r>
        <w:rPr>
          <w:i/>
          <w:iCs/>
          <w:sz w:val="24"/>
          <w:szCs w:val="24"/>
        </w:rPr>
        <w:t xml:space="preserve">ля студентов с нарушениями слуха. </w:t>
      </w:r>
    </w:p>
    <w:p w14:paraId="071FAD37" w14:textId="77777777" w:rsidR="00620716" w:rsidRDefault="009F0ECB">
      <w:pPr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Наличие звукоусиливающей аппаратуры, мультимедийных средств. </w:t>
      </w:r>
    </w:p>
    <w:p w14:paraId="69F53AC3" w14:textId="77777777" w:rsidR="00620716" w:rsidRDefault="009F0ECB">
      <w:pPr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Учебная аудитория, в которой обучаются студенты с нарушением слуха, оборудована ком</w:t>
      </w:r>
      <w:r>
        <w:rPr>
          <w:sz w:val="24"/>
          <w:szCs w:val="24"/>
        </w:rPr>
        <w:t xml:space="preserve">пьютерной техникой, аудиотехникой (акустический усилитель и колонки), видеотехникой (мультимедийный проектор, телевизор), электронной доской, мультимедийной системой. </w:t>
      </w:r>
    </w:p>
    <w:p w14:paraId="7D7CCD6A" w14:textId="77777777" w:rsidR="00620716" w:rsidRDefault="009F0ECB">
      <w:pPr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</w:t>
      </w:r>
      <w:r>
        <w:rPr>
          <w:i/>
          <w:iCs/>
          <w:sz w:val="24"/>
          <w:szCs w:val="24"/>
        </w:rPr>
        <w:t>ля студентов с нарушениями зрения</w:t>
      </w:r>
      <w:r>
        <w:rPr>
          <w:sz w:val="24"/>
          <w:szCs w:val="24"/>
        </w:rPr>
        <w:t xml:space="preserve">. </w:t>
      </w:r>
    </w:p>
    <w:p w14:paraId="36EC7E1A" w14:textId="77777777" w:rsidR="00620716" w:rsidRDefault="009F0ECB">
      <w:pPr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Наличие программ невизуального доступа к информации, программ-синтезаторов речи. В сети Интернет имеется версия официального сайта филиала для слабовидящих (для инвалидов и лиц с ограниченными возможностями здоровья по зрению). </w:t>
      </w:r>
    </w:p>
    <w:p w14:paraId="34114C21" w14:textId="77777777" w:rsidR="00620716" w:rsidRDefault="009F0ECB">
      <w:pPr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Тифлотехнические средства и</w:t>
      </w:r>
      <w:r>
        <w:rPr>
          <w:sz w:val="24"/>
          <w:szCs w:val="24"/>
        </w:rPr>
        <w:t xml:space="preserve">спользуются в учебном процессе для студентов с нарушениями зрения: средства для усиления остаточного зрения и средства преобразования визуальной информации в аудио и тактильные сигналы. </w:t>
      </w:r>
    </w:p>
    <w:p w14:paraId="2D5BEE01" w14:textId="77777777" w:rsidR="00620716" w:rsidRDefault="009F0ECB">
      <w:pPr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</w:t>
      </w:r>
      <w:r>
        <w:rPr>
          <w:i/>
          <w:iCs/>
          <w:sz w:val="24"/>
          <w:szCs w:val="24"/>
        </w:rPr>
        <w:t xml:space="preserve">ля студентов с нарушениями опорно-двигательного аппарата. </w:t>
      </w:r>
    </w:p>
    <w:p w14:paraId="0C0C19C4" w14:textId="77777777" w:rsidR="00620716" w:rsidRDefault="009F0ECB">
      <w:pPr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Наличие к</w:t>
      </w:r>
      <w:r>
        <w:rPr>
          <w:sz w:val="24"/>
          <w:szCs w:val="24"/>
        </w:rPr>
        <w:t xml:space="preserve">омпьютерной техники, адаптированной для инвалидов со специальным программным обеспечением. </w:t>
      </w:r>
    </w:p>
    <w:p w14:paraId="34718E61" w14:textId="77777777" w:rsidR="00620716" w:rsidRDefault="009F0ECB">
      <w:pPr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Для студентов с нарушениями опорно-двигательного аппарата используются альтернативные устройства ввода информации. Имеются специальные возможности операционной сист</w:t>
      </w:r>
      <w:r>
        <w:rPr>
          <w:sz w:val="24"/>
          <w:szCs w:val="24"/>
        </w:rPr>
        <w:t xml:space="preserve">емы Windows, таких как экранная клавиатура, с помощью которой можно вводить текст, настройка действий Windows при вводе с помощью клавиатуры или мыши. </w:t>
      </w:r>
    </w:p>
    <w:p w14:paraId="7D37053A" w14:textId="77777777" w:rsidR="00620716" w:rsidRDefault="009F0ECB">
      <w:pPr>
        <w:ind w:firstLine="709"/>
        <w:jc w:val="both"/>
        <w:rPr>
          <w:rFonts w:eastAsiaTheme="minorHAnsi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Обучающиеся обеспечены печатными и электронными образовательными ресурсами (программы, учебники, учебные</w:t>
      </w:r>
      <w:r>
        <w:rPr>
          <w:rFonts w:eastAsiaTheme="minorHAnsi"/>
          <w:color w:val="000000"/>
          <w:sz w:val="24"/>
          <w:szCs w:val="24"/>
        </w:rPr>
        <w:t xml:space="preserve"> пособия, материалы для самостоятельной работы и т.д.) в формах, адаптированных к ограничениям их здоровья и восприятия информации.</w:t>
      </w:r>
    </w:p>
    <w:p w14:paraId="34FE63BE" w14:textId="77777777" w:rsidR="00620716" w:rsidRDefault="009F0ECB">
      <w:pPr>
        <w:ind w:firstLine="544"/>
        <w:jc w:val="both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для лиц с нарушениями слуха:</w:t>
      </w:r>
    </w:p>
    <w:p w14:paraId="4BB948BF" w14:textId="77777777" w:rsidR="00620716" w:rsidRDefault="009F0ECB">
      <w:pPr>
        <w:ind w:firstLine="544"/>
        <w:jc w:val="both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- в печатной форме;</w:t>
      </w:r>
    </w:p>
    <w:p w14:paraId="49D0EED7" w14:textId="77777777" w:rsidR="00620716" w:rsidRDefault="009F0ECB">
      <w:pPr>
        <w:ind w:firstLine="544"/>
        <w:jc w:val="both"/>
        <w:rPr>
          <w:rFonts w:eastAsiaTheme="minorHAnsi"/>
          <w:color w:val="000000"/>
          <w:sz w:val="24"/>
          <w:szCs w:val="24"/>
        </w:rPr>
      </w:pPr>
      <w:r>
        <w:rPr>
          <w:rFonts w:eastAsiaTheme="minorHAnsi"/>
          <w:color w:val="000000"/>
          <w:sz w:val="24"/>
          <w:szCs w:val="24"/>
        </w:rPr>
        <w:t>- в форме электронного документа.</w:t>
      </w:r>
    </w:p>
    <w:bookmarkEnd w:id="3"/>
    <w:p w14:paraId="534D273D" w14:textId="77777777" w:rsidR="00620716" w:rsidRDefault="00620716">
      <w:pPr>
        <w:spacing w:line="321" w:lineRule="exact"/>
        <w:jc w:val="both"/>
        <w:rPr>
          <w:sz w:val="24"/>
          <w:szCs w:val="24"/>
        </w:rPr>
      </w:pPr>
    </w:p>
    <w:p w14:paraId="57349BBC" w14:textId="77777777" w:rsidR="00620716" w:rsidRDefault="009F0ECB">
      <w:pPr>
        <w:keepNext/>
        <w:keepLines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3.3. Организация образовательного процес</w:t>
      </w:r>
      <w:r>
        <w:rPr>
          <w:b/>
          <w:sz w:val="24"/>
          <w:szCs w:val="24"/>
        </w:rPr>
        <w:t>са</w:t>
      </w:r>
    </w:p>
    <w:p w14:paraId="7E273D6C" w14:textId="77777777" w:rsidR="00620716" w:rsidRDefault="00620716">
      <w:pPr>
        <w:keepNext/>
        <w:keepLines/>
        <w:rPr>
          <w:b/>
          <w:sz w:val="24"/>
          <w:szCs w:val="24"/>
        </w:rPr>
      </w:pPr>
    </w:p>
    <w:p w14:paraId="1836D2C7" w14:textId="77777777" w:rsidR="00620716" w:rsidRDefault="009F0ECB">
      <w:pPr>
        <w:keepNext/>
        <w:keepLines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Организация образовательного процесса регламентируется учебным планом, календарным графиком учебного процесса и расписаниями занятий, которые разрабатываются учебной частью и утверждаются директором училища, осуществляющим образовательную деятельность.</w:t>
      </w:r>
    </w:p>
    <w:p w14:paraId="65A40636" w14:textId="77777777" w:rsidR="00620716" w:rsidRDefault="009F0ECB">
      <w:pPr>
        <w:pStyle w:val="21"/>
        <w:keepNext/>
        <w:keepLines/>
        <w:tabs>
          <w:tab w:val="left" w:pos="0"/>
          <w:tab w:val="left" w:pos="12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</w:pPr>
      <w:r>
        <w:t xml:space="preserve">Организация образовательного процесса обеспечена условиями, необходимыми для получения обучающимися качественного образования. </w:t>
      </w:r>
    </w:p>
    <w:p w14:paraId="5CB8105C" w14:textId="77777777" w:rsidR="00620716" w:rsidRDefault="009F0ECB">
      <w:pPr>
        <w:pStyle w:val="21"/>
        <w:keepNext/>
        <w:keepLines/>
        <w:tabs>
          <w:tab w:val="left" w:pos="0"/>
          <w:tab w:val="left" w:pos="12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</w:pPr>
      <w:r>
        <w:t>Организация учебного процесса и преподавание общеобразовательной дисциплины в современных условиях основаны на инновационных пс</w:t>
      </w:r>
      <w:r>
        <w:t>ихолого-педагогических подходах и технологиях, направленных на повышение эффективности преподавания и качества подготовки  студентов.</w:t>
      </w:r>
    </w:p>
    <w:p w14:paraId="0FB92504" w14:textId="77777777" w:rsidR="00620716" w:rsidRDefault="009F0ECB">
      <w:pPr>
        <w:pStyle w:val="21"/>
        <w:keepNext/>
        <w:keepLines/>
        <w:tabs>
          <w:tab w:val="left" w:pos="0"/>
          <w:tab w:val="left" w:pos="1260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/>
          <w:i/>
        </w:rPr>
      </w:pPr>
      <w:r>
        <w:t>При работе  студентам оказываются консультации.</w:t>
      </w:r>
    </w:p>
    <w:p w14:paraId="1E4FBE19" w14:textId="77777777" w:rsidR="00620716" w:rsidRDefault="00620716">
      <w:pPr>
        <w:rPr>
          <w:sz w:val="24"/>
          <w:szCs w:val="24"/>
        </w:rPr>
      </w:pPr>
    </w:p>
    <w:p w14:paraId="15B53F2B" w14:textId="77777777" w:rsidR="00620716" w:rsidRDefault="009F0ECB">
      <w:pPr>
        <w:numPr>
          <w:ilvl w:val="0"/>
          <w:numId w:val="4"/>
        </w:numPr>
        <w:ind w:left="398"/>
        <w:jc w:val="center"/>
        <w:rPr>
          <w:b/>
          <w:sz w:val="24"/>
          <w:szCs w:val="24"/>
        </w:rPr>
      </w:pPr>
      <w:bookmarkStart w:id="4" w:name="ОУПб_07Химия"/>
      <w:bookmarkStart w:id="5" w:name="ОУПб_01_Руский_язык"/>
      <w:bookmarkStart w:id="6" w:name="ОУПб_08_Биология"/>
      <w:bookmarkEnd w:id="4"/>
      <w:bookmarkEnd w:id="5"/>
      <w:bookmarkEnd w:id="6"/>
      <w:r>
        <w:rPr>
          <w:b/>
          <w:sz w:val="24"/>
          <w:szCs w:val="24"/>
        </w:rPr>
        <w:t>КОНТРОЛЬ И ОЦЕНКА РЕЗУЛЬТАТОВ</w:t>
      </w:r>
    </w:p>
    <w:p w14:paraId="088E1B24" w14:textId="77777777" w:rsidR="00620716" w:rsidRDefault="00620716">
      <w:pPr>
        <w:jc w:val="both"/>
        <w:rPr>
          <w:rFonts w:eastAsia="Calibri"/>
          <w:b/>
          <w:bCs/>
        </w:rPr>
      </w:pPr>
    </w:p>
    <w:p w14:paraId="1E37899C" w14:textId="77777777" w:rsidR="00620716" w:rsidRDefault="009F0ECB">
      <w:pPr>
        <w:ind w:firstLine="680"/>
        <w:jc w:val="both"/>
        <w:rPr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Критерий 1.</w:t>
      </w:r>
      <w:r>
        <w:rPr>
          <w:rFonts w:eastAsia="Calibri"/>
          <w:sz w:val="24"/>
          <w:szCs w:val="24"/>
        </w:rPr>
        <w:t xml:space="preserve"> Способность к самостоятельному приобретению знаний и решению проблем </w:t>
      </w:r>
    </w:p>
    <w:p w14:paraId="780E0565" w14:textId="77777777" w:rsidR="00620716" w:rsidRDefault="009F0ECB">
      <w:pPr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1.1. Поиск и отбор информации, адекватной задачам проекта</w:t>
      </w:r>
    </w:p>
    <w:p w14:paraId="65592E0A" w14:textId="77777777" w:rsidR="00620716" w:rsidRDefault="009F0ECB">
      <w:pPr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1.2. Точность постановки проблемы</w:t>
      </w:r>
    </w:p>
    <w:p w14:paraId="57FE7C0B" w14:textId="77777777" w:rsidR="00620716" w:rsidRDefault="009F0ECB">
      <w:pPr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1.3. Постановка цели, планирование путей достижения</w:t>
      </w:r>
    </w:p>
    <w:p w14:paraId="770E78A1" w14:textId="77777777" w:rsidR="00620716" w:rsidRDefault="009F0ECB">
      <w:pPr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1.4. Качество анализа хода работы, наличи</w:t>
      </w:r>
      <w:r>
        <w:rPr>
          <w:rFonts w:eastAsia="Calibri"/>
          <w:sz w:val="24"/>
          <w:szCs w:val="24"/>
        </w:rPr>
        <w:t>е выводов</w:t>
      </w:r>
    </w:p>
    <w:p w14:paraId="3F515214" w14:textId="77777777" w:rsidR="00620716" w:rsidRDefault="009F0ECB">
      <w:pPr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1.5. Проявление креативности в получении результатов</w:t>
      </w:r>
    </w:p>
    <w:p w14:paraId="0E4649A3" w14:textId="77777777" w:rsidR="00620716" w:rsidRDefault="009F0ECB">
      <w:pPr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lastRenderedPageBreak/>
        <w:t>1.6. Полезность продукта</w:t>
      </w:r>
    </w:p>
    <w:p w14:paraId="0FC2617C" w14:textId="77777777" w:rsidR="00620716" w:rsidRDefault="009F0ECB">
      <w:pPr>
        <w:ind w:firstLine="737"/>
        <w:jc w:val="both"/>
        <w:rPr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Критерий 2.</w:t>
      </w:r>
      <w:r>
        <w:rPr>
          <w:rFonts w:eastAsia="Calibri"/>
          <w:sz w:val="24"/>
          <w:szCs w:val="24"/>
        </w:rPr>
        <w:t xml:space="preserve"> Сформированность предметных знаний</w:t>
      </w:r>
    </w:p>
    <w:p w14:paraId="14DFD1B6" w14:textId="77777777" w:rsidR="00620716" w:rsidRDefault="009F0ECB">
      <w:pPr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2.1. Соответствие способов работы цели и содержанию проекта</w:t>
      </w:r>
    </w:p>
    <w:p w14:paraId="2A4B86A2" w14:textId="77777777" w:rsidR="00620716" w:rsidRDefault="009F0ECB">
      <w:pPr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2.2. Глубина раскрытия проблемы</w:t>
      </w:r>
    </w:p>
    <w:p w14:paraId="09933743" w14:textId="77777777" w:rsidR="00620716" w:rsidRDefault="009F0ECB">
      <w:pPr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2.3. Качество продукта</w:t>
      </w:r>
    </w:p>
    <w:p w14:paraId="702E409E" w14:textId="77777777" w:rsidR="00620716" w:rsidRDefault="009F0ECB">
      <w:pPr>
        <w:ind w:firstLine="737"/>
        <w:jc w:val="both"/>
        <w:rPr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Критер</w:t>
      </w:r>
      <w:r>
        <w:rPr>
          <w:rFonts w:eastAsia="Calibri"/>
          <w:b/>
          <w:bCs/>
          <w:sz w:val="24"/>
          <w:szCs w:val="24"/>
        </w:rPr>
        <w:t>ий 3.</w:t>
      </w:r>
      <w:r>
        <w:rPr>
          <w:rFonts w:eastAsia="Calibri"/>
          <w:sz w:val="24"/>
          <w:szCs w:val="24"/>
        </w:rPr>
        <w:t xml:space="preserve"> Сформированность регулятивных действий</w:t>
      </w:r>
    </w:p>
    <w:p w14:paraId="4B708FB2" w14:textId="77777777" w:rsidR="00620716" w:rsidRDefault="009F0ECB">
      <w:pPr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3.1. Соответствие требованиям оформления проекта</w:t>
      </w:r>
    </w:p>
    <w:p w14:paraId="45C04DD3" w14:textId="77777777" w:rsidR="00620716" w:rsidRDefault="009F0ECB">
      <w:pPr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3.2. Использование технических средств и других средств наглядности</w:t>
      </w:r>
    </w:p>
    <w:p w14:paraId="1178F248" w14:textId="77777777" w:rsidR="00620716" w:rsidRDefault="009F0ECB">
      <w:pPr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3.3. Грамотное построение доклада защиты</w:t>
      </w:r>
    </w:p>
    <w:p w14:paraId="40E372F7" w14:textId="77777777" w:rsidR="00620716" w:rsidRDefault="009F0ECB">
      <w:pPr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3.4. Соблюдение регламента защиты (5-7 минут)</w:t>
      </w:r>
    </w:p>
    <w:p w14:paraId="3667B2B5" w14:textId="77777777" w:rsidR="00620716" w:rsidRDefault="009F0ECB">
      <w:pPr>
        <w:ind w:firstLine="737"/>
        <w:jc w:val="both"/>
        <w:rPr>
          <w:sz w:val="24"/>
          <w:szCs w:val="24"/>
        </w:rPr>
      </w:pPr>
      <w:r>
        <w:rPr>
          <w:rFonts w:eastAsia="Calibri"/>
          <w:b/>
          <w:bCs/>
          <w:sz w:val="24"/>
          <w:szCs w:val="24"/>
        </w:rPr>
        <w:t>Критерий 4.</w:t>
      </w:r>
      <w:r>
        <w:rPr>
          <w:rFonts w:eastAsia="Calibri"/>
          <w:sz w:val="24"/>
          <w:szCs w:val="24"/>
        </w:rPr>
        <w:t xml:space="preserve"> Сформированность коммуникативных действий </w:t>
      </w:r>
    </w:p>
    <w:p w14:paraId="786B0083" w14:textId="77777777" w:rsidR="00620716" w:rsidRDefault="009F0ECB">
      <w:pPr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4.1. Убедительность, лаконичность выступающего</w:t>
      </w:r>
    </w:p>
    <w:p w14:paraId="0DF5EC99" w14:textId="77777777" w:rsidR="00620716" w:rsidRDefault="009F0ECB">
      <w:pPr>
        <w:jc w:val="both"/>
        <w:rPr>
          <w:sz w:val="24"/>
          <w:szCs w:val="24"/>
        </w:rPr>
      </w:pPr>
      <w:r>
        <w:rPr>
          <w:rFonts w:eastAsia="Calibri"/>
          <w:sz w:val="24"/>
          <w:szCs w:val="24"/>
        </w:rPr>
        <w:t>4.2. Умение защищать свою точку зрения, отвечать на вопросы</w:t>
      </w:r>
    </w:p>
    <w:p w14:paraId="0BE624DB" w14:textId="77777777" w:rsidR="00620716" w:rsidRDefault="009F0ECB">
      <w:pPr>
        <w:ind w:firstLine="73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>По каждому субкритерию максимальное количество баллов – 3. Всего максимальное количество балл</w:t>
      </w:r>
      <w:r>
        <w:rPr>
          <w:rFonts w:eastAsia="Calibri"/>
          <w:sz w:val="24"/>
          <w:szCs w:val="24"/>
        </w:rPr>
        <w:t xml:space="preserve">ов – 45. Соответствие полученных баллов за индивидуальный проект: − базовый – 22–32 балла (50–74 %); − повышенный – 33–40 баллов (75–89 %); − высокий – 41–45 баллов (от 90 %). </w:t>
      </w:r>
    </w:p>
    <w:p w14:paraId="551A5B3A" w14:textId="77777777" w:rsidR="00620716" w:rsidRDefault="009F0ECB">
      <w:pPr>
        <w:keepNext/>
        <w:ind w:firstLine="85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Критерии оценки проектной работы (проекта, индивидуального проекта) представлен</w:t>
      </w:r>
      <w:r>
        <w:rPr>
          <w:rFonts w:eastAsia="Calibri"/>
          <w:sz w:val="24"/>
          <w:szCs w:val="24"/>
        </w:rPr>
        <w:t>ы в приложении А.</w:t>
      </w:r>
    </w:p>
    <w:p w14:paraId="792C40B8" w14:textId="77777777" w:rsidR="00620716" w:rsidRDefault="00620716">
      <w:pPr>
        <w:keepNext/>
        <w:ind w:firstLine="850"/>
        <w:jc w:val="both"/>
        <w:rPr>
          <w:rFonts w:eastAsia="Calibri"/>
          <w:sz w:val="24"/>
          <w:szCs w:val="24"/>
        </w:rPr>
      </w:pPr>
    </w:p>
    <w:p w14:paraId="6ADED0D9" w14:textId="77777777" w:rsidR="00620716" w:rsidRDefault="00620716">
      <w:pPr>
        <w:pStyle w:val="ae"/>
        <w:rPr>
          <w:rFonts w:ascii="Times New Roman" w:hAnsi="Times New Roman"/>
          <w:sz w:val="24"/>
          <w:szCs w:val="24"/>
        </w:rPr>
      </w:pPr>
    </w:p>
    <w:p w14:paraId="67A92CB2" w14:textId="77777777" w:rsidR="00620716" w:rsidRDefault="009F0ECB">
      <w:pPr>
        <w:pStyle w:val="1"/>
        <w:autoSpaceDE w:val="0"/>
        <w:autoSpaceDN w:val="0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7" w:name="_Toc516471341"/>
      <w:r>
        <w:rPr>
          <w:rFonts w:ascii="Times New Roman" w:hAnsi="Times New Roman" w:cs="Times New Roman"/>
          <w:sz w:val="24"/>
          <w:szCs w:val="24"/>
        </w:rPr>
        <w:t>5.ВОЗМОЖНОСТИ ИСПОЛЬЗОВАНИЯ ПРОГРАММЫ В ДРУГИХ ООП</w:t>
      </w:r>
      <w:bookmarkEnd w:id="7"/>
    </w:p>
    <w:p w14:paraId="5169885C" w14:textId="77777777" w:rsidR="00620716" w:rsidRDefault="009F0ECB">
      <w:pPr>
        <w:keepNext/>
        <w:keepLine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ind w:firstLine="709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Программа учебной дисциплины может быть использована другими образовательными учреждениями профессионального и дополнительного образования, реализующими образовательную программу </w:t>
      </w:r>
      <w:r>
        <w:rPr>
          <w:sz w:val="24"/>
          <w:szCs w:val="24"/>
        </w:rPr>
        <w:t>среднего (полного) общего образования.</w:t>
      </w:r>
    </w:p>
    <w:p w14:paraId="3E70B515" w14:textId="77777777" w:rsidR="00620716" w:rsidRDefault="00620716">
      <w:pPr>
        <w:pStyle w:val="210"/>
        <w:spacing w:before="237" w:line="242" w:lineRule="auto"/>
        <w:ind w:left="398" w:right="818"/>
        <w:jc w:val="center"/>
        <w:rPr>
          <w:sz w:val="24"/>
          <w:szCs w:val="24"/>
        </w:rPr>
      </w:pPr>
    </w:p>
    <w:p w14:paraId="38EE94D2" w14:textId="77777777" w:rsidR="00620716" w:rsidRDefault="009F0ECB">
      <w:pPr>
        <w:pStyle w:val="210"/>
        <w:spacing w:before="237" w:line="242" w:lineRule="auto"/>
        <w:ind w:left="398" w:right="818"/>
        <w:jc w:val="center"/>
        <w:rPr>
          <w:sz w:val="24"/>
          <w:szCs w:val="24"/>
        </w:rPr>
      </w:pPr>
      <w:r>
        <w:rPr>
          <w:sz w:val="24"/>
          <w:szCs w:val="24"/>
        </w:rPr>
        <w:t>6.</w:t>
      </w:r>
      <w:r>
        <w:rPr>
          <w:sz w:val="24"/>
          <w:szCs w:val="24"/>
        </w:rPr>
        <w:t>ПЕРЕЧЕНЬ РЕКОМЕНДУЕМЫХ УЧЕБНЫХ ИЗДАНИЙ, ИНТЕРНЕТ-РЕСУРСОВ,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ДОПОЛНИТЕЛЬНОЙ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ЛИТЕРАТУРЫ</w:t>
      </w:r>
    </w:p>
    <w:p w14:paraId="27DB50DB" w14:textId="77777777" w:rsidR="00620716" w:rsidRDefault="00620716">
      <w:pPr>
        <w:pStyle w:val="a8"/>
        <w:spacing w:before="1"/>
        <w:rPr>
          <w:b/>
          <w:sz w:val="24"/>
          <w:szCs w:val="24"/>
        </w:rPr>
      </w:pPr>
    </w:p>
    <w:p w14:paraId="6F46A1C0" w14:textId="77777777" w:rsidR="00620716" w:rsidRDefault="009F0ECB">
      <w:pPr>
        <w:tabs>
          <w:tab w:val="left" w:pos="220"/>
        </w:tabs>
        <w:spacing w:before="89"/>
        <w:ind w:left="17" w:hangingChars="7" w:hanging="1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Основные</w:t>
      </w:r>
      <w:r>
        <w:rPr>
          <w:b/>
          <w:spacing w:val="-4"/>
          <w:sz w:val="24"/>
          <w:szCs w:val="24"/>
        </w:rPr>
        <w:t xml:space="preserve"> </w:t>
      </w:r>
      <w:r>
        <w:rPr>
          <w:b/>
          <w:sz w:val="24"/>
          <w:szCs w:val="24"/>
        </w:rPr>
        <w:t>источники:</w:t>
      </w:r>
    </w:p>
    <w:p w14:paraId="34511086" w14:textId="77777777" w:rsidR="00620716" w:rsidRDefault="00620716">
      <w:pPr>
        <w:pStyle w:val="a8"/>
        <w:tabs>
          <w:tab w:val="left" w:pos="220"/>
        </w:tabs>
        <w:ind w:left="17" w:hangingChars="7" w:hanging="17"/>
        <w:jc w:val="both"/>
        <w:rPr>
          <w:b/>
          <w:sz w:val="24"/>
          <w:szCs w:val="24"/>
        </w:rPr>
      </w:pPr>
    </w:p>
    <w:p w14:paraId="79B73BD6" w14:textId="77777777" w:rsidR="00620716" w:rsidRDefault="009F0ECB">
      <w:pPr>
        <w:pStyle w:val="ad"/>
        <w:numPr>
          <w:ilvl w:val="0"/>
          <w:numId w:val="5"/>
        </w:numPr>
        <w:tabs>
          <w:tab w:val="left" w:pos="220"/>
          <w:tab w:val="left" w:pos="1119"/>
        </w:tabs>
        <w:ind w:left="17" w:right="236" w:hangingChars="7" w:hanging="17"/>
        <w:jc w:val="both"/>
        <w:rPr>
          <w:sz w:val="24"/>
          <w:szCs w:val="24"/>
        </w:rPr>
      </w:pPr>
      <w:r>
        <w:rPr>
          <w:sz w:val="24"/>
          <w:szCs w:val="24"/>
        </w:rPr>
        <w:t>Индивидуальный проект. 10-11 класс. Учебное пособие/ М.В. Половкова,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А.В.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Носов,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Т.В.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Половкова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др.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М.: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Просвещение,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2020.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160с.</w:t>
      </w:r>
    </w:p>
    <w:p w14:paraId="70680BB6" w14:textId="77777777" w:rsidR="00620716" w:rsidRDefault="009F0ECB">
      <w:pPr>
        <w:pStyle w:val="ad"/>
        <w:numPr>
          <w:ilvl w:val="0"/>
          <w:numId w:val="5"/>
        </w:numPr>
        <w:tabs>
          <w:tab w:val="left" w:pos="220"/>
          <w:tab w:val="left" w:pos="1119"/>
        </w:tabs>
        <w:spacing w:before="1"/>
        <w:ind w:left="17" w:right="229" w:hangingChars="7" w:hanging="17"/>
        <w:jc w:val="both"/>
        <w:rPr>
          <w:sz w:val="24"/>
          <w:szCs w:val="24"/>
        </w:rPr>
      </w:pPr>
      <w:r>
        <w:rPr>
          <w:sz w:val="24"/>
          <w:szCs w:val="24"/>
        </w:rPr>
        <w:t>Индивидуальный проект: рабочая тетрадь. 10-11 класс. Учебное пособие/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Л.Е. Спиридонова, Б.А. Комаров, О.В. Маркова, В.М. Стацунова. – Спб.: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КАРО,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2019.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104с.</w:t>
      </w:r>
    </w:p>
    <w:p w14:paraId="62F4E4D9" w14:textId="77777777" w:rsidR="00620716" w:rsidRDefault="00620716">
      <w:pPr>
        <w:pStyle w:val="a8"/>
        <w:tabs>
          <w:tab w:val="left" w:pos="220"/>
        </w:tabs>
        <w:spacing w:before="4"/>
        <w:ind w:left="17" w:hangingChars="7" w:hanging="17"/>
        <w:jc w:val="both"/>
        <w:rPr>
          <w:sz w:val="24"/>
          <w:szCs w:val="24"/>
        </w:rPr>
      </w:pPr>
    </w:p>
    <w:p w14:paraId="7035BBD2" w14:textId="77777777" w:rsidR="00620716" w:rsidRDefault="009F0ECB">
      <w:pPr>
        <w:pStyle w:val="210"/>
        <w:tabs>
          <w:tab w:val="left" w:pos="220"/>
        </w:tabs>
        <w:spacing w:before="89"/>
        <w:ind w:left="17" w:hangingChars="7" w:hanging="17"/>
        <w:jc w:val="both"/>
        <w:rPr>
          <w:sz w:val="24"/>
          <w:szCs w:val="24"/>
        </w:rPr>
      </w:pPr>
      <w:r>
        <w:rPr>
          <w:sz w:val="24"/>
          <w:szCs w:val="24"/>
        </w:rPr>
        <w:t>Дополнительные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источники:</w:t>
      </w:r>
    </w:p>
    <w:p w14:paraId="32562FF9" w14:textId="77777777" w:rsidR="00620716" w:rsidRDefault="00620716">
      <w:pPr>
        <w:pStyle w:val="a8"/>
        <w:tabs>
          <w:tab w:val="left" w:pos="220"/>
        </w:tabs>
        <w:spacing w:before="9"/>
        <w:ind w:left="17" w:hangingChars="7" w:hanging="17"/>
        <w:jc w:val="both"/>
        <w:rPr>
          <w:sz w:val="24"/>
          <w:szCs w:val="24"/>
        </w:rPr>
      </w:pPr>
    </w:p>
    <w:p w14:paraId="6C61ED19" w14:textId="77777777" w:rsidR="00620716" w:rsidRDefault="009F0ECB">
      <w:pPr>
        <w:pStyle w:val="ad"/>
        <w:numPr>
          <w:ilvl w:val="0"/>
          <w:numId w:val="6"/>
        </w:numPr>
        <w:tabs>
          <w:tab w:val="left" w:pos="220"/>
          <w:tab w:val="left" w:pos="1119"/>
        </w:tabs>
        <w:spacing w:before="89"/>
        <w:ind w:left="17" w:right="224" w:hangingChars="7" w:hanging="1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Евсеева Я. В. Организация проектной </w:t>
      </w:r>
      <w:r>
        <w:rPr>
          <w:sz w:val="24"/>
          <w:szCs w:val="24"/>
        </w:rPr>
        <w:t>деятельности учащихся СПО 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экономическим дисциплинам // Молодой ученый. – 2015. – №13. – С.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629-632.</w:t>
      </w:r>
    </w:p>
    <w:p w14:paraId="477D812A" w14:textId="77777777" w:rsidR="00620716" w:rsidRDefault="009F0ECB">
      <w:pPr>
        <w:pStyle w:val="ad"/>
        <w:numPr>
          <w:ilvl w:val="0"/>
          <w:numId w:val="6"/>
        </w:numPr>
        <w:tabs>
          <w:tab w:val="left" w:pos="220"/>
          <w:tab w:val="left" w:pos="1119"/>
        </w:tabs>
        <w:spacing w:before="2"/>
        <w:ind w:left="17" w:right="224" w:hangingChars="7" w:hanging="17"/>
        <w:jc w:val="both"/>
        <w:rPr>
          <w:sz w:val="24"/>
          <w:szCs w:val="24"/>
        </w:rPr>
      </w:pPr>
      <w:r>
        <w:rPr>
          <w:sz w:val="24"/>
          <w:szCs w:val="24"/>
        </w:rPr>
        <w:t>Михеева Е. В. Практикум по информатике: учеб. пособие для студентов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учреждений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сред.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проф.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М.: Академия,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2018.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192с.</w:t>
      </w:r>
    </w:p>
    <w:p w14:paraId="5293B2EC" w14:textId="77777777" w:rsidR="00620716" w:rsidRDefault="009F0ECB">
      <w:pPr>
        <w:pStyle w:val="ad"/>
        <w:numPr>
          <w:ilvl w:val="0"/>
          <w:numId w:val="6"/>
        </w:numPr>
        <w:tabs>
          <w:tab w:val="left" w:pos="220"/>
          <w:tab w:val="left" w:pos="1119"/>
        </w:tabs>
        <w:spacing w:before="2" w:line="237" w:lineRule="auto"/>
        <w:ind w:left="17" w:right="228" w:hangingChars="7" w:hanging="1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Ступницкая М.А. Что </w:t>
      </w:r>
      <w:r>
        <w:rPr>
          <w:sz w:val="24"/>
          <w:szCs w:val="24"/>
        </w:rPr>
        <w:t>такое учебный проект? / М. А. Ступницкая. – М. 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Первое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сентября,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2016.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44 </w:t>
      </w:r>
    </w:p>
    <w:p w14:paraId="6FA3FC72" w14:textId="77777777" w:rsidR="00620716" w:rsidRDefault="009F0ECB">
      <w:pPr>
        <w:pStyle w:val="ad"/>
        <w:numPr>
          <w:ilvl w:val="0"/>
          <w:numId w:val="7"/>
        </w:numPr>
        <w:tabs>
          <w:tab w:val="left" w:pos="220"/>
          <w:tab w:val="left" w:pos="759"/>
        </w:tabs>
        <w:ind w:left="17" w:right="229" w:hangingChars="7" w:hanging="17"/>
        <w:jc w:val="both"/>
        <w:rPr>
          <w:sz w:val="24"/>
          <w:szCs w:val="24"/>
        </w:rPr>
      </w:pPr>
      <w:r>
        <w:rPr>
          <w:sz w:val="24"/>
          <w:szCs w:val="24"/>
        </w:rPr>
        <w:t>Федеральный закон от 29.12. 2012 № 273-ФЗ (в актуальный редакции) «Об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образовании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Российской Федерации».</w:t>
      </w:r>
    </w:p>
    <w:p w14:paraId="030A5767" w14:textId="77777777" w:rsidR="00620716" w:rsidRDefault="009F0ECB">
      <w:pPr>
        <w:pStyle w:val="ad"/>
        <w:numPr>
          <w:ilvl w:val="0"/>
          <w:numId w:val="7"/>
        </w:numPr>
        <w:tabs>
          <w:tab w:val="left" w:pos="220"/>
          <w:tab w:val="left" w:pos="759"/>
        </w:tabs>
        <w:spacing w:before="1"/>
        <w:ind w:left="17" w:right="226" w:hangingChars="7" w:hanging="17"/>
        <w:jc w:val="both"/>
        <w:rPr>
          <w:sz w:val="24"/>
          <w:szCs w:val="24"/>
        </w:rPr>
      </w:pPr>
      <w:r>
        <w:rPr>
          <w:sz w:val="24"/>
          <w:szCs w:val="24"/>
        </w:rPr>
        <w:t>Учебный проект в школе: высокий педагогический результат [Электронный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ресурс]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/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Елизаров,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Бородин,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Самылкина.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эл.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изд.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Лаборатория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знаний,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2019.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– 67с.</w:t>
      </w:r>
    </w:p>
    <w:p w14:paraId="4305A42C" w14:textId="77777777" w:rsidR="00620716" w:rsidRDefault="009F0ECB">
      <w:pPr>
        <w:pStyle w:val="ad"/>
        <w:numPr>
          <w:ilvl w:val="0"/>
          <w:numId w:val="7"/>
        </w:numPr>
        <w:tabs>
          <w:tab w:val="left" w:pos="220"/>
          <w:tab w:val="left" w:pos="759"/>
        </w:tabs>
        <w:ind w:left="17" w:right="224" w:hangingChars="7" w:hanging="17"/>
        <w:jc w:val="both"/>
        <w:rPr>
          <w:sz w:val="24"/>
          <w:szCs w:val="24"/>
        </w:rPr>
      </w:pPr>
      <w:r>
        <w:rPr>
          <w:sz w:val="24"/>
          <w:szCs w:val="24"/>
        </w:rPr>
        <w:t>Яковлева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Н.Ф.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Проектная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учреждении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[Электронный ресурс]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: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учеб.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пособие. –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2-е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изд.,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стер.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М.: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ФЛИНТА,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2014.</w:t>
      </w:r>
    </w:p>
    <w:p w14:paraId="213DA803" w14:textId="77777777" w:rsidR="00620716" w:rsidRDefault="009F0ECB">
      <w:pPr>
        <w:pStyle w:val="a8"/>
        <w:tabs>
          <w:tab w:val="left" w:pos="220"/>
        </w:tabs>
        <w:spacing w:line="321" w:lineRule="exact"/>
        <w:ind w:left="17" w:hangingChars="7" w:hanging="17"/>
        <w:jc w:val="both"/>
        <w:rPr>
          <w:sz w:val="24"/>
          <w:szCs w:val="24"/>
        </w:rPr>
      </w:pPr>
      <w:r>
        <w:rPr>
          <w:sz w:val="24"/>
          <w:szCs w:val="24"/>
        </w:rPr>
        <w:t>–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144с.</w:t>
      </w:r>
    </w:p>
    <w:p w14:paraId="60E3378E" w14:textId="77777777" w:rsidR="00620716" w:rsidRDefault="00620716">
      <w:pPr>
        <w:pStyle w:val="210"/>
        <w:tabs>
          <w:tab w:val="left" w:pos="220"/>
        </w:tabs>
        <w:ind w:left="17" w:hangingChars="7" w:hanging="17"/>
        <w:jc w:val="both"/>
        <w:rPr>
          <w:sz w:val="24"/>
          <w:szCs w:val="24"/>
        </w:rPr>
      </w:pPr>
    </w:p>
    <w:p w14:paraId="7E98B98F" w14:textId="77777777" w:rsidR="00620716" w:rsidRDefault="00620716">
      <w:pPr>
        <w:pStyle w:val="210"/>
        <w:tabs>
          <w:tab w:val="left" w:pos="220"/>
        </w:tabs>
        <w:ind w:left="17" w:hangingChars="7" w:hanging="17"/>
        <w:jc w:val="both"/>
        <w:rPr>
          <w:sz w:val="24"/>
          <w:szCs w:val="24"/>
        </w:rPr>
      </w:pPr>
    </w:p>
    <w:p w14:paraId="1434360F" w14:textId="77777777" w:rsidR="00620716" w:rsidRDefault="009F0ECB">
      <w:pPr>
        <w:pStyle w:val="210"/>
        <w:tabs>
          <w:tab w:val="left" w:pos="220"/>
        </w:tabs>
        <w:ind w:left="17" w:hangingChars="7" w:hanging="1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Интернет-ресурсы:</w:t>
      </w:r>
    </w:p>
    <w:p w14:paraId="1525AB0D" w14:textId="77777777" w:rsidR="00620716" w:rsidRDefault="00620716">
      <w:pPr>
        <w:pStyle w:val="a8"/>
        <w:tabs>
          <w:tab w:val="left" w:pos="220"/>
        </w:tabs>
        <w:spacing w:before="11"/>
        <w:ind w:left="17" w:hangingChars="7" w:hanging="17"/>
        <w:jc w:val="both"/>
        <w:rPr>
          <w:b/>
          <w:sz w:val="24"/>
          <w:szCs w:val="24"/>
        </w:rPr>
      </w:pPr>
    </w:p>
    <w:p w14:paraId="617C13F2" w14:textId="77777777" w:rsidR="00620716" w:rsidRDefault="009F0ECB">
      <w:pPr>
        <w:pStyle w:val="ad"/>
        <w:numPr>
          <w:ilvl w:val="1"/>
          <w:numId w:val="7"/>
        </w:numPr>
        <w:tabs>
          <w:tab w:val="left" w:pos="220"/>
          <w:tab w:val="left" w:pos="1119"/>
        </w:tabs>
        <w:spacing w:line="322" w:lineRule="exact"/>
        <w:ind w:left="15" w:hangingChars="7" w:hanging="15"/>
        <w:jc w:val="both"/>
        <w:rPr>
          <w:sz w:val="24"/>
          <w:szCs w:val="24"/>
        </w:rPr>
      </w:pPr>
      <w:hyperlink r:id="rId10">
        <w:r>
          <w:rPr>
            <w:sz w:val="24"/>
            <w:szCs w:val="24"/>
            <w:u w:val="single"/>
          </w:rPr>
          <w:t>http://www.edic.ru</w:t>
        </w:r>
        <w:r>
          <w:rPr>
            <w:spacing w:val="-1"/>
            <w:sz w:val="24"/>
            <w:szCs w:val="24"/>
          </w:rPr>
          <w:t xml:space="preserve"> </w:t>
        </w:r>
      </w:hyperlink>
      <w:r>
        <w:rPr>
          <w:sz w:val="24"/>
          <w:szCs w:val="24"/>
        </w:rPr>
        <w:t>–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энциклопедические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исторические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словари</w:t>
      </w:r>
    </w:p>
    <w:p w14:paraId="7D5B8B67" w14:textId="77777777" w:rsidR="00620716" w:rsidRDefault="009F0ECB">
      <w:pPr>
        <w:pStyle w:val="ad"/>
        <w:numPr>
          <w:ilvl w:val="1"/>
          <w:numId w:val="7"/>
        </w:numPr>
        <w:tabs>
          <w:tab w:val="left" w:pos="220"/>
          <w:tab w:val="left" w:pos="1119"/>
        </w:tabs>
        <w:spacing w:line="322" w:lineRule="exact"/>
        <w:ind w:left="15" w:hangingChars="7" w:hanging="15"/>
        <w:jc w:val="both"/>
        <w:rPr>
          <w:sz w:val="24"/>
          <w:szCs w:val="24"/>
        </w:rPr>
      </w:pPr>
      <w:hyperlink r:id="rId11">
        <w:r>
          <w:rPr>
            <w:sz w:val="24"/>
            <w:szCs w:val="24"/>
            <w:u w:val="single"/>
          </w:rPr>
          <w:t>http://www.encyclopedia.ru</w:t>
        </w:r>
        <w:r>
          <w:rPr>
            <w:spacing w:val="-6"/>
            <w:sz w:val="24"/>
            <w:szCs w:val="24"/>
          </w:rPr>
          <w:t xml:space="preserve"> </w:t>
        </w:r>
      </w:hyperlink>
      <w:r>
        <w:rPr>
          <w:sz w:val="24"/>
          <w:szCs w:val="24"/>
        </w:rPr>
        <w:t>–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мир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энциклопедий</w:t>
      </w:r>
    </w:p>
    <w:p w14:paraId="1F700CC4" w14:textId="77777777" w:rsidR="00620716" w:rsidRDefault="009F0ECB">
      <w:pPr>
        <w:pStyle w:val="ad"/>
        <w:numPr>
          <w:ilvl w:val="1"/>
          <w:numId w:val="7"/>
        </w:numPr>
        <w:tabs>
          <w:tab w:val="left" w:pos="220"/>
          <w:tab w:val="left" w:pos="1119"/>
          <w:tab w:val="left" w:pos="3947"/>
          <w:tab w:val="left" w:pos="4665"/>
          <w:tab w:val="left" w:pos="5891"/>
          <w:tab w:val="left" w:pos="8001"/>
          <w:tab w:val="left" w:pos="9640"/>
        </w:tabs>
        <w:ind w:left="15" w:right="225" w:hangingChars="7" w:hanging="15"/>
        <w:jc w:val="both"/>
        <w:rPr>
          <w:sz w:val="24"/>
          <w:szCs w:val="24"/>
        </w:rPr>
      </w:pPr>
      <w:hyperlink r:id="rId12">
        <w:r>
          <w:rPr>
            <w:sz w:val="24"/>
            <w:szCs w:val="24"/>
            <w:u w:val="single"/>
          </w:rPr>
          <w:t>http://www.gnpbu.ru</w:t>
        </w:r>
        <w:r>
          <w:rPr>
            <w:spacing w:val="-5"/>
            <w:sz w:val="24"/>
            <w:szCs w:val="24"/>
          </w:rPr>
          <w:t xml:space="preserve"> </w:t>
        </w:r>
      </w:hyperlink>
      <w:r>
        <w:rPr>
          <w:sz w:val="24"/>
          <w:szCs w:val="24"/>
        </w:rPr>
        <w:t>–</w:t>
      </w:r>
      <w:r>
        <w:rPr>
          <w:sz w:val="24"/>
          <w:szCs w:val="24"/>
        </w:rPr>
        <w:tab/>
        <w:t>гос.</w:t>
      </w:r>
      <w:r>
        <w:rPr>
          <w:sz w:val="24"/>
          <w:szCs w:val="24"/>
        </w:rPr>
        <w:tab/>
        <w:t>научная</w:t>
      </w:r>
      <w:r>
        <w:rPr>
          <w:sz w:val="24"/>
          <w:szCs w:val="24"/>
        </w:rPr>
        <w:tab/>
        <w:t>педагогическая</w:t>
      </w:r>
      <w:r>
        <w:rPr>
          <w:sz w:val="24"/>
          <w:szCs w:val="24"/>
        </w:rPr>
        <w:tab/>
        <w:t>библиотека</w:t>
      </w:r>
      <w:r>
        <w:rPr>
          <w:sz w:val="24"/>
          <w:szCs w:val="24"/>
        </w:rPr>
        <w:tab/>
        <w:t>им.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Ушинского</w:t>
      </w:r>
    </w:p>
    <w:p w14:paraId="592844C9" w14:textId="77777777" w:rsidR="00620716" w:rsidRDefault="009F0ECB">
      <w:pPr>
        <w:pStyle w:val="ad"/>
        <w:numPr>
          <w:ilvl w:val="1"/>
          <w:numId w:val="7"/>
        </w:numPr>
        <w:tabs>
          <w:tab w:val="left" w:pos="220"/>
          <w:tab w:val="left" w:pos="1119"/>
        </w:tabs>
        <w:spacing w:before="1" w:line="322" w:lineRule="exact"/>
        <w:ind w:left="15" w:hangingChars="7" w:hanging="15"/>
        <w:jc w:val="both"/>
        <w:rPr>
          <w:sz w:val="24"/>
          <w:szCs w:val="24"/>
        </w:rPr>
      </w:pPr>
      <w:hyperlink r:id="rId13">
        <w:r>
          <w:rPr>
            <w:sz w:val="24"/>
            <w:szCs w:val="24"/>
            <w:u w:val="single"/>
          </w:rPr>
          <w:t>http://rsl.ru</w:t>
        </w:r>
        <w:r>
          <w:rPr>
            <w:spacing w:val="-6"/>
            <w:sz w:val="24"/>
            <w:szCs w:val="24"/>
          </w:rPr>
          <w:t xml:space="preserve"> </w:t>
        </w:r>
      </w:hyperlink>
      <w:r>
        <w:rPr>
          <w:sz w:val="24"/>
          <w:szCs w:val="24"/>
        </w:rPr>
        <w:t>–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Российская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государственная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библиотека</w:t>
      </w:r>
    </w:p>
    <w:p w14:paraId="104ED40C" w14:textId="77777777" w:rsidR="00620716" w:rsidRDefault="009F0ECB">
      <w:pPr>
        <w:pStyle w:val="ad"/>
        <w:numPr>
          <w:ilvl w:val="1"/>
          <w:numId w:val="7"/>
        </w:numPr>
        <w:tabs>
          <w:tab w:val="left" w:pos="220"/>
          <w:tab w:val="left" w:pos="1119"/>
        </w:tabs>
        <w:spacing w:line="322" w:lineRule="exact"/>
        <w:ind w:left="15" w:hangingChars="7" w:hanging="15"/>
        <w:jc w:val="both"/>
        <w:rPr>
          <w:sz w:val="24"/>
          <w:szCs w:val="24"/>
        </w:rPr>
      </w:pPr>
      <w:hyperlink r:id="rId14">
        <w:r>
          <w:rPr>
            <w:sz w:val="24"/>
            <w:szCs w:val="24"/>
            <w:u w:val="single"/>
          </w:rPr>
          <w:t>http://ts.edu.ru</w:t>
        </w:r>
        <w:r>
          <w:rPr>
            <w:spacing w:val="-14"/>
            <w:sz w:val="24"/>
            <w:szCs w:val="24"/>
          </w:rPr>
          <w:t xml:space="preserve"> </w:t>
        </w:r>
      </w:hyperlink>
      <w:r>
        <w:rPr>
          <w:sz w:val="24"/>
          <w:szCs w:val="24"/>
        </w:rPr>
        <w:t>–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«твоя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школа»</w:t>
      </w:r>
    </w:p>
    <w:p w14:paraId="777571C8" w14:textId="197DB7F9" w:rsidR="00620716" w:rsidRDefault="009B4298">
      <w:pPr>
        <w:pStyle w:val="ad"/>
        <w:numPr>
          <w:ilvl w:val="1"/>
          <w:numId w:val="7"/>
        </w:numPr>
        <w:tabs>
          <w:tab w:val="left" w:pos="220"/>
          <w:tab w:val="left" w:pos="1119"/>
        </w:tabs>
        <w:ind w:left="17" w:right="225" w:hangingChars="7" w:hanging="17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A1D93BA" wp14:editId="24923EBE">
                <wp:simplePos x="0" y="0"/>
                <wp:positionH relativeFrom="page">
                  <wp:posOffset>3169920</wp:posOffset>
                </wp:positionH>
                <wp:positionV relativeFrom="paragraph">
                  <wp:posOffset>186055</wp:posOffset>
                </wp:positionV>
                <wp:extent cx="44450" cy="8890"/>
                <wp:effectExtent l="0" t="0" r="0" b="0"/>
                <wp:wrapNone/>
                <wp:docPr id="5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5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8C725D" w14:textId="77777777" w:rsidR="00620716" w:rsidRDefault="0062071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1D93BA" id="Rectangle 57" o:spid="_x0000_s1026" style="position:absolute;left:0;text-align:left;margin-left:249.6pt;margin-top:14.65pt;width:3.5pt;height:.7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" fillcolor="black" stroked="f">
                <v:textbox>
                  <w:txbxContent>
                    <w:p w14:paraId="338C725D" w14:textId="77777777" w:rsidR="00620716" w:rsidRDefault="00620716"/>
                  </w:txbxContent>
                </v:textbox>
                <w10:wrap anchorx="page"/>
              </v:rect>
            </w:pict>
          </mc:Fallback>
        </mc:AlternateContent>
      </w:r>
      <w:hyperlink r:id="rId15">
        <w:r w:rsidR="009F0ECB">
          <w:rPr>
            <w:color w:val="2C7ADE"/>
            <w:sz w:val="24"/>
            <w:szCs w:val="24"/>
            <w:u w:val="single" w:color="2C7ADE"/>
          </w:rPr>
          <w:t>www.vernadsky.dnttm.ru</w:t>
        </w:r>
        <w:r w:rsidR="009F0ECB">
          <w:rPr>
            <w:color w:val="2C7ADE"/>
            <w:sz w:val="24"/>
            <w:szCs w:val="24"/>
          </w:rPr>
          <w:t xml:space="preserve"> </w:t>
        </w:r>
      </w:hyperlink>
      <w:r w:rsidR="009F0ECB">
        <w:rPr>
          <w:sz w:val="24"/>
          <w:szCs w:val="24"/>
        </w:rPr>
        <w:t>–</w:t>
      </w:r>
      <w:r w:rsidR="009F0ECB">
        <w:rPr>
          <w:spacing w:val="1"/>
          <w:sz w:val="24"/>
          <w:szCs w:val="24"/>
        </w:rPr>
        <w:t xml:space="preserve"> </w:t>
      </w:r>
      <w:r w:rsidR="009F0ECB">
        <w:rPr>
          <w:sz w:val="24"/>
          <w:szCs w:val="24"/>
        </w:rPr>
        <w:t>сайт</w:t>
      </w:r>
      <w:r w:rsidR="009F0ECB">
        <w:rPr>
          <w:spacing w:val="1"/>
          <w:sz w:val="24"/>
          <w:szCs w:val="24"/>
        </w:rPr>
        <w:t xml:space="preserve"> </w:t>
      </w:r>
      <w:r w:rsidR="009F0ECB">
        <w:rPr>
          <w:sz w:val="24"/>
          <w:szCs w:val="24"/>
        </w:rPr>
        <w:t>Всероссийского</w:t>
      </w:r>
      <w:r w:rsidR="009F0ECB">
        <w:rPr>
          <w:spacing w:val="1"/>
          <w:sz w:val="24"/>
          <w:szCs w:val="24"/>
        </w:rPr>
        <w:t xml:space="preserve"> </w:t>
      </w:r>
      <w:r w:rsidR="009F0ECB">
        <w:rPr>
          <w:sz w:val="24"/>
          <w:szCs w:val="24"/>
        </w:rPr>
        <w:t>Конкурса</w:t>
      </w:r>
      <w:r w:rsidR="009F0ECB">
        <w:rPr>
          <w:spacing w:val="1"/>
          <w:sz w:val="24"/>
          <w:szCs w:val="24"/>
        </w:rPr>
        <w:t xml:space="preserve"> </w:t>
      </w:r>
      <w:r w:rsidR="009F0ECB">
        <w:rPr>
          <w:sz w:val="24"/>
          <w:szCs w:val="24"/>
        </w:rPr>
        <w:t>юношеских</w:t>
      </w:r>
      <w:r w:rsidR="009F0ECB">
        <w:rPr>
          <w:spacing w:val="-67"/>
          <w:sz w:val="24"/>
          <w:szCs w:val="24"/>
        </w:rPr>
        <w:t xml:space="preserve"> </w:t>
      </w:r>
      <w:r w:rsidR="009F0ECB">
        <w:rPr>
          <w:sz w:val="24"/>
          <w:szCs w:val="24"/>
        </w:rPr>
        <w:t>исследовательских работ им. В. И. Вернадского. Русская и английская</w:t>
      </w:r>
      <w:r w:rsidR="009F0ECB">
        <w:rPr>
          <w:spacing w:val="1"/>
          <w:sz w:val="24"/>
          <w:szCs w:val="24"/>
        </w:rPr>
        <w:t xml:space="preserve"> </w:t>
      </w:r>
      <w:r w:rsidR="009F0ECB">
        <w:rPr>
          <w:sz w:val="24"/>
          <w:szCs w:val="24"/>
        </w:rPr>
        <w:t>версии.</w:t>
      </w:r>
    </w:p>
    <w:p w14:paraId="3771C839" w14:textId="7944D6E4" w:rsidR="00620716" w:rsidRDefault="009B4298">
      <w:pPr>
        <w:pStyle w:val="ad"/>
        <w:numPr>
          <w:ilvl w:val="1"/>
          <w:numId w:val="7"/>
        </w:numPr>
        <w:tabs>
          <w:tab w:val="left" w:pos="220"/>
          <w:tab w:val="left" w:pos="1119"/>
        </w:tabs>
        <w:ind w:left="17" w:right="224" w:hangingChars="7" w:hanging="17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3C53FD3" wp14:editId="4342EB2C">
                <wp:simplePos x="0" y="0"/>
                <wp:positionH relativeFrom="page">
                  <wp:posOffset>2675890</wp:posOffset>
                </wp:positionH>
                <wp:positionV relativeFrom="paragraph">
                  <wp:posOffset>186055</wp:posOffset>
                </wp:positionV>
                <wp:extent cx="44450" cy="8890"/>
                <wp:effectExtent l="0" t="3175" r="3810" b="0"/>
                <wp:wrapNone/>
                <wp:docPr id="4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5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CB70AA" w14:textId="77777777" w:rsidR="00620716" w:rsidRDefault="0062071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C53FD3" id="Rectangle 58" o:spid="_x0000_s1027" style="position:absolute;left:0;text-align:left;margin-left:210.7pt;margin-top:14.65pt;width:3.5pt;height:.7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" fillcolor="black" stroked="f">
                <v:textbox>
                  <w:txbxContent>
                    <w:p w14:paraId="37CB70AA" w14:textId="77777777" w:rsidR="00620716" w:rsidRDefault="00620716"/>
                  </w:txbxContent>
                </v:textbox>
                <w10:wrap anchorx="page"/>
              </v:rect>
            </w:pict>
          </mc:Fallback>
        </mc:AlternateContent>
      </w:r>
      <w:hyperlink r:id="rId16">
        <w:r w:rsidR="009F0ECB">
          <w:rPr>
            <w:color w:val="2C7ADE"/>
            <w:sz w:val="24"/>
            <w:szCs w:val="24"/>
            <w:u w:val="single" w:color="2C7ADE"/>
          </w:rPr>
          <w:t>www.issl.dnttm.ru</w:t>
        </w:r>
        <w:r w:rsidR="009F0ECB">
          <w:rPr>
            <w:color w:val="2C7ADE"/>
            <w:sz w:val="24"/>
            <w:szCs w:val="24"/>
          </w:rPr>
          <w:t xml:space="preserve"> </w:t>
        </w:r>
      </w:hyperlink>
      <w:r w:rsidR="009F0ECB">
        <w:rPr>
          <w:sz w:val="24"/>
          <w:szCs w:val="24"/>
        </w:rPr>
        <w:t xml:space="preserve">– сайт журнала </w:t>
      </w:r>
      <w:r w:rsidR="009F0ECB">
        <w:rPr>
          <w:sz w:val="24"/>
          <w:szCs w:val="24"/>
        </w:rPr>
        <w:t>«Исследовательская работа школьника».</w:t>
      </w:r>
      <w:r w:rsidR="009F0ECB">
        <w:rPr>
          <w:spacing w:val="-67"/>
          <w:sz w:val="24"/>
          <w:szCs w:val="24"/>
        </w:rPr>
        <w:t xml:space="preserve"> </w:t>
      </w:r>
      <w:r w:rsidR="009F0ECB">
        <w:rPr>
          <w:sz w:val="24"/>
          <w:szCs w:val="24"/>
        </w:rPr>
        <w:t>Публикуются</w:t>
      </w:r>
      <w:r w:rsidR="009F0ECB">
        <w:rPr>
          <w:spacing w:val="1"/>
          <w:sz w:val="24"/>
          <w:szCs w:val="24"/>
        </w:rPr>
        <w:t xml:space="preserve"> </w:t>
      </w:r>
      <w:r w:rsidR="009F0ECB">
        <w:rPr>
          <w:sz w:val="24"/>
          <w:szCs w:val="24"/>
        </w:rPr>
        <w:t>основные</w:t>
      </w:r>
      <w:r w:rsidR="009F0ECB">
        <w:rPr>
          <w:spacing w:val="1"/>
          <w:sz w:val="24"/>
          <w:szCs w:val="24"/>
        </w:rPr>
        <w:t xml:space="preserve"> </w:t>
      </w:r>
      <w:r w:rsidR="009F0ECB">
        <w:rPr>
          <w:sz w:val="24"/>
          <w:szCs w:val="24"/>
        </w:rPr>
        <w:t>материалы</w:t>
      </w:r>
      <w:r w:rsidR="009F0ECB">
        <w:rPr>
          <w:spacing w:val="1"/>
          <w:sz w:val="24"/>
          <w:szCs w:val="24"/>
        </w:rPr>
        <w:t xml:space="preserve"> </w:t>
      </w:r>
      <w:r w:rsidR="009F0ECB">
        <w:rPr>
          <w:sz w:val="24"/>
          <w:szCs w:val="24"/>
        </w:rPr>
        <w:t>проекта,</w:t>
      </w:r>
      <w:r w:rsidR="009F0ECB">
        <w:rPr>
          <w:spacing w:val="1"/>
          <w:sz w:val="24"/>
          <w:szCs w:val="24"/>
        </w:rPr>
        <w:t xml:space="preserve"> </w:t>
      </w:r>
      <w:r w:rsidR="009F0ECB">
        <w:rPr>
          <w:sz w:val="24"/>
          <w:szCs w:val="24"/>
        </w:rPr>
        <w:t>избранные</w:t>
      </w:r>
      <w:r w:rsidR="009F0ECB">
        <w:rPr>
          <w:spacing w:val="1"/>
          <w:sz w:val="24"/>
          <w:szCs w:val="24"/>
        </w:rPr>
        <w:t xml:space="preserve"> </w:t>
      </w:r>
      <w:r w:rsidR="009F0ECB">
        <w:rPr>
          <w:sz w:val="24"/>
          <w:szCs w:val="24"/>
        </w:rPr>
        <w:t>тексты,</w:t>
      </w:r>
      <w:r w:rsidR="009F0ECB">
        <w:rPr>
          <w:spacing w:val="1"/>
          <w:sz w:val="24"/>
          <w:szCs w:val="24"/>
        </w:rPr>
        <w:t xml:space="preserve"> </w:t>
      </w:r>
      <w:r w:rsidR="009F0ECB">
        <w:rPr>
          <w:sz w:val="24"/>
          <w:szCs w:val="24"/>
        </w:rPr>
        <w:t>информация</w:t>
      </w:r>
      <w:r w:rsidR="009F0ECB">
        <w:rPr>
          <w:spacing w:val="-2"/>
          <w:sz w:val="24"/>
          <w:szCs w:val="24"/>
        </w:rPr>
        <w:t xml:space="preserve"> </w:t>
      </w:r>
      <w:r w:rsidR="009F0ECB">
        <w:rPr>
          <w:sz w:val="24"/>
          <w:szCs w:val="24"/>
        </w:rPr>
        <w:t>по подписке.</w:t>
      </w:r>
    </w:p>
    <w:p w14:paraId="448E3D2C" w14:textId="330E8BCC" w:rsidR="00620716" w:rsidRDefault="009B4298">
      <w:pPr>
        <w:pStyle w:val="ad"/>
        <w:numPr>
          <w:ilvl w:val="1"/>
          <w:numId w:val="7"/>
        </w:numPr>
        <w:tabs>
          <w:tab w:val="left" w:pos="220"/>
          <w:tab w:val="left" w:pos="1119"/>
        </w:tabs>
        <w:ind w:left="17" w:right="228" w:hangingChars="7" w:hanging="17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3F79393B" wp14:editId="60B5A1D6">
                <wp:simplePos x="0" y="0"/>
                <wp:positionH relativeFrom="page">
                  <wp:posOffset>3013075</wp:posOffset>
                </wp:positionH>
                <wp:positionV relativeFrom="paragraph">
                  <wp:posOffset>186055</wp:posOffset>
                </wp:positionV>
                <wp:extent cx="44450" cy="8890"/>
                <wp:effectExtent l="3175" t="1270" r="0" b="0"/>
                <wp:wrapNone/>
                <wp:docPr id="3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45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D6B084" w14:textId="77777777" w:rsidR="00620716" w:rsidRDefault="0062071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79393B" id="Rectangle 59" o:spid="_x0000_s1028" style="position:absolute;left:0;text-align:left;margin-left:237.25pt;margin-top:14.65pt;width:3.5pt;height:.7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" fillcolor="black" stroked="f">
                <v:textbox>
                  <w:txbxContent>
                    <w:p w14:paraId="63D6B084" w14:textId="77777777" w:rsidR="00620716" w:rsidRDefault="00620716"/>
                  </w:txbxContent>
                </v:textbox>
                <w10:wrap anchorx="page"/>
              </v:rect>
            </w:pict>
          </mc:Fallback>
        </mc:AlternateContent>
      </w:r>
      <w:hyperlink r:id="rId17">
        <w:r w:rsidR="009F0ECB">
          <w:rPr>
            <w:color w:val="2C7ADE"/>
            <w:sz w:val="24"/>
            <w:szCs w:val="24"/>
            <w:u w:val="single" w:color="2C7ADE"/>
          </w:rPr>
          <w:t>www.konkurs.dnttm.ru</w:t>
        </w:r>
        <w:r w:rsidR="009F0ECB">
          <w:rPr>
            <w:color w:val="2C7ADE"/>
            <w:sz w:val="24"/>
            <w:szCs w:val="24"/>
          </w:rPr>
          <w:t xml:space="preserve"> </w:t>
        </w:r>
      </w:hyperlink>
      <w:r w:rsidR="009F0ECB">
        <w:rPr>
          <w:sz w:val="24"/>
          <w:szCs w:val="24"/>
        </w:rPr>
        <w:t>– обзор исследовательских и научно-практических</w:t>
      </w:r>
      <w:r w:rsidR="009F0ECB">
        <w:rPr>
          <w:spacing w:val="1"/>
          <w:sz w:val="24"/>
          <w:szCs w:val="24"/>
        </w:rPr>
        <w:t xml:space="preserve"> </w:t>
      </w:r>
      <w:r w:rsidR="009F0ECB">
        <w:rPr>
          <w:sz w:val="24"/>
          <w:szCs w:val="24"/>
        </w:rPr>
        <w:t>юношеских</w:t>
      </w:r>
      <w:r w:rsidR="009F0ECB">
        <w:rPr>
          <w:spacing w:val="-1"/>
          <w:sz w:val="24"/>
          <w:szCs w:val="24"/>
        </w:rPr>
        <w:t xml:space="preserve"> </w:t>
      </w:r>
      <w:r w:rsidR="009F0ECB">
        <w:rPr>
          <w:sz w:val="24"/>
          <w:szCs w:val="24"/>
        </w:rPr>
        <w:t>конференций,</w:t>
      </w:r>
      <w:r w:rsidR="009F0ECB">
        <w:rPr>
          <w:spacing w:val="-2"/>
          <w:sz w:val="24"/>
          <w:szCs w:val="24"/>
        </w:rPr>
        <w:t xml:space="preserve"> </w:t>
      </w:r>
      <w:r w:rsidR="009F0ECB">
        <w:rPr>
          <w:sz w:val="24"/>
          <w:szCs w:val="24"/>
        </w:rPr>
        <w:t>семинаров</w:t>
      </w:r>
      <w:r w:rsidR="009F0ECB">
        <w:rPr>
          <w:spacing w:val="-1"/>
          <w:sz w:val="24"/>
          <w:szCs w:val="24"/>
        </w:rPr>
        <w:t xml:space="preserve"> </w:t>
      </w:r>
      <w:r w:rsidR="009F0ECB">
        <w:rPr>
          <w:sz w:val="24"/>
          <w:szCs w:val="24"/>
        </w:rPr>
        <w:t>конкурсов</w:t>
      </w:r>
      <w:r w:rsidR="009F0ECB">
        <w:rPr>
          <w:spacing w:val="-2"/>
          <w:sz w:val="24"/>
          <w:szCs w:val="24"/>
        </w:rPr>
        <w:t xml:space="preserve"> </w:t>
      </w:r>
      <w:r w:rsidR="009F0ECB">
        <w:rPr>
          <w:sz w:val="24"/>
          <w:szCs w:val="24"/>
        </w:rPr>
        <w:t>и</w:t>
      </w:r>
      <w:r w:rsidR="009F0ECB">
        <w:rPr>
          <w:spacing w:val="-3"/>
          <w:sz w:val="24"/>
          <w:szCs w:val="24"/>
        </w:rPr>
        <w:t xml:space="preserve"> </w:t>
      </w:r>
      <w:r w:rsidR="009F0ECB">
        <w:rPr>
          <w:sz w:val="24"/>
          <w:szCs w:val="24"/>
        </w:rPr>
        <w:t>пр.</w:t>
      </w:r>
    </w:p>
    <w:p w14:paraId="0A3E4DF0" w14:textId="77777777" w:rsidR="00620716" w:rsidRDefault="009F0ECB">
      <w:pPr>
        <w:pStyle w:val="ad"/>
        <w:numPr>
          <w:ilvl w:val="1"/>
          <w:numId w:val="7"/>
        </w:numPr>
        <w:tabs>
          <w:tab w:val="left" w:pos="220"/>
          <w:tab w:val="left" w:pos="1119"/>
        </w:tabs>
        <w:spacing w:line="320" w:lineRule="exact"/>
        <w:ind w:left="15" w:hangingChars="7" w:hanging="15"/>
        <w:jc w:val="both"/>
        <w:rPr>
          <w:sz w:val="24"/>
          <w:szCs w:val="24"/>
        </w:rPr>
      </w:pPr>
      <w:hyperlink r:id="rId18">
        <w:r>
          <w:rPr>
            <w:color w:val="2C7ADE"/>
            <w:sz w:val="24"/>
            <w:szCs w:val="24"/>
            <w:u w:val="single" w:color="2C7ADE"/>
          </w:rPr>
          <w:t>http://cyberleninka.ru/article/n/ispolzovanie-proektnogo-metoda-v-sisteme-spo</w:t>
        </w:r>
      </w:hyperlink>
    </w:p>
    <w:p w14:paraId="52E402C2" w14:textId="77777777" w:rsidR="00620716" w:rsidRDefault="009F0ECB">
      <w:pPr>
        <w:tabs>
          <w:tab w:val="left" w:pos="220"/>
          <w:tab w:val="left" w:pos="1119"/>
        </w:tabs>
        <w:spacing w:before="2" w:line="237" w:lineRule="auto"/>
        <w:ind w:left="17" w:right="228" w:hangingChars="7" w:hanging="17"/>
        <w:jc w:val="both"/>
        <w:rPr>
          <w:color w:val="0000FF"/>
          <w:sz w:val="24"/>
          <w:szCs w:val="24"/>
          <w:u w:val="single" w:color="0000FF"/>
        </w:rPr>
      </w:pPr>
      <w:r>
        <w:rPr>
          <w:color w:val="0000FF"/>
          <w:sz w:val="24"/>
          <w:szCs w:val="24"/>
          <w:u w:val="single" w:color="0000FF"/>
        </w:rPr>
        <w:t>http://wiki.iteach.ru/images/4/4e</w:t>
      </w:r>
      <w:r>
        <w:rPr>
          <w:color w:val="0000FF"/>
          <w:spacing w:val="-11"/>
          <w:sz w:val="24"/>
          <w:szCs w:val="24"/>
          <w:u w:val="single" w:color="0000FF"/>
        </w:rPr>
        <w:t xml:space="preserve"> </w:t>
      </w:r>
      <w:r>
        <w:rPr>
          <w:color w:val="0000FF"/>
          <w:sz w:val="24"/>
          <w:szCs w:val="24"/>
          <w:u w:val="single" w:color="0000FF"/>
        </w:rPr>
        <w:t>/Полат_Е.С._-_Метод_проектов.p</w:t>
      </w:r>
    </w:p>
    <w:p w14:paraId="7C15DD9B" w14:textId="77777777" w:rsidR="00620716" w:rsidRDefault="00620716">
      <w:pPr>
        <w:tabs>
          <w:tab w:val="left" w:pos="220"/>
          <w:tab w:val="left" w:pos="1119"/>
        </w:tabs>
        <w:spacing w:before="2" w:line="237" w:lineRule="auto"/>
        <w:ind w:left="17" w:right="228" w:hangingChars="7" w:hanging="17"/>
        <w:jc w:val="both"/>
        <w:rPr>
          <w:color w:val="0000FF"/>
          <w:sz w:val="24"/>
          <w:szCs w:val="24"/>
          <w:u w:val="single" w:color="0000FF"/>
        </w:rPr>
      </w:pPr>
    </w:p>
    <w:sectPr w:rsidR="00620716">
      <w:footerReference w:type="default" r:id="rId19"/>
      <w:pgSz w:w="11910" w:h="16840"/>
      <w:pgMar w:top="1040" w:right="720" w:bottom="280" w:left="10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2296EC" w14:textId="77777777" w:rsidR="009F0ECB" w:rsidRDefault="009F0ECB">
      <w:r>
        <w:separator/>
      </w:r>
    </w:p>
  </w:endnote>
  <w:endnote w:type="continuationSeparator" w:id="0">
    <w:p w14:paraId="4EB15CDD" w14:textId="77777777" w:rsidR="009F0ECB" w:rsidRDefault="009F0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roman"/>
    <w:pitch w:val="default"/>
    <w:sig w:usb0="A00002BF" w:usb1="68C7FCFB" w:usb2="00000010" w:usb3="00000000" w:csb0="4002009F" w:csb1="DFD7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OfficinaSansBookC">
    <w:altName w:val="Segoe Print"/>
    <w:charset w:val="CC"/>
    <w:family w:val="modern"/>
    <w:pitch w:val="default"/>
    <w:sig w:usb0="00000000" w:usb1="00000000" w:usb2="00000000" w:usb3="00000000" w:csb0="00000005" w:csb1="00000000"/>
  </w:font>
  <w:font w:name="sans-serif">
    <w:altName w:val="Segoe Print"/>
    <w:charset w:val="00"/>
    <w:family w:val="auto"/>
    <w:pitch w:val="default"/>
  </w:font>
  <w:font w:name="Arial Unicode MS">
    <w:panose1 w:val="020B0604020202020204"/>
    <w:charset w:val="00"/>
    <w:family w:val="roman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22548"/>
    </w:sdtPr>
    <w:sdtEndPr/>
    <w:sdtContent>
      <w:p w14:paraId="3D7218D5" w14:textId="083551EC" w:rsidR="00620716" w:rsidRDefault="009F0ECB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64991">
          <w:rPr>
            <w:noProof/>
          </w:rPr>
          <w:t>3</w:t>
        </w:r>
        <w:r>
          <w:fldChar w:fldCharType="end"/>
        </w:r>
      </w:p>
    </w:sdtContent>
  </w:sdt>
  <w:p w14:paraId="3E7B3C08" w14:textId="77777777" w:rsidR="00620716" w:rsidRDefault="00620716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5D1E0E" w14:textId="5723BB11" w:rsidR="00620716" w:rsidRDefault="009B4298">
    <w:pPr>
      <w:pStyle w:val="a8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6E5D0F9" wp14:editId="10DF0732">
              <wp:simplePos x="0" y="0"/>
              <wp:positionH relativeFrom="page">
                <wp:posOffset>9780905</wp:posOffset>
              </wp:positionH>
              <wp:positionV relativeFrom="page">
                <wp:posOffset>6747510</wp:posOffset>
              </wp:positionV>
              <wp:extent cx="228600" cy="194310"/>
              <wp:effectExtent l="0" t="3810" r="1270" b="1905"/>
              <wp:wrapNone/>
              <wp:docPr id="2" name="Text 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7EB1B8" w14:textId="0E7DE4CB" w:rsidR="00620716" w:rsidRDefault="009F0ECB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64991">
                            <w:rPr>
                              <w:noProof/>
                              <w:sz w:val="24"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E5D0F9" id="_x0000_t202" coordsize="21600,21600" o:spt="202" path="m,l,21600r21600,l21600,xe">
              <v:stroke joinstyle="miter"/>
              <v:path gradientshapeok="t" o:connecttype="rect"/>
            </v:shapetype>
            <v:shape id="Text Box 39" o:spid="_x0000_s1029" type="#_x0000_t202" style="position:absolute;margin-left:770.15pt;margin-top:531.3pt;width:18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" filled="f" stroked="f">
              <v:textbox inset="0,0,0,0">
                <w:txbxContent>
                  <w:p w14:paraId="347EB1B8" w14:textId="0E7DE4CB" w:rsidR="00620716" w:rsidRDefault="009F0ECB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64991">
                      <w:rPr>
                        <w:noProof/>
                        <w:sz w:val="24"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0E606" w14:textId="18BA3E20" w:rsidR="00620716" w:rsidRDefault="009B4298">
    <w:pPr>
      <w:pStyle w:val="a8"/>
      <w:spacing w:line="14" w:lineRule="auto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1B18BB47" wp14:editId="581E2D3C">
              <wp:simplePos x="0" y="0"/>
              <wp:positionH relativeFrom="page">
                <wp:posOffset>3940810</wp:posOffset>
              </wp:positionH>
              <wp:positionV relativeFrom="page">
                <wp:posOffset>9591675</wp:posOffset>
              </wp:positionV>
              <wp:extent cx="219710" cy="165735"/>
              <wp:effectExtent l="0" t="0" r="190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13BDD8" w14:textId="71583D02" w:rsidR="00620716" w:rsidRDefault="009F0ECB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64991">
                            <w:rPr>
                              <w:rFonts w:ascii="Calibri"/>
                              <w:noProof/>
                            </w:rP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B18BB4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310.3pt;margin-top:755.25pt;width:17.3pt;height:13.0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" filled="f" stroked="f">
              <v:textbox inset="0,0,0,0">
                <w:txbxContent>
                  <w:p w14:paraId="2E13BDD8" w14:textId="71583D02" w:rsidR="00620716" w:rsidRDefault="009F0ECB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64991">
                      <w:rPr>
                        <w:rFonts w:ascii="Calibri"/>
                        <w:noProof/>
                      </w:rPr>
                      <w:t>16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D65097" w14:textId="77777777" w:rsidR="009F0ECB" w:rsidRDefault="009F0ECB">
      <w:r>
        <w:separator/>
      </w:r>
    </w:p>
  </w:footnote>
  <w:footnote w:type="continuationSeparator" w:id="0">
    <w:p w14:paraId="0D08D106" w14:textId="77777777" w:rsidR="009F0ECB" w:rsidRDefault="009F0E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AE96BA"/>
    <w:multiLevelType w:val="singleLevel"/>
    <w:tmpl w:val="13AE96BA"/>
    <w:lvl w:ilvl="0">
      <w:start w:val="11"/>
      <w:numFmt w:val="decimal"/>
      <w:suff w:val="space"/>
      <w:lvlText w:val="%1."/>
      <w:lvlJc w:val="left"/>
    </w:lvl>
  </w:abstractNum>
  <w:abstractNum w:abstractNumId="1" w15:restartNumberingAfterBreak="0">
    <w:nsid w:val="37B450A2"/>
    <w:multiLevelType w:val="singleLevel"/>
    <w:tmpl w:val="37B450A2"/>
    <w:lvl w:ilvl="0">
      <w:start w:val="4"/>
      <w:numFmt w:val="decimal"/>
      <w:suff w:val="space"/>
      <w:lvlText w:val="%1."/>
      <w:lvlJc w:val="left"/>
    </w:lvl>
  </w:abstractNum>
  <w:abstractNum w:abstractNumId="2" w15:restartNumberingAfterBreak="0">
    <w:nsid w:val="4E4587A5"/>
    <w:multiLevelType w:val="singleLevel"/>
    <w:tmpl w:val="4E4587A5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55112A5B"/>
    <w:multiLevelType w:val="multilevel"/>
    <w:tmpl w:val="55112A5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D0392B"/>
    <w:multiLevelType w:val="multilevel"/>
    <w:tmpl w:val="5DD0392B"/>
    <w:lvl w:ilvl="0">
      <w:start w:val="1"/>
      <w:numFmt w:val="decimal"/>
      <w:lvlText w:val="%1."/>
      <w:lvlJc w:val="left"/>
      <w:pPr>
        <w:ind w:left="1238" w:hanging="240"/>
        <w:jc w:val="left"/>
      </w:pPr>
      <w:rPr>
        <w:rFonts w:ascii="Verdana" w:eastAsia="Verdana" w:hAnsi="Verdana" w:cs="Verdana" w:hint="default"/>
        <w:w w:val="99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2142" w:hanging="2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045" w:hanging="2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47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0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3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55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8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1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645A28EA"/>
    <w:multiLevelType w:val="multilevel"/>
    <w:tmpl w:val="645A28EA"/>
    <w:lvl w:ilvl="0">
      <w:start w:val="1"/>
      <w:numFmt w:val="decimal"/>
      <w:lvlText w:val="%1."/>
      <w:lvlJc w:val="left"/>
      <w:pPr>
        <w:ind w:left="1224" w:hanging="255"/>
        <w:jc w:val="left"/>
      </w:pPr>
      <w:rPr>
        <w:rFonts w:ascii="Verdana" w:eastAsia="Verdana" w:hAnsi="Verdana" w:cs="Verdana" w:hint="default"/>
        <w:w w:val="99"/>
        <w:sz w:val="20"/>
        <w:szCs w:val="20"/>
        <w:lang w:val="ru-RU" w:eastAsia="en-US" w:bidi="ar-SA"/>
      </w:rPr>
    </w:lvl>
    <w:lvl w:ilvl="1">
      <w:numFmt w:val="bullet"/>
      <w:lvlText w:val="•"/>
      <w:lvlJc w:val="left"/>
      <w:pPr>
        <w:ind w:left="2124" w:hanging="25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029" w:hanging="2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33" w:hanging="2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8" w:hanging="2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3" w:hanging="2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7" w:hanging="2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2" w:hanging="2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7" w:hanging="255"/>
      </w:pPr>
      <w:rPr>
        <w:rFonts w:hint="default"/>
        <w:lang w:val="ru-RU" w:eastAsia="en-US" w:bidi="ar-SA"/>
      </w:rPr>
    </w:lvl>
  </w:abstractNum>
  <w:abstractNum w:abstractNumId="6" w15:restartNumberingAfterBreak="0">
    <w:nsid w:val="6CE849FF"/>
    <w:multiLevelType w:val="multilevel"/>
    <w:tmpl w:val="6CE849FF"/>
    <w:lvl w:ilvl="0">
      <w:start w:val="1"/>
      <w:numFmt w:val="decimal"/>
      <w:lvlText w:val="%1."/>
      <w:lvlJc w:val="left"/>
      <w:pPr>
        <w:ind w:left="758" w:hanging="360"/>
        <w:jc w:val="left"/>
      </w:pPr>
      <w:rPr>
        <w:rFonts w:ascii="Verdana" w:eastAsia="Verdana" w:hAnsi="Verdana" w:cs="Verdana" w:hint="default"/>
        <w:w w:val="99"/>
        <w:sz w:val="20"/>
        <w:szCs w:val="20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118" w:hanging="360"/>
        <w:jc w:val="left"/>
      </w:pPr>
      <w:rPr>
        <w:rFonts w:ascii="Verdana" w:eastAsia="Verdana" w:hAnsi="Verdana" w:cs="Verdana" w:hint="default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136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1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3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AEE"/>
    <w:rsid w:val="00070567"/>
    <w:rsid w:val="000C2EDF"/>
    <w:rsid w:val="002952BE"/>
    <w:rsid w:val="00550458"/>
    <w:rsid w:val="00553E0F"/>
    <w:rsid w:val="00620716"/>
    <w:rsid w:val="0064197E"/>
    <w:rsid w:val="006477CE"/>
    <w:rsid w:val="00710496"/>
    <w:rsid w:val="00720AEE"/>
    <w:rsid w:val="00807C78"/>
    <w:rsid w:val="0099576D"/>
    <w:rsid w:val="009B4298"/>
    <w:rsid w:val="009F0ECB"/>
    <w:rsid w:val="00A35AE6"/>
    <w:rsid w:val="00A64991"/>
    <w:rsid w:val="00B1508B"/>
    <w:rsid w:val="00C631D0"/>
    <w:rsid w:val="00DC0E88"/>
    <w:rsid w:val="00DE045F"/>
    <w:rsid w:val="00E77071"/>
    <w:rsid w:val="00ED1ECB"/>
    <w:rsid w:val="00F96121"/>
    <w:rsid w:val="17323B84"/>
    <w:rsid w:val="265861DF"/>
    <w:rsid w:val="2CD64835"/>
    <w:rsid w:val="473A367A"/>
    <w:rsid w:val="55B02FEF"/>
    <w:rsid w:val="5DB74873"/>
    <w:rsid w:val="66FC03D3"/>
    <w:rsid w:val="724A57D8"/>
    <w:rsid w:val="7ECF3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0E8FDAEC"/>
  <w15:docId w15:val="{24231CF5-B551-459D-9390-A16C3A14A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uiPriority="0" w:qFormat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pPr>
      <w:keepNext/>
      <w:widowControl/>
      <w:autoSpaceDE/>
      <w:autoSpaceDN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qFormat/>
    <w:pPr>
      <w:tabs>
        <w:tab w:val="center" w:pos="4677"/>
        <w:tab w:val="right" w:pos="9355"/>
      </w:tabs>
    </w:pPr>
  </w:style>
  <w:style w:type="paragraph" w:styleId="a8">
    <w:name w:val="Body Text"/>
    <w:basedOn w:val="a"/>
    <w:uiPriority w:val="1"/>
    <w:qFormat/>
    <w:rPr>
      <w:sz w:val="28"/>
      <w:szCs w:val="28"/>
    </w:rPr>
  </w:style>
  <w:style w:type="paragraph" w:styleId="a9">
    <w:name w:val="footer"/>
    <w:basedOn w:val="a"/>
    <w:link w:val="aa"/>
    <w:uiPriority w:val="99"/>
    <w:unhideWhenUsed/>
    <w:qFormat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EastAsia" w:hAnsiTheme="minorHAnsi" w:cstheme="minorBidi"/>
      <w:lang w:eastAsia="ru-RU"/>
    </w:rPr>
  </w:style>
  <w:style w:type="paragraph" w:styleId="ab">
    <w:name w:val="Subtitle"/>
    <w:basedOn w:val="a"/>
    <w:next w:val="a8"/>
    <w:link w:val="ac"/>
    <w:uiPriority w:val="99"/>
    <w:qFormat/>
    <w:pPr>
      <w:widowControl/>
      <w:autoSpaceDE/>
      <w:autoSpaceDN/>
      <w:spacing w:line="360" w:lineRule="auto"/>
      <w:jc w:val="center"/>
    </w:pPr>
    <w:rPr>
      <w:b/>
      <w:bCs/>
      <w:sz w:val="24"/>
      <w:szCs w:val="24"/>
      <w:lang w:eastAsia="ar-SA"/>
    </w:rPr>
  </w:style>
  <w:style w:type="paragraph" w:styleId="21">
    <w:name w:val="List 2"/>
    <w:basedOn w:val="a"/>
    <w:qFormat/>
    <w:pPr>
      <w:widowControl/>
      <w:autoSpaceDE/>
      <w:autoSpaceDN/>
      <w:ind w:left="566" w:hanging="283"/>
    </w:pPr>
    <w:rPr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pPr>
      <w:spacing w:before="160"/>
      <w:ind w:left="221"/>
    </w:pPr>
    <w:rPr>
      <w:sz w:val="28"/>
      <w:szCs w:val="28"/>
    </w:rPr>
  </w:style>
  <w:style w:type="paragraph" w:customStyle="1" w:styleId="110">
    <w:name w:val="Заголовок 11"/>
    <w:basedOn w:val="a"/>
    <w:uiPriority w:val="1"/>
    <w:qFormat/>
    <w:pPr>
      <w:spacing w:before="86"/>
      <w:ind w:left="1530"/>
      <w:outlineLvl w:val="1"/>
    </w:pPr>
    <w:rPr>
      <w:b/>
      <w:bCs/>
      <w:sz w:val="32"/>
      <w:szCs w:val="32"/>
    </w:rPr>
  </w:style>
  <w:style w:type="paragraph" w:customStyle="1" w:styleId="210">
    <w:name w:val="Заголовок 21"/>
    <w:basedOn w:val="a"/>
    <w:uiPriority w:val="1"/>
    <w:qFormat/>
    <w:pPr>
      <w:ind w:left="221"/>
      <w:outlineLvl w:val="2"/>
    </w:pPr>
    <w:rPr>
      <w:b/>
      <w:bCs/>
      <w:sz w:val="28"/>
      <w:szCs w:val="28"/>
    </w:rPr>
  </w:style>
  <w:style w:type="paragraph" w:customStyle="1" w:styleId="31">
    <w:name w:val="Заголовок 31"/>
    <w:basedOn w:val="a"/>
    <w:uiPriority w:val="1"/>
    <w:qFormat/>
    <w:pPr>
      <w:spacing w:before="12" w:line="318" w:lineRule="exact"/>
      <w:ind w:left="709"/>
      <w:jc w:val="both"/>
      <w:outlineLvl w:val="3"/>
    </w:pPr>
    <w:rPr>
      <w:b/>
      <w:bCs/>
      <w:i/>
      <w:iCs/>
      <w:sz w:val="28"/>
      <w:szCs w:val="28"/>
    </w:rPr>
  </w:style>
  <w:style w:type="paragraph" w:styleId="ad">
    <w:name w:val="List Paragraph"/>
    <w:basedOn w:val="a"/>
    <w:uiPriority w:val="34"/>
    <w:qFormat/>
    <w:pPr>
      <w:ind w:left="113" w:firstLine="427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qFormat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character" w:customStyle="1" w:styleId="aa">
    <w:name w:val="Нижний колонтитул Знак"/>
    <w:basedOn w:val="a0"/>
    <w:link w:val="a9"/>
    <w:uiPriority w:val="99"/>
    <w:qFormat/>
    <w:rPr>
      <w:rFonts w:eastAsiaTheme="minorEastAsia"/>
      <w:lang w:val="ru-RU" w:eastAsia="ru-RU"/>
    </w:rPr>
  </w:style>
  <w:style w:type="paragraph" w:styleId="ae">
    <w:name w:val="No Spacing"/>
    <w:link w:val="af"/>
    <w:uiPriority w:val="1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Без интервала Знак"/>
    <w:link w:val="ae"/>
    <w:uiPriority w:val="1"/>
    <w:qFormat/>
    <w:locked/>
    <w:rPr>
      <w:rFonts w:ascii="Calibri" w:eastAsia="Calibri" w:hAnsi="Calibri" w:cs="Times New Roman"/>
      <w:lang w:val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  <w:lang w:val="ru-RU"/>
    </w:rPr>
  </w:style>
  <w:style w:type="character" w:customStyle="1" w:styleId="ac">
    <w:name w:val="Подзаголовок Знак"/>
    <w:basedOn w:val="a0"/>
    <w:link w:val="ab"/>
    <w:uiPriority w:val="99"/>
    <w:qFormat/>
    <w:rPr>
      <w:rFonts w:ascii="Times New Roman" w:eastAsia="Times New Roman" w:hAnsi="Times New Roman" w:cs="Times New Roman"/>
      <w:b/>
      <w:bCs/>
      <w:sz w:val="24"/>
      <w:szCs w:val="24"/>
      <w:lang w:val="ru-RU" w:eastAsia="ar-SA"/>
    </w:rPr>
  </w:style>
  <w:style w:type="character" w:customStyle="1" w:styleId="af0">
    <w:name w:val="Основной текст_"/>
    <w:basedOn w:val="a0"/>
    <w:link w:val="3"/>
    <w:qFormat/>
    <w:locked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f0"/>
    <w:qFormat/>
    <w:pPr>
      <w:shd w:val="clear" w:color="auto" w:fill="FFFFFF"/>
      <w:autoSpaceDE/>
      <w:autoSpaceDN/>
      <w:spacing w:before="480" w:after="1140" w:line="240" w:lineRule="atLeast"/>
      <w:ind w:hanging="1660"/>
      <w:jc w:val="center"/>
    </w:pPr>
    <w:rPr>
      <w:rFonts w:eastAsiaTheme="minorHAnsi"/>
      <w:sz w:val="26"/>
      <w:szCs w:val="26"/>
      <w:lang w:val="en-US"/>
    </w:rPr>
  </w:style>
  <w:style w:type="table" w:customStyle="1" w:styleId="Style52">
    <w:name w:val="_Style 52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semiHidden/>
    <w:qFormat/>
    <w:rPr>
      <w:rFonts w:ascii="Times New Roman" w:eastAsia="Times New Roman" w:hAnsi="Times New Roman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rsl.ru/" TargetMode="External"/><Relationship Id="rId18" Type="http://schemas.openxmlformats.org/officeDocument/2006/relationships/hyperlink" Target="http://cyberleninka.ru/article/n/ispolzovanie-proektnogo-metoda-v-sisteme-spo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gnpbu.ru/" TargetMode="External"/><Relationship Id="rId17" Type="http://schemas.openxmlformats.org/officeDocument/2006/relationships/hyperlink" Target="http://www.konkurs.dnttm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issl.dnttm.r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ncyclopedia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vernadsky.dnttm.ru/" TargetMode="External"/><Relationship Id="rId10" Type="http://schemas.openxmlformats.org/officeDocument/2006/relationships/hyperlink" Target="http://www.edic.ru/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ts.edu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2087"/>
    <customShpInfo spid="_x0000_s2049"/>
    <customShpInfo spid="_x0000_s1081"/>
    <customShpInfo spid="_x0000_s1082"/>
    <customShpInfo spid="_x0000_s108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5222</Words>
  <Characters>29767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3</cp:revision>
  <cp:lastPrinted>2025-04-18T12:57:00Z</cp:lastPrinted>
  <dcterms:created xsi:type="dcterms:W3CDTF">2025-04-21T09:54:00Z</dcterms:created>
  <dcterms:modified xsi:type="dcterms:W3CDTF">2025-04-21T09:55:00Z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2023-06-19T00:00:00Z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2023-09-20T00:00:00Z</vt:filetime>
  </property>
  <property fmtid="{D5CDD505-2E9C-101B-9397-08002B2CF9AE}" pid="5" name="KSOProductBuildVer">
    <vt:lpwstr>1049-12.2.0.20795</vt:lpwstr>
  </property>
  <property fmtid="{D5CDD505-2E9C-101B-9397-08002B2CF9AE}" pid="6" name="ICV">
    <vt:lpwstr>4243A41A7AAA4C0D8273C645B5D0D975_12</vt:lpwstr>
  </property>
</Properties>
</file>