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3A" w:rsidRPr="001828CE" w:rsidRDefault="008D1F3A" w:rsidP="008D1F3A">
      <w:pPr>
        <w:ind w:left="10346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828CE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8D1F3A" w:rsidRPr="001828CE" w:rsidRDefault="008D1F3A" w:rsidP="008D1F3A">
      <w:pPr>
        <w:ind w:left="1034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1F3A" w:rsidRPr="001828CE" w:rsidRDefault="008D1F3A" w:rsidP="008D1F3A">
      <w:pPr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8D1F3A" w:rsidRPr="001828CE" w:rsidRDefault="008D1F3A" w:rsidP="008D1F3A">
      <w:pPr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1F3A" w:rsidRDefault="008D1F3A" w:rsidP="008D1F3A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Протокол </w:t>
      </w:r>
    </w:p>
    <w:p w:rsidR="008D1F3A" w:rsidRDefault="008D1F3A" w:rsidP="008D1F3A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Управляющего совета </w:t>
      </w:r>
    </w:p>
    <w:p w:rsidR="008D1F3A" w:rsidRDefault="008D1F3A" w:rsidP="008D1F3A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(компании) кластера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1F3A" w:rsidRPr="001828CE" w:rsidRDefault="008D1F3A" w:rsidP="008D1F3A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sz w:val="28"/>
          <w:szCs w:val="28"/>
        </w:rPr>
        <w:t>№____ от _____</w:t>
      </w:r>
    </w:p>
    <w:p w:rsidR="008D1F3A" w:rsidRPr="001828CE" w:rsidRDefault="008D1F3A" w:rsidP="008D1F3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8D1F3A" w:rsidRPr="001828CE" w:rsidRDefault="008D1F3A" w:rsidP="008D1F3A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>План информационной кампании, направленной на популяризацию</w:t>
      </w:r>
    </w:p>
    <w:p w:rsidR="008D1F3A" w:rsidRPr="001828CE" w:rsidRDefault="00B41FE7" w:rsidP="008D1F3A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Федерального проекта в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образовательно-производственном кластере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Агроразвитие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 на базе ГАПОУ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Азнакаевский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политехнческий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техникум»</w:t>
      </w:r>
      <w:r w:rsidR="008D1F3A" w:rsidRPr="001828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Республики Татарстан</w:t>
      </w:r>
      <w:r w:rsidR="008D1F3A" w:rsidRPr="001828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1F3A" w:rsidRPr="001828CE" w:rsidRDefault="008D1F3A" w:rsidP="008D1F3A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1F3A" w:rsidRPr="001828CE" w:rsidRDefault="008D1F3A" w:rsidP="008D1F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>информирование целевой аудитории о возможностях и перспективах получения среднего профессионального образования в рамках реализации Федерального проекта.</w:t>
      </w:r>
    </w:p>
    <w:p w:rsidR="008D1F3A" w:rsidRPr="001828CE" w:rsidRDefault="008D1F3A" w:rsidP="008D1F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Ключевые темы информационного сопровождения: </w:t>
      </w:r>
    </w:p>
    <w:p w:rsidR="008D1F3A" w:rsidRPr="001828CE" w:rsidRDefault="008D1F3A" w:rsidP="008D1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потребности региональной экономики (квалифицированные кадры для конкретных отраслей), инновационное развитие (ускоренное обучение по образовательным программам </w:t>
      </w:r>
      <w:proofErr w:type="spellStart"/>
      <w:r w:rsidRPr="001828CE"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 w:rsidRPr="001828CE">
        <w:rPr>
          <w:rFonts w:ascii="Times New Roman" w:eastAsia="Times New Roman" w:hAnsi="Times New Roman" w:cs="Times New Roman"/>
          <w:sz w:val="28"/>
          <w:szCs w:val="28"/>
        </w:rPr>
        <w:t>, Цифровой конструктор компетенций);</w:t>
      </w:r>
    </w:p>
    <w:p w:rsidR="008D1F3A" w:rsidRPr="001828CE" w:rsidRDefault="008D1F3A" w:rsidP="008D1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молодые специалисты предприятий реального сектора экономики – вдохновляющие и мотивирующие обучающихся в ОО / потенциальных абитуриентов ОО СПО, истории успеха работников предприятий субъекта Российской Федерации, </w:t>
      </w:r>
      <w:r w:rsidRPr="001828CE">
        <w:rPr>
          <w:rFonts w:ascii="Times New Roman" w:eastAsia="Times New Roman" w:hAnsi="Times New Roman" w:cs="Times New Roman"/>
          <w:sz w:val="28"/>
          <w:szCs w:val="28"/>
          <w:lang w:val="ru-RU"/>
        </w:rPr>
        <w:t>являющихся участниками Федерального проекта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1F3A" w:rsidRPr="001828CE" w:rsidRDefault="008D1F3A" w:rsidP="008D1F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sz w:val="28"/>
          <w:szCs w:val="28"/>
        </w:rPr>
        <w:t>интеграция, синхронизация, объединение усилий представителей региональных органов исполнительной власти, бизнеса, образования и общества для достижения общей цели: «Профессиональные кадры – эффективная экономика – сильная страна».</w:t>
      </w:r>
    </w:p>
    <w:p w:rsidR="008D1F3A" w:rsidRPr="001828CE" w:rsidRDefault="008D1F3A" w:rsidP="008D1F3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реализации: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января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г. – 31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января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8D1F3A" w:rsidRPr="001828CE" w:rsidRDefault="008D1F3A" w:rsidP="008D1F3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1F3A" w:rsidRPr="001828CE" w:rsidRDefault="008D1F3A" w:rsidP="008D1F3A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7"/>
        <w:gridCol w:w="3218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573"/>
        <w:gridCol w:w="1026"/>
      </w:tblGrid>
      <w:tr w:rsidR="008D1F3A" w:rsidRPr="001828CE" w:rsidTr="003430EB">
        <w:trPr>
          <w:trHeight w:val="540"/>
        </w:trPr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 публикации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Телеканалы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Печатные издания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Интернет- ресурсы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Соц. сети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Герой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Охват (план)</w:t>
            </w:r>
          </w:p>
        </w:tc>
      </w:tr>
      <w:tr w:rsidR="008D1F3A" w:rsidRPr="001828CE" w:rsidTr="003430EB">
        <w:trPr>
          <w:trHeight w:val="25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12</w:t>
            </w:r>
          </w:p>
        </w:tc>
      </w:tr>
      <w:tr w:rsidR="008D1F3A" w:rsidRPr="001828CE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spellStart"/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инфоповодов</w:t>
            </w:r>
            <w:proofErr w:type="spellEnd"/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для еженедельного дайджеста новостей Федерального проекта.</w:t>
            </w:r>
          </w:p>
        </w:tc>
      </w:tr>
      <w:tr w:rsidR="008D1F3A" w:rsidRPr="00620A2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620A2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Публикация пресс-релизов о проведении мероприятий в рамках Федерального проекта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C5964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Хуснутдинов</w:t>
            </w:r>
            <w:proofErr w:type="spellEnd"/>
            <w:r w:rsidRPr="00FC5964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период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реализац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плана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меропри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ятий</w:t>
            </w:r>
            <w:proofErr w:type="spellEnd"/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АРТ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Редакция газеты «Маяк»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620A2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1828CE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1828CE" w:rsidRDefault="008D1F3A" w:rsidP="003430E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пресс-конференций по вопросам подготовки и реализации Федерального проекта.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Calibri" w:hAnsi="Times New Roman" w:cs="Times New Roman"/>
                <w:sz w:val="20"/>
                <w:szCs w:val="20"/>
              </w:rPr>
              <w:t>Конференция с родителями, абитуриентами, обучающимися, представителями предприятий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онлайн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C5964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Хуснутдинов</w:t>
            </w:r>
            <w:proofErr w:type="spellEnd"/>
            <w:r w:rsidRPr="00FC5964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 2024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АРТ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Редакция газеты «Маяк»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1F3A" w:rsidRPr="00FC5964" w:rsidTr="003430EB">
        <w:trPr>
          <w:trHeight w:val="540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Информирование целевой аудитории Программы, указанной в п. 1.4 настоящей Программы о кадровой потребности на предприятиях реального сектора экономики субъекта Российской Федерации, </w:t>
            </w: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являющихся участниками</w:t>
            </w: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Федерального проекта.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Calibri" w:hAnsi="Times New Roman" w:cs="Times New Roman"/>
                <w:sz w:val="20"/>
                <w:szCs w:val="20"/>
              </w:rPr>
              <w:t>Рассылка информации о реализации Федерального проекта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онлайн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5964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Хуснутдинов</w:t>
            </w:r>
            <w:proofErr w:type="spellEnd"/>
            <w:r w:rsidRPr="00FC5964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Март, май, 2024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АРТ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Редакция газеты «Маяк»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Информационное освещение мероприятий, направленных на популяризацию Федерального проекта.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Calibri" w:hAnsi="Times New Roman" w:cs="Times New Roman"/>
                <w:sz w:val="20"/>
                <w:szCs w:val="20"/>
              </w:rPr>
              <w:t>Публикации статей о мероприятиях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онлайн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факту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540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Публикация интервью (текстовых и видео) с руководителями предприятий реального сектора экономики субъекта Российской Федерации, </w:t>
            </w: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являющихся участниками </w:t>
            </w: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Федерального проекта, руководителями и преподавателями ОО СПО.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Публикация интервью представителей предприятий реального сектора экономики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 </w:t>
            </w:r>
            <w:r w:rsidRPr="00FC59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информирование общества о перспективах и достижениях отрасли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 2024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АРТ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Редакция газеты «Маяк»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Публикация материалов, направленных на освещение ОО СПО (партнерские статьи; серия статей, объединенных одной темой; тесты и опросы и пр.).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Публикация опроса с целью освещения образовательных организаций, реализующих программы ФП «</w:t>
            </w: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Дистанционно 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Декабрь, 2024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Публикация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инфографических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материалов (визуализация этапов Федерального проекта, обучения, выстраивание региональной траектории профессионального развития).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Публикация презентационных материалов, </w:t>
            </w: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видеопрезентаций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, видеоролики по специальностям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муниципальный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Февраль, 2024 года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Информационная рассылка целевой аудитории Программы, указанной в п. 1.4 настоящей Программы, о начале приемной кампании на образовательные программы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Email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 рассылка в ОО о начале приемной компании по программам ФП «</w:t>
            </w: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» с целью освещения реализуемых колледжем образовательных программ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Март, 2024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школы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5052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Мероприятия, реализуемые командами проекта «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Амбассадоры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 в рамках информационной кампании: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Осуществление консультирования обучающихся 6-11 классов и их родителей в период старта приемной кампании на площадках ОО СПО.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о приеме на обучение  по программам ФП «</w:t>
            </w: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» в ходе проведения «Дней открытых дверей»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Региональный/муниципальный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октябрь, 2023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акций и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флешмобов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поддержку приемной кампании на образовательные программы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ОО СПО.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Флешмоб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«Капсула времени </w:t>
            </w: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Профессионалитета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Региональный/муниципальный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0B61D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Команды </w:t>
            </w:r>
            <w:proofErr w:type="spellStart"/>
            <w:r w:rsidRPr="000B61D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амбассадоров</w:t>
            </w:r>
            <w:proofErr w:type="spellEnd"/>
            <w:r w:rsidRPr="000B61D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студенты СПО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октябрь, 2023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Создание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медиацентров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ОО СПО.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Создание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медиацентра</w:t>
            </w:r>
            <w:proofErr w:type="spellEnd"/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муниципальный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Команда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амбассадоров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студенты СПО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0B61D2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Октябрь, 2024 год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025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Обеспечение участия кураторов и команд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амбассадоров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Федерального проекта в обучающих программах по работе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медиацентров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реализуемых ФГБОУ ДПО ИРПО.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12.1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Бизнес-завтраки с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медиаамбассадорами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лидерами общественного мнения (онлайн) «Мы ПРОФИ!»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2E4A3E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ый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/регион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альный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му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2E4A3E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Команда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амбассадоров</w:t>
            </w:r>
            <w:proofErr w:type="spellEnd"/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2E4A3E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Март. 2024 года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образовательных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интенсивов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для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медиацентров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на территории субъекта Российской Федерации.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интервью / встреч с педагогами, наставниками, лидерами общественного мнения и 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медиаамбас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proofErr w:type="spellStart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адорами</w:t>
            </w:r>
            <w:proofErr w:type="spellEnd"/>
            <w:r w:rsidRPr="00FC5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субъектах Российской Федерации.</w:t>
            </w:r>
          </w:p>
        </w:tc>
      </w:tr>
      <w:tr w:rsidR="008D1F3A" w:rsidRPr="00FC5964" w:rsidTr="003430EB">
        <w:trPr>
          <w:trHeight w:val="315"/>
        </w:trPr>
        <w:tc>
          <w:tcPr>
            <w:tcW w:w="10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964">
              <w:rPr>
                <w:rFonts w:ascii="Times New Roman" w:eastAsia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Интервью / встреч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педагогами, наставниками, лидерами общественного мнения с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медиаамбассадорами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(онлайн) «Мы ПРОФИ!»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ый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/регион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альный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му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</w:t>
            </w:r>
            <w:proofErr w:type="spellEnd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A3E">
              <w:rPr>
                <w:rFonts w:ascii="Times New Roman" w:eastAsia="Calibri" w:hAnsi="Times New Roman" w:cs="Times New Roman"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Команда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амбассадоров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2E4A3E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Октябрь, 2024 года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https://vk.com/public216828859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https://edu.tatar.ru/aznakaevo/page3800011.htm</w:t>
            </w:r>
          </w:p>
        </w:tc>
        <w:tc>
          <w:tcPr>
            <w:tcW w:w="1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Предприят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ияпартнеры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ФП «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>оналитет</w:t>
            </w:r>
            <w:proofErr w:type="spellEnd"/>
            <w:r w:rsidRPr="00620A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ЦЗН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муницпального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D1F3A" w:rsidRPr="00FC5964" w:rsidRDefault="008D1F3A" w:rsidP="003430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 чел</w:t>
            </w:r>
          </w:p>
        </w:tc>
      </w:tr>
    </w:tbl>
    <w:p w:rsidR="008D1F3A" w:rsidRPr="00FC5964" w:rsidRDefault="008D1F3A" w:rsidP="008D1F3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1F3A" w:rsidRPr="00FC5964" w:rsidRDefault="008D1F3A" w:rsidP="008D1F3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23208" w:rsidRDefault="00023208"/>
    <w:sectPr w:rsidR="00023208">
      <w:pgSz w:w="16834" w:h="11909" w:orient="landscape"/>
      <w:pgMar w:top="708" w:right="708" w:bottom="708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D4295"/>
    <w:multiLevelType w:val="multilevel"/>
    <w:tmpl w:val="386AA4FA"/>
    <w:lvl w:ilvl="0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71"/>
    <w:rsid w:val="00023208"/>
    <w:rsid w:val="000B3471"/>
    <w:rsid w:val="005B69D8"/>
    <w:rsid w:val="008D1F3A"/>
    <w:rsid w:val="00B4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E818-CD27-4062-AAC1-A2E87787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3A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ICL-BAK</cp:lastModifiedBy>
  <cp:revision>2</cp:revision>
  <dcterms:created xsi:type="dcterms:W3CDTF">2024-02-28T06:11:00Z</dcterms:created>
  <dcterms:modified xsi:type="dcterms:W3CDTF">2024-02-28T06:11:00Z</dcterms:modified>
</cp:coreProperties>
</file>