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E81" w:rsidRPr="001828CE" w:rsidRDefault="00411E81" w:rsidP="00411E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План проведения мероприятий, направленных на популяризацию</w:t>
      </w:r>
    </w:p>
    <w:p w:rsidR="00411E81" w:rsidRPr="001828CE" w:rsidRDefault="00411E81" w:rsidP="00411E81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 Федерального проекта в (название кластера) субъекта Российской Федерации (название).</w:t>
      </w:r>
    </w:p>
    <w:p w:rsidR="00411E81" w:rsidRPr="001828CE" w:rsidRDefault="00411E81" w:rsidP="00411E8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мероприятий, направленных на информирование целевой аудитории о возможностях 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br/>
        <w:t>и перспективах получения среднего профессионального образования в рамках реализации Федерального проекта.</w:t>
      </w: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реализации: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января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г.  – 31 декабря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1E81" w:rsidRPr="001828CE" w:rsidRDefault="00411E81" w:rsidP="00411E8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53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2074"/>
        <w:gridCol w:w="777"/>
        <w:gridCol w:w="2268"/>
        <w:gridCol w:w="991"/>
        <w:gridCol w:w="1135"/>
        <w:gridCol w:w="1408"/>
        <w:gridCol w:w="1427"/>
        <w:gridCol w:w="851"/>
        <w:gridCol w:w="991"/>
        <w:gridCol w:w="991"/>
        <w:gridCol w:w="991"/>
        <w:gridCol w:w="712"/>
      </w:tblGrid>
      <w:tr w:rsidR="00411E81" w:rsidRPr="002D7233" w:rsidTr="003D03AB">
        <w:trPr>
          <w:trHeight w:val="990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Название мероприятия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Формат участия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Целевая аудитория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</w:t>
            </w:r>
            <w:proofErr w:type="spellStart"/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ствен</w:t>
            </w:r>
            <w:proofErr w:type="spellEnd"/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br/>
            </w:r>
            <w:proofErr w:type="spellStart"/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ный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Организации- участники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Площадка проведения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Длительность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 проведения (план)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Регулярность</w:t>
            </w:r>
          </w:p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проведения (план)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Среднее количество участников (план)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Общее количество участников (план)</w:t>
            </w:r>
          </w:p>
        </w:tc>
      </w:tr>
      <w:tr w:rsidR="00411E81" w:rsidRPr="001828CE" w:rsidTr="003D03AB">
        <w:trPr>
          <w:trHeight w:val="25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71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13</w:t>
            </w:r>
          </w:p>
        </w:tc>
      </w:tr>
      <w:tr w:rsidR="00411E81" w:rsidRPr="001828CE" w:rsidTr="003D03AB">
        <w:trPr>
          <w:trHeight w:val="429"/>
        </w:trPr>
        <w:tc>
          <w:tcPr>
            <w:tcW w:w="15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Обязательные:</w:t>
            </w:r>
          </w:p>
        </w:tc>
      </w:tr>
      <w:tr w:rsidR="00411E81" w:rsidRPr="001828CE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мастер-классов и решение производственных кейсов на предприятиях ключевых производственных отраслей субъекта Российской Федерации.</w:t>
            </w:r>
          </w:p>
        </w:tc>
      </w:tr>
      <w:tr w:rsidR="00411E81" w:rsidRPr="001828CE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Тематические </w:t>
            </w:r>
            <w:proofErr w:type="spellStart"/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мастерклассы</w:t>
            </w:r>
            <w:proofErr w:type="spellEnd"/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«Профессия, которую мы выбираем»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8236E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мастер-класс с участием представителя РОИВ информирует ОО, которые обеспечивают участие школьников в мастер-классах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6-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МБОУ СОШ города и района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ГАПОУ «АПТ»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</w:t>
            </w:r>
          </w:p>
        </w:tc>
      </w:tr>
      <w:tr w:rsidR="00411E81" w:rsidRPr="001828CE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Встреча с представителями работодателей.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D7233" w:rsidRDefault="00411E81" w:rsidP="003D03AB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Организация встреч с представителями разных уровней предприятий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«Союз-Агро»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 организации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150</w:t>
            </w:r>
          </w:p>
        </w:tc>
      </w:tr>
      <w:tr w:rsidR="00411E81" w:rsidRPr="001828CE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C3F80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Мастер-</w:t>
            </w:r>
            <w:proofErr w:type="spellStart"/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</w:t>
            </w:r>
            <w:proofErr w:type="spellEnd"/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на тему «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ru-RU"/>
              </w:rPr>
              <w:t>Проведение ТО»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Вождение трактора МТЗ-82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8-9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Валиуллин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М.Г.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«Союз-Агро»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Производственная база 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еженедельно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411E81" w:rsidRPr="001828CE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828CE" w:rsidRDefault="00411E81" w:rsidP="003D03A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и проведение экскурсий на производственные площадки ведущих предприятий субъекта Российской Федерации в рамках Федерального проекта.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Экскурси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 производственные площадки ведущих предприятий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Демонстрация </w:t>
            </w:r>
            <w:r w:rsidRPr="008C3F8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производства изнутри, возможность узнать о профессии в ведущих компаниях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Валиуллин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М.Г.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Подразделения ООО «Союз-Агро»</w:t>
            </w:r>
          </w:p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«Агрофирма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83D4D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рекомендуемыми и/или дополнительными участниками реализации настоящей Программы классных часов с обучающимися в ОО.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Классный час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 Ты в хорошей компании»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профориентационный</w:t>
            </w:r>
            <w:proofErr w:type="spellEnd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классный час, знакомит с информацией о поступлении, обучении и последующем трудоустройстве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Сентябрь, май 2024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рекомендуемыми и/или дополнительными участниками реализации настоящей Программы родительских собраний в ОО.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Знакомство с Федеральным проектом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аудитории родителей, законных представителей обучающихся к общественным слушаниям по вопросам реализации Федерального проекта «</w:t>
            </w:r>
            <w:proofErr w:type="spellStart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МБОУ СОШ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профессиональных отраслевых праздников в субъекте Российской Федерации в рамках Федерального проекта.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отраслевых праздников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642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Празднование дня сельскохозяйственного работника, дня водителя, дня механизатора на территории ГАПОУ «АПТ», реализующего программы по сельскохозяйственной отрасли в рамках ФП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», проведение мастер-классов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Сентябрь, май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Тематические мастер-классы в рамках деятельности Центра Профориентации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мастер-классов для обучающихся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Учащиеся6-9 классов, родители потенциальных абитуриентов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BF61BF" w:rsidRDefault="00411E81" w:rsidP="003D03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5.3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Тематические мастер-классы для начального звена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мастер-классов для обучающихся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1-4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Ноябрь, январь, июнь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каникулярное время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профориентационного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тестирования обучающихся ОО, направленного на выявление профессиональных интересов и способностей.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Тестирование «мои интересы»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Мои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интересов» выявляет склонности и интересы школьников по 29 различным направлениям профессиональной деятельности. Данные, полученные с помощью этой методики примечательны тем, что помимо определения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круга интересов, тестируемого указывается также степень круга интересов.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муниципально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 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Ноябрь 2024года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Психологические тренинги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психологически х тренингов воспитания, семьи и детства, мастер-классов для обучающихся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учающиеся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6-11 классов,  родители потенциал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абитуриен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8-10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комплексного профильного мероприятия в субъекте Российской Федерации в рамках Федерального проекта на базе ОО или ОО СПО – «День карьеры» / «День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дня профориентации  «День карьеры»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совместно с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ми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производственного </w:t>
            </w:r>
            <w:proofErr w:type="gram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обучения,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приглаша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ются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представители предприятий и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органи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заций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отрасли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сельское хозяйство.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Приглашенные лица проводят занятия в формате круглого стола, сессии вопросов и ответов.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учающиеся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6-11 классов,  родители потенциал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абитуриен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2ак.часа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733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Встречи с представителями ВУЗов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онная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треча с представителям</w:t>
            </w:r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 профильных ВУЗов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Обучающ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иеся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6-11 классов,  родители потенциал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абитурие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«Дней открытых дверей» на площадках ОО СПО.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Единый день открытых дверей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экскурсий,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проб, родительских собраний для родителей и потенциальных абитуриентов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Обучающиеся 8-9 классов, родители потенциальных абитуриентов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Хуснутщдинов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3ак.часа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Апрель. Октябрь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Видеопрезентации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компетенций, реализуемых в субъекте Российской Федерации в рамках Федерального проекта.</w:t>
            </w:r>
          </w:p>
        </w:tc>
      </w:tr>
      <w:tr w:rsidR="00411E81" w:rsidRPr="00A47A61" w:rsidTr="003D03AB">
        <w:trPr>
          <w:trHeight w:val="174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Видеопрезентации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видеоролики по специальностям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Видеопрезентац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видеоролики содержат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информационны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й материал о специальностях ФП «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Обучающиеся 8-9 классов, родители потенциальных абитуриентов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Май, 2024года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F45DE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1E81" w:rsidRPr="00A47A61" w:rsidTr="003D03AB">
        <w:trPr>
          <w:trHeight w:val="54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профессиональных проб на предприятиях реального сектора экономики субъекта Российской Федерации, </w:t>
            </w: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являющиеся участниками</w:t>
            </w: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Федерального проекта, с целью расширения представления обучающихся об образовательных программах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реализуемых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Профессиональные пробы по специальностям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техникума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Серия </w:t>
            </w:r>
            <w:proofErr w:type="spellStart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профпроб</w:t>
            </w:r>
            <w:proofErr w:type="spellEnd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площадке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, для нескольких возрастных категорий по направлениям подготовки ФП «</w:t>
            </w:r>
            <w:proofErr w:type="spellStart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». Обучающиеся под руководством и наблюдением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B6E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наставника знакомятся с элементарными </w:t>
            </w:r>
            <w:proofErr w:type="spellStart"/>
            <w:r w:rsidRPr="001B6E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профессиональн</w:t>
            </w:r>
            <w:proofErr w:type="spellEnd"/>
            <w:r w:rsidRPr="001B6E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6E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ыми</w:t>
            </w:r>
            <w:proofErr w:type="spellEnd"/>
            <w:r w:rsidRPr="001B6E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действиями, в последствии пробуют выполнить их самостоятельно.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Обучающиеся 8-9 классов, родители потенциальных абитуриентов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и дошкольные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Подразделения ООО «Союз-Агро»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Октябрь, 2024года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профессионального обучения обучающихся 9-х классов ОО, в том числе проведение уроков «Технология», с присвоением первой профессии на базе ОО СПО.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уроков «Технология» на базе ГАПОУ «АПТ»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компетенциями и профессиями, популяризация передовых практик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обучения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и дошкольные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1B6E06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«АПТ», ООО «Союз-Агро»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10ак.часов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2024год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рекомендуемыми и/или дополнительными участниками реализации настоящей Программы обучающих экскурсий /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воркшопов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ПроВЕРЬ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!» на базе ОО СПО для родителей потенциальных абитуриентов ОО СПО.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Обучающ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ий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воркшоп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ПроВЕРЬ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обучающих экскурсий для родителей потенциальных абитуриентов по ОО СПО с целью получения прикладных профессиональных навыков и оценки возможностей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материальнотехнического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Родители потенциал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абитуриен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«АПТ», ООО «Союз-Агро»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2ак.часа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октябрь,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450</w:t>
            </w:r>
          </w:p>
        </w:tc>
      </w:tr>
      <w:tr w:rsidR="00411E81" w:rsidRPr="00A47A61" w:rsidTr="003D03AB">
        <w:trPr>
          <w:trHeight w:val="315"/>
        </w:trPr>
        <w:tc>
          <w:tcPr>
            <w:tcW w:w="15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Вариативные: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в конкурсе художественных фотографий «Профессии будущего», организованном ФГБОУ ДПО ИРПО при поддержке Министерства просвещения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 фотографий «Профессии будущего»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отборочного этапа конкурса фотографий «Профессии будущего»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и дошкольные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муниципального района, </w:t>
            </w:r>
          </w:p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67D7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каникулярных программ (смен), в том числе краткосрочных,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Организация профильной (краткосрочной) смены «Проверь себя» в каникулярное время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Организация краткосрочной программы обучения «Проверь себя» в каникулярное время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8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18ак.час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Создание профильных классов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профессиональных отраслевых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квестов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субъекте Российской Федерации в рамках Федерального проекта.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Интеллектуальный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школьников над решением рабочих задач, связанных с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</w:t>
            </w:r>
            <w:proofErr w:type="spellEnd"/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ой деятельностью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6-8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D59C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8D303F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интеллектуальных конкурсов с обучающимися ОО по отраслям Федерального проекта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Интеллектуальный конкурс «Как то так»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школьников над решением рабочих задач, связанных с 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ой деятельностью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6-8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Декабрь 2024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16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Интеллектуальная игра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Что?Где?Когда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?»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интеллектуально й игры для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чающихся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Центра детского творчества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чащиеся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 классов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 обучающихся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7-8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7-8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встреч с членами сборных-представителями субъекта Российской Федерации в чемпионатах по профессиональному мастерству.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встреча школьников с членами сборных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в чемпионатах по профессиональному мастерству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Очное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/ дистанционное </w:t>
            </w: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мероприятие для школьников, на котором спикеры, являющиеся участниками чемпионата профессионального мастерства расскажут о самом чемпионате, особенностях подготовки и преимуществах участия в нем.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59CC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 2023г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18.2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Участие в чемпионатах профессионального мастерства, в том числе отраслевых, среди юниоров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чемпионатах профессионального мастерства по образовательным программам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Профессионалитета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реализуемым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Онлайн/дистанционно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Участие студентов СПО в чемпионатах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мастерства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атели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ПОО и ОО, студенты ПОО, обучающиеся  8-11 классов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 площадках организаторов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5дней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раз в период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2E4D07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научно-практических конференций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Республиканский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форум «Реализация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ФП «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. Опыт. Практики. Тенденции»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форум проводится в рамках сотрудничества учебных заведений Республики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Татарстан</w:t>
            </w: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 целью создания открытой площадки в формате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нетворкинга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для дискуссий, обмена опытом и установления партнерства с коллегами.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атели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ПОО и ОО, студенты ПОО,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еся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9-11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Професиональные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учебные заведения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Профессиональные учебные заведения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раз в период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предметных олимпиад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олимпиады «Сельское хозяйство нового века»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одаренных участников,</w:t>
            </w:r>
            <w:r>
              <w:t xml:space="preserve">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умеющих находить оптимальные и верные реше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ния, способ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 индивидуальном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у соревнованию, для общего подъёма общеобразовательной культуры, интеллекту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ального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уровня обучающихся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раз в период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индивидуального консультирования по выбору профессий рекомендуемыми и/или дополнительными участниками реализации настоящей Программы.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консультация по профориентации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5D23F3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включает в себя следующие этапы: - беседа с обучающимся для обозначения мотивов и желаний выбора профессии; </w:t>
            </w:r>
          </w:p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проведение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онального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тестирования,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онлайнопросников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, диагностических бесед;</w:t>
            </w:r>
          </w:p>
          <w:p w:rsidR="00411E8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обсуждение получен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ных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результатов (в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 родителями и законными представителям и обучающихся); </w:t>
            </w:r>
          </w:p>
          <w:p w:rsidR="00411E81" w:rsidRPr="007B6C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-построение плана профессионального развития, успешного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обучения и дальнейшего карьерного роста в рамках ФП «</w:t>
            </w:r>
            <w:proofErr w:type="spellStart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</w:t>
            </w:r>
            <w:proofErr w:type="spellEnd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тет</w:t>
            </w:r>
            <w:proofErr w:type="spellEnd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7B6C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Учащиеся 8-9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7B6C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 обучающихся и их родителей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7B6C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7B6CE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411E81" w:rsidRPr="00A47A61" w:rsidTr="003D03AB">
        <w:trPr>
          <w:trHeight w:val="315"/>
        </w:trPr>
        <w:tc>
          <w:tcPr>
            <w:tcW w:w="15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Мероприятия, реализуемые командами проекта «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Амбассадоры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»:</w:t>
            </w:r>
          </w:p>
        </w:tc>
      </w:tr>
      <w:tr w:rsidR="00411E81" w:rsidRPr="00A47A61" w:rsidTr="003D03AB">
        <w:trPr>
          <w:trHeight w:val="315"/>
        </w:trPr>
        <w:tc>
          <w:tcPr>
            <w:tcW w:w="153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Обязательные: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​​Участие в конкурсах, мероприятиях, организованных ФГБОУ ДПО ИРПО при поддержке Министерства просвещения Российской Федерации.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Деловые завтраки «Мы профи!»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Мероприятия направлены на передачу опыта успешных выпускников системы СПО а так обмена лучшими практиками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ПОО входящие в кластер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 ПОО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по плану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мероприятий ФИРПО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2A2C40"/>
                <w:sz w:val="20"/>
                <w:szCs w:val="20"/>
                <w:shd w:val="clear" w:color="auto" w:fill="FFFFFF"/>
                <w:lang w:val="ru-RU"/>
              </w:rPr>
              <w:t>Участие в конкурсах, мероприятиях организованных ФГБОУ ДПО ИРПО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ПОО входящие в кластер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 ПОО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По плану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по плану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мероприятий ФИРПО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Всероссийского классного часа в рамках подготовки к проведению Единого дня открытых дверей.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62899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классный час в рамках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ЕДОД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662899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обучающихся 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классов  общеобразовательных организаций с актуальным состоянием развития СПО, раскрытие перспектив обучающихся при поступлении в ПОО на образовательные программы ФП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информированиео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проведении Единого дня открытых дверей ФП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апрель, октябрь, 2024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4616" w:type="dxa"/>
            <w:gridSpan w:val="1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в обучающих программах, организованных ФГБОУ ДПО ИРПО при поддержке Министерства просвещения Российской Федерации.</w:t>
            </w:r>
          </w:p>
        </w:tc>
      </w:tr>
      <w:tr w:rsidR="00411E81" w:rsidRPr="00A47A61" w:rsidTr="003D03AB">
        <w:trPr>
          <w:trHeight w:val="47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Участие в обучающих программах, организованных ФГБОУ ДПО ИРПО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участники кластера</w:t>
            </w: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ПОО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реализации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реализации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1E81" w:rsidRPr="00A47A61" w:rsidTr="003D03AB">
        <w:trPr>
          <w:trHeight w:val="315"/>
        </w:trPr>
        <w:tc>
          <w:tcPr>
            <w:tcW w:w="15301" w:type="dxa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Вариативные: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4616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интерактивов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флешмобов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квестов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благотворительных акций / спортивных, культурно-массовых, патриотических мероприятий / фестивалей и прочих мероприятий, направленных на популяризацию Федерального проекта.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Запись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видеовизитки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 ко дню студента «Я в хорошей компании!»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Запись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видеовизиток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 участников команд в рамках учебных организаций с целью знакомства с</w:t>
            </w:r>
            <w:r>
              <w:t xml:space="preserve"> </w:t>
            </w: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коллегами по отраслям и популяризации ФП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участники кластера</w:t>
            </w: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ПОО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2ак.часа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Январь, февраль 2025года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период реализации плана мероприятий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496AD5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411E81" w:rsidRPr="00A47A61" w:rsidTr="003D03AB">
        <w:trPr>
          <w:trHeight w:val="31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29.2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1E81" w:rsidRPr="00A47A61" w:rsidRDefault="00411E81" w:rsidP="003D03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11E81" w:rsidRPr="00A47A61" w:rsidRDefault="00411E81" w:rsidP="00411E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1E81" w:rsidRPr="00A47A61" w:rsidRDefault="00411E81" w:rsidP="00411E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1E81" w:rsidRPr="001828CE" w:rsidRDefault="00411E81" w:rsidP="00411E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1E81" w:rsidRPr="001828CE" w:rsidRDefault="00411E81" w:rsidP="00411E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40FD8" w:rsidRDefault="00740FD8"/>
    <w:sectPr w:rsidR="00740FD8" w:rsidSect="00411E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A6"/>
    <w:rsid w:val="003C6B8C"/>
    <w:rsid w:val="00411E81"/>
    <w:rsid w:val="00740FD8"/>
    <w:rsid w:val="0088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4E81A-E906-4A8F-BDB6-6650B983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81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ICL-BAK</cp:lastModifiedBy>
  <cp:revision>2</cp:revision>
  <dcterms:created xsi:type="dcterms:W3CDTF">2024-02-28T05:59:00Z</dcterms:created>
  <dcterms:modified xsi:type="dcterms:W3CDTF">2024-02-28T05:59:00Z</dcterms:modified>
</cp:coreProperties>
</file>