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0F" w:rsidRDefault="00154A52">
      <w:pPr>
        <w:spacing w:after="0" w:line="259" w:lineRule="auto"/>
        <w:ind w:left="-905" w:right="0" w:firstLine="0"/>
      </w:pPr>
      <w:r>
        <w:t xml:space="preserve"> </w:t>
      </w:r>
    </w:p>
    <w:p w:rsidR="008B260F" w:rsidRDefault="00154A52">
      <w:pPr>
        <w:spacing w:after="0" w:line="259" w:lineRule="auto"/>
        <w:ind w:left="-905" w:right="24" w:firstLine="0"/>
        <w:jc w:val="right"/>
      </w:pPr>
      <w:r>
        <w:t xml:space="preserve"> </w:t>
      </w:r>
    </w:p>
    <w:p w:rsidR="008B260F" w:rsidRDefault="008B260F">
      <w:pPr>
        <w:keepNext/>
        <w:keepLines/>
        <w:spacing w:after="108" w:line="259" w:lineRule="auto"/>
        <w:ind w:left="841" w:right="877" w:firstLine="0"/>
        <w:jc w:val="center"/>
        <w:outlineLvl w:val="0"/>
        <w:rPr>
          <w:b/>
        </w:rPr>
      </w:pPr>
    </w:p>
    <w:p w:rsidR="00785B24" w:rsidRDefault="00785B24" w:rsidP="00785B24"/>
    <w:p w:rsidR="00785B24" w:rsidRDefault="00785B24" w:rsidP="00785B24"/>
    <w:p w:rsidR="00785B24" w:rsidRDefault="00785B24" w:rsidP="00785B24">
      <w:pPr>
        <w:pStyle w:val="11"/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>МИНИСТЕРСТВО ОБРАЗОВАНИЯ И НАУКИ РТ</w:t>
      </w:r>
    </w:p>
    <w:p w:rsidR="00785B24" w:rsidRDefault="007D0D47" w:rsidP="00785B24">
      <w:pPr>
        <w:pStyle w:val="11"/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F9032B2" wp14:editId="49F59035">
            <wp:simplePos x="0" y="0"/>
            <wp:positionH relativeFrom="margin">
              <wp:posOffset>1945640</wp:posOffset>
            </wp:positionH>
            <wp:positionV relativeFrom="paragraph">
              <wp:posOffset>6350</wp:posOffset>
            </wp:positionV>
            <wp:extent cx="2240280" cy="2332990"/>
            <wp:effectExtent l="0" t="0" r="762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526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6CAA2E46" wp14:editId="57BE1848">
            <wp:simplePos x="0" y="0"/>
            <wp:positionH relativeFrom="margin">
              <wp:posOffset>-314960</wp:posOffset>
            </wp:positionH>
            <wp:positionV relativeFrom="paragraph">
              <wp:posOffset>412750</wp:posOffset>
            </wp:positionV>
            <wp:extent cx="2374900" cy="24003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B24">
        <w:rPr>
          <w:noProof/>
        </w:rPr>
        <w:drawing>
          <wp:anchor distT="0" distB="0" distL="114300" distR="114300" simplePos="0" relativeHeight="251660288" behindDoc="1" locked="0" layoutInCell="1" allowOverlap="1" wp14:anchorId="308E74C9" wp14:editId="64230BFF">
            <wp:simplePos x="0" y="0"/>
            <wp:positionH relativeFrom="margin">
              <wp:posOffset>3815716</wp:posOffset>
            </wp:positionH>
            <wp:positionV relativeFrom="paragraph">
              <wp:posOffset>10795</wp:posOffset>
            </wp:positionV>
            <wp:extent cx="2368426" cy="2247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26" cy="22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85B24">
        <w:rPr>
          <w:caps/>
        </w:rPr>
        <w:t>ГАПОУ  «</w:t>
      </w:r>
      <w:proofErr w:type="gramEnd"/>
      <w:r w:rsidR="00785B24">
        <w:rPr>
          <w:caps/>
        </w:rPr>
        <w:t>Арский агропромышленный профессиональный колледж»</w:t>
      </w:r>
    </w:p>
    <w:p w:rsidR="00785B24" w:rsidRPr="007C3526" w:rsidRDefault="00785B24" w:rsidP="00785B24">
      <w:pPr>
        <w:rPr>
          <w:sz w:val="26"/>
          <w:szCs w:val="26"/>
        </w:rPr>
      </w:pPr>
      <w:r w:rsidRPr="007C3526">
        <w:rPr>
          <w:sz w:val="26"/>
          <w:szCs w:val="26"/>
        </w:rPr>
        <w:t>Согласовано:</w:t>
      </w:r>
      <w:r w:rsidRPr="007C3526">
        <w:rPr>
          <w:noProof/>
          <w:sz w:val="26"/>
          <w:szCs w:val="26"/>
        </w:rPr>
        <w:t xml:space="preserve">                              </w:t>
      </w:r>
    </w:p>
    <w:p w:rsidR="00785B24" w:rsidRPr="007504C9" w:rsidRDefault="00785B24" w:rsidP="00785B24">
      <w:pPr>
        <w:rPr>
          <w:noProof/>
          <w:sz w:val="16"/>
          <w:szCs w:val="16"/>
        </w:rPr>
      </w:pPr>
      <w:r w:rsidRPr="007504C9">
        <w:rPr>
          <w:noProof/>
          <w:sz w:val="16"/>
          <w:szCs w:val="16"/>
        </w:rPr>
        <w:t xml:space="preserve">                                                                        </w:t>
      </w:r>
      <w:r>
        <w:rPr>
          <w:noProof/>
          <w:sz w:val="16"/>
          <w:szCs w:val="16"/>
        </w:rPr>
        <w:t xml:space="preserve">                      </w:t>
      </w:r>
      <w:r w:rsidRPr="007504C9">
        <w:rPr>
          <w:noProof/>
          <w:sz w:val="16"/>
          <w:szCs w:val="16"/>
        </w:rPr>
        <w:t xml:space="preserve">      МК</w:t>
      </w:r>
    </w:p>
    <w:p w:rsidR="00785B24" w:rsidRPr="007504C9" w:rsidRDefault="00785B24" w:rsidP="00785B24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</w:t>
      </w:r>
      <w:r w:rsidRPr="007504C9">
        <w:rPr>
          <w:noProof/>
          <w:sz w:val="16"/>
          <w:szCs w:val="16"/>
        </w:rPr>
        <w:t>__________________</w:t>
      </w:r>
    </w:p>
    <w:p w:rsidR="00785B24" w:rsidRPr="007022DD" w:rsidRDefault="00785B24" w:rsidP="00785B24">
      <w:pPr>
        <w:rPr>
          <w:noProof/>
          <w:szCs w:val="24"/>
        </w:rPr>
      </w:pPr>
      <w:r w:rsidRPr="007504C9">
        <w:rPr>
          <w:noProof/>
          <w:sz w:val="16"/>
          <w:szCs w:val="16"/>
        </w:rPr>
        <w:t xml:space="preserve">                                                                  </w:t>
      </w:r>
      <w:r>
        <w:rPr>
          <w:noProof/>
          <w:sz w:val="16"/>
          <w:szCs w:val="16"/>
        </w:rPr>
        <w:t xml:space="preserve">                 </w:t>
      </w:r>
      <w:r w:rsidRPr="007022DD">
        <w:rPr>
          <w:noProof/>
          <w:szCs w:val="24"/>
        </w:rPr>
        <w:t xml:space="preserve">         </w:t>
      </w:r>
    </w:p>
    <w:p w:rsidR="00785B24" w:rsidRDefault="00785B24" w:rsidP="00785B24">
      <w:pPr>
        <w:rPr>
          <w:noProof/>
          <w:sz w:val="16"/>
          <w:szCs w:val="16"/>
        </w:rPr>
      </w:pPr>
    </w:p>
    <w:p w:rsidR="00785B24" w:rsidRDefault="00785B24" w:rsidP="00785B24">
      <w:pPr>
        <w:rPr>
          <w:noProof/>
          <w:sz w:val="16"/>
          <w:szCs w:val="16"/>
        </w:rPr>
      </w:pPr>
    </w:p>
    <w:p w:rsidR="00785B24" w:rsidRDefault="00785B24" w:rsidP="00785B24">
      <w:pPr>
        <w:rPr>
          <w:noProof/>
          <w:sz w:val="16"/>
          <w:szCs w:val="16"/>
        </w:rPr>
      </w:pPr>
    </w:p>
    <w:p w:rsidR="00785B24" w:rsidRPr="007504C9" w:rsidRDefault="00785B24" w:rsidP="00785B24">
      <w:pPr>
        <w:pStyle w:val="11"/>
        <w:spacing w:line="256" w:lineRule="auto"/>
        <w:jc w:val="center"/>
        <w:rPr>
          <w:color w:val="000000"/>
        </w:rPr>
      </w:pPr>
      <w:r w:rsidRPr="007504C9">
        <w:rPr>
          <w:noProof/>
          <w:sz w:val="16"/>
          <w:szCs w:val="16"/>
        </w:rPr>
        <w:t xml:space="preserve">                           </w:t>
      </w:r>
      <w:r w:rsidRPr="007504C9">
        <w:rPr>
          <w:color w:val="000000"/>
        </w:rPr>
        <w:t xml:space="preserve"> </w:t>
      </w:r>
    </w:p>
    <w:p w:rsidR="008B260F" w:rsidRDefault="008B260F"/>
    <w:p w:rsidR="008B260F" w:rsidRDefault="008B260F"/>
    <w:p w:rsidR="008B260F" w:rsidRDefault="008B260F"/>
    <w:p w:rsidR="008B260F" w:rsidRDefault="008B260F"/>
    <w:p w:rsidR="008B260F" w:rsidRDefault="008B260F"/>
    <w:p w:rsidR="008B260F" w:rsidRDefault="008B260F">
      <w:bookmarkStart w:id="0" w:name="_GoBack"/>
      <w:bookmarkEnd w:id="0"/>
    </w:p>
    <w:p w:rsidR="008B260F" w:rsidRDefault="008B260F"/>
    <w:p w:rsidR="008B260F" w:rsidRDefault="008B260F"/>
    <w:p w:rsidR="008B260F" w:rsidRDefault="008B260F"/>
    <w:p w:rsidR="008B260F" w:rsidRDefault="008B260F">
      <w:pPr>
        <w:keepNext/>
        <w:keepLines/>
        <w:spacing w:after="108" w:line="259" w:lineRule="auto"/>
        <w:ind w:left="841" w:right="877" w:firstLine="0"/>
        <w:jc w:val="center"/>
        <w:outlineLvl w:val="0"/>
        <w:rPr>
          <w:b/>
        </w:rPr>
      </w:pPr>
    </w:p>
    <w:p w:rsidR="008B260F" w:rsidRDefault="00154A52">
      <w:pPr>
        <w:keepNext/>
        <w:keepLines/>
        <w:spacing w:after="108" w:line="259" w:lineRule="auto"/>
        <w:ind w:left="841" w:right="877"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    государственной     итоговой    аттестации</w:t>
      </w:r>
    </w:p>
    <w:p w:rsidR="008B260F" w:rsidRDefault="00154A52">
      <w:pPr>
        <w:keepNext/>
        <w:keepLines/>
        <w:spacing w:after="108" w:line="259" w:lineRule="auto"/>
        <w:ind w:left="841" w:right="877"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профессии 43.01.09 Повар, кондитер</w:t>
      </w: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8B260F">
      <w:pPr>
        <w:spacing w:after="4" w:line="268" w:lineRule="auto"/>
        <w:ind w:left="10" w:hanging="10"/>
        <w:jc w:val="right"/>
      </w:pPr>
    </w:p>
    <w:p w:rsidR="008B260F" w:rsidRDefault="00154A52">
      <w:pPr>
        <w:spacing w:after="4" w:line="268" w:lineRule="auto"/>
        <w:ind w:left="10" w:hanging="10"/>
        <w:jc w:val="right"/>
      </w:pPr>
      <w:r>
        <w:t xml:space="preserve">2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pStyle w:val="1"/>
        <w:numPr>
          <w:ilvl w:val="0"/>
          <w:numId w:val="0"/>
        </w:numPr>
        <w:spacing w:after="108"/>
        <w:ind w:left="841" w:right="877"/>
      </w:pPr>
      <w:r>
        <w:t xml:space="preserve">ОГЛАВЛЕНИЕ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21" w:line="259" w:lineRule="auto"/>
        <w:ind w:left="778" w:right="0" w:firstLine="0"/>
        <w:jc w:val="left"/>
      </w:pPr>
      <w:r>
        <w:t xml:space="preserve"> </w:t>
      </w:r>
    </w:p>
    <w:p w:rsidR="008B260F" w:rsidRDefault="00154A52">
      <w:pPr>
        <w:numPr>
          <w:ilvl w:val="0"/>
          <w:numId w:val="2"/>
        </w:numPr>
        <w:spacing w:after="162" w:line="268" w:lineRule="auto"/>
        <w:ind w:right="4" w:hanging="379"/>
      </w:pPr>
      <w:r>
        <w:t xml:space="preserve">Общие положения                                                                                             </w:t>
      </w:r>
      <w:r>
        <w:tab/>
        <w:t xml:space="preserve">4 </w:t>
      </w:r>
    </w:p>
    <w:p w:rsidR="008B260F" w:rsidRDefault="00154A52">
      <w:pPr>
        <w:numPr>
          <w:ilvl w:val="0"/>
          <w:numId w:val="2"/>
        </w:numPr>
        <w:spacing w:after="155"/>
        <w:ind w:right="4" w:hanging="379"/>
      </w:pPr>
      <w:r>
        <w:t xml:space="preserve">Процедура проведения ГИА                                                                         </w:t>
      </w:r>
      <w:r>
        <w:tab/>
        <w:t xml:space="preserve">7 </w:t>
      </w:r>
    </w:p>
    <w:p w:rsidR="008B260F" w:rsidRDefault="00154A52">
      <w:pPr>
        <w:numPr>
          <w:ilvl w:val="0"/>
          <w:numId w:val="2"/>
        </w:numPr>
        <w:spacing w:after="156"/>
        <w:ind w:right="4" w:hanging="379"/>
      </w:pPr>
      <w:r>
        <w:t xml:space="preserve">Требования к выпускным квалификационным работам и методика их оценивания         </w:t>
      </w:r>
      <w:r>
        <w:tab/>
        <w:t xml:space="preserve">8 </w:t>
      </w:r>
    </w:p>
    <w:p w:rsidR="008B260F" w:rsidRDefault="00154A52">
      <w:pPr>
        <w:numPr>
          <w:ilvl w:val="0"/>
          <w:numId w:val="2"/>
        </w:numPr>
        <w:spacing w:after="109"/>
        <w:ind w:right="4" w:hanging="379"/>
      </w:pPr>
      <w:r>
        <w:t xml:space="preserve">Порядок апелляции и пересдачи ГИА                                                 </w:t>
      </w:r>
      <w:r>
        <w:tab/>
        <w:t xml:space="preserve">9 </w:t>
      </w:r>
    </w:p>
    <w:p w:rsidR="008B260F" w:rsidRDefault="00154A52">
      <w:pPr>
        <w:spacing w:after="0" w:line="259" w:lineRule="auto"/>
        <w:ind w:left="41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lastRenderedPageBreak/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8B260F">
      <w:pPr>
        <w:spacing w:after="0" w:line="259" w:lineRule="auto"/>
        <w:ind w:right="0"/>
        <w:jc w:val="left"/>
      </w:pPr>
    </w:p>
    <w:p w:rsidR="008B260F" w:rsidRDefault="00154A52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8B260F" w:rsidRDefault="00154A52">
      <w:pPr>
        <w:pStyle w:val="1"/>
        <w:ind w:left="1551" w:right="1350" w:hanging="720"/>
      </w:pPr>
      <w:r>
        <w:t xml:space="preserve">ОБЩИЕ ПОЛОЖЕНИЯ </w:t>
      </w:r>
    </w:p>
    <w:p w:rsidR="008B260F" w:rsidRDefault="00154A52">
      <w:pPr>
        <w:spacing w:after="20" w:line="259" w:lineRule="auto"/>
        <w:ind w:left="1052" w:right="0" w:firstLine="0"/>
        <w:jc w:val="left"/>
      </w:pPr>
      <w:r>
        <w:rPr>
          <w:b/>
        </w:rPr>
        <w:t xml:space="preserve"> </w:t>
      </w:r>
    </w:p>
    <w:p w:rsidR="008B260F" w:rsidRDefault="00154A52">
      <w:pPr>
        <w:ind w:left="58" w:right="587" w:firstLine="566"/>
        <w:rPr>
          <w:sz w:val="28"/>
          <w:szCs w:val="28"/>
        </w:rPr>
      </w:pPr>
      <w:r>
        <w:rPr>
          <w:sz w:val="28"/>
          <w:szCs w:val="28"/>
        </w:rPr>
        <w:t xml:space="preserve"> Программа     государственной     итоговой    аттестации (далее ГИА) разработана на основании требований Федерального государственного образовательного стандарта среднего профессионального образования по профессии 43.01.09 Повар, кондитер утвержденного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9 декабря 2016 г. № 1569. </w:t>
      </w:r>
    </w:p>
    <w:p w:rsidR="008B260F" w:rsidRDefault="00154A52">
      <w:pPr>
        <w:ind w:left="58" w:right="588" w:firstLine="566"/>
        <w:rPr>
          <w:sz w:val="28"/>
          <w:szCs w:val="28"/>
        </w:rPr>
      </w:pPr>
      <w:r>
        <w:rPr>
          <w:sz w:val="28"/>
          <w:szCs w:val="28"/>
        </w:rPr>
        <w:t xml:space="preserve">Программа ГИА разработана для выпускников основной образовательной программы среднего профессионального образования по профессии 43.01.09 Повар, кондитер, квалификация: повар; кондитер; база приема на образовательную программу: основное общее образование. </w:t>
      </w:r>
    </w:p>
    <w:p w:rsidR="008B260F" w:rsidRDefault="00154A52">
      <w:pPr>
        <w:ind w:left="624" w:right="4" w:firstLine="0"/>
        <w:rPr>
          <w:sz w:val="28"/>
          <w:szCs w:val="28"/>
        </w:rPr>
      </w:pPr>
      <w:r>
        <w:rPr>
          <w:sz w:val="28"/>
          <w:szCs w:val="28"/>
        </w:rPr>
        <w:t xml:space="preserve">Нормативные правовые документы для организации и проведения ГИА:  </w:t>
      </w:r>
    </w:p>
    <w:p w:rsidR="008B260F" w:rsidRDefault="00154A52">
      <w:pPr>
        <w:numPr>
          <w:ilvl w:val="0"/>
          <w:numId w:val="3"/>
        </w:numPr>
        <w:ind w:right="262" w:firstLine="566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«Об образовании в Российской Федерации» от 29 декабря 2012 г. № 273-ФЗ; </w:t>
      </w:r>
    </w:p>
    <w:p w:rsidR="008B260F" w:rsidRDefault="00154A52">
      <w:pPr>
        <w:numPr>
          <w:ilvl w:val="0"/>
          <w:numId w:val="3"/>
        </w:numPr>
        <w:ind w:right="262" w:firstLine="566"/>
        <w:rPr>
          <w:sz w:val="28"/>
          <w:szCs w:val="28"/>
        </w:rPr>
      </w:pPr>
      <w:r>
        <w:rPr>
          <w:sz w:val="28"/>
          <w:szCs w:val="28"/>
        </w:rPr>
        <w:t xml:space="preserve">Федеральный государственный образовательный стандарт (ФГОС) по профессии </w:t>
      </w:r>
    </w:p>
    <w:p w:rsidR="008B260F" w:rsidRDefault="00154A52">
      <w:pPr>
        <w:ind w:left="58" w:right="4" w:firstLine="0"/>
        <w:rPr>
          <w:sz w:val="28"/>
          <w:szCs w:val="28"/>
        </w:rPr>
      </w:pPr>
      <w:r>
        <w:rPr>
          <w:sz w:val="28"/>
          <w:szCs w:val="28"/>
        </w:rPr>
        <w:t xml:space="preserve">43.01.09 Повар, </w:t>
      </w:r>
      <w:proofErr w:type="gramStart"/>
      <w:r>
        <w:rPr>
          <w:sz w:val="28"/>
          <w:szCs w:val="28"/>
        </w:rPr>
        <w:t>кондитер</w:t>
      </w:r>
      <w:proofErr w:type="gramEnd"/>
      <w:r>
        <w:rPr>
          <w:sz w:val="28"/>
          <w:szCs w:val="28"/>
        </w:rPr>
        <w:t xml:space="preserve"> утвержденный Приказом Министерства образования и науки Российской Федерации от 9 декабря 2016 г. № 1569 (ред. от 17.12.2020); </w:t>
      </w:r>
    </w:p>
    <w:p w:rsidR="008B260F" w:rsidRDefault="00154A52">
      <w:pPr>
        <w:numPr>
          <w:ilvl w:val="0"/>
          <w:numId w:val="3"/>
        </w:numPr>
        <w:ind w:right="262" w:firstLine="566"/>
        <w:rPr>
          <w:sz w:val="28"/>
          <w:szCs w:val="28"/>
        </w:rPr>
      </w:pPr>
      <w:r>
        <w:rPr>
          <w:sz w:val="28"/>
          <w:szCs w:val="28"/>
        </w:rPr>
        <w:t xml:space="preserve">Профессиональный стандарт «Повар», утвержденный приказом Министерства труда и социальной </w:t>
      </w:r>
      <w:proofErr w:type="gramStart"/>
      <w:r>
        <w:rPr>
          <w:sz w:val="28"/>
          <w:szCs w:val="28"/>
        </w:rPr>
        <w:t>защиты  Российской</w:t>
      </w:r>
      <w:proofErr w:type="gramEnd"/>
      <w:r>
        <w:rPr>
          <w:sz w:val="28"/>
          <w:szCs w:val="28"/>
        </w:rPr>
        <w:t xml:space="preserve"> Федерации от 09.03.2022 г. № 113 н; </w:t>
      </w:r>
      <w:r>
        <w:rPr>
          <w:color w:val="FF0000"/>
          <w:sz w:val="28"/>
          <w:szCs w:val="28"/>
        </w:rPr>
        <w:t xml:space="preserve"> </w:t>
      </w:r>
    </w:p>
    <w:p w:rsidR="008B260F" w:rsidRDefault="00154A52">
      <w:pPr>
        <w:numPr>
          <w:ilvl w:val="0"/>
          <w:numId w:val="3"/>
        </w:numPr>
        <w:spacing w:after="15" w:line="273" w:lineRule="auto"/>
        <w:ind w:right="262" w:firstLine="566"/>
        <w:rPr>
          <w:sz w:val="28"/>
          <w:szCs w:val="28"/>
        </w:rPr>
      </w:pPr>
      <w:r>
        <w:rPr>
          <w:sz w:val="28"/>
          <w:szCs w:val="28"/>
        </w:rPr>
        <w:t xml:space="preserve">Профессиональный </w:t>
      </w:r>
      <w:proofErr w:type="gramStart"/>
      <w:r>
        <w:rPr>
          <w:sz w:val="28"/>
          <w:szCs w:val="28"/>
        </w:rPr>
        <w:t>стандарт  33.010</w:t>
      </w:r>
      <w:proofErr w:type="gramEnd"/>
      <w:r>
        <w:rPr>
          <w:sz w:val="28"/>
          <w:szCs w:val="28"/>
        </w:rPr>
        <w:t xml:space="preserve"> Кондитер (Приказ Минтруда и социальной защиты РФ от 07.09.2015 г № 597 н); </w:t>
      </w:r>
    </w:p>
    <w:p w:rsidR="008B260F" w:rsidRDefault="00154A52">
      <w:pPr>
        <w:numPr>
          <w:ilvl w:val="0"/>
          <w:numId w:val="3"/>
        </w:numPr>
        <w:ind w:right="262" w:firstLine="566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Российской Федерации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(с изменениями и дополнениями от 28 августа 2020 г.);  </w:t>
      </w:r>
    </w:p>
    <w:p w:rsidR="008B260F" w:rsidRDefault="00154A52">
      <w:pPr>
        <w:numPr>
          <w:ilvl w:val="0"/>
          <w:numId w:val="3"/>
        </w:numPr>
        <w:ind w:right="262" w:firstLine="566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8 ноября 2021 г. N 800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8B260F" w:rsidRDefault="00154A52">
      <w:pPr>
        <w:numPr>
          <w:ilvl w:val="0"/>
          <w:numId w:val="3"/>
        </w:numPr>
        <w:ind w:right="262" w:firstLine="566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</w:t>
      </w:r>
      <w:r>
        <w:rPr>
          <w:sz w:val="28"/>
          <w:szCs w:val="28"/>
        </w:rPr>
        <w:lastRenderedPageBreak/>
        <w:t xml:space="preserve">Федерации от 29 октября 2013 г. № 1199 «Об утверждении перечней профессий и специальностей среднего профессионального образования»; </w:t>
      </w:r>
    </w:p>
    <w:p w:rsidR="008B260F" w:rsidRDefault="00154A52">
      <w:pPr>
        <w:numPr>
          <w:ilvl w:val="0"/>
          <w:numId w:val="3"/>
        </w:numPr>
        <w:ind w:right="262" w:firstLine="566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о проведении аттестации с использованием механизма демонстрационного экзамена, утверждённые распоряжением Министерства </w:t>
      </w:r>
      <w:proofErr w:type="gramStart"/>
      <w:r>
        <w:rPr>
          <w:sz w:val="28"/>
          <w:szCs w:val="28"/>
        </w:rPr>
        <w:t>просвещения  Российской</w:t>
      </w:r>
      <w:proofErr w:type="gramEnd"/>
      <w:r>
        <w:rPr>
          <w:sz w:val="28"/>
          <w:szCs w:val="28"/>
        </w:rPr>
        <w:t xml:space="preserve"> Федерации от 1 апреля 2019 г. № Р-42  </w:t>
      </w:r>
    </w:p>
    <w:p w:rsidR="008B260F" w:rsidRDefault="00154A52">
      <w:pPr>
        <w:spacing w:after="0" w:line="259" w:lineRule="auto"/>
        <w:ind w:left="624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260F" w:rsidRDefault="00154A52">
      <w:pPr>
        <w:ind w:left="58" w:right="599" w:firstLine="566"/>
        <w:rPr>
          <w:sz w:val="28"/>
          <w:szCs w:val="28"/>
        </w:rPr>
      </w:pPr>
      <w:r>
        <w:rPr>
          <w:sz w:val="28"/>
          <w:szCs w:val="28"/>
        </w:rPr>
        <w:t xml:space="preserve">Целью ГИА является определение соответствия результатов освоения выпускником образовательной программы среднего профессионального образования требованиям Федерального государственного образовательного стандарта по профессии 43.01.09 Повар, кондитер, профессиональных стандартов, готовности и способности решать профессиональные задачи с последующей выдачей документа установленного образца об уровне образования и квалификации. </w:t>
      </w:r>
    </w:p>
    <w:p w:rsidR="008B260F" w:rsidRDefault="00154A52">
      <w:pPr>
        <w:ind w:left="58" w:right="588" w:firstLine="566"/>
        <w:rPr>
          <w:sz w:val="28"/>
          <w:szCs w:val="28"/>
        </w:rPr>
      </w:pPr>
      <w:r>
        <w:rPr>
          <w:sz w:val="28"/>
          <w:szCs w:val="28"/>
        </w:rPr>
        <w:t xml:space="preserve">К задачам ГИА относится выявление теоретических знаний и практических навыков, полученных в процессе обучения профессии 43.01.09 Повар, кондитер, а также подготовленности выпускника к профессиональной деятельности. </w:t>
      </w:r>
    </w:p>
    <w:p w:rsidR="008B260F" w:rsidRDefault="00154A52">
      <w:pPr>
        <w:ind w:left="58" w:right="4" w:firstLine="566"/>
        <w:rPr>
          <w:sz w:val="28"/>
          <w:szCs w:val="28"/>
        </w:rPr>
      </w:pPr>
      <w:r>
        <w:rPr>
          <w:sz w:val="28"/>
          <w:szCs w:val="28"/>
        </w:rPr>
        <w:t xml:space="preserve">Программа ГИА направлена на оценку профессиональных компетенций, предусмотренных ФГОС по профессии 43.01.09 Повар, кондитер.  </w:t>
      </w:r>
    </w:p>
    <w:p w:rsidR="008B260F" w:rsidRDefault="00154A52">
      <w:pPr>
        <w:spacing w:after="0" w:line="259" w:lineRule="auto"/>
        <w:ind w:left="624" w:right="0" w:firstLine="0"/>
        <w:jc w:val="left"/>
      </w:pPr>
      <w:r>
        <w:rPr>
          <w:color w:val="FF0000"/>
        </w:rPr>
        <w:t xml:space="preserve"> </w:t>
      </w:r>
    </w:p>
    <w:p w:rsidR="008B260F" w:rsidRDefault="00154A52">
      <w:pPr>
        <w:spacing w:after="0" w:line="259" w:lineRule="auto"/>
        <w:ind w:left="624" w:right="0" w:firstLine="0"/>
        <w:jc w:val="left"/>
      </w:pPr>
      <w:r>
        <w:rPr>
          <w:color w:val="FF0000"/>
        </w:rPr>
        <w:t xml:space="preserve"> </w:t>
      </w:r>
    </w:p>
    <w:p w:rsidR="008B260F" w:rsidRDefault="008B260F">
      <w:pPr>
        <w:sectPr w:rsidR="008B260F">
          <w:footerReference w:type="even" r:id="rId10"/>
          <w:footerReference w:type="default" r:id="rId11"/>
          <w:footerReference w:type="first" r:id="rId12"/>
          <w:pgSz w:w="11904" w:h="16838"/>
          <w:pgMar w:top="142" w:right="32" w:bottom="289" w:left="1076" w:header="720" w:footer="720" w:gutter="0"/>
          <w:cols w:space="720"/>
        </w:sectPr>
      </w:pPr>
    </w:p>
    <w:tbl>
      <w:tblPr>
        <w:tblStyle w:val="TableGrid"/>
        <w:tblW w:w="10146" w:type="dxa"/>
        <w:tblInd w:w="144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138"/>
        <w:gridCol w:w="6813"/>
        <w:gridCol w:w="2195"/>
      </w:tblGrid>
      <w:tr w:rsidR="008B260F">
        <w:trPr>
          <w:trHeight w:val="76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Код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2"/>
              </w:rPr>
              <w:t xml:space="preserve">Наименование видов деятельности и профессиональных компетенций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2"/>
              </w:rPr>
              <w:t xml:space="preserve">Форма проверки освоения компетенций </w:t>
            </w:r>
          </w:p>
        </w:tc>
      </w:tr>
      <w:tr w:rsidR="008B260F">
        <w:trPr>
          <w:trHeight w:val="19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3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72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3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</w:tr>
      <w:tr w:rsidR="008B260F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ВД 1 </w:t>
            </w:r>
          </w:p>
        </w:tc>
        <w:tc>
          <w:tcPr>
            <w:tcW w:w="9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1 Приготовление и подготовка к реализации полуфабрикатов для блюд, кулинарных изделий разнообразного ассортимента  </w:t>
            </w:r>
          </w:p>
        </w:tc>
      </w:tr>
      <w:tr w:rsidR="008B260F">
        <w:trPr>
          <w:trHeight w:val="1114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1.1.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43" w:line="238" w:lineRule="auto"/>
              <w:ind w:right="66" w:firstLine="0"/>
            </w:pPr>
            <w:r>
              <w:t xml:space="preserve"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</w:t>
            </w:r>
          </w:p>
          <w:p w:rsidR="008B260F" w:rsidRDefault="00154A52">
            <w:pPr>
              <w:spacing w:after="0" w:line="259" w:lineRule="auto"/>
              <w:ind w:right="0" w:firstLine="0"/>
              <w:jc w:val="left"/>
            </w:pPr>
            <w:r>
              <w:t xml:space="preserve">регламентами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4" w:line="237" w:lineRule="auto"/>
              <w:ind w:left="5" w:right="0" w:firstLine="0"/>
            </w:pPr>
            <w:r>
              <w:t xml:space="preserve">Код 1.2 Модуль </w:t>
            </w:r>
            <w:proofErr w:type="gramStart"/>
            <w:r>
              <w:t>А  Разделы</w:t>
            </w:r>
            <w:proofErr w:type="gramEnd"/>
            <w:r>
              <w:t xml:space="preserve">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>1,3,4,5,6,8</w:t>
            </w:r>
            <w:r>
              <w:rPr>
                <w:color w:val="FF0000"/>
              </w:rPr>
              <w:t xml:space="preserve"> </w:t>
            </w:r>
          </w:p>
        </w:tc>
      </w:tr>
      <w:tr w:rsidR="008B260F">
        <w:trPr>
          <w:trHeight w:val="835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1.2. 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3" w:firstLine="0"/>
            </w:pPr>
            <w:r>
              <w:t xml:space="preserve">Осуществлять обработку, подготовку овощей, грибов, рыбы, нерыбного водного сырья, мяса, домашней птицы, дичи, кролика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6" w:line="259" w:lineRule="auto"/>
              <w:ind w:left="5" w:right="0" w:firstLine="0"/>
              <w:jc w:val="left"/>
            </w:pPr>
            <w:r>
              <w:t xml:space="preserve">Код 1.2 Модуль С,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D    Разделы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>WSSS: 2,4,7</w:t>
            </w:r>
            <w:r>
              <w:rPr>
                <w:color w:val="FF0000"/>
              </w:rPr>
              <w:t xml:space="preserve"> </w:t>
            </w:r>
          </w:p>
        </w:tc>
      </w:tr>
      <w:tr w:rsidR="008B260F">
        <w:trPr>
          <w:trHeight w:val="84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1.3. 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9" w:firstLine="0"/>
            </w:pPr>
            <w:r>
              <w:t xml:space="preserve"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B260F">
        <w:trPr>
          <w:trHeight w:val="84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1.4. 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9" w:firstLine="0"/>
            </w:pPr>
            <w:r>
              <w:t xml:space="preserve"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11" w:line="259" w:lineRule="auto"/>
              <w:ind w:left="5" w:right="0" w:firstLine="0"/>
              <w:jc w:val="left"/>
            </w:pPr>
            <w:r>
              <w:t xml:space="preserve">Код 1.2 Модуль С,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D    Разделы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>WSSS: 2,4,7</w:t>
            </w:r>
            <w:r>
              <w:rPr>
                <w:color w:val="FF0000"/>
              </w:rPr>
              <w:t xml:space="preserve"> </w:t>
            </w:r>
          </w:p>
        </w:tc>
      </w:tr>
      <w:tr w:rsidR="008B260F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ВД 2 </w:t>
            </w:r>
          </w:p>
        </w:tc>
        <w:tc>
          <w:tcPr>
            <w:tcW w:w="9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Приготовление, оформление и подготовка к реализации горячих блюд, кулинарных изделий, закусок разнообразного ассортимента </w:t>
            </w:r>
          </w:p>
        </w:tc>
      </w:tr>
      <w:tr w:rsidR="008B260F">
        <w:trPr>
          <w:trHeight w:val="1114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2.1.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7" w:firstLine="0"/>
            </w:pPr>
            <w:r>
              <w:t xml:space="preserve"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5" w:line="236" w:lineRule="auto"/>
              <w:ind w:left="5" w:right="0" w:firstLine="0"/>
            </w:pPr>
            <w:r>
              <w:t xml:space="preserve">Код 1.2 Модуль </w:t>
            </w:r>
            <w:proofErr w:type="gramStart"/>
            <w:r>
              <w:t>А  Разделы</w:t>
            </w:r>
            <w:proofErr w:type="gramEnd"/>
            <w:r>
              <w:t xml:space="preserve">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>1,3,4,5,6,8</w:t>
            </w:r>
            <w:r>
              <w:rPr>
                <w:color w:val="FF0000"/>
              </w:rPr>
              <w:t xml:space="preserve"> </w:t>
            </w:r>
          </w:p>
        </w:tc>
      </w:tr>
      <w:tr w:rsidR="008B260F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2.2.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t xml:space="preserve">Осуществлять приготовление, непродолжительное хранение бульонов, отваров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B260F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2.3.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t xml:space="preserve">Осуществлять приготовление, творческое оформление и подготовку к реализации супов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B260F">
        <w:trPr>
          <w:trHeight w:val="83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2.4.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t xml:space="preserve">Осуществлять приготовление, непродолжительное хранение горячих соусов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72" w:lineRule="auto"/>
              <w:ind w:left="5" w:right="0" w:firstLine="0"/>
            </w:pPr>
            <w:r>
              <w:t xml:space="preserve">Код 1.2 Модуль С, D Разделы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  <w:tr w:rsidR="008B260F">
        <w:trPr>
          <w:trHeight w:val="1114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2.5. 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9" w:firstLine="0"/>
            </w:pPr>
            <w:r>
              <w:t xml:space="preserve"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71" w:lineRule="auto"/>
              <w:ind w:left="5" w:right="0" w:firstLine="0"/>
            </w:pPr>
            <w:r>
              <w:t xml:space="preserve">Код 1.2 Модуль С, </w:t>
            </w:r>
            <w:proofErr w:type="gramStart"/>
            <w:r>
              <w:t>D  Разделы</w:t>
            </w:r>
            <w:proofErr w:type="gramEnd"/>
            <w:r>
              <w:t xml:space="preserve">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  <w:tr w:rsidR="008B260F">
        <w:trPr>
          <w:trHeight w:val="1119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2.6. 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5" w:firstLine="0"/>
            </w:pPr>
            <w:r>
              <w:t xml:space="preserve"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76" w:lineRule="auto"/>
              <w:ind w:left="5" w:right="0" w:firstLine="0"/>
            </w:pPr>
            <w:r>
              <w:t xml:space="preserve">Код 1.2 Модуль </w:t>
            </w:r>
            <w:proofErr w:type="gramStart"/>
            <w:r>
              <w:t>С  Разделы</w:t>
            </w:r>
            <w:proofErr w:type="gramEnd"/>
            <w:r>
              <w:t xml:space="preserve">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  <w:tr w:rsidR="008B260F">
        <w:trPr>
          <w:trHeight w:val="1114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2.7.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9" w:firstLine="0"/>
            </w:pPr>
            <w:r>
              <w:t xml:space="preserve"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B260F">
        <w:trPr>
          <w:trHeight w:val="1114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2.8.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44" w:line="238" w:lineRule="auto"/>
              <w:ind w:right="69" w:firstLine="0"/>
            </w:pPr>
            <w:r>
              <w:t xml:space="preserve"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</w:t>
            </w:r>
          </w:p>
          <w:p w:rsidR="008B260F" w:rsidRDefault="00154A52">
            <w:pPr>
              <w:spacing w:after="0" w:line="259" w:lineRule="auto"/>
              <w:ind w:right="0" w:firstLine="0"/>
              <w:jc w:val="left"/>
            </w:pPr>
            <w:r>
              <w:t xml:space="preserve">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5" w:line="236" w:lineRule="auto"/>
              <w:ind w:left="5" w:right="0" w:firstLine="0"/>
            </w:pPr>
            <w:r>
              <w:t xml:space="preserve">Код 1.2 Модуль D   Разделы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  <w:tr w:rsidR="008B260F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ВД 3 </w:t>
            </w:r>
          </w:p>
        </w:tc>
        <w:tc>
          <w:tcPr>
            <w:tcW w:w="9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Приготовление, оформление и подготовка к реализации холодных блюд, кулинарных изделий, закусок разнообразного ассортимента </w:t>
            </w:r>
          </w:p>
        </w:tc>
      </w:tr>
      <w:tr w:rsidR="008B260F">
        <w:trPr>
          <w:trHeight w:val="1114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ПК 3.1.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8" w:firstLine="0"/>
            </w:pPr>
            <w: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5" w:line="236" w:lineRule="auto"/>
              <w:ind w:left="5" w:right="0" w:firstLine="0"/>
            </w:pPr>
            <w:r>
              <w:t xml:space="preserve">Код 1.2 Модуль А   Разделы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1,3,4,5,6,8 </w:t>
            </w:r>
          </w:p>
        </w:tc>
      </w:tr>
    </w:tbl>
    <w:p w:rsidR="008B260F" w:rsidRDefault="00154A52">
      <w:pPr>
        <w:spacing w:after="0" w:line="259" w:lineRule="auto"/>
        <w:ind w:left="144" w:right="0" w:firstLine="0"/>
      </w:pPr>
      <w:r>
        <w:t xml:space="preserve"> </w:t>
      </w:r>
    </w:p>
    <w:tbl>
      <w:tblPr>
        <w:tblStyle w:val="TableGrid"/>
        <w:tblW w:w="10146" w:type="dxa"/>
        <w:tblInd w:w="144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138"/>
        <w:gridCol w:w="6813"/>
        <w:gridCol w:w="2195"/>
      </w:tblGrid>
      <w:tr w:rsidR="008B260F">
        <w:trPr>
          <w:trHeight w:val="19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0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9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0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</w:tr>
      <w:tr w:rsidR="008B260F">
        <w:trPr>
          <w:trHeight w:val="83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3.2.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t>Осуществлять приготовление, непродолжительное хранение холодных соусов, заправок разнообразного ассортимента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71" w:lineRule="auto"/>
              <w:ind w:left="5" w:right="0" w:firstLine="0"/>
            </w:pPr>
            <w:r>
              <w:t xml:space="preserve">Код 1.2 Модуль D, </w:t>
            </w:r>
            <w:proofErr w:type="gramStart"/>
            <w:r>
              <w:t>E  Разделы</w:t>
            </w:r>
            <w:proofErr w:type="gramEnd"/>
            <w:r>
              <w:t xml:space="preserve">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  <w:tr w:rsidR="008B260F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3.3.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t xml:space="preserve">Осуществлять приготовление, творческое оформление и подготовку к реализации салатов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B260F">
        <w:trPr>
          <w:trHeight w:val="84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3.4.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5" w:firstLine="0"/>
            </w:pPr>
            <w:r>
              <w:t xml:space="preserve">Осуществлять приготовление, творческое оформление и подготовку к реализации бутербродов, канапе, холодных закусок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B260F">
        <w:trPr>
          <w:trHeight w:val="835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3.5.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6" w:firstLine="0"/>
            </w:pPr>
            <w:r>
              <w:t xml:space="preserve"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B260F">
        <w:trPr>
          <w:trHeight w:val="84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3.6.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6" w:firstLine="0"/>
            </w:pPr>
            <w:r>
              <w:t xml:space="preserve">Осуществлять приготовление, творческое оформление и подготовку к реализации холодных блюд из мяса, домашней птицы, дичи разнообразного ассортимента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B260F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ВД 4 </w:t>
            </w:r>
          </w:p>
        </w:tc>
        <w:tc>
          <w:tcPr>
            <w:tcW w:w="9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rPr>
                <w:b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  <w:r>
              <w:t xml:space="preserve"> </w:t>
            </w:r>
          </w:p>
        </w:tc>
      </w:tr>
      <w:tr w:rsidR="008B260F">
        <w:trPr>
          <w:trHeight w:val="1114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4.1.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6" w:firstLine="0"/>
            </w:pPr>
            <w:r>
              <w:t xml:space="preserve"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40" w:lineRule="auto"/>
              <w:ind w:left="5" w:right="0" w:firstLine="0"/>
            </w:pPr>
            <w:r>
              <w:t xml:space="preserve">Код 1.2 Модуль А Разделы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1,3,4,5,6,8 </w:t>
            </w:r>
          </w:p>
        </w:tc>
      </w:tr>
      <w:tr w:rsidR="008B260F">
        <w:trPr>
          <w:trHeight w:val="84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4.2.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2" w:firstLine="0"/>
            </w:pPr>
            <w:r>
              <w:t xml:space="preserve">Осуществлять приготовление, творческое оформление и подготовку к реализации холодных сладких блюд, десертов разнообразного ассортимента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8" w:line="259" w:lineRule="auto"/>
              <w:ind w:left="5" w:right="0" w:firstLine="0"/>
              <w:jc w:val="left"/>
            </w:pPr>
            <w:r>
              <w:t xml:space="preserve">Код 1.2 Модуль E   </w:t>
            </w:r>
          </w:p>
          <w:p w:rsidR="008B260F" w:rsidRDefault="00154A52">
            <w:pPr>
              <w:tabs>
                <w:tab w:val="right" w:pos="2041"/>
              </w:tabs>
              <w:spacing w:after="0" w:line="259" w:lineRule="auto"/>
              <w:ind w:right="0" w:firstLine="0"/>
              <w:jc w:val="left"/>
            </w:pPr>
            <w:r>
              <w:t xml:space="preserve">Разделы </w:t>
            </w:r>
            <w:r>
              <w:tab/>
              <w:t xml:space="preserve">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  <w:tr w:rsidR="008B260F">
        <w:trPr>
          <w:trHeight w:val="83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4.3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6" w:firstLine="0"/>
            </w:pPr>
            <w:r>
              <w:t xml:space="preserve">Осуществлять приготовление, творческое оформление и подготовку к реализации горячих сладких блюд, десертов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3" w:line="259" w:lineRule="auto"/>
              <w:ind w:left="5" w:right="0" w:firstLine="0"/>
              <w:jc w:val="left"/>
            </w:pPr>
            <w:r>
              <w:t xml:space="preserve">Код 1.2 Модуль E   </w:t>
            </w:r>
          </w:p>
          <w:p w:rsidR="008B260F" w:rsidRDefault="00154A52">
            <w:pPr>
              <w:tabs>
                <w:tab w:val="right" w:pos="2041"/>
              </w:tabs>
              <w:spacing w:after="0" w:line="259" w:lineRule="auto"/>
              <w:ind w:right="0" w:firstLine="0"/>
              <w:jc w:val="left"/>
            </w:pPr>
            <w:r>
              <w:t xml:space="preserve">Разделы </w:t>
            </w:r>
            <w:r>
              <w:tab/>
              <w:t xml:space="preserve">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  <w:tr w:rsidR="008B260F">
        <w:trPr>
          <w:trHeight w:val="84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4.4.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6" w:firstLine="0"/>
            </w:pPr>
            <w:r>
              <w:t xml:space="preserve">Осуществлять приготовление, творческое оформление и подготовку к реализации холодных напитков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B260F">
        <w:trPr>
          <w:trHeight w:val="83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4.5.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6" w:firstLine="0"/>
            </w:pPr>
            <w:r>
              <w:t xml:space="preserve">Осуществлять приготовление, творческое оформление и подготовку к реализации горячих напитков разнообразного ассортимента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B260F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ВД 5 </w:t>
            </w:r>
          </w:p>
        </w:tc>
        <w:tc>
          <w:tcPr>
            <w:tcW w:w="9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</w:pPr>
            <w:r>
              <w:rPr>
                <w:b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  <w:r>
              <w:t xml:space="preserve"> </w:t>
            </w:r>
          </w:p>
        </w:tc>
      </w:tr>
      <w:tr w:rsidR="008B260F">
        <w:trPr>
          <w:trHeight w:val="84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5.1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3" w:firstLine="0"/>
            </w:pPr>
            <w:r>
              <w:t xml:space="preserve"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40" w:lineRule="auto"/>
              <w:ind w:left="5" w:right="0" w:firstLine="0"/>
            </w:pPr>
            <w:r>
              <w:t xml:space="preserve">Код 1.2 Модуль А Разделы 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1,3,4,5,6,8 </w:t>
            </w:r>
          </w:p>
        </w:tc>
      </w:tr>
      <w:tr w:rsidR="008B260F">
        <w:trPr>
          <w:trHeight w:val="84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5.2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5" w:firstLine="0"/>
            </w:pPr>
            <w:r>
              <w:t xml:space="preserve">Осуществлять приготовление и подготовку к использованию отделочных полуфабрикатов для хлебобулочных, мучных кондитерских изделий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8" w:line="259" w:lineRule="auto"/>
              <w:ind w:left="5" w:right="0" w:firstLine="0"/>
              <w:jc w:val="left"/>
            </w:pPr>
            <w:r>
              <w:t xml:space="preserve">Код 1.2 Модуль E   </w:t>
            </w:r>
          </w:p>
          <w:p w:rsidR="008B260F" w:rsidRDefault="00154A52">
            <w:pPr>
              <w:tabs>
                <w:tab w:val="right" w:pos="2041"/>
              </w:tabs>
              <w:spacing w:after="0" w:line="259" w:lineRule="auto"/>
              <w:ind w:right="0" w:firstLine="0"/>
              <w:jc w:val="left"/>
            </w:pPr>
            <w:r>
              <w:t xml:space="preserve">Разделы </w:t>
            </w:r>
            <w:r>
              <w:tab/>
              <w:t xml:space="preserve">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  <w:tr w:rsidR="008B260F">
        <w:trPr>
          <w:trHeight w:val="83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5.3.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7" w:firstLine="0"/>
            </w:pPr>
            <w:r>
              <w:t xml:space="preserve">Осуществлять изготовление, творческое оформление, подготовку к реализации хлебобулочных изделий и хлеба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B260F">
        <w:trPr>
          <w:trHeight w:val="84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ПК 5.4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7" w:firstLine="0"/>
            </w:pPr>
            <w:r>
              <w:t xml:space="preserve">Осуществлять изготовление, творческое оформление, подготовку к реализации мучных кондитерских изделий разнообразного ассортимента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8" w:line="259" w:lineRule="auto"/>
              <w:ind w:left="5" w:right="0" w:firstLine="0"/>
              <w:jc w:val="left"/>
            </w:pPr>
            <w:r>
              <w:t xml:space="preserve">Код 1.2 Модуль E   </w:t>
            </w:r>
          </w:p>
          <w:p w:rsidR="008B260F" w:rsidRDefault="00154A52">
            <w:pPr>
              <w:tabs>
                <w:tab w:val="right" w:pos="2041"/>
              </w:tabs>
              <w:spacing w:after="0" w:line="259" w:lineRule="auto"/>
              <w:ind w:right="0" w:firstLine="0"/>
              <w:jc w:val="left"/>
            </w:pPr>
            <w:r>
              <w:t xml:space="preserve">Разделы </w:t>
            </w:r>
            <w:r>
              <w:tab/>
              <w:t xml:space="preserve">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  <w:tr w:rsidR="008B260F">
        <w:trPr>
          <w:trHeight w:val="83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ПК 5.5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61" w:firstLine="0"/>
            </w:pPr>
            <w:r>
              <w:t xml:space="preserve">Осуществлять изготовление, творческое оформление, подготовку к реализации пирожных и тортов разнообразного ассортимента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3" w:line="259" w:lineRule="auto"/>
              <w:ind w:left="5" w:right="0" w:firstLine="0"/>
              <w:jc w:val="left"/>
            </w:pPr>
            <w:r>
              <w:t xml:space="preserve">Код 1.2 Модуль E   </w:t>
            </w:r>
          </w:p>
          <w:p w:rsidR="008B260F" w:rsidRDefault="00154A52">
            <w:pPr>
              <w:tabs>
                <w:tab w:val="right" w:pos="2041"/>
              </w:tabs>
              <w:spacing w:after="0" w:line="259" w:lineRule="auto"/>
              <w:ind w:right="0" w:firstLine="0"/>
              <w:jc w:val="left"/>
            </w:pPr>
            <w:r>
              <w:t xml:space="preserve">Разделы </w:t>
            </w:r>
            <w:r>
              <w:tab/>
              <w:t xml:space="preserve">WSSS: </w:t>
            </w:r>
          </w:p>
          <w:p w:rsidR="008B260F" w:rsidRDefault="00154A52">
            <w:pPr>
              <w:spacing w:after="0" w:line="259" w:lineRule="auto"/>
              <w:ind w:left="5" w:right="0" w:firstLine="0"/>
              <w:jc w:val="left"/>
            </w:pPr>
            <w:r>
              <w:t xml:space="preserve">2,4,7 </w:t>
            </w:r>
          </w:p>
        </w:tc>
      </w:tr>
    </w:tbl>
    <w:p w:rsidR="008B260F" w:rsidRDefault="00154A52">
      <w:pPr>
        <w:spacing w:after="25" w:line="259" w:lineRule="auto"/>
        <w:ind w:left="1277" w:right="0" w:firstLine="0"/>
        <w:jc w:val="left"/>
      </w:pPr>
      <w:r>
        <w:t xml:space="preserve">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ГИА выпускников по профессии 43.01.09 Повар, кондитер проводится в форме демонстрационного экзамена. </w:t>
      </w:r>
    </w:p>
    <w:p w:rsidR="008B260F" w:rsidRDefault="00154A52">
      <w:pPr>
        <w:spacing w:after="0" w:line="259" w:lineRule="auto"/>
        <w:ind w:left="896" w:righ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260F" w:rsidRDefault="00154A52">
      <w:pPr>
        <w:spacing w:after="0" w:line="259" w:lineRule="auto"/>
        <w:ind w:left="896" w:righ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260F" w:rsidRDefault="00154A52">
      <w:pPr>
        <w:pStyle w:val="1"/>
        <w:ind w:left="1143" w:right="0" w:hanging="312"/>
        <w:rPr>
          <w:sz w:val="28"/>
          <w:szCs w:val="28"/>
        </w:rPr>
      </w:pPr>
      <w:r>
        <w:rPr>
          <w:sz w:val="28"/>
          <w:szCs w:val="28"/>
        </w:rPr>
        <w:t xml:space="preserve">ПРОЦЕДУРА ПРОВЕДЕНИЯ ГИА </w:t>
      </w:r>
    </w:p>
    <w:p w:rsidR="008B260F" w:rsidRDefault="00154A52">
      <w:pPr>
        <w:spacing w:after="0" w:line="259" w:lineRule="auto"/>
        <w:ind w:left="896" w:right="0" w:firstLine="0"/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определяет совокупность требований к организации и проведению ГИА выпускников Государственного автономного профессионального образовательного учреждения Тюменской области «Агротехнологический колледж» (далее - колледж) по профессии 43.01.09 Повар, кондитер.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>Программа   ГИА     выпускников     доводится   до    сведения обучающихся за шесть месяцев до начала аттестации.</w:t>
      </w:r>
      <w:r>
        <w:rPr>
          <w:b/>
          <w:sz w:val="28"/>
          <w:szCs w:val="28"/>
        </w:rPr>
        <w:t xml:space="preserve"> </w:t>
      </w:r>
    </w:p>
    <w:p w:rsidR="008B260F" w:rsidRDefault="00154A52">
      <w:pPr>
        <w:ind w:left="129" w:right="4" w:firstLine="0"/>
        <w:rPr>
          <w:sz w:val="28"/>
          <w:szCs w:val="28"/>
        </w:rPr>
      </w:pPr>
      <w:r>
        <w:rPr>
          <w:sz w:val="28"/>
          <w:szCs w:val="28"/>
        </w:rPr>
        <w:t xml:space="preserve"> Объем   времени на подготовку   и   сроки   проведения    ГИА предусматриваются рабочим учебным планом и составляют две недели</w:t>
      </w:r>
      <w:r>
        <w:rPr>
          <w:color w:val="C00000"/>
          <w:sz w:val="28"/>
          <w:szCs w:val="28"/>
        </w:rPr>
        <w:t>.</w:t>
      </w:r>
      <w:r>
        <w:rPr>
          <w:b/>
          <w:color w:val="C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8B260F" w:rsidRDefault="00154A52">
      <w:pPr>
        <w:spacing w:after="29" w:line="259" w:lineRule="auto"/>
        <w:ind w:left="144" w:right="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260F" w:rsidRDefault="00154A52">
      <w:pPr>
        <w:pStyle w:val="1"/>
        <w:numPr>
          <w:ilvl w:val="0"/>
          <w:numId w:val="0"/>
        </w:numPr>
        <w:ind w:left="2517"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Организация процедуры демонстрационного экзамена </w:t>
      </w:r>
    </w:p>
    <w:p w:rsidR="008B260F" w:rsidRDefault="00154A52">
      <w:pPr>
        <w:spacing w:after="0" w:line="259" w:lineRule="auto"/>
        <w:ind w:left="733" w:righ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Организация процедур демонстрационного экзамена реализуется с учетом базовых принципов объективной оценки результатов подготовки кадров. Демонстрационный экзамен проводится на площадке, аккредитованной в качестве центра проведения демонстрационного экзамена. Колледж самостоятельно определяет площадку для проведения демонстрационного экзамена, которая может располагаться как в самой образовательной организации, так и в другой организации на основании договора о сетевом взаимодействии. Колледж обеспечивает реализацию процедур демонстрационного экзамена как части образовательной программы, в том числе выполнение требований охраны труда, безопасности жизнедеятельности, пожарной безопасности, соответствие санитарным нормам и правилам.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Демонстрационный экзамен проводится с использованием комплекта оценочной документации (далее - КОД), представляющего собой комплекс требований стандартизированной формы к выполнению заданий определенного уровня, оборудованию, оснащению и застройке площадки, составу экспертных групп по компетенции «Поварское дело». На демонстрационный экзамен выносятся профессиональные задачи, которые могут отражать как один основной вид деятельности в соответствии с ФГОС СПО по профессии 43.01.09 Повар, кондитер, так и несколько основных видов деятельности.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Задание является частью КОД по компетенции для демонстрационного экзамена. Комплект оценочной документации включает требования к оборудованию и оснащению, застройке площадки проведения демонстрационного экзамена, к составу экспертных групп, участвующих в оценке заданий демонстрационного экзамена, а также инструкцию по технике безопасности.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Комплекты оценочной документации размещаются в </w:t>
      </w:r>
      <w:proofErr w:type="spellStart"/>
      <w:r>
        <w:rPr>
          <w:sz w:val="28"/>
          <w:szCs w:val="28"/>
        </w:rPr>
        <w:t>информационнотелекоммуникационной</w:t>
      </w:r>
      <w:proofErr w:type="spellEnd"/>
      <w:r>
        <w:rPr>
          <w:sz w:val="28"/>
          <w:szCs w:val="28"/>
        </w:rPr>
        <w:t xml:space="preserve"> сети "Интернет" на сайтах www.worldskills.ru и www.esat.worldskills.ru</w:t>
      </w:r>
      <w:r>
        <w:rPr>
          <w:color w:val="FF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демонстрационного экзамена, согласно графику проведения демонстрационного экзамена. </w:t>
      </w:r>
    </w:p>
    <w:p w:rsidR="008B260F" w:rsidRDefault="00154A52">
      <w:pPr>
        <w:spacing w:after="0" w:line="259" w:lineRule="auto"/>
        <w:ind w:left="898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260F" w:rsidRDefault="00154A52">
      <w:pPr>
        <w:spacing w:after="19" w:line="259" w:lineRule="auto"/>
        <w:ind w:right="70" w:firstLine="0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для демонстрационного экзамена по комплекту оценочной документации № </w:t>
      </w:r>
    </w:p>
    <w:p w:rsidR="008B260F" w:rsidRDefault="00154A52">
      <w:pPr>
        <w:spacing w:after="27" w:line="259" w:lineRule="auto"/>
        <w:ind w:left="841" w:right="653" w:hanging="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компетенции "Поварское дело" </w:t>
      </w:r>
    </w:p>
    <w:p w:rsidR="008B260F" w:rsidRDefault="00154A52">
      <w:pPr>
        <w:pStyle w:val="1"/>
        <w:numPr>
          <w:ilvl w:val="0"/>
          <w:numId w:val="0"/>
        </w:numPr>
        <w:ind w:left="841" w:right="-57"/>
        <w:rPr>
          <w:sz w:val="28"/>
          <w:szCs w:val="28"/>
        </w:rPr>
      </w:pPr>
      <w:r>
        <w:rPr>
          <w:sz w:val="28"/>
          <w:szCs w:val="28"/>
        </w:rPr>
        <w:t xml:space="preserve">Модуль 1 </w:t>
      </w:r>
    </w:p>
    <w:p w:rsidR="008B260F" w:rsidRDefault="00154A52">
      <w:pPr>
        <w:spacing w:after="43" w:line="259" w:lineRule="auto"/>
        <w:ind w:left="144" w:right="0" w:firstLine="0"/>
        <w:jc w:val="left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8B260F" w:rsidRDefault="00154A52">
      <w:pPr>
        <w:ind w:left="884" w:right="4" w:firstLine="0"/>
        <w:rPr>
          <w:sz w:val="28"/>
          <w:szCs w:val="28"/>
        </w:rPr>
      </w:pPr>
      <w:r>
        <w:rPr>
          <w:sz w:val="28"/>
          <w:szCs w:val="28"/>
        </w:rPr>
        <w:t xml:space="preserve">КОД демонстрационного экзамена имеет один модуль (А, E, C, D).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Демонстрационный экзамен длится 6,5 часов в течение 1 дня, готовятся блюда задания, представленных ниже. Студенты могут организовать работу по своему желанию, но им необходимо учитывать время презентации каждого блюда, указанного в расписании.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В подготовительный день главный эксперт оглашает вариант задания. В случае, если студенту необходимо заказать дополнительные продукты или убрать лишние, он делает это в подготовительный день, но при этом баллы за данный аспект вычитываются.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Участники демонстрационного экзамена получают одну корзину с ингредиентами в соответствии с заявкой. Ингредиенты, необходимые для задания, необходимо заказать и предоставить организаторам за две недели до демонстрационного экзамена. В случае, если участник не отправил заявку на продукты в указанный срок, баллы за данный аспект вычитываются. Во время выполнения задания демонстрационного экзамена разрешается использовать только ингредиенты, предоставленные организатором. </w:t>
      </w:r>
    </w:p>
    <w:p w:rsidR="008B260F" w:rsidRDefault="00154A52">
      <w:pPr>
        <w:spacing w:after="4" w:line="268" w:lineRule="auto"/>
        <w:ind w:left="10" w:right="0" w:hanging="1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>
        <w:rPr>
          <w:sz w:val="28"/>
          <w:szCs w:val="28"/>
        </w:rPr>
        <w:tab/>
        <w:t xml:space="preserve">участник </w:t>
      </w:r>
      <w:r>
        <w:rPr>
          <w:sz w:val="28"/>
          <w:szCs w:val="28"/>
        </w:rPr>
        <w:tab/>
        <w:t xml:space="preserve">демонстрационного </w:t>
      </w:r>
      <w:r>
        <w:rPr>
          <w:sz w:val="28"/>
          <w:szCs w:val="28"/>
        </w:rPr>
        <w:tab/>
        <w:t xml:space="preserve">экзамена </w:t>
      </w:r>
      <w:r>
        <w:rPr>
          <w:sz w:val="28"/>
          <w:szCs w:val="28"/>
        </w:rPr>
        <w:tab/>
        <w:t xml:space="preserve">не </w:t>
      </w:r>
      <w:r>
        <w:rPr>
          <w:sz w:val="28"/>
          <w:szCs w:val="28"/>
        </w:rPr>
        <w:tab/>
        <w:t xml:space="preserve">выполняет </w:t>
      </w:r>
      <w:r>
        <w:rPr>
          <w:sz w:val="28"/>
          <w:szCs w:val="28"/>
        </w:rPr>
        <w:tab/>
        <w:t xml:space="preserve">требования техники безопасности, подвергает опасности себя или других сдающих, такой участник может быть отстранён от сдачи демонстрационного экзамена.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Жеребьёвку проводит главный эксперт в подготовительный день до начала демонстрационного экзамена, далее студентам даётся 2 часа чистого времени для написания меню и окончательной заявки продуктов при необходимости.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На выполнение демонстрационного экзамена (А, E, C, D) предусмотрено 4 часа, без учёта подготовки и уборки рабочего места (0,5 часа) + 2 часа для написания меню, общая продолжительность выполнения задания демонстрационного экзамена 6,5 часов. </w:t>
      </w:r>
    </w:p>
    <w:p w:rsidR="008B260F" w:rsidRDefault="00154A52">
      <w:pPr>
        <w:spacing w:after="29" w:line="259" w:lineRule="auto"/>
        <w:ind w:left="144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B260F" w:rsidRDefault="00154A52">
      <w:pPr>
        <w:pStyle w:val="1"/>
        <w:numPr>
          <w:ilvl w:val="0"/>
          <w:numId w:val="0"/>
        </w:numPr>
        <w:ind w:left="841" w:right="693"/>
        <w:rPr>
          <w:sz w:val="28"/>
          <w:szCs w:val="28"/>
        </w:rPr>
      </w:pPr>
      <w:r>
        <w:rPr>
          <w:sz w:val="28"/>
          <w:szCs w:val="28"/>
        </w:rPr>
        <w:t xml:space="preserve">Состав и порядок работы государственной экзаменационной комиссии </w:t>
      </w:r>
    </w:p>
    <w:p w:rsidR="008B260F" w:rsidRDefault="00154A52">
      <w:pPr>
        <w:spacing w:after="15" w:line="259" w:lineRule="auto"/>
        <w:ind w:left="195" w:righ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ГИА проводится ГЭК в порядке, установленном законодательством Российской Федерации.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ГЭК формируется из числа педагогических работников колледжа, лиц, приглашенных из сторонних организаций, в том числе педагогических работников, 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обучающиеся.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демонстрационного экзамена при ГЭК создается экспертная группа, которую возглавляет главный эксперт. Не допускается участие в оценивании заданий демонстрационного экзамена экспертов, принимавших участие в обучении студентов колледжа. </w:t>
      </w:r>
    </w:p>
    <w:p w:rsidR="008B260F" w:rsidRDefault="00154A52">
      <w:pPr>
        <w:ind w:left="854" w:right="4" w:firstLine="0"/>
        <w:rPr>
          <w:sz w:val="28"/>
          <w:szCs w:val="28"/>
        </w:rPr>
      </w:pPr>
      <w:r>
        <w:rPr>
          <w:sz w:val="28"/>
          <w:szCs w:val="28"/>
        </w:rPr>
        <w:t xml:space="preserve">Состав ГЭК утверждается приказом директора. </w:t>
      </w:r>
    </w:p>
    <w:p w:rsidR="008B260F" w:rsidRDefault="00154A52">
      <w:pPr>
        <w:ind w:left="129" w:right="4"/>
        <w:rPr>
          <w:sz w:val="28"/>
          <w:szCs w:val="28"/>
        </w:rPr>
      </w:pPr>
      <w:r>
        <w:rPr>
          <w:sz w:val="28"/>
          <w:szCs w:val="28"/>
        </w:rPr>
        <w:t xml:space="preserve">ГЭК возглавляет председатель, который организует и контролирует деятельность ГЭК, обеспечивает единство требований, предъявляемых к выпускникам, участвует в обсуждении программы ГИА. </w:t>
      </w:r>
    </w:p>
    <w:p w:rsidR="008B260F" w:rsidRDefault="00154A52">
      <w:pPr>
        <w:spacing w:after="23" w:line="259" w:lineRule="auto"/>
        <w:ind w:left="187" w:right="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260F" w:rsidRDefault="00154A52">
      <w:pPr>
        <w:pStyle w:val="1"/>
        <w:ind w:left="841" w:right="655"/>
        <w:rPr>
          <w:sz w:val="28"/>
          <w:szCs w:val="28"/>
        </w:rPr>
      </w:pPr>
      <w:r>
        <w:rPr>
          <w:sz w:val="28"/>
          <w:szCs w:val="28"/>
        </w:rPr>
        <w:t xml:space="preserve">ТРЕБОВАНИЯ К ВЫПУСКНЫМ КВАЛИФИКАЦИОННЫМ РАБОТАМ И МЕТОДИКА ИХ ОЦЕНИВАНИЯ </w:t>
      </w:r>
    </w:p>
    <w:p w:rsidR="008B260F" w:rsidRDefault="00154A52">
      <w:pPr>
        <w:spacing w:after="20" w:line="259" w:lineRule="auto"/>
        <w:ind w:left="187" w:right="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ГИА проводится на основе </w:t>
      </w:r>
      <w:proofErr w:type="gramStart"/>
      <w:r>
        <w:rPr>
          <w:sz w:val="28"/>
          <w:szCs w:val="28"/>
        </w:rPr>
        <w:t>принципов объективности и независимости оценки качества подготовки</w:t>
      </w:r>
      <w:proofErr w:type="gramEnd"/>
      <w:r>
        <w:rPr>
          <w:sz w:val="28"/>
          <w:szCs w:val="28"/>
        </w:rPr>
        <w:t xml:space="preserve"> обучающихся в целях определения соответствия результатов освоения обучающимися основной образовательной программы по профессии 43.01.09 Повар, кондитер, соответствующей требованиям ФГОС СПО.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ГИА обучающихся не может быть заменена оценкой уровня их подготовки на основе текущего контроля успеваемости и результатов промежуточной аттестации.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Решение ГЭК принимается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протокола заседания ГЭК.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решения ГЭК лицам, успешно прошедшим государственную итоговую аттестацию, выдаются документы об образовании и о квалификации. Документом установленного образца об уровне среднего профессионального образования по профессии 43.01.09 Повар, кондитер с присвоением квалификации "повар", "кондитер" является диплом о среднем профессиональном образовании. </w:t>
      </w:r>
    </w:p>
    <w:p w:rsidR="008B260F" w:rsidRDefault="00154A52">
      <w:pPr>
        <w:spacing w:after="2" w:line="275" w:lineRule="auto"/>
        <w:ind w:left="-15" w:right="-8" w:firstLine="854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Лицам, прошедшим процедуру демонстрационного экзамена с применением оценочных материалов, </w:t>
      </w:r>
      <w:r>
        <w:rPr>
          <w:sz w:val="28"/>
          <w:szCs w:val="28"/>
        </w:rPr>
        <w:tab/>
        <w:t xml:space="preserve">разработанных </w:t>
      </w:r>
      <w:r>
        <w:rPr>
          <w:sz w:val="28"/>
          <w:szCs w:val="28"/>
        </w:rPr>
        <w:tab/>
        <w:t xml:space="preserve">союзом, </w:t>
      </w:r>
      <w:r>
        <w:rPr>
          <w:sz w:val="28"/>
          <w:szCs w:val="28"/>
        </w:rPr>
        <w:tab/>
        <w:t xml:space="preserve">выдается </w:t>
      </w:r>
      <w:r>
        <w:rPr>
          <w:sz w:val="28"/>
          <w:szCs w:val="28"/>
        </w:rPr>
        <w:tab/>
        <w:t xml:space="preserve">паспорт </w:t>
      </w:r>
      <w:r>
        <w:rPr>
          <w:sz w:val="28"/>
          <w:szCs w:val="28"/>
        </w:rPr>
        <w:tab/>
        <w:t xml:space="preserve">компетенций </w:t>
      </w:r>
      <w:proofErr w:type="gramStart"/>
      <w:r>
        <w:rPr>
          <w:sz w:val="28"/>
          <w:szCs w:val="28"/>
        </w:rPr>
        <w:tab/>
        <w:t>(</w:t>
      </w:r>
      <w:proofErr w:type="spellStart"/>
      <w:proofErr w:type="gramEnd"/>
      <w:r>
        <w:rPr>
          <w:sz w:val="28"/>
          <w:szCs w:val="28"/>
        </w:rPr>
        <w:t>Скиллс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паспорт), подтверждающий полученный результат, выраженный в баллах.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Обучающиеся, не прошедшие ГИА по уважительной причине, вправе пройти ее в течение 6 месяцев после завершения ГИА.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Обучающийся, должен представить в колледж документ, подтверждающий причину его отсутствия. </w:t>
      </w:r>
    </w:p>
    <w:p w:rsidR="008B260F" w:rsidRDefault="00154A52">
      <w:pPr>
        <w:ind w:left="854" w:right="4" w:firstLine="0"/>
        <w:rPr>
          <w:sz w:val="28"/>
          <w:szCs w:val="28"/>
        </w:rPr>
      </w:pPr>
      <w:r>
        <w:rPr>
          <w:sz w:val="28"/>
          <w:szCs w:val="28"/>
        </w:rPr>
        <w:t xml:space="preserve">Обучающиеся, не прошедшие ГИА по неуважительной причине или в связи с 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получением оценки «неудовлетворительно», отчисляются из колледжа с выдачей справки об обучении как не выполнившие обязанностей по добросовестному освоению образовательной программы.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Лицо, не прошедшее ГИА, может повторно пройти не ранее чем через год и не позднее чем через пять лет после срока проведения ГИА. </w:t>
      </w:r>
    </w:p>
    <w:p w:rsidR="008B260F" w:rsidRDefault="00154A52">
      <w:pPr>
        <w:ind w:right="4" w:firstLine="854"/>
        <w:rPr>
          <w:sz w:val="28"/>
          <w:szCs w:val="28"/>
        </w:rPr>
      </w:pPr>
      <w:r>
        <w:rPr>
          <w:sz w:val="28"/>
          <w:szCs w:val="28"/>
        </w:rPr>
        <w:t xml:space="preserve">Для повторного прохождения ГИА указанное лицо по его заявлению восстанавливается в колледже на период времени, установленный колледжем, но не менее периода времени, предусмотренного календарным учебным графиком для ГИА. </w:t>
      </w:r>
    </w:p>
    <w:p w:rsidR="008B260F" w:rsidRDefault="00154A52">
      <w:pPr>
        <w:spacing w:after="21" w:line="259" w:lineRule="auto"/>
        <w:ind w:left="1138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260F" w:rsidRDefault="00154A52">
      <w:pPr>
        <w:pStyle w:val="1"/>
        <w:numPr>
          <w:ilvl w:val="0"/>
          <w:numId w:val="0"/>
        </w:numPr>
        <w:ind w:left="2199" w:right="0" w:hanging="53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Показатели оценки результатов выполнения заданий демонстрационного экзамена, и методика перевода баллов в итоговую оценку </w:t>
      </w:r>
    </w:p>
    <w:p w:rsidR="008B260F" w:rsidRDefault="00154A52">
      <w:pPr>
        <w:spacing w:after="17" w:line="259" w:lineRule="auto"/>
        <w:ind w:left="1138" w:right="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260F" w:rsidRDefault="00154A52">
      <w:pPr>
        <w:spacing w:after="2" w:line="275" w:lineRule="auto"/>
        <w:ind w:left="427" w:right="-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Баллы </w:t>
      </w:r>
      <w:r>
        <w:rPr>
          <w:sz w:val="28"/>
          <w:szCs w:val="28"/>
        </w:rPr>
        <w:tab/>
        <w:t xml:space="preserve">за </w:t>
      </w:r>
      <w:r>
        <w:rPr>
          <w:sz w:val="28"/>
          <w:szCs w:val="28"/>
        </w:rPr>
        <w:tab/>
        <w:t xml:space="preserve">выполнение </w:t>
      </w:r>
      <w:r>
        <w:rPr>
          <w:sz w:val="28"/>
          <w:szCs w:val="28"/>
        </w:rPr>
        <w:tab/>
        <w:t xml:space="preserve">заданий </w:t>
      </w:r>
      <w:r>
        <w:rPr>
          <w:sz w:val="28"/>
          <w:szCs w:val="28"/>
        </w:rPr>
        <w:tab/>
        <w:t xml:space="preserve">демонстрационного </w:t>
      </w:r>
      <w:r>
        <w:rPr>
          <w:sz w:val="28"/>
          <w:szCs w:val="28"/>
        </w:rPr>
        <w:tab/>
        <w:t xml:space="preserve">экзамена </w:t>
      </w:r>
      <w:r>
        <w:rPr>
          <w:sz w:val="28"/>
          <w:szCs w:val="28"/>
        </w:rPr>
        <w:tab/>
        <w:t xml:space="preserve">выставляются </w:t>
      </w:r>
      <w:r>
        <w:rPr>
          <w:sz w:val="28"/>
          <w:szCs w:val="28"/>
        </w:rPr>
        <w:tab/>
        <w:t xml:space="preserve">в соответствии </w:t>
      </w:r>
      <w:r>
        <w:rPr>
          <w:sz w:val="28"/>
          <w:szCs w:val="28"/>
        </w:rPr>
        <w:tab/>
        <w:t xml:space="preserve">со </w:t>
      </w:r>
      <w:r>
        <w:rPr>
          <w:sz w:val="28"/>
          <w:szCs w:val="28"/>
        </w:rPr>
        <w:tab/>
        <w:t xml:space="preserve">схемой </w:t>
      </w:r>
      <w:r>
        <w:rPr>
          <w:sz w:val="28"/>
          <w:szCs w:val="28"/>
        </w:rPr>
        <w:tab/>
        <w:t xml:space="preserve">начисления </w:t>
      </w:r>
      <w:r>
        <w:rPr>
          <w:sz w:val="28"/>
          <w:szCs w:val="28"/>
        </w:rPr>
        <w:tab/>
        <w:t xml:space="preserve">баллов, </w:t>
      </w:r>
      <w:r>
        <w:rPr>
          <w:sz w:val="28"/>
          <w:szCs w:val="28"/>
        </w:rPr>
        <w:tab/>
        <w:t xml:space="preserve">приведенной </w:t>
      </w:r>
      <w:r>
        <w:rPr>
          <w:sz w:val="28"/>
          <w:szCs w:val="28"/>
        </w:rPr>
        <w:tab/>
        <w:t xml:space="preserve">в </w:t>
      </w:r>
      <w:r>
        <w:rPr>
          <w:sz w:val="28"/>
          <w:szCs w:val="28"/>
        </w:rPr>
        <w:tab/>
        <w:t xml:space="preserve">комплекте </w:t>
      </w:r>
      <w:r>
        <w:rPr>
          <w:sz w:val="28"/>
          <w:szCs w:val="28"/>
        </w:rPr>
        <w:tab/>
        <w:t xml:space="preserve">оценочной документации. </w:t>
      </w:r>
    </w:p>
    <w:p w:rsidR="008B260F" w:rsidRDefault="00154A52">
      <w:pPr>
        <w:ind w:left="427" w:right="4"/>
        <w:rPr>
          <w:sz w:val="28"/>
          <w:szCs w:val="28"/>
        </w:rPr>
      </w:pPr>
      <w:r>
        <w:rPr>
          <w:sz w:val="28"/>
          <w:szCs w:val="28"/>
        </w:rPr>
        <w:t xml:space="preserve"> Полученное количество баллов переводится в оценки "отлично", "хорошо", "удовлетворительно", "неудовлетворительно". </w:t>
      </w:r>
    </w:p>
    <w:p w:rsidR="008B260F" w:rsidRDefault="00154A52">
      <w:pPr>
        <w:ind w:left="427" w:right="4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осуществляется на основе таблицы: </w:t>
      </w:r>
    </w:p>
    <w:tbl>
      <w:tblPr>
        <w:tblStyle w:val="TableGrid"/>
        <w:tblW w:w="9926" w:type="dxa"/>
        <w:tblInd w:w="427" w:type="dxa"/>
        <w:tblCellMar>
          <w:top w:w="14" w:type="dxa"/>
          <w:left w:w="10" w:type="dxa"/>
          <w:right w:w="170" w:type="dxa"/>
        </w:tblCellMar>
        <w:tblLook w:val="04A0" w:firstRow="1" w:lastRow="0" w:firstColumn="1" w:lastColumn="0" w:noHBand="0" w:noVBand="1"/>
      </w:tblPr>
      <w:tblGrid>
        <w:gridCol w:w="4093"/>
        <w:gridCol w:w="1755"/>
        <w:gridCol w:w="1490"/>
        <w:gridCol w:w="1274"/>
        <w:gridCol w:w="1314"/>
      </w:tblGrid>
      <w:tr w:rsidR="008B260F">
        <w:trPr>
          <w:trHeight w:val="26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156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ГИА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16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«2»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155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«3»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155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«4»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16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«5» </w:t>
            </w:r>
          </w:p>
        </w:tc>
      </w:tr>
      <w:tr w:rsidR="008B260F">
        <w:trPr>
          <w:trHeight w:val="557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Отношение полученного количества баллов к максимально возможному (в процентах)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48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0,00% - </w:t>
            </w:r>
          </w:p>
          <w:p w:rsidR="008B260F" w:rsidRDefault="00154A52">
            <w:pPr>
              <w:spacing w:after="0" w:line="259" w:lineRule="auto"/>
              <w:ind w:left="48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19.99%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20,00% - 39,99%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167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40,00% - </w:t>
            </w:r>
          </w:p>
          <w:p w:rsidR="008B260F" w:rsidRDefault="00154A52">
            <w:pPr>
              <w:spacing w:after="0" w:line="259" w:lineRule="auto"/>
              <w:ind w:left="162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69.99%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0F" w:rsidRDefault="00154A52">
            <w:pPr>
              <w:spacing w:after="0" w:line="259" w:lineRule="auto"/>
              <w:ind w:left="13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70,00% - </w:t>
            </w:r>
          </w:p>
          <w:p w:rsidR="008B260F" w:rsidRDefault="00154A52">
            <w:pPr>
              <w:spacing w:after="0" w:line="259" w:lineRule="auto"/>
              <w:ind w:left="13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100,00% </w:t>
            </w:r>
          </w:p>
        </w:tc>
      </w:tr>
    </w:tbl>
    <w:p w:rsidR="008B260F" w:rsidRDefault="00154A52">
      <w:pPr>
        <w:spacing w:after="25" w:line="259" w:lineRule="auto"/>
        <w:ind w:left="888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260F" w:rsidRDefault="00154A52">
      <w:pPr>
        <w:ind w:left="427" w:right="4"/>
        <w:rPr>
          <w:sz w:val="28"/>
          <w:szCs w:val="28"/>
        </w:rPr>
      </w:pPr>
      <w:r>
        <w:rPr>
          <w:sz w:val="28"/>
          <w:szCs w:val="28"/>
        </w:rPr>
        <w:t xml:space="preserve">Результаты победителей и призеров чемпионатов профессионального мастерства, осваивающих образовательные программы среднего профессионального образования, засчитываются в качестве оценки "отлично" по демонстрационному экзамену. </w:t>
      </w:r>
    </w:p>
    <w:p w:rsidR="008B260F" w:rsidRDefault="00154A52">
      <w:pPr>
        <w:spacing w:after="31" w:line="259" w:lineRule="auto"/>
        <w:ind w:left="1138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260F" w:rsidRDefault="00154A52">
      <w:pPr>
        <w:pStyle w:val="1"/>
        <w:ind w:left="3120" w:right="0" w:hanging="388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ПОРЯДОК АППЕЛЯЦИИ И ПЕРЕСДАЧИ ГИА </w:t>
      </w:r>
    </w:p>
    <w:p w:rsidR="008B260F" w:rsidRDefault="00154A52">
      <w:pPr>
        <w:spacing w:after="0" w:line="259" w:lineRule="auto"/>
        <w:ind w:left="910" w:righ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B260F" w:rsidRDefault="00154A52">
      <w:pPr>
        <w:ind w:left="427" w:right="4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ГИА, проводимой с применением механизма демонстрационного экзамена, выпускник имеет право подать в апелляционную комиссию письменное апелляционное заявление о нарушении, по его мнению, установленного порядка проведения ГИА и (или) несогласии с ее результатами. </w:t>
      </w:r>
    </w:p>
    <w:p w:rsidR="008B260F" w:rsidRDefault="00154A52">
      <w:pPr>
        <w:ind w:left="427" w:right="4"/>
        <w:rPr>
          <w:sz w:val="28"/>
          <w:szCs w:val="28"/>
        </w:rPr>
      </w:pPr>
      <w:r>
        <w:rPr>
          <w:sz w:val="28"/>
          <w:szCs w:val="28"/>
        </w:rPr>
        <w:t xml:space="preserve">Апелляция подается лично обучающимся в апелляционную комиссию не позднее следующего рабочего дня после объявления результатов ГИА. </w:t>
      </w:r>
    </w:p>
    <w:p w:rsidR="008B260F" w:rsidRDefault="00154A52">
      <w:pPr>
        <w:ind w:left="427" w:right="4"/>
        <w:rPr>
          <w:sz w:val="28"/>
          <w:szCs w:val="28"/>
        </w:rPr>
      </w:pPr>
      <w:r>
        <w:rPr>
          <w:sz w:val="28"/>
          <w:szCs w:val="28"/>
        </w:rPr>
        <w:t xml:space="preserve">Апелляция рассматривается не позднее 2 рабочих дней со дня подачи апелляции на заседании апелляционной комиссии, на которое приглашаются председатель ГЭК и обучающийся, подавший апелляцию. </w:t>
      </w:r>
    </w:p>
    <w:p w:rsidR="008B260F" w:rsidRDefault="00154A52">
      <w:pPr>
        <w:ind w:left="427" w:right="4"/>
        <w:rPr>
          <w:sz w:val="28"/>
          <w:szCs w:val="28"/>
        </w:rPr>
      </w:pPr>
      <w:r>
        <w:rPr>
          <w:sz w:val="28"/>
          <w:szCs w:val="28"/>
        </w:rPr>
        <w:t xml:space="preserve">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его подписью. </w:t>
      </w:r>
    </w:p>
    <w:p w:rsidR="008B260F" w:rsidRDefault="00154A52">
      <w:pPr>
        <w:ind w:left="427" w:right="4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апелляции о нарушении порядка проведения ГИА апелляционная комиссия принимает одно из следующих решений: </w:t>
      </w:r>
    </w:p>
    <w:p w:rsidR="008B260F" w:rsidRDefault="00154A52">
      <w:pPr>
        <w:numPr>
          <w:ilvl w:val="0"/>
          <w:numId w:val="4"/>
        </w:numPr>
        <w:ind w:right="4"/>
        <w:rPr>
          <w:sz w:val="28"/>
          <w:szCs w:val="28"/>
        </w:rPr>
      </w:pPr>
      <w:r>
        <w:rPr>
          <w:sz w:val="28"/>
          <w:szCs w:val="28"/>
        </w:rPr>
        <w:t xml:space="preserve">об отклонении апелляции, если изложенные в ней сведения о нарушениях процедуры проведения ГИА обучающегося не подтвердились и (или) не повлияли на результат государственного аттестационного испытания; </w:t>
      </w:r>
    </w:p>
    <w:p w:rsidR="008B260F" w:rsidRDefault="00154A52">
      <w:pPr>
        <w:numPr>
          <w:ilvl w:val="0"/>
          <w:numId w:val="4"/>
        </w:numPr>
        <w:ind w:right="4"/>
        <w:rPr>
          <w:sz w:val="28"/>
          <w:szCs w:val="28"/>
        </w:rPr>
      </w:pPr>
      <w:r>
        <w:rPr>
          <w:sz w:val="28"/>
          <w:szCs w:val="28"/>
        </w:rPr>
        <w:t xml:space="preserve"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государственного аттестационного испытания. </w:t>
      </w:r>
    </w:p>
    <w:p w:rsidR="008B260F" w:rsidRDefault="00154A52">
      <w:pPr>
        <w:ind w:left="427" w:right="4"/>
        <w:rPr>
          <w:sz w:val="28"/>
          <w:szCs w:val="28"/>
        </w:rPr>
      </w:pPr>
      <w:r>
        <w:rPr>
          <w:sz w:val="28"/>
          <w:szCs w:val="28"/>
        </w:rPr>
        <w:t xml:space="preserve">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</w:t>
      </w:r>
      <w:proofErr w:type="gramStart"/>
      <w:r>
        <w:rPr>
          <w:sz w:val="28"/>
          <w:szCs w:val="28"/>
        </w:rPr>
        <w:t>ранее  выставленного</w:t>
      </w:r>
      <w:proofErr w:type="gramEnd"/>
      <w:r>
        <w:rPr>
          <w:sz w:val="28"/>
          <w:szCs w:val="28"/>
        </w:rPr>
        <w:t xml:space="preserve"> результата ГИА и выставления нового. </w:t>
      </w:r>
    </w:p>
    <w:p w:rsidR="008B260F" w:rsidRDefault="00154A52">
      <w:pPr>
        <w:ind w:left="854" w:right="4" w:firstLine="0"/>
        <w:rPr>
          <w:sz w:val="28"/>
          <w:szCs w:val="28"/>
        </w:rPr>
      </w:pPr>
      <w:r>
        <w:rPr>
          <w:sz w:val="28"/>
          <w:szCs w:val="28"/>
        </w:rPr>
        <w:t xml:space="preserve">Решение апелляционной комиссии является окончательным и пересмотру не подлежит. </w:t>
      </w:r>
    </w:p>
    <w:sectPr w:rsidR="008B260F">
      <w:footerReference w:type="even" r:id="rId13"/>
      <w:footerReference w:type="default" r:id="rId14"/>
      <w:footerReference w:type="first" r:id="rId15"/>
      <w:pgSz w:w="11904" w:h="16838"/>
      <w:pgMar w:top="571" w:right="611" w:bottom="841" w:left="989" w:header="720" w:footer="2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5DA" w:rsidRDefault="006C15DA">
      <w:pPr>
        <w:spacing w:line="240" w:lineRule="auto"/>
      </w:pPr>
      <w:r>
        <w:separator/>
      </w:r>
    </w:p>
  </w:endnote>
  <w:endnote w:type="continuationSeparator" w:id="0">
    <w:p w:rsidR="006C15DA" w:rsidRDefault="006C1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Microsoft YaHei"/>
    <w:charset w:val="86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0F" w:rsidRDefault="008B260F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0F" w:rsidRDefault="008B260F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0F" w:rsidRDefault="008B260F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0F" w:rsidRDefault="00154A52">
    <w:pPr>
      <w:spacing w:after="0" w:line="259" w:lineRule="auto"/>
      <w:ind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8B260F" w:rsidRDefault="00154A52">
    <w:pPr>
      <w:spacing w:after="0" w:line="259" w:lineRule="auto"/>
      <w:ind w:left="144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0F" w:rsidRDefault="00154A52">
    <w:pPr>
      <w:spacing w:after="0" w:line="259" w:lineRule="auto"/>
      <w:ind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0D47">
      <w:rPr>
        <w:noProof/>
      </w:rPr>
      <w:t>11</w:t>
    </w:r>
    <w:r>
      <w:fldChar w:fldCharType="end"/>
    </w:r>
    <w:r>
      <w:t xml:space="preserve"> </w:t>
    </w:r>
  </w:p>
  <w:p w:rsidR="008B260F" w:rsidRDefault="00154A52">
    <w:pPr>
      <w:spacing w:after="0" w:line="259" w:lineRule="auto"/>
      <w:ind w:left="144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0F" w:rsidRDefault="00154A52">
    <w:pPr>
      <w:spacing w:after="0" w:line="259" w:lineRule="auto"/>
      <w:ind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8B260F" w:rsidRDefault="00154A52">
    <w:pPr>
      <w:spacing w:after="0" w:line="259" w:lineRule="auto"/>
      <w:ind w:left="144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5DA" w:rsidRDefault="006C15DA">
      <w:pPr>
        <w:spacing w:after="0"/>
      </w:pPr>
      <w:r>
        <w:separator/>
      </w:r>
    </w:p>
  </w:footnote>
  <w:footnote w:type="continuationSeparator" w:id="0">
    <w:p w:rsidR="006C15DA" w:rsidRDefault="006C15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72A72"/>
    <w:multiLevelType w:val="multilevel"/>
    <w:tmpl w:val="0AC72A72"/>
    <w:lvl w:ilvl="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3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C123CFE"/>
    <w:multiLevelType w:val="multilevel"/>
    <w:tmpl w:val="0C123CFE"/>
    <w:lvl w:ilvl="0">
      <w:start w:val="1"/>
      <w:numFmt w:val="upperRoman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42C37A15"/>
    <w:multiLevelType w:val="multilevel"/>
    <w:tmpl w:val="42C37A15"/>
    <w:lvl w:ilvl="0">
      <w:start w:val="1"/>
      <w:numFmt w:val="bullet"/>
      <w:lvlText w:val="•"/>
      <w:lvlJc w:val="left"/>
      <w:pPr>
        <w:ind w:left="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3B65461"/>
    <w:multiLevelType w:val="multilevel"/>
    <w:tmpl w:val="43B65461"/>
    <w:lvl w:ilvl="0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B8"/>
    <w:rsid w:val="00154A52"/>
    <w:rsid w:val="001848B8"/>
    <w:rsid w:val="002159C1"/>
    <w:rsid w:val="006C15DA"/>
    <w:rsid w:val="00785B24"/>
    <w:rsid w:val="007D0D47"/>
    <w:rsid w:val="008B260F"/>
    <w:rsid w:val="00A5548F"/>
    <w:rsid w:val="00CF7B9E"/>
    <w:rsid w:val="00DF39D4"/>
    <w:rsid w:val="00E0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B2072-B47A-45E7-BADF-2C8D35D9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right="814" w:firstLine="701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line="259" w:lineRule="auto"/>
      <w:ind w:left="10" w:right="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semiHidden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785B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3111</Words>
  <Characters>17736</Characters>
  <Application>Microsoft Office Word</Application>
  <DocSecurity>0</DocSecurity>
  <Lines>147</Lines>
  <Paragraphs>41</Paragraphs>
  <ScaleCrop>false</ScaleCrop>
  <Company/>
  <LinksUpToDate>false</LinksUpToDate>
  <CharactersWithSpaces>20806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2025-10-29T04:59:00Z</dcterms:created>
  <dcterms:modified xsi:type="dcterms:W3CDTF">2025-10-30T16:12:00Z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21B561E30CA94F36AA235036C1689823_12</vt:lpwstr>
  </property>
</Properties>
</file>