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A51" w:rsidRDefault="00481A51" w:rsidP="00481A51">
      <w:pPr>
        <w:keepNext/>
        <w:keepLines/>
        <w:ind w:right="256"/>
        <w:jc w:val="both"/>
        <w:rPr>
          <w:rStyle w:val="11"/>
          <w:rFonts w:eastAsia="Arial Unicode MS"/>
          <w:b w:val="0"/>
          <w:bCs w:val="0"/>
        </w:rPr>
      </w:pPr>
      <w:bookmarkStart w:id="0" w:name="bookmark1"/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5A8B4F2B" wp14:editId="2D68F9AB">
            <wp:simplePos x="0" y="0"/>
            <wp:positionH relativeFrom="margin">
              <wp:posOffset>-762000</wp:posOffset>
            </wp:positionH>
            <wp:positionV relativeFrom="margin">
              <wp:posOffset>142875</wp:posOffset>
            </wp:positionV>
            <wp:extent cx="6391275" cy="8263890"/>
            <wp:effectExtent l="0" t="0" r="0" b="0"/>
            <wp:wrapSquare wrapText="bothSides"/>
            <wp:docPr id="1" name="Рисунок 1" descr="C:\Users\химия\Pictures\2022-01-18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1-18 7\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481A51" w:rsidRDefault="00481A51" w:rsidP="00481A51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-993" w:right="256" w:hanging="284"/>
        <w:jc w:val="both"/>
        <w:rPr>
          <w:rStyle w:val="11"/>
          <w:b/>
          <w:bCs/>
        </w:rPr>
      </w:pPr>
    </w:p>
    <w:p w:rsidR="00157D49" w:rsidRDefault="00481A51" w:rsidP="00481A51">
      <w:pPr>
        <w:pStyle w:val="10"/>
        <w:keepNext/>
        <w:keepLines/>
        <w:shd w:val="clear" w:color="auto" w:fill="auto"/>
        <w:spacing w:before="0"/>
        <w:ind w:left="-993" w:right="256" w:firstLine="0"/>
        <w:jc w:val="both"/>
      </w:pPr>
      <w:r>
        <w:rPr>
          <w:rStyle w:val="11"/>
          <w:b/>
          <w:bCs/>
        </w:rPr>
        <w:lastRenderedPageBreak/>
        <w:t xml:space="preserve">1. </w:t>
      </w:r>
      <w:r w:rsidR="002F41AA">
        <w:rPr>
          <w:rStyle w:val="11"/>
          <w:b/>
          <w:bCs/>
        </w:rPr>
        <w:t>Общие положения</w:t>
      </w:r>
      <w:bookmarkEnd w:id="0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04"/>
        </w:tabs>
        <w:spacing w:after="0"/>
        <w:ind w:left="0" w:firstLine="0"/>
        <w:jc w:val="both"/>
      </w:pPr>
      <w:r>
        <w:rPr>
          <w:rStyle w:val="21"/>
        </w:rPr>
        <w:t>Право на образование является одним из основных и неотъемлемых конституционных нрав граждан Российской Федерации и не ограничивается состоянием здоровья гражданина. В соответствии с Законом Российской Федерации № 273-ФЗ «Об образовании в Российской Федерации» лица с ограниченными возможностями здоровья (ОВЗ) имеют право профессиональное образование (ст. 79)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04"/>
          <w:tab w:val="left" w:pos="2510"/>
          <w:tab w:val="left" w:pos="4354"/>
        </w:tabs>
        <w:spacing w:after="0"/>
        <w:jc w:val="both"/>
      </w:pPr>
      <w:r>
        <w:rPr>
          <w:rStyle w:val="21"/>
        </w:rPr>
        <w:t>Настоящее</w:t>
      </w:r>
      <w:r>
        <w:rPr>
          <w:rStyle w:val="21"/>
        </w:rPr>
        <w:tab/>
        <w:t>Положение</w:t>
      </w:r>
      <w:r>
        <w:rPr>
          <w:rStyle w:val="21"/>
        </w:rPr>
        <w:tab/>
        <w:t>определяет порядок организации</w:t>
      </w:r>
    </w:p>
    <w:p w:rsidR="00157D49" w:rsidRDefault="002F41AA">
      <w:pPr>
        <w:pStyle w:val="20"/>
        <w:shd w:val="clear" w:color="auto" w:fill="auto"/>
        <w:tabs>
          <w:tab w:val="left" w:pos="3125"/>
          <w:tab w:val="left" w:pos="6010"/>
          <w:tab w:val="left" w:pos="8314"/>
        </w:tabs>
        <w:spacing w:after="0"/>
        <w:jc w:val="both"/>
      </w:pPr>
      <w:r>
        <w:rPr>
          <w:rStyle w:val="21"/>
        </w:rPr>
        <w:t xml:space="preserve">инклюзивного образования инвалидов, лиц с ограниченными возможностями здоровья (далее </w:t>
      </w:r>
      <w:r>
        <w:rPr>
          <w:rStyle w:val="22"/>
        </w:rPr>
        <w:t xml:space="preserve">- </w:t>
      </w:r>
      <w:r>
        <w:rPr>
          <w:rStyle w:val="21"/>
        </w:rPr>
        <w:t>ОВЗ) в Государствен</w:t>
      </w:r>
      <w:r w:rsidR="00E0507A">
        <w:rPr>
          <w:rStyle w:val="21"/>
        </w:rPr>
        <w:t xml:space="preserve">ном автономном профессиональном </w:t>
      </w:r>
      <w:r>
        <w:rPr>
          <w:rStyle w:val="21"/>
        </w:rPr>
        <w:t>образовательном</w:t>
      </w:r>
      <w:r>
        <w:rPr>
          <w:rStyle w:val="21"/>
        </w:rPr>
        <w:tab/>
        <w:t>учреждении</w:t>
      </w:r>
      <w:r>
        <w:rPr>
          <w:rStyle w:val="21"/>
        </w:rPr>
        <w:tab/>
        <w:t>«Арский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 xml:space="preserve">агропромышленный профессиональный колледж» (далее </w:t>
      </w:r>
      <w:r>
        <w:rPr>
          <w:rStyle w:val="22"/>
        </w:rPr>
        <w:t xml:space="preserve">- </w:t>
      </w:r>
      <w:r>
        <w:rPr>
          <w:rStyle w:val="21"/>
        </w:rPr>
        <w:t>Колледж, ГАПОУ «ААПК»).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04"/>
        </w:tabs>
        <w:spacing w:after="0"/>
        <w:jc w:val="both"/>
      </w:pPr>
      <w:r>
        <w:rPr>
          <w:rStyle w:val="21"/>
        </w:rPr>
        <w:t>Настоящее положение разработано на основе: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after="0"/>
        <w:ind w:firstLine="740"/>
        <w:jc w:val="both"/>
      </w:pPr>
      <w:r>
        <w:rPr>
          <w:rStyle w:val="21"/>
        </w:rPr>
        <w:t>Федерального закона Российской Федерации «Об образовании в Российской Федерации» от 29.12.2012 г. № 273-ФЗ;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after="0"/>
        <w:ind w:firstLine="740"/>
        <w:jc w:val="both"/>
      </w:pPr>
      <w:r>
        <w:rPr>
          <w:rStyle w:val="21"/>
        </w:rPr>
        <w:t>Приказа Министерства обр</w:t>
      </w:r>
      <w:bookmarkStart w:id="1" w:name="_GoBack"/>
      <w:bookmarkEnd w:id="1"/>
      <w:r>
        <w:rPr>
          <w:rStyle w:val="21"/>
        </w:rPr>
        <w:t>азования и науки РФ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after="0"/>
        <w:ind w:firstLine="740"/>
        <w:jc w:val="both"/>
      </w:pPr>
      <w:r>
        <w:rPr>
          <w:rStyle w:val="21"/>
        </w:rPr>
        <w:t>Федерального закона от 03.05.2012г. № 46-ФЗ «О ратификации Конвенции о правах инвалидов»;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17"/>
          <w:tab w:val="left" w:pos="7950"/>
        </w:tabs>
        <w:spacing w:after="0"/>
        <w:ind w:firstLine="740"/>
        <w:jc w:val="both"/>
      </w:pPr>
      <w:r>
        <w:rPr>
          <w:rStyle w:val="21"/>
        </w:rPr>
        <w:t>Федерального закона от 24 ноября 1995 г. №</w:t>
      </w:r>
      <w:r>
        <w:rPr>
          <w:rStyle w:val="21"/>
        </w:rPr>
        <w:tab/>
        <w:t>181-ФЗ «О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социальной защите инвалидов в Российской Федерации»;</w:t>
      </w:r>
    </w:p>
    <w:p w:rsidR="00157D49" w:rsidRDefault="002F41AA">
      <w:pPr>
        <w:pStyle w:val="20"/>
        <w:shd w:val="clear" w:color="auto" w:fill="auto"/>
        <w:spacing w:after="0"/>
        <w:ind w:firstLine="740"/>
        <w:jc w:val="both"/>
      </w:pPr>
      <w:r>
        <w:rPr>
          <w:rStyle w:val="21"/>
        </w:rPr>
        <w:t>-Устава колледжа,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04"/>
        </w:tabs>
        <w:spacing w:after="0"/>
        <w:jc w:val="both"/>
      </w:pPr>
      <w:r>
        <w:rPr>
          <w:rStyle w:val="21"/>
        </w:rPr>
        <w:t>Используемые термины, определения: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r>
        <w:rPr>
          <w:rStyle w:val="21"/>
        </w:rPr>
        <w:t>Инвалид - лицо, имеющее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proofErr w:type="gramStart"/>
      <w:r>
        <w:rPr>
          <w:rStyle w:val="21"/>
        </w:rPr>
        <w:t>Обучающийся</w:t>
      </w:r>
      <w:proofErr w:type="gramEnd"/>
      <w:r>
        <w:rPr>
          <w:rStyle w:val="21"/>
        </w:rPr>
        <w:t xml:space="preserve"> с ОВЗ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34"/>
        </w:tabs>
        <w:spacing w:after="0"/>
        <w:jc w:val="both"/>
      </w:pPr>
      <w:r>
        <w:rPr>
          <w:rStyle w:val="21"/>
        </w:rPr>
        <w:t xml:space="preserve">Цель инклюзивного образования </w:t>
      </w:r>
      <w:r>
        <w:rPr>
          <w:rStyle w:val="22"/>
        </w:rPr>
        <w:t xml:space="preserve">- </w:t>
      </w:r>
      <w:r>
        <w:rPr>
          <w:rStyle w:val="21"/>
        </w:rPr>
        <w:t>обеспечение доступа к качественному профессиональному образованию инвалидов, лиц с ОВЗ, необходимого для их максимальной адаптации и полноценной интеграции в общество.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34"/>
        </w:tabs>
        <w:spacing w:after="0"/>
        <w:jc w:val="both"/>
      </w:pPr>
      <w:r>
        <w:rPr>
          <w:rStyle w:val="21"/>
        </w:rPr>
        <w:t>Задачи инклюзивного образования:</w:t>
      </w:r>
    </w:p>
    <w:p w:rsidR="00157D49" w:rsidRDefault="00E0507A">
      <w:pPr>
        <w:pStyle w:val="20"/>
        <w:shd w:val="clear" w:color="auto" w:fill="auto"/>
        <w:spacing w:after="0"/>
        <w:ind w:firstLine="1460"/>
        <w:jc w:val="both"/>
      </w:pPr>
      <w:r>
        <w:rPr>
          <w:rStyle w:val="21"/>
        </w:rPr>
        <w:t>-</w:t>
      </w:r>
      <w:r w:rsidR="002F41AA">
        <w:rPr>
          <w:rStyle w:val="21"/>
        </w:rPr>
        <w:t>создание условий, необходимых для получения профессионального образования инвалидами и лицами с ОВЗ, их социализации и адаптации; создание адекватной возможностям обучающихся с ОВЗ образовательной среды;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r>
        <w:rPr>
          <w:rStyle w:val="21"/>
        </w:rPr>
        <w:t>повышение уровня доступности среднего профессионального образования для инвалидов и лиц с ОВЗ;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r>
        <w:rPr>
          <w:rStyle w:val="21"/>
        </w:rPr>
        <w:t>повышение качества профессионального образования инвалидов и лиц с ограниченными возможностями здоровья;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r>
        <w:rPr>
          <w:rStyle w:val="21"/>
        </w:rPr>
        <w:lastRenderedPageBreak/>
        <w:t xml:space="preserve">возможность формирования </w:t>
      </w:r>
      <w:proofErr w:type="gramStart"/>
      <w:r>
        <w:rPr>
          <w:rStyle w:val="21"/>
        </w:rPr>
        <w:t>индивидуальной</w:t>
      </w:r>
      <w:proofErr w:type="gramEnd"/>
      <w:r>
        <w:rPr>
          <w:rStyle w:val="21"/>
        </w:rPr>
        <w:t xml:space="preserve"> образовательной</w:t>
      </w:r>
    </w:p>
    <w:p w:rsidR="00157D49" w:rsidRDefault="002F41AA">
      <w:pPr>
        <w:pStyle w:val="20"/>
        <w:shd w:val="clear" w:color="auto" w:fill="auto"/>
        <w:tabs>
          <w:tab w:val="left" w:pos="1970"/>
        </w:tabs>
        <w:spacing w:after="0"/>
        <w:jc w:val="both"/>
      </w:pPr>
      <w:r>
        <w:rPr>
          <w:rStyle w:val="21"/>
        </w:rPr>
        <w:t>траектории</w:t>
      </w:r>
      <w:r>
        <w:rPr>
          <w:rStyle w:val="21"/>
        </w:rPr>
        <w:tab/>
        <w:t xml:space="preserve">для обучающегося инвалида или обучающегося </w:t>
      </w:r>
      <w:proofErr w:type="gramStart"/>
      <w:r>
        <w:rPr>
          <w:rStyle w:val="21"/>
        </w:rPr>
        <w:t>с</w:t>
      </w:r>
      <w:proofErr w:type="gramEnd"/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ограниченными возможностями здоровья;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r>
        <w:rPr>
          <w:rStyle w:val="21"/>
        </w:rPr>
        <w:t xml:space="preserve">освоение </w:t>
      </w:r>
      <w:proofErr w:type="gramStart"/>
      <w:r>
        <w:rPr>
          <w:rStyle w:val="21"/>
        </w:rPr>
        <w:t>обучающимися</w:t>
      </w:r>
      <w:proofErr w:type="gramEnd"/>
      <w:r>
        <w:rPr>
          <w:rStyle w:val="21"/>
        </w:rPr>
        <w:t xml:space="preserve"> образовательных программ подготовки</w:t>
      </w:r>
    </w:p>
    <w:p w:rsidR="00157D49" w:rsidRDefault="002F41AA">
      <w:pPr>
        <w:pStyle w:val="20"/>
        <w:shd w:val="clear" w:color="auto" w:fill="auto"/>
        <w:tabs>
          <w:tab w:val="left" w:pos="1970"/>
          <w:tab w:val="left" w:pos="6300"/>
        </w:tabs>
        <w:spacing w:after="0"/>
        <w:jc w:val="both"/>
      </w:pPr>
      <w:r>
        <w:rPr>
          <w:rStyle w:val="21"/>
        </w:rPr>
        <w:t>специалистов</w:t>
      </w:r>
      <w:r>
        <w:rPr>
          <w:rStyle w:val="21"/>
        </w:rPr>
        <w:tab/>
        <w:t>среднего звена (ППССЗ),</w:t>
      </w:r>
      <w:r>
        <w:rPr>
          <w:rStyle w:val="21"/>
        </w:rPr>
        <w:tab/>
        <w:t>программ подготовки</w:t>
      </w:r>
    </w:p>
    <w:p w:rsidR="00157D49" w:rsidRDefault="002F41AA">
      <w:pPr>
        <w:pStyle w:val="20"/>
        <w:shd w:val="clear" w:color="auto" w:fill="auto"/>
        <w:tabs>
          <w:tab w:val="left" w:pos="3178"/>
          <w:tab w:val="left" w:pos="6300"/>
        </w:tabs>
        <w:spacing w:after="0"/>
        <w:jc w:val="both"/>
      </w:pPr>
      <w:r>
        <w:rPr>
          <w:rStyle w:val="21"/>
        </w:rPr>
        <w:t>квалифицированных рабочих (ППКРС) в соответствии с Федеральными государственными</w:t>
      </w:r>
      <w:r>
        <w:rPr>
          <w:rStyle w:val="21"/>
        </w:rPr>
        <w:tab/>
        <w:t>образовательными</w:t>
      </w:r>
      <w:r>
        <w:rPr>
          <w:rStyle w:val="21"/>
        </w:rPr>
        <w:tab/>
        <w:t>стандартами среднего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профессионального образования (ФГОС С1Ю);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r>
        <w:rPr>
          <w:rStyle w:val="21"/>
        </w:rPr>
        <w:t xml:space="preserve">создание эффективной системы психолого-педагогического и медико-социального сопровождения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>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/>
        <w:ind w:firstLine="740"/>
        <w:jc w:val="both"/>
      </w:pPr>
      <w:r>
        <w:rPr>
          <w:rStyle w:val="21"/>
        </w:rPr>
        <w:t>формирование толерантной социокультурной среды.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71"/>
        </w:tabs>
        <w:spacing w:after="0"/>
        <w:jc w:val="both"/>
      </w:pPr>
      <w:r>
        <w:rPr>
          <w:rStyle w:val="21"/>
        </w:rPr>
        <w:t xml:space="preserve">Под инклюзивным обучением понимается обучение в совместной образовательной среде инвалидов, лиц с ОВЗ, и лиц без ограничения по здоровью, посредством обеспечения инвалидам и лицам с ОВЗ специальных условий обучения/воспитания и социальной адаптации, не снижающих в целом уровень образования для лиц, не имеющих ограничений по здоровью. Обучение и воспитание инвалидов и лиц с ОВЗ осуществляется в едином потоке с нормально развивающимися сверстниками. Инклюзивное образование </w:t>
      </w:r>
      <w:r>
        <w:rPr>
          <w:rStyle w:val="22"/>
        </w:rPr>
        <w:t xml:space="preserve">— </w:t>
      </w:r>
      <w:r>
        <w:rPr>
          <w:rStyle w:val="21"/>
        </w:rPr>
        <w:t>процесс обучения инвалидов, лиц с ОВЗ с помощью образовательной программы, которая соответствует его способностям, удовлетворение индивидуальных образовательных потребностей, обеспечение специальных условий. Кроме образовательного процесса обучающиеся инвалиды и с ОВЗ могут посещать кружки, секции, внеклассные мероприятия и др. с учетом состояния здоровья.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66"/>
        </w:tabs>
        <w:spacing w:after="0"/>
        <w:jc w:val="both"/>
      </w:pPr>
      <w:r>
        <w:rPr>
          <w:rStyle w:val="21"/>
        </w:rPr>
        <w:t>Под специальными условиями обучения понимается внедрение</w:t>
      </w:r>
    </w:p>
    <w:p w:rsidR="00157D49" w:rsidRDefault="002F41AA">
      <w:pPr>
        <w:pStyle w:val="20"/>
        <w:shd w:val="clear" w:color="auto" w:fill="auto"/>
        <w:tabs>
          <w:tab w:val="left" w:pos="5314"/>
          <w:tab w:val="left" w:pos="7368"/>
        </w:tabs>
        <w:spacing w:after="0"/>
        <w:jc w:val="both"/>
      </w:pPr>
      <w:r>
        <w:rPr>
          <w:rStyle w:val="21"/>
        </w:rPr>
        <w:t>индивидуальных образовательных</w:t>
      </w:r>
      <w:r>
        <w:rPr>
          <w:rStyle w:val="21"/>
        </w:rPr>
        <w:tab/>
        <w:t>программ,</w:t>
      </w:r>
      <w:r>
        <w:rPr>
          <w:rStyle w:val="21"/>
        </w:rPr>
        <w:tab/>
        <w:t>адаптированных</w:t>
      </w:r>
    </w:p>
    <w:p w:rsidR="00157D49" w:rsidRDefault="002F41AA">
      <w:pPr>
        <w:pStyle w:val="20"/>
        <w:shd w:val="clear" w:color="auto" w:fill="auto"/>
        <w:spacing w:after="0"/>
        <w:jc w:val="both"/>
      </w:pPr>
      <w:proofErr w:type="gramStart"/>
      <w:r>
        <w:rPr>
          <w:rStyle w:val="21"/>
        </w:rPr>
        <w:t>образовательных программ и методов развития и обучения, обеспечение учебниками, учебными пособиями, дидактическими и наглядными материалами, реализация индивидуальных, технических средств развития и обучения и доступность среды обучения, а также психолого</w:t>
      </w:r>
      <w:r w:rsidR="00E0507A">
        <w:rPr>
          <w:rStyle w:val="21"/>
        </w:rPr>
        <w:t>-</w:t>
      </w:r>
      <w:r>
        <w:rPr>
          <w:rStyle w:val="21"/>
        </w:rPr>
        <w:softHyphen/>
        <w:t>педагогические, медицинские, социальные и иные услуги, необходимые обучающимся инвалидам, с ОВЗ для получения образования в соответствии с их способностями и психофизическими возможностями в целях развития, социальной адаптации и интеграции в обществе, будущей</w:t>
      </w:r>
      <w:proofErr w:type="gramEnd"/>
      <w:r>
        <w:rPr>
          <w:rStyle w:val="21"/>
        </w:rPr>
        <w:t xml:space="preserve"> профессиональной деятельности.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66"/>
        </w:tabs>
        <w:spacing w:after="0"/>
        <w:jc w:val="both"/>
      </w:pPr>
      <w:r>
        <w:rPr>
          <w:rStyle w:val="21"/>
        </w:rPr>
        <w:t>Принципы инклюзивного образования:</w:t>
      </w:r>
    </w:p>
    <w:p w:rsidR="00157D49" w:rsidRDefault="00E0507A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after="0"/>
        <w:ind w:firstLine="760"/>
        <w:jc w:val="both"/>
      </w:pPr>
      <w:r>
        <w:rPr>
          <w:rStyle w:val="21"/>
        </w:rPr>
        <w:t>добровольность</w:t>
      </w:r>
      <w:r w:rsidR="002F41AA">
        <w:rPr>
          <w:rStyle w:val="21"/>
        </w:rPr>
        <w:t xml:space="preserve"> участия в образовательном процессе и </w:t>
      </w:r>
      <w:proofErr w:type="spellStart"/>
      <w:r w:rsidR="002F41AA">
        <w:rPr>
          <w:rStyle w:val="21"/>
        </w:rPr>
        <w:t>внеучебной</w:t>
      </w:r>
      <w:proofErr w:type="spellEnd"/>
      <w:r w:rsidR="002F41AA">
        <w:rPr>
          <w:rStyle w:val="21"/>
        </w:rPr>
        <w:t xml:space="preserve"> деятельности</w:t>
      </w:r>
      <w:r>
        <w:rPr>
          <w:rStyle w:val="21"/>
        </w:rPr>
        <w:t xml:space="preserve"> </w:t>
      </w:r>
      <w:r w:rsidR="002F41AA">
        <w:rPr>
          <w:rStyle w:val="21"/>
        </w:rPr>
        <w:t>инвалидов, лиц с ОВЗ с согласия родителей (законных представителей);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after="0"/>
        <w:ind w:firstLine="760"/>
        <w:jc w:val="both"/>
      </w:pPr>
      <w:r>
        <w:rPr>
          <w:rStyle w:val="21"/>
        </w:rPr>
        <w:t>обеспечение условий обучающимся инвалидам, лицам с ОВЗ для получения ими профессионального образования, социальной адаптации на основе специальных педагогических подходов;</w:t>
      </w:r>
    </w:p>
    <w:p w:rsidR="00157D49" w:rsidRDefault="00E0507A">
      <w:pPr>
        <w:pStyle w:val="20"/>
        <w:shd w:val="clear" w:color="auto" w:fill="auto"/>
        <w:spacing w:after="0"/>
        <w:ind w:firstLine="1200"/>
        <w:jc w:val="both"/>
      </w:pPr>
      <w:r>
        <w:rPr>
          <w:rStyle w:val="21"/>
        </w:rPr>
        <w:t>-</w:t>
      </w:r>
      <w:r w:rsidR="002F41AA">
        <w:rPr>
          <w:rStyle w:val="21"/>
        </w:rPr>
        <w:t>создание адаптированной среды, позволяющей обеспечить полноценное включение обучающихся инвалидов, лиц с ОВЗ в образовательный процесс, их личностную самореализацию;</w:t>
      </w:r>
    </w:p>
    <w:p w:rsidR="00157D49" w:rsidRDefault="00E0507A">
      <w:pPr>
        <w:pStyle w:val="20"/>
        <w:shd w:val="clear" w:color="auto" w:fill="auto"/>
        <w:tabs>
          <w:tab w:val="left" w:pos="7167"/>
          <w:tab w:val="left" w:pos="8982"/>
        </w:tabs>
        <w:spacing w:after="0"/>
        <w:ind w:left="1700"/>
        <w:jc w:val="both"/>
      </w:pPr>
      <w:r>
        <w:rPr>
          <w:rStyle w:val="21"/>
        </w:rPr>
        <w:t>-</w:t>
      </w:r>
      <w:r w:rsidR="002F41AA">
        <w:rPr>
          <w:rStyle w:val="21"/>
        </w:rPr>
        <w:t>создание материально-технических</w:t>
      </w:r>
      <w:r w:rsidR="002F41AA">
        <w:rPr>
          <w:rStyle w:val="21"/>
        </w:rPr>
        <w:tab/>
        <w:t>условий</w:t>
      </w:r>
      <w:r w:rsidR="002F41AA">
        <w:rPr>
          <w:rStyle w:val="21"/>
        </w:rPr>
        <w:tab/>
      </w:r>
      <w:proofErr w:type="gramStart"/>
      <w:r w:rsidR="002F41AA">
        <w:rPr>
          <w:rStyle w:val="21"/>
        </w:rPr>
        <w:t>для</w:t>
      </w:r>
      <w:proofErr w:type="gramEnd"/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lastRenderedPageBreak/>
        <w:t>беспрепятственного доступа обучающихся инвалидов, лиц с ОВЗ к получению ими профессионального образования;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after="0"/>
        <w:ind w:firstLine="760"/>
        <w:jc w:val="both"/>
      </w:pPr>
      <w:r>
        <w:rPr>
          <w:rStyle w:val="21"/>
        </w:rPr>
        <w:t>готовность педагогических кадров к работе с обучающимися инвалидами, лицами с ОВЗ в рамках инклюзивного образования;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after="0"/>
        <w:ind w:firstLine="760"/>
        <w:jc w:val="both"/>
      </w:pPr>
      <w:r>
        <w:rPr>
          <w:rStyle w:val="21"/>
        </w:rPr>
        <w:t>информационная открытость.</w:t>
      </w:r>
    </w:p>
    <w:p w:rsidR="00157D49" w:rsidRDefault="00E0507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66"/>
        </w:tabs>
        <w:spacing w:after="0"/>
        <w:jc w:val="both"/>
      </w:pPr>
      <w:r>
        <w:rPr>
          <w:rStyle w:val="21"/>
        </w:rPr>
        <w:t>ГАПОУ «А</w:t>
      </w:r>
      <w:r w:rsidR="002F41AA">
        <w:rPr>
          <w:rStyle w:val="21"/>
        </w:rPr>
        <w:t>АПК»: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953"/>
        </w:tabs>
        <w:spacing w:after="0"/>
        <w:jc w:val="both"/>
      </w:pPr>
      <w:r>
        <w:rPr>
          <w:rStyle w:val="21"/>
        </w:rPr>
        <w:t>Реализует Программы подготовки специалистов среднего звена (ППССЗ), Программы подготов</w:t>
      </w:r>
      <w:r w:rsidR="00E0507A">
        <w:rPr>
          <w:rStyle w:val="21"/>
        </w:rPr>
        <w:t>ки квалифицированных рабочих (ППК</w:t>
      </w:r>
      <w:r>
        <w:rPr>
          <w:rStyle w:val="21"/>
        </w:rPr>
        <w:t>РС), обеспечивающие совместное обучение обучающихся инвалидов, лиц с ОВЗ и обучающихся, не имеющих нарушений развития.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1205"/>
        </w:tabs>
        <w:spacing w:after="0"/>
        <w:jc w:val="both"/>
      </w:pPr>
      <w:r>
        <w:rPr>
          <w:rStyle w:val="21"/>
        </w:rPr>
        <w:t>Организует проведение мероприятий по формированию благоприятного психологического климата для обучающихся инвалидов, лиц с ОВЗ в Колледже; организует социальное взаимодействие здоровых обучающихся и обучающихся инвалидов, лиц с ОВЗ, направленное на развитие толерантности.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953"/>
        </w:tabs>
        <w:spacing w:after="0"/>
        <w:jc w:val="both"/>
      </w:pPr>
      <w:r>
        <w:rPr>
          <w:rStyle w:val="21"/>
        </w:rPr>
        <w:t>Выявляет потребность в прохождении курсовой подготовки и курсов повышения квалификации педагогов, работающих с обучающимися-инвалидами, и обучающихся с ОВЗ в рамках инклюзивного образования, организует обучение.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953"/>
        </w:tabs>
        <w:spacing w:after="0"/>
        <w:jc w:val="left"/>
      </w:pPr>
      <w:r>
        <w:rPr>
          <w:rStyle w:val="21"/>
        </w:rPr>
        <w:t xml:space="preserve">Обеспечивает материальную базу, необходимую для реализации инклюзивного образования; обеспечивает выполнение мероприятий по созданию равного доступа обучающихся инвалидов, лиц с ОВЗ </w:t>
      </w:r>
      <w:proofErr w:type="gramStart"/>
      <w:r>
        <w:rPr>
          <w:rStyle w:val="21"/>
        </w:rPr>
        <w:t>к</w:t>
      </w:r>
      <w:proofErr w:type="gramEnd"/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обучению: оснащение образовательной организации специальным, в том числе учебным, реабилитационным, компьютерным оборудованием и др.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940"/>
        </w:tabs>
        <w:spacing w:after="0"/>
        <w:jc w:val="left"/>
      </w:pPr>
      <w:r>
        <w:rPr>
          <w:rStyle w:val="21"/>
        </w:rPr>
        <w:t>Разрабатывает и создает локальную нормативно-правовую базу функционирования системы инклюзивного образования в колледже.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1146"/>
        </w:tabs>
        <w:spacing w:after="0"/>
        <w:jc w:val="both"/>
      </w:pPr>
      <w:r>
        <w:rPr>
          <w:rStyle w:val="21"/>
        </w:rPr>
        <w:t>Создает вариативное образовательное пространство путем предоставления вариативных (адаптивных) форм обучения для инвалидов, лиц с ОВЗ.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1146"/>
          <w:tab w:val="left" w:pos="5702"/>
        </w:tabs>
        <w:spacing w:after="0"/>
        <w:jc w:val="both"/>
      </w:pPr>
      <w:r>
        <w:rPr>
          <w:rStyle w:val="21"/>
        </w:rPr>
        <w:t>Разрабатывает документацию,</w:t>
      </w:r>
      <w:r>
        <w:rPr>
          <w:rStyle w:val="21"/>
        </w:rPr>
        <w:tab/>
        <w:t>позволяющую организовать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инклюзивное образование.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1146"/>
          <w:tab w:val="left" w:pos="3178"/>
          <w:tab w:val="left" w:pos="5702"/>
        </w:tabs>
        <w:spacing w:after="0"/>
        <w:jc w:val="both"/>
      </w:pPr>
      <w:r>
        <w:rPr>
          <w:rStyle w:val="21"/>
        </w:rPr>
        <w:t>Обеспечивает</w:t>
      </w:r>
      <w:r>
        <w:rPr>
          <w:rStyle w:val="21"/>
        </w:rPr>
        <w:tab/>
        <w:t>информационную</w:t>
      </w:r>
      <w:r>
        <w:rPr>
          <w:rStyle w:val="21"/>
        </w:rPr>
        <w:tab/>
        <w:t xml:space="preserve">открытость </w:t>
      </w:r>
      <w:proofErr w:type="gramStart"/>
      <w:r>
        <w:rPr>
          <w:rStyle w:val="21"/>
        </w:rPr>
        <w:t>инклюзивного</w:t>
      </w:r>
      <w:proofErr w:type="gramEnd"/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образования, используя информационно-телекоммуникационную сеть Интернет, размещая актуальную информацию на сайте колледжа, страница «Доступная среда», раздел «Инклюзивное образование».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79"/>
        </w:tabs>
        <w:spacing w:before="0"/>
        <w:ind w:right="3680"/>
        <w:jc w:val="left"/>
      </w:pPr>
      <w:bookmarkStart w:id="2" w:name="bookmark2"/>
      <w:r>
        <w:rPr>
          <w:rStyle w:val="11"/>
          <w:b/>
          <w:bCs/>
        </w:rPr>
        <w:t>Направления деятельности по реализации инклюзивного образования</w:t>
      </w:r>
      <w:bookmarkEnd w:id="2"/>
    </w:p>
    <w:p w:rsidR="00157D49" w:rsidRDefault="002F41AA">
      <w:pPr>
        <w:pStyle w:val="20"/>
        <w:shd w:val="clear" w:color="auto" w:fill="auto"/>
        <w:spacing w:after="0"/>
        <w:ind w:firstLine="740"/>
        <w:jc w:val="left"/>
      </w:pPr>
      <w:r>
        <w:rPr>
          <w:rStyle w:val="21"/>
        </w:rPr>
        <w:t>Основные направления по реализации инклюзивного образования в ГАПОУ «ААПК»: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87"/>
        </w:tabs>
        <w:spacing w:after="0"/>
        <w:jc w:val="both"/>
      </w:pPr>
      <w:proofErr w:type="gramStart"/>
      <w:r>
        <w:rPr>
          <w:rStyle w:val="21"/>
        </w:rPr>
        <w:t>Организационные мероприяти</w:t>
      </w:r>
      <w:r w:rsidR="00E0507A">
        <w:rPr>
          <w:rStyle w:val="21"/>
        </w:rPr>
        <w:t>я (Педагогический совет.</w:t>
      </w:r>
      <w:proofErr w:type="gramEnd"/>
      <w:r w:rsidR="00E0507A">
        <w:rPr>
          <w:rStyle w:val="21"/>
        </w:rPr>
        <w:t xml:space="preserve"> М</w:t>
      </w:r>
      <w:r>
        <w:rPr>
          <w:rStyle w:val="21"/>
        </w:rPr>
        <w:t xml:space="preserve">етодический совет, Инструктивно-методические совещания, конференции </w:t>
      </w:r>
      <w:r>
        <w:rPr>
          <w:rStyle w:val="210pt"/>
        </w:rPr>
        <w:t>и Т.Д.).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2. 2. Организация образовательного процесса.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87"/>
          <w:tab w:val="right" w:pos="9341"/>
        </w:tabs>
        <w:spacing w:after="0"/>
        <w:jc w:val="both"/>
      </w:pPr>
      <w:r>
        <w:rPr>
          <w:rStyle w:val="21"/>
        </w:rPr>
        <w:t>Психолого-педагогическое и</w:t>
      </w:r>
      <w:r>
        <w:rPr>
          <w:rStyle w:val="21"/>
        </w:rPr>
        <w:tab/>
        <w:t>социально-оздоровительное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 xml:space="preserve">сопровождение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 xml:space="preserve"> с ОВЗ.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after="0"/>
        <w:jc w:val="both"/>
      </w:pPr>
      <w:r>
        <w:rPr>
          <w:rStyle w:val="21"/>
        </w:rPr>
        <w:t>Методическое сопровождение инклюзивного образования.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after="0"/>
        <w:jc w:val="both"/>
      </w:pPr>
      <w:r>
        <w:rPr>
          <w:rStyle w:val="21"/>
        </w:rPr>
        <w:t xml:space="preserve">Развитие материально-технической базы для инклюзивного обучения, </w:t>
      </w:r>
      <w:r>
        <w:rPr>
          <w:rStyle w:val="21"/>
        </w:rPr>
        <w:lastRenderedPageBreak/>
        <w:t>реализация программы «Доступная среда»,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after="0"/>
        <w:jc w:val="both"/>
      </w:pPr>
      <w:r>
        <w:rPr>
          <w:rStyle w:val="21"/>
        </w:rPr>
        <w:t>Профессиональная подготовка и переподготовка кадрового состава, обеспечение необходимой доли педагогических работников, прошедших повышение квалификации по вопросам обучения инвалидов и лиц с ограниченными возможностями здоровья.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after="0"/>
        <w:jc w:val="both"/>
      </w:pPr>
      <w:r>
        <w:rPr>
          <w:rStyle w:val="21"/>
        </w:rPr>
        <w:t>Ознакомление педагогических работников, участвующих в реализации организации инклюзивного обучения с психофизическими особенностями обучающихся с инвалидностью и обучающихся с ограниченными возможностями здоровья и учитывать их при организации образовательного процесса.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87"/>
        </w:tabs>
        <w:spacing w:after="0"/>
        <w:jc w:val="both"/>
      </w:pPr>
      <w:r>
        <w:rPr>
          <w:rStyle w:val="21"/>
        </w:rPr>
        <w:t>Привлечение к реализации организации инклюзивного обучения</w:t>
      </w:r>
    </w:p>
    <w:p w:rsidR="00157D49" w:rsidRDefault="002F41AA">
      <w:pPr>
        <w:pStyle w:val="20"/>
        <w:shd w:val="clear" w:color="auto" w:fill="auto"/>
        <w:tabs>
          <w:tab w:val="left" w:pos="2150"/>
        </w:tabs>
        <w:spacing w:after="0"/>
        <w:jc w:val="both"/>
      </w:pPr>
      <w:proofErr w:type="spellStart"/>
      <w:r>
        <w:rPr>
          <w:rStyle w:val="21"/>
        </w:rPr>
        <w:t>тьюторов</w:t>
      </w:r>
      <w:proofErr w:type="spellEnd"/>
      <w:r>
        <w:rPr>
          <w:rStyle w:val="21"/>
        </w:rPr>
        <w:t>, психологов (педагогов-</w:t>
      </w:r>
      <w:proofErr w:type="spellStart"/>
      <w:r>
        <w:rPr>
          <w:rStyle w:val="21"/>
        </w:rPr>
        <w:t>исихологов</w:t>
      </w:r>
      <w:proofErr w:type="spellEnd"/>
      <w:r>
        <w:rPr>
          <w:rStyle w:val="21"/>
        </w:rPr>
        <w:t>, специальных психологов), социальных педагогов (социальных работников), специалистов по специальным техническим и программным средствам обучения, а также при необходимости</w:t>
      </w:r>
      <w:r>
        <w:rPr>
          <w:rStyle w:val="21"/>
        </w:rPr>
        <w:tab/>
        <w:t xml:space="preserve">сурдопедагогов, </w:t>
      </w:r>
      <w:proofErr w:type="spellStart"/>
      <w:r>
        <w:rPr>
          <w:rStyle w:val="21"/>
        </w:rPr>
        <w:t>сурдопереводчиков</w:t>
      </w:r>
      <w:proofErr w:type="spellEnd"/>
      <w:r>
        <w:rPr>
          <w:rStyle w:val="21"/>
        </w:rPr>
        <w:t>, тифлопедагогов,</w:t>
      </w:r>
    </w:p>
    <w:p w:rsidR="00157D49" w:rsidRDefault="00E0507A">
      <w:pPr>
        <w:pStyle w:val="20"/>
        <w:shd w:val="clear" w:color="auto" w:fill="auto"/>
        <w:spacing w:after="0"/>
        <w:jc w:val="both"/>
      </w:pPr>
      <w:proofErr w:type="spellStart"/>
      <w:r>
        <w:rPr>
          <w:rStyle w:val="21"/>
        </w:rPr>
        <w:t>тифлосурдопереводчиков</w:t>
      </w:r>
      <w:proofErr w:type="spellEnd"/>
      <w:r w:rsidR="002F41AA">
        <w:rPr>
          <w:rStyle w:val="21"/>
        </w:rPr>
        <w:t>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2150"/>
          <w:tab w:val="left" w:pos="6062"/>
        </w:tabs>
        <w:spacing w:after="0"/>
        <w:jc w:val="both"/>
      </w:pPr>
      <w:r>
        <w:rPr>
          <w:rStyle w:val="21"/>
        </w:rPr>
        <w:t xml:space="preserve"> Развитие</w:t>
      </w:r>
      <w:r>
        <w:rPr>
          <w:rStyle w:val="21"/>
        </w:rPr>
        <w:tab/>
        <w:t>волонтерского движения:</w:t>
      </w:r>
      <w:r>
        <w:rPr>
          <w:rStyle w:val="21"/>
        </w:rPr>
        <w:tab/>
        <w:t xml:space="preserve">сопровождение лиц </w:t>
      </w:r>
      <w:proofErr w:type="gramStart"/>
      <w:r>
        <w:rPr>
          <w:rStyle w:val="21"/>
        </w:rPr>
        <w:t>с</w:t>
      </w:r>
      <w:proofErr w:type="gramEnd"/>
    </w:p>
    <w:p w:rsidR="00157D49" w:rsidRDefault="002F41AA">
      <w:pPr>
        <w:pStyle w:val="20"/>
        <w:shd w:val="clear" w:color="auto" w:fill="auto"/>
        <w:tabs>
          <w:tab w:val="left" w:pos="7896"/>
        </w:tabs>
        <w:spacing w:after="0"/>
        <w:jc w:val="both"/>
      </w:pPr>
      <w:r>
        <w:rPr>
          <w:rStyle w:val="21"/>
        </w:rPr>
        <w:t>инвалидностью, лиц ОВЗ на различные мероприятия:</w:t>
      </w:r>
      <w:r>
        <w:rPr>
          <w:rStyle w:val="21"/>
        </w:rPr>
        <w:tab/>
        <w:t>тренировки,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спортивные соревнования, культурно-досуговые мероприятия и др.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Взаимодействие с Министерством образования и науки Республики Татарстан по вопросам реализации организации инклюзивного обучения лиц с инвалидностью и лиц с ОВЗ.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Сотрудничество с социальными партнерами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Организация ярмарок вакансий на предприятиях республики для выпускников и студентов (в том числе лиц с инвалидностью и лиц с ОВЗ), готовых работать в каникулярное время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 xml:space="preserve">Продолжение традиционных форм сотрудничества колледжа </w:t>
      </w:r>
      <w:proofErr w:type="gramStart"/>
      <w:r>
        <w:rPr>
          <w:rStyle w:val="21"/>
        </w:rPr>
        <w:t>с</w:t>
      </w:r>
      <w:proofErr w:type="gramEnd"/>
    </w:p>
    <w:p w:rsidR="00157D49" w:rsidRDefault="002F41AA">
      <w:pPr>
        <w:pStyle w:val="20"/>
        <w:shd w:val="clear" w:color="auto" w:fill="auto"/>
        <w:tabs>
          <w:tab w:val="left" w:pos="2750"/>
        </w:tabs>
        <w:spacing w:after="0" w:line="317" w:lineRule="exact"/>
        <w:jc w:val="both"/>
      </w:pPr>
      <w:r>
        <w:rPr>
          <w:rStyle w:val="21"/>
        </w:rPr>
        <w:t>предприятиями</w:t>
      </w:r>
      <w:r>
        <w:rPr>
          <w:rStyle w:val="21"/>
        </w:rPr>
        <w:tab/>
        <w:t xml:space="preserve">в виде проведения совместных </w:t>
      </w:r>
      <w:r>
        <w:rPr>
          <w:rStyle w:val="23"/>
        </w:rPr>
        <w:t>конкурсов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3"/>
        </w:rPr>
        <w:t xml:space="preserve">профессионального мастерства, </w:t>
      </w:r>
      <w:r>
        <w:rPr>
          <w:rStyle w:val="21"/>
        </w:rPr>
        <w:t xml:space="preserve">конференций, </w:t>
      </w:r>
      <w:proofErr w:type="spellStart"/>
      <w:r>
        <w:rPr>
          <w:rStyle w:val="21"/>
        </w:rPr>
        <w:t>профориентационных</w:t>
      </w:r>
      <w:proofErr w:type="spellEnd"/>
      <w:r>
        <w:rPr>
          <w:rStyle w:val="21"/>
        </w:rPr>
        <w:t xml:space="preserve"> мероприятий.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Организация практик, выездных занятий, стажировок на предприятиях, усиливает практико-ориентированную направленность учебного процесса с целью получения практического опыта работы лиц с инвалидностью и лиц с ОВЗ.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Участие лиц с инвалидностью и лиц с ОВЗ в тематических конкурсах, выставках, форумах, семинарах и т.п.</w:t>
      </w:r>
    </w:p>
    <w:p w:rsidR="00157D49" w:rsidRDefault="002F41AA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Обеспечение информационной открытости инклюзивного образования.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33"/>
        </w:tabs>
        <w:spacing w:before="0" w:line="317" w:lineRule="exact"/>
        <w:ind w:right="4280"/>
        <w:jc w:val="left"/>
      </w:pPr>
      <w:bookmarkStart w:id="3" w:name="bookmark3"/>
      <w:r>
        <w:rPr>
          <w:rStyle w:val="11"/>
          <w:b/>
          <w:bCs/>
        </w:rPr>
        <w:t xml:space="preserve">Порядок направления </w:t>
      </w:r>
      <w:proofErr w:type="gramStart"/>
      <w:r>
        <w:rPr>
          <w:rStyle w:val="11"/>
          <w:b/>
          <w:bCs/>
        </w:rPr>
        <w:t>обучающихся</w:t>
      </w:r>
      <w:proofErr w:type="gramEnd"/>
      <w:r>
        <w:rPr>
          <w:rStyle w:val="11"/>
          <w:b/>
          <w:bCs/>
        </w:rPr>
        <w:t xml:space="preserve"> на инклюзивное обучение</w:t>
      </w:r>
      <w:bookmarkEnd w:id="3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Решение о направлении ребенка с инвалидностью и (или) с ОВЗ.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на инклюзивное обучение принимают родители (законные представители). При достижении абитуриентом 18 лет решение об инклюзивном обучении принимается им самостоятельно.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Основанием для организации инклюзивного обучения в колледже является: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after="0" w:line="317" w:lineRule="exact"/>
        <w:ind w:firstLine="740"/>
        <w:jc w:val="both"/>
      </w:pPr>
      <w:r>
        <w:rPr>
          <w:rStyle w:val="21"/>
        </w:rPr>
        <w:t xml:space="preserve">индивидуальная программа реабилитации или </w:t>
      </w:r>
      <w:proofErr w:type="spellStart"/>
      <w:r>
        <w:rPr>
          <w:rStyle w:val="21"/>
        </w:rPr>
        <w:t>абилитации</w:t>
      </w:r>
      <w:proofErr w:type="spellEnd"/>
      <w:r>
        <w:rPr>
          <w:rStyle w:val="21"/>
        </w:rPr>
        <w:t xml:space="preserve"> (ИПРА) </w:t>
      </w:r>
      <w:r>
        <w:rPr>
          <w:rStyle w:val="21"/>
        </w:rPr>
        <w:lastRenderedPageBreak/>
        <w:t xml:space="preserve">инвалида (ребенка-инвалида) с рекомендацией об </w:t>
      </w:r>
      <w:proofErr w:type="gramStart"/>
      <w:r>
        <w:rPr>
          <w:rStyle w:val="21"/>
        </w:rPr>
        <w:t>обучении по</w:t>
      </w:r>
      <w:proofErr w:type="gramEnd"/>
      <w:r>
        <w:rPr>
          <w:rStyle w:val="21"/>
        </w:rPr>
        <w:t xml:space="preserve"> данной профессии/специальности, которая содержит информацию о необходимых специальных условиях обучения, а также сведения относительно рекомендованных условий и видов труда (для лица с инвалидностью); при отсутствии индивидуальной программы </w:t>
      </w:r>
      <w:r>
        <w:rPr>
          <w:rStyle w:val="22"/>
        </w:rPr>
        <w:t xml:space="preserve">- </w:t>
      </w:r>
      <w:r>
        <w:rPr>
          <w:rStyle w:val="21"/>
        </w:rPr>
        <w:t>медицинская справка от учреждения здравоохранения.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219"/>
        </w:tabs>
        <w:spacing w:after="0" w:line="317" w:lineRule="exact"/>
        <w:ind w:firstLine="740"/>
        <w:jc w:val="both"/>
      </w:pPr>
      <w:r>
        <w:rPr>
          <w:rStyle w:val="21"/>
        </w:rPr>
        <w:t xml:space="preserve">заключение психолого-медико-педагогической комиссии с рекомендацией об </w:t>
      </w:r>
      <w:proofErr w:type="gramStart"/>
      <w:r>
        <w:rPr>
          <w:rStyle w:val="21"/>
        </w:rPr>
        <w:t>обучении по</w:t>
      </w:r>
      <w:proofErr w:type="gramEnd"/>
      <w:r>
        <w:rPr>
          <w:rStyle w:val="21"/>
        </w:rPr>
        <w:t xml:space="preserve"> данной профессии/специальности, содер</w:t>
      </w:r>
      <w:r w:rsidR="00DD7622">
        <w:rPr>
          <w:rStyle w:val="21"/>
        </w:rPr>
        <w:t>жащее информацию о н</w:t>
      </w:r>
      <w:r>
        <w:rPr>
          <w:rStyle w:val="21"/>
        </w:rPr>
        <w:t>еобходимых</w:t>
      </w:r>
      <w:r w:rsidR="00DD7622">
        <w:rPr>
          <w:rStyle w:val="21"/>
        </w:rPr>
        <w:t xml:space="preserve"> с</w:t>
      </w:r>
      <w:r>
        <w:rPr>
          <w:rStyle w:val="21"/>
        </w:rPr>
        <w:t>пециальных условиях обучения (для лиц с ОВЗ).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33"/>
        </w:tabs>
        <w:spacing w:before="0" w:line="317" w:lineRule="exact"/>
        <w:jc w:val="both"/>
      </w:pPr>
      <w:bookmarkStart w:id="4" w:name="bookmark4"/>
      <w:r>
        <w:rPr>
          <w:rStyle w:val="11"/>
          <w:b/>
          <w:bCs/>
        </w:rPr>
        <w:t>Организация инклюзивного обучения</w:t>
      </w:r>
      <w:bookmarkEnd w:id="4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02"/>
        </w:tabs>
        <w:spacing w:after="0" w:line="317" w:lineRule="exact"/>
        <w:jc w:val="both"/>
      </w:pPr>
      <w:r>
        <w:rPr>
          <w:rStyle w:val="21"/>
        </w:rPr>
        <w:t>Инклюзивное обучение организуется посредством совместного обучения инвалидов, лиц с ОВЗ и лиц, без ограничений по здоровью, в одной группе, если это не препятствует успешному освоению образовательных программ всеми обучающимися.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 xml:space="preserve">Количество обучающихся инвалидов, с ОВЗ в группе не ограничивается. При комплектовании групп необходимо учитывать рекомендуемое количество обучающихся-инвалидов в группе </w:t>
      </w:r>
      <w:r>
        <w:rPr>
          <w:rStyle w:val="22"/>
        </w:rPr>
        <w:t xml:space="preserve">- </w:t>
      </w:r>
      <w:r>
        <w:rPr>
          <w:rStyle w:val="21"/>
        </w:rPr>
        <w:t>3-4 человека.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25"/>
        </w:tabs>
        <w:spacing w:after="0" w:line="317" w:lineRule="exact"/>
        <w:jc w:val="both"/>
      </w:pPr>
      <w:r>
        <w:rPr>
          <w:rStyle w:val="21"/>
        </w:rPr>
        <w:t>Колледж организует выполнение рекомендаций, содержащихся в заключени</w:t>
      </w:r>
      <w:proofErr w:type="gramStart"/>
      <w:r>
        <w:rPr>
          <w:rStyle w:val="21"/>
        </w:rPr>
        <w:t>и</w:t>
      </w:r>
      <w:proofErr w:type="gramEnd"/>
      <w:r>
        <w:rPr>
          <w:rStyle w:val="21"/>
        </w:rPr>
        <w:t xml:space="preserve"> республиканской психолого-медико-педагогической комиссии, в индивидуальной программе реабилитации (</w:t>
      </w:r>
      <w:proofErr w:type="spellStart"/>
      <w:r>
        <w:rPr>
          <w:rStyle w:val="21"/>
        </w:rPr>
        <w:t>абилитации</w:t>
      </w:r>
      <w:proofErr w:type="spellEnd"/>
      <w:r>
        <w:rPr>
          <w:rStyle w:val="21"/>
        </w:rPr>
        <w:t>) ребенка инвалида (ИПРА).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25"/>
        </w:tabs>
        <w:spacing w:after="0" w:line="317" w:lineRule="exact"/>
        <w:jc w:val="both"/>
      </w:pPr>
      <w:r>
        <w:rPr>
          <w:rStyle w:val="21"/>
        </w:rPr>
        <w:t>Ответственность за жизнь и здоровье несовершеннолетних обучающихся-лиц с инвалидностью на пути следования к колледжу и обратно несут его родители (законные представители). Ответственность за жизнь и здоровье детей-инвалидов в Колледже несет Колледж в лице директора.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25"/>
        </w:tabs>
        <w:spacing w:after="0" w:line="317" w:lineRule="exact"/>
        <w:jc w:val="both"/>
      </w:pPr>
      <w:r>
        <w:rPr>
          <w:rStyle w:val="21"/>
        </w:rPr>
        <w:t>Материально-техническое обеспечение реализации инклюзивного образования должно отвечать не только общим требованиям, определенным в ФГОС СПО по профессии/специальности, но и особым образовательным потребностям каждой категории обучающихся инвалидов и обучающихся с ограниченными возможностями здоровья: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 w:line="317" w:lineRule="exact"/>
        <w:ind w:firstLine="740"/>
        <w:jc w:val="both"/>
      </w:pPr>
      <w:r>
        <w:rPr>
          <w:rStyle w:val="21"/>
        </w:rPr>
        <w:t xml:space="preserve">организация </w:t>
      </w:r>
      <w:proofErr w:type="spellStart"/>
      <w:r>
        <w:rPr>
          <w:rStyle w:val="21"/>
        </w:rPr>
        <w:t>безбарьерной</w:t>
      </w:r>
      <w:proofErr w:type="spellEnd"/>
      <w:r>
        <w:rPr>
          <w:rStyle w:val="21"/>
        </w:rPr>
        <w:t xml:space="preserve"> архитектурной среды,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 w:line="317" w:lineRule="exact"/>
        <w:ind w:firstLine="740"/>
        <w:jc w:val="both"/>
      </w:pPr>
      <w:r>
        <w:rPr>
          <w:rStyle w:val="21"/>
        </w:rPr>
        <w:t>организация рабочего места обучающегося,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 w:line="317" w:lineRule="exact"/>
        <w:ind w:firstLine="740"/>
        <w:jc w:val="both"/>
      </w:pPr>
      <w:r>
        <w:rPr>
          <w:rStyle w:val="21"/>
        </w:rPr>
        <w:t>технические и программным средствам общего и специального назначения.</w:t>
      </w:r>
    </w:p>
    <w:p w:rsidR="00157D49" w:rsidRDefault="002F41AA">
      <w:pPr>
        <w:pStyle w:val="20"/>
        <w:shd w:val="clear" w:color="auto" w:fill="auto"/>
        <w:spacing w:after="0" w:line="317" w:lineRule="exact"/>
        <w:ind w:firstLine="740"/>
        <w:jc w:val="both"/>
      </w:pPr>
      <w:r>
        <w:rPr>
          <w:rStyle w:val="21"/>
        </w:rPr>
        <w:t>Учебные кабинеты, мастерские, специализированные лаборатории должны быть оснащены современным оборудованием и учебными местами с техническими средствами обучения для обучающихся с различными видами ограничений здоровья.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25"/>
        </w:tabs>
        <w:spacing w:after="0" w:line="317" w:lineRule="exact"/>
        <w:jc w:val="both"/>
      </w:pPr>
      <w:r>
        <w:rPr>
          <w:rStyle w:val="21"/>
        </w:rPr>
        <w:t xml:space="preserve">В общежитии колледжа создается </w:t>
      </w:r>
      <w:proofErr w:type="spellStart"/>
      <w:r>
        <w:rPr>
          <w:rStyle w:val="21"/>
        </w:rPr>
        <w:t>безбарьерная</w:t>
      </w:r>
      <w:proofErr w:type="spellEnd"/>
      <w:r>
        <w:rPr>
          <w:rStyle w:val="21"/>
        </w:rPr>
        <w:t xml:space="preserve"> среда с учетом потребности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25"/>
        </w:tabs>
        <w:spacing w:after="0" w:line="317" w:lineRule="exact"/>
        <w:jc w:val="both"/>
      </w:pPr>
      <w:r>
        <w:rPr>
          <w:rStyle w:val="21"/>
        </w:rPr>
        <w:t>Колледж организует сопровождение инклюзивного образовательного процесса, который носит непрерывный и комплексный характер: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 w:line="317" w:lineRule="exact"/>
        <w:ind w:firstLine="740"/>
        <w:jc w:val="both"/>
      </w:pPr>
      <w:r>
        <w:rPr>
          <w:rStyle w:val="21"/>
        </w:rPr>
        <w:t>организационно-педагогическое сопровождение направлено на контроль учебы инвалида, обучающегося с ОВЗ в соответствии с графиком учебного процесса в условиях инклюзивного обучения;</w:t>
      </w:r>
    </w:p>
    <w:p w:rsidR="00157D49" w:rsidRDefault="002F41AA">
      <w:pPr>
        <w:pStyle w:val="20"/>
        <w:shd w:val="clear" w:color="auto" w:fill="auto"/>
        <w:spacing w:after="0" w:line="317" w:lineRule="exact"/>
        <w:ind w:firstLine="1140"/>
        <w:jc w:val="both"/>
      </w:pPr>
      <w:r>
        <w:rPr>
          <w:rStyle w:val="21"/>
        </w:rPr>
        <w:lastRenderedPageBreak/>
        <w:t>психолого-педагогическое сопровождение осуществляется для обучающихся инвалидов, лиц с ОВЗ, имеющих проблемы в обучении, общении и социальной адаптации и направлено на изучение, развитие и коррекцию личности обучающегося и адекватность становления его компетенций;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 w:line="317" w:lineRule="exact"/>
        <w:ind w:firstLine="740"/>
        <w:jc w:val="both"/>
      </w:pPr>
      <w:r>
        <w:rPr>
          <w:rStyle w:val="21"/>
        </w:rPr>
        <w:t>профилактически-оздоровительное сопровождение предусматривает решение задач, направленных на повышение психических ресурсов и адаптационных возможностей обучающихся инвалидов, лиц с ОВЗ, гармонизацию их психического состояния, профилактику обострений основного заболевания, а также на нормализацию фонового состояния;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 w:line="317" w:lineRule="exact"/>
        <w:ind w:firstLine="740"/>
        <w:jc w:val="both"/>
      </w:pPr>
      <w:r>
        <w:rPr>
          <w:rStyle w:val="21"/>
        </w:rPr>
        <w:t>социальное сопровождение решает спектр вопросов социального характера, от которых зависит успешная учеба инвалидов, лиц с ОВЗ; это: содействие в решении бытовых проблем проживания в общежитии, транспортных вопросов, социальные выплаты, выделение материальной помощи, вопросы стипендиального обеспечения, назначение именных и целевых стипендий различного уровня, организация досуга, летнего отдыха обучающихся инвалидов и обучающихся с ограниченными возможностями здоровья и вовлечение их в студенческое самоуправление, организация волонтерского движения и т.д.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spacing w:after="0" w:line="317" w:lineRule="exact"/>
        <w:ind w:firstLine="740"/>
        <w:jc w:val="both"/>
      </w:pPr>
      <w:r>
        <w:rPr>
          <w:rStyle w:val="21"/>
        </w:rPr>
        <w:t xml:space="preserve"> волонтерское сопровождение организуется для осуществления личностного сопровождения обучающихся инвалидов, лиц с ОВЗ на различные мероприятия: тренировки, спортивные соревнования, культурно - досуговые мероприятия и др.,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32"/>
        </w:tabs>
        <w:spacing w:after="0" w:line="317" w:lineRule="exact"/>
        <w:jc w:val="both"/>
      </w:pPr>
      <w:r>
        <w:rPr>
          <w:rStyle w:val="21"/>
        </w:rPr>
        <w:t xml:space="preserve">Колледж организует </w:t>
      </w:r>
      <w:proofErr w:type="spellStart"/>
      <w:r>
        <w:rPr>
          <w:rStyle w:val="21"/>
        </w:rPr>
        <w:t>внеучебную</w:t>
      </w:r>
      <w:proofErr w:type="spellEnd"/>
      <w:r>
        <w:rPr>
          <w:rStyle w:val="21"/>
        </w:rPr>
        <w:t xml:space="preserve"> деятельность обучающихся инвалидов,</w:t>
      </w:r>
    </w:p>
    <w:p w:rsidR="00157D49" w:rsidRDefault="002F41AA">
      <w:pPr>
        <w:pStyle w:val="20"/>
        <w:shd w:val="clear" w:color="auto" w:fill="auto"/>
        <w:tabs>
          <w:tab w:val="left" w:pos="3014"/>
          <w:tab w:val="left" w:pos="7517"/>
        </w:tabs>
        <w:spacing w:after="0" w:line="317" w:lineRule="exact"/>
        <w:jc w:val="both"/>
      </w:pPr>
      <w:r>
        <w:rPr>
          <w:rStyle w:val="21"/>
        </w:rPr>
        <w:t>лиц с ОВЗ для их адаптации, вовлекая и организуя их участие в культурно-досуговых,</w:t>
      </w:r>
      <w:r>
        <w:rPr>
          <w:rStyle w:val="21"/>
        </w:rPr>
        <w:tab/>
        <w:t>спортивных мероприятиях, в</w:t>
      </w:r>
      <w:r>
        <w:rPr>
          <w:rStyle w:val="21"/>
        </w:rPr>
        <w:tab/>
      </w:r>
      <w:proofErr w:type="gramStart"/>
      <w:r>
        <w:rPr>
          <w:rStyle w:val="21"/>
        </w:rPr>
        <w:t>студенческом</w:t>
      </w:r>
      <w:proofErr w:type="gramEnd"/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proofErr w:type="gramStart"/>
      <w:r>
        <w:rPr>
          <w:rStyle w:val="21"/>
        </w:rPr>
        <w:t>самоуправлении</w:t>
      </w:r>
      <w:proofErr w:type="gramEnd"/>
      <w:r>
        <w:rPr>
          <w:rStyle w:val="21"/>
        </w:rPr>
        <w:t xml:space="preserve"> и др.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2"/>
        </w:tabs>
        <w:spacing w:after="0" w:line="317" w:lineRule="exact"/>
        <w:jc w:val="both"/>
      </w:pPr>
      <w:r>
        <w:rPr>
          <w:rStyle w:val="21"/>
        </w:rPr>
        <w:t>Колледж содействует трудоустройству выпускников инвалидов, лиц с ОВЗ.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30"/>
        </w:tabs>
        <w:spacing w:before="0" w:line="317" w:lineRule="exact"/>
        <w:jc w:val="both"/>
      </w:pPr>
      <w:bookmarkStart w:id="5" w:name="bookmark5"/>
      <w:r>
        <w:rPr>
          <w:rStyle w:val="11"/>
          <w:b/>
          <w:bCs/>
        </w:rPr>
        <w:t>Организация образовательного процесса</w:t>
      </w:r>
      <w:bookmarkEnd w:id="5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2"/>
        </w:tabs>
        <w:spacing w:after="0" w:line="317" w:lineRule="exact"/>
        <w:jc w:val="both"/>
      </w:pPr>
      <w:r>
        <w:rPr>
          <w:rStyle w:val="21"/>
        </w:rPr>
        <w:t>Принципы инклюзивного образования: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after="0" w:line="317" w:lineRule="exact"/>
        <w:ind w:firstLine="740"/>
        <w:jc w:val="both"/>
      </w:pPr>
      <w:r>
        <w:rPr>
          <w:rStyle w:val="21"/>
        </w:rPr>
        <w:t>активное включение всех участников образовательного процесса,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after="0" w:line="317" w:lineRule="exact"/>
        <w:ind w:firstLine="740"/>
        <w:jc w:val="both"/>
      </w:pPr>
      <w:r>
        <w:rPr>
          <w:rStyle w:val="21"/>
        </w:rPr>
        <w:t>личностно-ориентированное обучение,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after="0" w:line="317" w:lineRule="exact"/>
        <w:ind w:firstLine="740"/>
        <w:jc w:val="both"/>
      </w:pPr>
      <w:r>
        <w:rPr>
          <w:rStyle w:val="21"/>
        </w:rPr>
        <w:t xml:space="preserve">самостоятельная активность </w:t>
      </w:r>
      <w:proofErr w:type="gramStart"/>
      <w:r>
        <w:rPr>
          <w:rStyle w:val="21"/>
        </w:rPr>
        <w:t>обучающегося</w:t>
      </w:r>
      <w:proofErr w:type="gramEnd"/>
      <w:r>
        <w:rPr>
          <w:rStyle w:val="21"/>
        </w:rPr>
        <w:t>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after="0" w:line="317" w:lineRule="exact"/>
        <w:ind w:firstLine="740"/>
        <w:jc w:val="both"/>
      </w:pPr>
      <w:r>
        <w:rPr>
          <w:rStyle w:val="21"/>
        </w:rPr>
        <w:t>вариативная развивающая среда,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after="0" w:line="317" w:lineRule="exact"/>
        <w:ind w:firstLine="740"/>
        <w:jc w:val="both"/>
      </w:pPr>
      <w:r>
        <w:rPr>
          <w:rStyle w:val="21"/>
        </w:rPr>
        <w:t>вариативная методическая база воспитания и обучения,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spacing w:after="0" w:line="317" w:lineRule="exact"/>
        <w:ind w:firstLine="740"/>
        <w:jc w:val="both"/>
      </w:pPr>
      <w:r>
        <w:rPr>
          <w:rStyle w:val="21"/>
        </w:rPr>
        <w:t>междисциплинарный подход.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98"/>
        </w:tabs>
        <w:spacing w:after="0" w:line="317" w:lineRule="exact"/>
        <w:jc w:val="both"/>
      </w:pPr>
      <w:proofErr w:type="gramStart"/>
      <w:r>
        <w:rPr>
          <w:rStyle w:val="21"/>
        </w:rPr>
        <w:t>Инвалиды и обучающиеся с ОВЗ, не имеющие медицинских противопоказаний, обучаются в составе учебной группы по соответствующей ПГ1ССЗ, 1ДЖРС па общих основаниях.</w:t>
      </w:r>
      <w:proofErr w:type="gramEnd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32"/>
        </w:tabs>
        <w:spacing w:after="0" w:line="317" w:lineRule="exact"/>
        <w:jc w:val="both"/>
      </w:pPr>
      <w:r>
        <w:rPr>
          <w:rStyle w:val="21"/>
        </w:rPr>
        <w:t xml:space="preserve">Содержание образовательного процесса для обучающихся с ОВЗ определяется ППССЗ, ППКРС, учебным планом, годовым календарным графиком и расписанием занятий, </w:t>
      </w:r>
      <w:proofErr w:type="gramStart"/>
      <w:r>
        <w:rPr>
          <w:rStyle w:val="21"/>
        </w:rPr>
        <w:t>разрабатываемыми</w:t>
      </w:r>
      <w:proofErr w:type="gramEnd"/>
      <w:r>
        <w:rPr>
          <w:rStyle w:val="21"/>
        </w:rPr>
        <w:t xml:space="preserve"> и утверждаемыми колледжем самостоятельно, а также при необходимости - индивидуаль</w:t>
      </w:r>
      <w:r w:rsidR="00DD7622">
        <w:rPr>
          <w:rStyle w:val="21"/>
        </w:rPr>
        <w:t>ной образовательной  про</w:t>
      </w:r>
      <w:r>
        <w:rPr>
          <w:rStyle w:val="21"/>
        </w:rPr>
        <w:t>граммой.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6"/>
        </w:tabs>
        <w:spacing w:after="0" w:line="317" w:lineRule="exact"/>
        <w:jc w:val="both"/>
      </w:pPr>
      <w:r>
        <w:rPr>
          <w:rStyle w:val="21"/>
        </w:rPr>
        <w:t xml:space="preserve">Индивидуальная образовательная программа разрабатывается как комплекс вариативных (адаптивных) образовательных программам по учебным дисциплинам (УД), профессиональным модулям (ПМ), </w:t>
      </w:r>
      <w:r>
        <w:rPr>
          <w:rStyle w:val="21"/>
        </w:rPr>
        <w:lastRenderedPageBreak/>
        <w:t>междисциплинарным курсам (МДК), практикам, с учетом психофизиологических особенностей инвалидов, обучающихся с ОВЗ.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698"/>
        </w:tabs>
        <w:spacing w:after="0" w:line="317" w:lineRule="exact"/>
        <w:jc w:val="both"/>
      </w:pPr>
      <w:proofErr w:type="gramStart"/>
      <w:r>
        <w:rPr>
          <w:rStyle w:val="21"/>
        </w:rPr>
        <w:t>Вариативные образовательные программы по УД, ПМ, МДК, практикам разрабатываются педагогами колледжа на основе Федеральных государственных образовательных стандартов СПО и примерных образовательных программ УД, ПМ, МДК, в соответствии с особыми образовательными потребностями инвалидов и лиц с ОВЗ с учетом особенностей их психофизического развития и индивидуальных возможностей, в том же формате, что и все рабочие программы дру</w:t>
      </w:r>
      <w:r w:rsidR="00DD7622">
        <w:rPr>
          <w:rStyle w:val="21"/>
        </w:rPr>
        <w:t>гих УД, П</w:t>
      </w:r>
      <w:r>
        <w:rPr>
          <w:rStyle w:val="21"/>
        </w:rPr>
        <w:t>М, МДК, практик</w:t>
      </w:r>
      <w:r w:rsidR="00DD7622">
        <w:rPr>
          <w:rStyle w:val="21"/>
        </w:rPr>
        <w:t>и</w:t>
      </w:r>
      <w:r>
        <w:rPr>
          <w:rStyle w:val="21"/>
        </w:rPr>
        <w:t>.</w:t>
      </w:r>
      <w:proofErr w:type="gramEnd"/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317" w:lineRule="exact"/>
        <w:jc w:val="both"/>
      </w:pPr>
      <w:r>
        <w:rPr>
          <w:rStyle w:val="21"/>
        </w:rPr>
        <w:t>Вариативная образовательная программа разрабатывается в отношении обучающихся с конкретными видами ограничений здоровья (нарушения слуха (глухие, слабослышащие), нарушения зрения (слепые, слабовидящие), нарушения опорно-двигательного аппарата и пр.) с учетом рекомендаций, данных обучающимся по заключению психолог</w:t>
      </w:r>
      <w:proofErr w:type="gramStart"/>
      <w:r>
        <w:rPr>
          <w:rStyle w:val="21"/>
        </w:rPr>
        <w:t>о-</w:t>
      </w:r>
      <w:proofErr w:type="gramEnd"/>
      <w:r>
        <w:rPr>
          <w:rStyle w:val="21"/>
        </w:rPr>
        <w:t xml:space="preserve"> медико-педагогической комиссии (для обучающегося с ОВЗ) или индивидуальной программы реабилитации инвалида (для ребенка-инвалида).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317" w:lineRule="exact"/>
        <w:jc w:val="both"/>
      </w:pPr>
      <w:r>
        <w:rPr>
          <w:rStyle w:val="21"/>
        </w:rPr>
        <w:t>В Паспорте программы указывается назначение программы с указанием нозологии.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317" w:lineRule="exact"/>
        <w:jc w:val="both"/>
      </w:pPr>
      <w:r>
        <w:rPr>
          <w:rStyle w:val="21"/>
        </w:rPr>
        <w:t>Педагогами, ведущими УД, ПМ, МДК, практики, осуществляется</w:t>
      </w:r>
    </w:p>
    <w:p w:rsidR="00157D49" w:rsidRDefault="002F41AA">
      <w:pPr>
        <w:pStyle w:val="20"/>
        <w:shd w:val="clear" w:color="auto" w:fill="auto"/>
        <w:tabs>
          <w:tab w:val="left" w:pos="3477"/>
          <w:tab w:val="left" w:pos="5275"/>
          <w:tab w:val="left" w:pos="5909"/>
          <w:tab w:val="left" w:pos="7666"/>
          <w:tab w:val="left" w:pos="9010"/>
        </w:tabs>
        <w:spacing w:after="0" w:line="317" w:lineRule="exact"/>
        <w:jc w:val="both"/>
      </w:pPr>
      <w:r>
        <w:rPr>
          <w:rStyle w:val="21"/>
        </w:rPr>
        <w:t>анализ содержания программы УД, ПМ, МДК, практики с позиции её освоения обучающимися</w:t>
      </w:r>
      <w:r>
        <w:rPr>
          <w:rStyle w:val="21"/>
        </w:rPr>
        <w:tab/>
        <w:t>инвалидами,</w:t>
      </w:r>
      <w:r>
        <w:rPr>
          <w:rStyle w:val="21"/>
        </w:rPr>
        <w:tab/>
        <w:t>с</w:t>
      </w:r>
      <w:r>
        <w:rPr>
          <w:rStyle w:val="21"/>
        </w:rPr>
        <w:tab/>
        <w:t>ОВЗ с</w:t>
      </w:r>
      <w:r>
        <w:rPr>
          <w:rStyle w:val="21"/>
        </w:rPr>
        <w:tab/>
        <w:t>учетом</w:t>
      </w:r>
      <w:r>
        <w:rPr>
          <w:rStyle w:val="21"/>
        </w:rPr>
        <w:tab/>
        <w:t>их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психофизиологических особенностей и состояния здоровья; выявляются дидактические единицы, которые обучающийся инвалид, с ОВЗ не может освоить по состоянию здоровья.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1040"/>
        </w:tabs>
        <w:spacing w:after="0" w:line="317" w:lineRule="exact"/>
        <w:jc w:val="both"/>
      </w:pPr>
      <w:r>
        <w:rPr>
          <w:rStyle w:val="21"/>
        </w:rPr>
        <w:t>В разделе программы «Структура и содержание», раздел 2.2.</w:t>
      </w:r>
    </w:p>
    <w:p w:rsidR="00157D49" w:rsidRDefault="002F41AA">
      <w:pPr>
        <w:pStyle w:val="20"/>
        <w:shd w:val="clear" w:color="auto" w:fill="auto"/>
        <w:tabs>
          <w:tab w:val="left" w:pos="3477"/>
          <w:tab w:val="left" w:pos="5275"/>
          <w:tab w:val="left" w:pos="5909"/>
          <w:tab w:val="left" w:pos="9038"/>
        </w:tabs>
        <w:spacing w:after="0" w:line="317" w:lineRule="exact"/>
        <w:jc w:val="both"/>
      </w:pPr>
      <w:r>
        <w:rPr>
          <w:rStyle w:val="21"/>
        </w:rPr>
        <w:t xml:space="preserve">«Тематический план и содержание», графа «Содержание учебного материала, лабораторные и практические работы, самостоятельная работа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>» педагог заменяет дидактические единицы, которые обучающийся инвалид, с ОВЗ не может освоить по состоянию здоровья (с учетом нозологии) на</w:t>
      </w:r>
      <w:r>
        <w:rPr>
          <w:rStyle w:val="21"/>
        </w:rPr>
        <w:tab/>
        <w:t>аналогичные</w:t>
      </w:r>
      <w:r>
        <w:rPr>
          <w:rStyle w:val="21"/>
        </w:rPr>
        <w:tab/>
        <w:t>по</w:t>
      </w:r>
      <w:r>
        <w:rPr>
          <w:rStyle w:val="21"/>
        </w:rPr>
        <w:tab/>
        <w:t>содержанию, которые</w:t>
      </w:r>
      <w:r>
        <w:rPr>
          <w:rStyle w:val="21"/>
        </w:rPr>
        <w:tab/>
        <w:t>по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состоянию здоровья может освоить.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317" w:lineRule="exact"/>
        <w:jc w:val="both"/>
      </w:pPr>
      <w:r>
        <w:rPr>
          <w:rStyle w:val="21"/>
        </w:rPr>
        <w:t>Вариативная образовательная программа УД, ПМ, МДК, практики: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440"/>
        </w:tabs>
        <w:spacing w:after="0" w:line="317" w:lineRule="exact"/>
        <w:ind w:firstLine="740"/>
        <w:jc w:val="both"/>
      </w:pPr>
      <w:r>
        <w:rPr>
          <w:rStyle w:val="21"/>
        </w:rPr>
        <w:t xml:space="preserve">проходит аналогичную основным программам процедуру рассмотрения, одобрения на заседании ПЦК, согласования с методистом, утверждения заместителем директора по </w:t>
      </w:r>
      <w:proofErr w:type="gramStart"/>
      <w:r>
        <w:rPr>
          <w:rStyle w:val="21"/>
        </w:rPr>
        <w:t>УПР</w:t>
      </w:r>
      <w:proofErr w:type="gramEnd"/>
      <w:r>
        <w:rPr>
          <w:rStyle w:val="21"/>
        </w:rPr>
        <w:t>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after="0" w:line="317" w:lineRule="exact"/>
        <w:ind w:firstLine="740"/>
        <w:jc w:val="both"/>
      </w:pPr>
      <w:r>
        <w:rPr>
          <w:rStyle w:val="21"/>
        </w:rPr>
        <w:t>является составным элементом образовательной программы по специальности, профессии, учебно-методического комплекса УД, ПМ, практики;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after="0" w:line="317" w:lineRule="exact"/>
        <w:ind w:firstLine="740"/>
        <w:jc w:val="both"/>
      </w:pPr>
      <w:r>
        <w:rPr>
          <w:rStyle w:val="21"/>
        </w:rPr>
        <w:t>обеспечивает достижение обучающимися инвалидами, с ОВЗ</w:t>
      </w:r>
    </w:p>
    <w:p w:rsidR="00157D49" w:rsidRDefault="002F41AA">
      <w:pPr>
        <w:pStyle w:val="20"/>
        <w:shd w:val="clear" w:color="auto" w:fill="auto"/>
        <w:tabs>
          <w:tab w:val="left" w:pos="3477"/>
        </w:tabs>
        <w:spacing w:after="0" w:line="317" w:lineRule="exact"/>
        <w:jc w:val="both"/>
      </w:pPr>
      <w:r>
        <w:rPr>
          <w:rStyle w:val="21"/>
        </w:rPr>
        <w:t>результатов, установленных соответствующими Федеральными государственными</w:t>
      </w:r>
      <w:r>
        <w:rPr>
          <w:rStyle w:val="21"/>
        </w:rPr>
        <w:tab/>
        <w:t>образовательными стандартами среднего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профессионального образования.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317" w:lineRule="exact"/>
        <w:jc w:val="both"/>
      </w:pPr>
      <w:r>
        <w:rPr>
          <w:rStyle w:val="21"/>
        </w:rPr>
        <w:t xml:space="preserve">Промежуточная аттестация </w:t>
      </w:r>
      <w:proofErr w:type="gramStart"/>
      <w:r>
        <w:rPr>
          <w:rStyle w:val="21"/>
        </w:rPr>
        <w:t>инвалидов, обучающихся с ОВЗ обеспечивается</w:t>
      </w:r>
      <w:proofErr w:type="gramEnd"/>
      <w:r>
        <w:rPr>
          <w:rStyle w:val="21"/>
        </w:rPr>
        <w:t xml:space="preserve"> вариативными Контрольно-измерительными материалами (</w:t>
      </w:r>
      <w:proofErr w:type="spellStart"/>
      <w:r>
        <w:rPr>
          <w:rStyle w:val="21"/>
        </w:rPr>
        <w:t>КИМы</w:t>
      </w:r>
      <w:proofErr w:type="spellEnd"/>
      <w:r>
        <w:rPr>
          <w:rStyle w:val="21"/>
        </w:rPr>
        <w:t>), Контрольно-оценочными материалами (</w:t>
      </w:r>
      <w:proofErr w:type="spellStart"/>
      <w:r>
        <w:rPr>
          <w:rStyle w:val="21"/>
        </w:rPr>
        <w:t>КОСы</w:t>
      </w:r>
      <w:proofErr w:type="spellEnd"/>
      <w:r>
        <w:rPr>
          <w:rStyle w:val="21"/>
        </w:rPr>
        <w:t xml:space="preserve">), которые разрабатываются педагогами колледжа в соответствии с содержанием </w:t>
      </w:r>
      <w:r>
        <w:rPr>
          <w:rStyle w:val="21"/>
        </w:rPr>
        <w:lastRenderedPageBreak/>
        <w:t>вариативных программ.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317" w:lineRule="exact"/>
        <w:jc w:val="both"/>
      </w:pPr>
      <w:r>
        <w:rPr>
          <w:rStyle w:val="21"/>
        </w:rPr>
        <w:t xml:space="preserve">Вариативные </w:t>
      </w:r>
      <w:proofErr w:type="spellStart"/>
      <w:r>
        <w:rPr>
          <w:rStyle w:val="21"/>
        </w:rPr>
        <w:t>КИМы</w:t>
      </w:r>
      <w:proofErr w:type="spellEnd"/>
      <w:r>
        <w:rPr>
          <w:rStyle w:val="21"/>
        </w:rPr>
        <w:t xml:space="preserve"> и </w:t>
      </w:r>
      <w:proofErr w:type="spellStart"/>
      <w:r>
        <w:rPr>
          <w:rStyle w:val="21"/>
        </w:rPr>
        <w:t>КОСы</w:t>
      </w:r>
      <w:proofErr w:type="spellEnd"/>
      <w:r>
        <w:rPr>
          <w:rStyle w:val="21"/>
        </w:rPr>
        <w:t>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after="0" w:line="317" w:lineRule="exact"/>
        <w:ind w:firstLine="740"/>
        <w:jc w:val="both"/>
      </w:pPr>
      <w:r>
        <w:rPr>
          <w:rStyle w:val="21"/>
        </w:rPr>
        <w:t xml:space="preserve">проходит </w:t>
      </w:r>
      <w:proofErr w:type="gramStart"/>
      <w:r>
        <w:rPr>
          <w:rStyle w:val="21"/>
        </w:rPr>
        <w:t>аналогичную</w:t>
      </w:r>
      <w:proofErr w:type="gramEnd"/>
      <w:r>
        <w:rPr>
          <w:rStyle w:val="21"/>
        </w:rPr>
        <w:t xml:space="preserve"> основным </w:t>
      </w:r>
      <w:proofErr w:type="spellStart"/>
      <w:r>
        <w:rPr>
          <w:rStyle w:val="21"/>
        </w:rPr>
        <w:t>КИМам</w:t>
      </w:r>
      <w:proofErr w:type="spellEnd"/>
      <w:r>
        <w:rPr>
          <w:rStyle w:val="21"/>
        </w:rPr>
        <w:t xml:space="preserve"> и </w:t>
      </w:r>
      <w:proofErr w:type="spellStart"/>
      <w:r>
        <w:rPr>
          <w:rStyle w:val="21"/>
        </w:rPr>
        <w:t>КОСам</w:t>
      </w:r>
      <w:proofErr w:type="spellEnd"/>
      <w:r>
        <w:rPr>
          <w:rStyle w:val="21"/>
        </w:rPr>
        <w:t xml:space="preserve"> процедуры одобрения, согласования и утверждения;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40"/>
        </w:tabs>
        <w:spacing w:after="0" w:line="317" w:lineRule="exact"/>
        <w:ind w:firstLine="740"/>
        <w:jc w:val="both"/>
      </w:pPr>
      <w:r>
        <w:rPr>
          <w:rStyle w:val="21"/>
        </w:rPr>
        <w:t xml:space="preserve">являются составным элементом Фонда оценочных средств (ФОС) образовательной программы по специальности, профессии, </w:t>
      </w:r>
      <w:proofErr w:type="spellStart"/>
      <w:r>
        <w:rPr>
          <w:rStyle w:val="21"/>
        </w:rPr>
        <w:t>учебно</w:t>
      </w:r>
      <w:r>
        <w:rPr>
          <w:rStyle w:val="21"/>
        </w:rPr>
        <w:softHyphen/>
        <w:t>методического</w:t>
      </w:r>
      <w:proofErr w:type="spellEnd"/>
      <w:r>
        <w:rPr>
          <w:rStyle w:val="21"/>
        </w:rPr>
        <w:t xml:space="preserve"> комплекса УД, ПМ, практики.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both"/>
      </w:pPr>
      <w:r>
        <w:rPr>
          <w:rStyle w:val="21"/>
        </w:rPr>
        <w:t xml:space="preserve">Для </w:t>
      </w:r>
      <w:proofErr w:type="gramStart"/>
      <w:r>
        <w:rPr>
          <w:rStyle w:val="21"/>
        </w:rPr>
        <w:t>обучающегося инвалида, обучающегося с ОВЗ рекомендуется</w:t>
      </w:r>
      <w:proofErr w:type="gramEnd"/>
      <w:r>
        <w:rPr>
          <w:rStyle w:val="21"/>
        </w:rPr>
        <w:t xml:space="preserve"> осуществление входного контроля, назначение которого состоит в определении его способностей, особенностей восприятия и готовности к освоению учебного материала. Форма входного контроля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proofErr w:type="gramStart"/>
      <w:r>
        <w:rPr>
          <w:rStyle w:val="21"/>
        </w:rPr>
        <w:t>обуч</w:t>
      </w:r>
      <w:r w:rsidR="00DD7622">
        <w:rPr>
          <w:rStyle w:val="21"/>
        </w:rPr>
        <w:t>ающимся</w:t>
      </w:r>
      <w:proofErr w:type="gramEnd"/>
      <w:r w:rsidR="00DD7622">
        <w:rPr>
          <w:rStyle w:val="21"/>
        </w:rPr>
        <w:t xml:space="preserve"> предоставляется</w:t>
      </w:r>
      <w:r>
        <w:rPr>
          <w:rStyle w:val="21"/>
        </w:rPr>
        <w:t xml:space="preserve"> дополнительное время для подготовки ответа.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63"/>
        </w:tabs>
        <w:spacing w:after="0" w:line="317" w:lineRule="exact"/>
        <w:jc w:val="both"/>
      </w:pPr>
      <w:r>
        <w:rPr>
          <w:rStyle w:val="21"/>
        </w:rPr>
        <w:t>Текущий контроль успеваемости осуществляется педагогом в процессе проведения практических занятий и лабораторных работ, а также выполнения индивидуальных работ и домашних заданий,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63"/>
        </w:tabs>
        <w:spacing w:after="0" w:line="317" w:lineRule="exact"/>
        <w:jc w:val="both"/>
      </w:pPr>
      <w:r>
        <w:rPr>
          <w:rStyle w:val="21"/>
        </w:rPr>
        <w:t xml:space="preserve">Промежуточная аттестация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>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after="0" w:line="317" w:lineRule="exact"/>
        <w:ind w:firstLine="740"/>
        <w:jc w:val="both"/>
      </w:pPr>
      <w:r>
        <w:rPr>
          <w:rStyle w:val="21"/>
        </w:rPr>
        <w:t>осуществляется в форме зачетов, дифференцированных зачетов и/или экзаменов. Форма промежуточной аттестации устанавливается с учетом индивидуальных психофизических особенностей (устно, письменно на бумаге, письменно на компьютере, в форме тестирования и т.п.),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after="0" w:line="317" w:lineRule="exact"/>
        <w:ind w:firstLine="740"/>
        <w:jc w:val="both"/>
      </w:pPr>
      <w:r>
        <w:rPr>
          <w:rStyle w:val="21"/>
        </w:rPr>
        <w:t>при необходимости рекомендуется предусмотреть увеличение времени на подготовку к зачетам и экзаменам, а также предоставлять дополнительное время для подготовки ответа на зачете/экзамене,</w:t>
      </w:r>
    </w:p>
    <w:p w:rsidR="00157D49" w:rsidRDefault="002F41AA">
      <w:pPr>
        <w:pStyle w:val="20"/>
        <w:shd w:val="clear" w:color="auto" w:fill="auto"/>
        <w:tabs>
          <w:tab w:val="left" w:pos="1181"/>
          <w:tab w:val="left" w:pos="2712"/>
          <w:tab w:val="left" w:pos="7589"/>
        </w:tabs>
        <w:spacing w:after="0" w:line="317" w:lineRule="exact"/>
        <w:jc w:val="both"/>
      </w:pPr>
      <w:r>
        <w:rPr>
          <w:rStyle w:val="21"/>
        </w:rPr>
        <w:t>- при необходимости промежуточная аттестация может проводиться в несколько этапов. Для этого рекомендуется использовать рубежный контроль, который является контрольной точкой по завершению изучения раздела или темы дисциплины, междисциплинарного курса, практик и ее разделов с целью оценивания уровня освоения программного материала. Формы</w:t>
      </w:r>
      <w:r>
        <w:rPr>
          <w:rStyle w:val="21"/>
        </w:rPr>
        <w:tab/>
      </w:r>
      <w:r w:rsidR="00DD7622">
        <w:rPr>
          <w:rStyle w:val="21"/>
        </w:rPr>
        <w:t xml:space="preserve"> </w:t>
      </w:r>
      <w:r>
        <w:rPr>
          <w:rStyle w:val="21"/>
        </w:rPr>
        <w:t>и срок</w:t>
      </w:r>
      <w:r>
        <w:rPr>
          <w:rStyle w:val="21"/>
        </w:rPr>
        <w:tab/>
        <w:t>проведения рубежного контроля</w:t>
      </w:r>
      <w:r>
        <w:rPr>
          <w:rStyle w:val="21"/>
        </w:rPr>
        <w:tab/>
        <w:t>определяются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преподавателем (мастером производственного обучения) с учетом индивидуальных психофизических особенностей обучающихся.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63"/>
          <w:tab w:val="left" w:pos="5770"/>
        </w:tabs>
        <w:spacing w:after="0" w:line="317" w:lineRule="exact"/>
        <w:jc w:val="both"/>
      </w:pPr>
      <w:r>
        <w:rPr>
          <w:rStyle w:val="21"/>
        </w:rPr>
        <w:t>Практика является обязательным</w:t>
      </w:r>
      <w:r>
        <w:rPr>
          <w:rStyle w:val="21"/>
        </w:rPr>
        <w:tab/>
        <w:t>разделом образовательной</w:t>
      </w:r>
    </w:p>
    <w:p w:rsidR="00157D49" w:rsidRDefault="002F41AA">
      <w:pPr>
        <w:pStyle w:val="20"/>
        <w:shd w:val="clear" w:color="auto" w:fill="auto"/>
        <w:tabs>
          <w:tab w:val="left" w:pos="5770"/>
        </w:tabs>
        <w:spacing w:after="0" w:line="317" w:lineRule="exact"/>
        <w:jc w:val="both"/>
      </w:pPr>
      <w:r>
        <w:rPr>
          <w:rStyle w:val="21"/>
        </w:rPr>
        <w:t>программы. Она представляет собой</w:t>
      </w:r>
      <w:r>
        <w:rPr>
          <w:rStyle w:val="21"/>
        </w:rPr>
        <w:tab/>
        <w:t>вид учебных занятий,</w:t>
      </w:r>
    </w:p>
    <w:p w:rsidR="00157D49" w:rsidRDefault="002F41AA">
      <w:pPr>
        <w:pStyle w:val="20"/>
        <w:shd w:val="clear" w:color="auto" w:fill="auto"/>
        <w:tabs>
          <w:tab w:val="left" w:pos="1181"/>
          <w:tab w:val="left" w:pos="7589"/>
        </w:tabs>
        <w:spacing w:after="0" w:line="317" w:lineRule="exact"/>
        <w:jc w:val="both"/>
      </w:pPr>
      <w:r>
        <w:rPr>
          <w:rStyle w:val="21"/>
        </w:rPr>
        <w:t xml:space="preserve">непосредственно </w:t>
      </w:r>
      <w:proofErr w:type="gramStart"/>
      <w:r>
        <w:rPr>
          <w:rStyle w:val="21"/>
        </w:rPr>
        <w:t>ориентированных</w:t>
      </w:r>
      <w:proofErr w:type="gramEnd"/>
      <w:r>
        <w:rPr>
          <w:rStyle w:val="21"/>
        </w:rPr>
        <w:t xml:space="preserve"> на профессионально-практическую подготовку обучающихся, в том числе обеспечивающую подготовку и защиту</w:t>
      </w:r>
      <w:r>
        <w:rPr>
          <w:rStyle w:val="21"/>
        </w:rPr>
        <w:tab/>
        <w:t>выпускной квалификационной работы. При</w:t>
      </w:r>
      <w:r>
        <w:rPr>
          <w:rStyle w:val="21"/>
        </w:rPr>
        <w:tab/>
        <w:t>инклюзивном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proofErr w:type="gramStart"/>
      <w:r>
        <w:rPr>
          <w:rStyle w:val="21"/>
        </w:rPr>
        <w:t>образовании</w:t>
      </w:r>
      <w:proofErr w:type="gramEnd"/>
      <w:r>
        <w:rPr>
          <w:rStyle w:val="21"/>
        </w:rPr>
        <w:t xml:space="preserve"> реализуются все виды практик, предусмотренные в соответствующем ФГ'ОС СПО по профессии/специальности.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1008"/>
          <w:tab w:val="left" w:pos="6394"/>
        </w:tabs>
        <w:spacing w:after="0" w:line="317" w:lineRule="exact"/>
        <w:jc w:val="both"/>
      </w:pPr>
      <w:r>
        <w:rPr>
          <w:rStyle w:val="21"/>
        </w:rPr>
        <w:t>Для инвалидов, лиц с ОВЗ форма</w:t>
      </w:r>
      <w:r>
        <w:rPr>
          <w:rStyle w:val="21"/>
        </w:rPr>
        <w:tab/>
        <w:t>проведения практики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устанавливается колледжем с учетом особенностей психофизического развития, индивидуальных возможностей и состояния здоровья.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tabs>
          <w:tab w:val="left" w:pos="763"/>
        </w:tabs>
        <w:spacing w:after="0" w:line="317" w:lineRule="exact"/>
        <w:jc w:val="both"/>
      </w:pPr>
      <w:r>
        <w:rPr>
          <w:rStyle w:val="21"/>
        </w:rPr>
        <w:t xml:space="preserve">При определении мест прохождения учебной и производственных практик </w:t>
      </w:r>
      <w:proofErr w:type="gramStart"/>
      <w:r>
        <w:rPr>
          <w:rStyle w:val="21"/>
        </w:rPr>
        <w:t>-д</w:t>
      </w:r>
      <w:proofErr w:type="gramEnd"/>
      <w:r>
        <w:rPr>
          <w:rStyle w:val="21"/>
        </w:rPr>
        <w:t xml:space="preserve">олжны учитывать рекомендации, данные по результатам </w:t>
      </w:r>
      <w:proofErr w:type="spellStart"/>
      <w:r>
        <w:rPr>
          <w:rStyle w:val="21"/>
        </w:rPr>
        <w:t>медико</w:t>
      </w:r>
      <w:r>
        <w:rPr>
          <w:rStyle w:val="21"/>
        </w:rPr>
        <w:softHyphen/>
        <w:t>социальной</w:t>
      </w:r>
      <w:proofErr w:type="spellEnd"/>
      <w:r>
        <w:rPr>
          <w:rStyle w:val="21"/>
        </w:rPr>
        <w:t xml:space="preserve"> экспертизы, содержащиеся в индивидуальной программе </w:t>
      </w:r>
      <w:r>
        <w:rPr>
          <w:rStyle w:val="21"/>
        </w:rPr>
        <w:lastRenderedPageBreak/>
        <w:t>реабилитации инвалида, относительно рекомендованных условий и видов труда.</w:t>
      </w:r>
    </w:p>
    <w:p w:rsidR="00157D49" w:rsidRDefault="002F41AA" w:rsidP="00481A51">
      <w:pPr>
        <w:pStyle w:val="20"/>
        <w:numPr>
          <w:ilvl w:val="2"/>
          <w:numId w:val="5"/>
        </w:numPr>
        <w:shd w:val="clear" w:color="auto" w:fill="auto"/>
        <w:spacing w:after="0" w:line="317" w:lineRule="exact"/>
        <w:jc w:val="both"/>
      </w:pPr>
      <w:r>
        <w:rPr>
          <w:rStyle w:val="21"/>
        </w:rPr>
        <w:t xml:space="preserve"> 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 соответствии с требованиями, утвержденными приказом Министерства труда России от 19 ноября 2013 года №685н.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98"/>
        </w:tabs>
        <w:spacing w:after="0" w:line="317" w:lineRule="exact"/>
        <w:jc w:val="both"/>
      </w:pPr>
      <w:r>
        <w:rPr>
          <w:rStyle w:val="21"/>
        </w:rPr>
        <w:t>Реализация образовательной программы осуществляется с использованием различных форм обучения, в том числе с использованием дистанционных технологий и электронного обучения, электронных образовательных ресурсов (ЭОР).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41"/>
        </w:tabs>
        <w:spacing w:after="0" w:line="317" w:lineRule="exact"/>
        <w:jc w:val="both"/>
      </w:pPr>
      <w:r>
        <w:rPr>
          <w:rStyle w:val="21"/>
        </w:rPr>
        <w:t>Педагогам рекомендуется уделять внимание индивидуальной работе с обучающимися инвалидами, с ОВЗ, используя две формы взаимодействия: индивидуальная учебная работа (консультации), т.е. дополнительное разъяснение учебного материала и углубленное изучение материала с обучающимися.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41"/>
        </w:tabs>
        <w:spacing w:after="0" w:line="317" w:lineRule="exact"/>
        <w:jc w:val="both"/>
      </w:pPr>
      <w:r>
        <w:rPr>
          <w:rStyle w:val="21"/>
        </w:rPr>
        <w:t>Обучение организуется как по общим учебникам, соответствующим программе обучения, так и по специальным - для студентов инвалидов, имеющих нарушения зрения.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98"/>
        </w:tabs>
        <w:spacing w:after="0" w:line="317" w:lineRule="exact"/>
        <w:jc w:val="both"/>
      </w:pPr>
      <w:r>
        <w:rPr>
          <w:rStyle w:val="21"/>
        </w:rPr>
        <w:t>По окончании обучения выпускники с инвалидностью, ограниченными возможностями здоровья должны освоить те же области и объекты профессиональной деятельности, что и остальные выпускники, и быть готовыми к выполнению всех обозначенных в ФГОС СПО видов деятельности.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41"/>
        </w:tabs>
        <w:spacing w:after="0" w:line="317" w:lineRule="exact"/>
        <w:jc w:val="both"/>
      </w:pPr>
      <w:r>
        <w:rPr>
          <w:rStyle w:val="21"/>
        </w:rPr>
        <w:t xml:space="preserve">В рамках ППССЗ, ППКРС должна быть реализована дисциплина «Физическая культура». Колледж самостоятельно устанавливает порядок и формы освоения данной дисциплины для инвалидов и лиц с ограниченными возможностями здоровья. Это могут быть подвижные занятия адаптивной физкультурой в специально </w:t>
      </w:r>
      <w:proofErr w:type="gramStart"/>
      <w:r>
        <w:rPr>
          <w:rStyle w:val="21"/>
        </w:rPr>
        <w:t>оборудованных</w:t>
      </w:r>
      <w:proofErr w:type="gramEnd"/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 xml:space="preserve">спортивных, тренажерных и плавательных </w:t>
      </w:r>
      <w:proofErr w:type="gramStart"/>
      <w:r>
        <w:rPr>
          <w:rStyle w:val="21"/>
        </w:rPr>
        <w:t>залах</w:t>
      </w:r>
      <w:proofErr w:type="gramEnd"/>
      <w:r>
        <w:rPr>
          <w:rStyle w:val="21"/>
        </w:rPr>
        <w:t xml:space="preserve"> или на открытом воздухе. </w:t>
      </w:r>
      <w:r w:rsidR="00DD7622">
        <w:rPr>
          <w:rStyle w:val="21"/>
        </w:rPr>
        <w:t>Рекомендуется в программу раздел</w:t>
      </w:r>
      <w:r>
        <w:rPr>
          <w:rStyle w:val="21"/>
        </w:rPr>
        <w:t xml:space="preserve">а/дисциплины включать определенное количество часов, посвященных поддержанию здоровья и здорового образа жизни, технологиям </w:t>
      </w:r>
      <w:proofErr w:type="spellStart"/>
      <w:r>
        <w:rPr>
          <w:rStyle w:val="21"/>
        </w:rPr>
        <w:t>здоровьесбережения</w:t>
      </w:r>
      <w:proofErr w:type="spellEnd"/>
      <w:r>
        <w:rPr>
          <w:rStyle w:val="21"/>
        </w:rPr>
        <w:t xml:space="preserve"> с учетом ограничений здоровья обучающихся. В программе дисциплины должны быть прописаны специальные требования к спортивной базе, обеспечивающие доступность и безопасность занятий. Преподаватели дисциплины «Физическая культура» должны иметь соответствующую подготовку для занятий с инвалидами и лицами с ограниченными возможностями здоровья.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41"/>
        </w:tabs>
        <w:spacing w:after="0" w:line="317" w:lineRule="exact"/>
        <w:jc w:val="both"/>
      </w:pPr>
      <w:r>
        <w:rPr>
          <w:rStyle w:val="21"/>
        </w:rPr>
        <w:t xml:space="preserve">В вариативной программе дисциплины, связанной с изучением информационных технологий необходимо предусмотреть разделы и темы, направленные на изучение универсальных информационных и коммуникационных технологий, </w:t>
      </w:r>
      <w:proofErr w:type="spellStart"/>
      <w:r>
        <w:rPr>
          <w:rStyle w:val="21"/>
        </w:rPr>
        <w:t>ассистивных</w:t>
      </w:r>
      <w:proofErr w:type="spellEnd"/>
      <w:r>
        <w:rPr>
          <w:rStyle w:val="21"/>
        </w:rPr>
        <w:t xml:space="preserve"> технологий, которые помогают компенсировать функциональные ограничения человека, альтернативных устрой</w:t>
      </w:r>
      <w:proofErr w:type="gramStart"/>
      <w:r>
        <w:rPr>
          <w:rStyle w:val="21"/>
        </w:rPr>
        <w:t>ств вв</w:t>
      </w:r>
      <w:proofErr w:type="gramEnd"/>
      <w:r>
        <w:rPr>
          <w:rStyle w:val="21"/>
        </w:rPr>
        <w:t>ода-вывода информации, вспомогательных устройств, вспомогательных и альтернативных программных средств.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13"/>
        </w:tabs>
        <w:spacing w:before="0" w:line="317" w:lineRule="exact"/>
        <w:jc w:val="both"/>
      </w:pPr>
      <w:bookmarkStart w:id="6" w:name="bookmark6"/>
      <w:r>
        <w:rPr>
          <w:rStyle w:val="11"/>
          <w:b/>
          <w:bCs/>
        </w:rPr>
        <w:t>Государственная итоговая аттестация</w:t>
      </w:r>
      <w:bookmarkEnd w:id="6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41"/>
        </w:tabs>
        <w:spacing w:after="0" w:line="317" w:lineRule="exact"/>
        <w:jc w:val="both"/>
      </w:pPr>
      <w:r>
        <w:rPr>
          <w:rStyle w:val="21"/>
        </w:rPr>
        <w:t xml:space="preserve">Государственная итоговая аттестация выпускников, завершающих </w:t>
      </w:r>
      <w:proofErr w:type="gramStart"/>
      <w:r>
        <w:rPr>
          <w:rStyle w:val="21"/>
        </w:rPr>
        <w:t>обучение по профессии</w:t>
      </w:r>
      <w:proofErr w:type="gramEnd"/>
      <w:r>
        <w:rPr>
          <w:rStyle w:val="21"/>
        </w:rPr>
        <w:t xml:space="preserve">/'специальности СПО, является обязательной и </w:t>
      </w:r>
      <w:r>
        <w:rPr>
          <w:rStyle w:val="21"/>
        </w:rPr>
        <w:lastRenderedPageBreak/>
        <w:t>осуществляется после освоения образовательной программы в полном объеме.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both"/>
      </w:pPr>
      <w:r>
        <w:rPr>
          <w:rStyle w:val="21"/>
        </w:rPr>
        <w:t>Государственная итоговая аттестация выпускников инвалидов, лиц с ограниченными возможностями здоровья проводится в соответствии с Порядком проведения государственной итоговой аттестации по образовательным программам среднего профессионального образования.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68"/>
        </w:tabs>
        <w:spacing w:after="0" w:line="317" w:lineRule="exact"/>
        <w:jc w:val="both"/>
      </w:pPr>
      <w:r>
        <w:rPr>
          <w:rStyle w:val="21"/>
        </w:rPr>
        <w:t>Выпускники или родители (законные представители)</w:t>
      </w:r>
    </w:p>
    <w:p w:rsidR="00157D49" w:rsidRDefault="002F41AA">
      <w:pPr>
        <w:pStyle w:val="20"/>
        <w:shd w:val="clear" w:color="auto" w:fill="auto"/>
        <w:tabs>
          <w:tab w:val="left" w:pos="3192"/>
          <w:tab w:val="left" w:pos="6998"/>
        </w:tabs>
        <w:spacing w:after="0" w:line="317" w:lineRule="exact"/>
        <w:jc w:val="both"/>
      </w:pPr>
      <w:r>
        <w:rPr>
          <w:rStyle w:val="21"/>
        </w:rPr>
        <w:t xml:space="preserve">несовершеннолетних выпускников не позднее,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аттестации. </w:t>
      </w:r>
      <w:proofErr w:type="gramStart"/>
      <w:r>
        <w:rPr>
          <w:rStyle w:val="21"/>
        </w:rPr>
        <w:t>В специальные условия могут входить: предоставление отдельной аудитории, увеличение времени для подготовки ответа, присутствие ассистента, оказывающего необходимую техническую помощь, выбор формы предоставления инструкции по порядку проведения государственной итоговой аттестации, формы предоставления заданий и ответов (устно, письменно на бумаге, письменно на компьютере, письменно на языке Брайля, с использованием</w:t>
      </w:r>
      <w:r>
        <w:rPr>
          <w:rStyle w:val="21"/>
        </w:rPr>
        <w:tab/>
        <w:t>услуг ассистента</w:t>
      </w:r>
      <w:r>
        <w:rPr>
          <w:rStyle w:val="21"/>
        </w:rPr>
        <w:tab/>
        <w:t>(</w:t>
      </w:r>
      <w:proofErr w:type="spellStart"/>
      <w:r>
        <w:rPr>
          <w:rStyle w:val="21"/>
        </w:rPr>
        <w:t>сурдопереводчика</w:t>
      </w:r>
      <w:proofErr w:type="spellEnd"/>
      <w:r>
        <w:rPr>
          <w:rStyle w:val="21"/>
        </w:rPr>
        <w:t>,</w:t>
      </w:r>
      <w:proofErr w:type="gramEnd"/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proofErr w:type="gramStart"/>
      <w:r>
        <w:rPr>
          <w:rStyle w:val="21"/>
        </w:rPr>
        <w:t>-</w:t>
      </w:r>
      <w:proofErr w:type="spellStart"/>
      <w:r>
        <w:rPr>
          <w:rStyle w:val="21"/>
        </w:rPr>
        <w:t>тифлосурдопереводчика</w:t>
      </w:r>
      <w:proofErr w:type="spellEnd"/>
      <w:r>
        <w:rPr>
          <w:rStyle w:val="21"/>
        </w:rPr>
        <w:t>), использование специальных технических средств, предоставление перерыва для приема пищи, лекарств и др.</w:t>
      </w:r>
      <w:proofErr w:type="gramEnd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left"/>
      </w:pPr>
      <w:r>
        <w:rPr>
          <w:rStyle w:val="21"/>
        </w:rPr>
        <w:t>Государственная итоговая аттестация для обучающихся инвалидов и обучающихся с ограниченными возможностями здоровья может проводиться с использованием дистанционных образовательных технологий.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50"/>
        </w:tabs>
        <w:spacing w:after="0" w:line="317" w:lineRule="exact"/>
        <w:jc w:val="both"/>
      </w:pPr>
      <w:r>
        <w:rPr>
          <w:rStyle w:val="21"/>
        </w:rPr>
        <w:t>Для проведения государственной итоговой аттестации разрабатывается программа, определяющая требования к содержанию, объему и структуре выпускной квалификационной работы, а также к процедуре ее защиты. Процедура защиты выпускной квалификационной работы для выпускников инвалидов, с ограниченными возможностями здоровья должна предусматривать предоставление необходимых технических средств и при необходимости оказание технической помощи.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68"/>
        </w:tabs>
        <w:spacing w:after="0" w:line="317" w:lineRule="exact"/>
        <w:jc w:val="both"/>
      </w:pPr>
      <w:r>
        <w:rPr>
          <w:rStyle w:val="21"/>
        </w:rPr>
        <w:t>В случае проведения государственног</w:t>
      </w:r>
      <w:proofErr w:type="gramStart"/>
      <w:r>
        <w:rPr>
          <w:rStyle w:val="21"/>
        </w:rPr>
        <w:t>о(</w:t>
      </w:r>
      <w:proofErr w:type="spellStart"/>
      <w:proofErr w:type="gramEnd"/>
      <w:r>
        <w:rPr>
          <w:rStyle w:val="21"/>
        </w:rPr>
        <w:t>ых</w:t>
      </w:r>
      <w:proofErr w:type="spellEnd"/>
      <w:r>
        <w:rPr>
          <w:rStyle w:val="21"/>
        </w:rPr>
        <w:t>) экзамена(</w:t>
      </w:r>
      <w:proofErr w:type="spellStart"/>
      <w:r>
        <w:rPr>
          <w:rStyle w:val="21"/>
        </w:rPr>
        <w:t>ов</w:t>
      </w:r>
      <w:proofErr w:type="spellEnd"/>
      <w:r>
        <w:rPr>
          <w:rStyle w:val="21"/>
        </w:rPr>
        <w:t xml:space="preserve">) в соответствии с ФГОС СПО форма его (их) проведения для выпускников инвалидов,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proofErr w:type="gramStart"/>
      <w:r>
        <w:rPr>
          <w:rStyle w:val="21"/>
        </w:rPr>
        <w:t>обучающимся</w:t>
      </w:r>
      <w:proofErr w:type="gramEnd"/>
      <w:r>
        <w:rPr>
          <w:rStyle w:val="21"/>
        </w:rPr>
        <w:t xml:space="preserve"> предоставляется дополнительное время для подготовки ответа.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left"/>
      </w:pPr>
      <w:r>
        <w:rPr>
          <w:rStyle w:val="21"/>
        </w:rPr>
        <w:t xml:space="preserve">Обучающиеся инвалиды, с ОВЗ, получившие образование в форме инклюзивного обучения и успешно освоившие образовательную </w:t>
      </w:r>
      <w:r w:rsidR="00F757E0">
        <w:rPr>
          <w:rStyle w:val="21"/>
        </w:rPr>
        <w:t>программу (ППССЗ</w:t>
      </w:r>
      <w:r>
        <w:rPr>
          <w:rStyle w:val="21"/>
        </w:rPr>
        <w:t>, ППКРС) получают документ об образовании установленного образца.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41"/>
        </w:tabs>
        <w:spacing w:before="0" w:line="317" w:lineRule="exact"/>
        <w:ind w:right="2360"/>
        <w:jc w:val="left"/>
      </w:pPr>
      <w:bookmarkStart w:id="7" w:name="bookmark7"/>
      <w:r>
        <w:rPr>
          <w:rStyle w:val="11"/>
          <w:b/>
          <w:bCs/>
        </w:rPr>
        <w:t>Участники образовательного процесса в условиях инклюзивного обучения</w:t>
      </w:r>
      <w:bookmarkEnd w:id="7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both"/>
      </w:pPr>
      <w:r>
        <w:rPr>
          <w:rStyle w:val="21"/>
        </w:rPr>
        <w:t>Участниками образовательного процесса с инклюзивным обучением являются обучающиеся инвалиды, лица с ограниченными возможностями здоровья и обучающиеся, не имеющих таких ограничений, педагогические работники колледжа, медицинский работник, родители (законные представители).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94"/>
          <w:tab w:val="left" w:pos="8102"/>
        </w:tabs>
        <w:spacing w:after="0" w:line="317" w:lineRule="exact"/>
        <w:jc w:val="both"/>
      </w:pPr>
      <w:r>
        <w:rPr>
          <w:rStyle w:val="21"/>
        </w:rPr>
        <w:t>Права и обязанности обучающихся инвалидов,</w:t>
      </w:r>
      <w:r>
        <w:rPr>
          <w:rStyle w:val="21"/>
        </w:rPr>
        <w:tab/>
        <w:t>имеющих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lastRenderedPageBreak/>
        <w:t>ограниченные возможности здоровья, их родителей, определяются Уставом колледжа, локальными актами.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94"/>
          <w:tab w:val="left" w:pos="6144"/>
          <w:tab w:val="left" w:pos="8102"/>
        </w:tabs>
        <w:spacing w:after="0" w:line="317" w:lineRule="exact"/>
        <w:jc w:val="both"/>
      </w:pPr>
      <w:r>
        <w:rPr>
          <w:rStyle w:val="21"/>
        </w:rPr>
        <w:t>При исполнении профессиональных</w:t>
      </w:r>
      <w:r>
        <w:rPr>
          <w:rStyle w:val="21"/>
        </w:rPr>
        <w:tab/>
        <w:t>обязанностей</w:t>
      </w:r>
      <w:r>
        <w:rPr>
          <w:rStyle w:val="21"/>
        </w:rPr>
        <w:tab/>
        <w:t>педагоги,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реализующие образовательный проце</w:t>
      </w:r>
      <w:proofErr w:type="gramStart"/>
      <w:r>
        <w:rPr>
          <w:rStyle w:val="21"/>
        </w:rPr>
        <w:t>сс в гр</w:t>
      </w:r>
      <w:proofErr w:type="gramEnd"/>
      <w:r>
        <w:rPr>
          <w:rStyle w:val="21"/>
        </w:rPr>
        <w:t>уппах с инклюзивным обучением имеют право самостоятельно выбирать частные методики организации образовательного процесса, дидактический и раздаточный материал, наглядность, в соответствии с требованиями, предъявляемыми к содержанию образования.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both"/>
      </w:pPr>
      <w:r>
        <w:rPr>
          <w:rStyle w:val="21"/>
        </w:rPr>
        <w:t>Педагогические работники, участвующие в реализации инклюзивного образования, должны быть ознакомлены с психофизическими особенностями обучающихся инвалидов, с ОВЗ и учитывать их при организации образовательного процесса.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55"/>
        </w:tabs>
        <w:spacing w:before="0" w:line="317" w:lineRule="exact"/>
        <w:ind w:right="2220"/>
        <w:jc w:val="left"/>
      </w:pPr>
      <w:bookmarkStart w:id="8" w:name="bookmark8"/>
      <w:r>
        <w:rPr>
          <w:rStyle w:val="11"/>
          <w:b/>
          <w:bCs/>
        </w:rPr>
        <w:t>Управление процессом инклюзивного образования, взаимодействие служб колледжа</w:t>
      </w:r>
      <w:bookmarkEnd w:id="8"/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94"/>
        </w:tabs>
        <w:spacing w:after="0" w:line="317" w:lineRule="exact"/>
        <w:jc w:val="both"/>
      </w:pPr>
      <w:r>
        <w:rPr>
          <w:rStyle w:val="21"/>
        </w:rPr>
        <w:t>Управление процессом организации инклюзивного образования осуществляется в соответствии с законодательством Российской Федерации,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both"/>
      </w:pPr>
      <w:r>
        <w:rPr>
          <w:rStyle w:val="21"/>
        </w:rPr>
        <w:t>Директор колледжа несёт персональную ответственность за создание условий для организации инклюзивного обучения инвалидов, лиц с ОВЗ, обеспечивает создание необходимых санитарно-гигиенических условий для осуществления режима труда и отдыха.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60"/>
        </w:tabs>
        <w:spacing w:after="0" w:line="317" w:lineRule="exact"/>
        <w:jc w:val="both"/>
      </w:pPr>
      <w:proofErr w:type="gramStart"/>
      <w:r>
        <w:rPr>
          <w:rStyle w:val="21"/>
        </w:rPr>
        <w:t>Заместители директора колледжа несут дополнительную ответственность за своевременное организацию и реализацию инклюзивного образования инвалидов, лиц с ОВЗ в рамках своих должностных обязанностей, организуют работу педагогов по обучению и воспитанию этой категории обучающихся; отвечают за оснащение инклюзивного образовательного процесса учебно-наглядными пособиями и дидактическим материалом; оказывают методическую помощь педагогам в повышении их профессиональной квалификации;</w:t>
      </w:r>
      <w:proofErr w:type="gramEnd"/>
      <w:r>
        <w:rPr>
          <w:rStyle w:val="21"/>
        </w:rPr>
        <w:t xml:space="preserve"> руководят работой психолого-медико-педагогического консилиума колледжа; создают условия для реализации образовательного процесса с учетом состояния здоровья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>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547"/>
        </w:tabs>
        <w:spacing w:after="0" w:line="317" w:lineRule="exact"/>
        <w:jc w:val="both"/>
      </w:pPr>
      <w:r>
        <w:rPr>
          <w:rStyle w:val="21"/>
        </w:rPr>
        <w:t>Управление процессом инклюзивного образования и взаимодействие служб колледжа.</w:t>
      </w:r>
    </w:p>
    <w:p w:rsidR="00157D49" w:rsidRDefault="002F41AA" w:rsidP="00481A51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55"/>
        </w:tabs>
        <w:spacing w:before="0" w:line="317" w:lineRule="exact"/>
        <w:ind w:right="3160"/>
        <w:jc w:val="left"/>
      </w:pPr>
      <w:bookmarkStart w:id="9" w:name="bookmark9"/>
      <w:r>
        <w:rPr>
          <w:rStyle w:val="11"/>
          <w:b/>
          <w:bCs/>
        </w:rPr>
        <w:t>Методическое сопровождение инклюзивного образования</w:t>
      </w:r>
      <w:bookmarkEnd w:id="9"/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Научно-методическая служба колледжа обеспечивает:</w:t>
      </w:r>
    </w:p>
    <w:p w:rsidR="00157D49" w:rsidRDefault="002F41AA">
      <w:pPr>
        <w:pStyle w:val="20"/>
        <w:shd w:val="clear" w:color="auto" w:fill="auto"/>
        <w:spacing w:after="0" w:line="317" w:lineRule="exact"/>
        <w:ind w:firstLine="1200"/>
        <w:jc w:val="left"/>
      </w:pPr>
      <w:r>
        <w:rPr>
          <w:rStyle w:val="21"/>
        </w:rPr>
        <w:t>научно-методическое сопровождение инклюзивного образования инвалидов, лиц с ОВЗ;</w:t>
      </w:r>
    </w:p>
    <w:p w:rsidR="00157D49" w:rsidRDefault="002F41AA">
      <w:pPr>
        <w:pStyle w:val="20"/>
        <w:shd w:val="clear" w:color="auto" w:fill="auto"/>
        <w:spacing w:after="0" w:line="317" w:lineRule="exact"/>
        <w:ind w:firstLine="740"/>
        <w:jc w:val="both"/>
        <w:sectPr w:rsidR="00157D49" w:rsidSect="00481A51">
          <w:pgSz w:w="11900" w:h="16840"/>
          <w:pgMar w:top="568" w:right="722" w:bottom="1234" w:left="1708" w:header="0" w:footer="3" w:gutter="0"/>
          <w:cols w:space="720"/>
          <w:noEndnote/>
          <w:docGrid w:linePitch="360"/>
        </w:sectPr>
      </w:pPr>
      <w:r>
        <w:rPr>
          <w:rStyle w:val="21"/>
        </w:rPr>
        <w:t>- сбор, разработку и внедрение инновационных методик по организации сопровождения обучающегося инвалида, с ОВЗ в рамках инклюзивного образования;</w:t>
      </w:r>
    </w:p>
    <w:p w:rsidR="00157D49" w:rsidRDefault="002F41AA">
      <w:pPr>
        <w:pStyle w:val="20"/>
        <w:shd w:val="clear" w:color="auto" w:fill="auto"/>
        <w:spacing w:after="0" w:line="317" w:lineRule="exact"/>
        <w:ind w:firstLine="1240"/>
        <w:jc w:val="both"/>
      </w:pPr>
      <w:r>
        <w:rPr>
          <w:rStyle w:val="21"/>
        </w:rPr>
        <w:lastRenderedPageBreak/>
        <w:t xml:space="preserve">формирование банка образовательных программ, </w:t>
      </w:r>
      <w:proofErr w:type="spellStart"/>
      <w:r>
        <w:rPr>
          <w:rStyle w:val="21"/>
        </w:rPr>
        <w:t>научно</w:t>
      </w:r>
      <w:r>
        <w:rPr>
          <w:rStyle w:val="21"/>
        </w:rPr>
        <w:softHyphen/>
        <w:t>методических</w:t>
      </w:r>
      <w:proofErr w:type="spellEnd"/>
      <w:r>
        <w:rPr>
          <w:rStyle w:val="21"/>
        </w:rPr>
        <w:t xml:space="preserve"> разработок и рекомендаций по проблеме инклюзивного образования;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 w:line="317" w:lineRule="exact"/>
        <w:ind w:firstLine="780"/>
        <w:jc w:val="both"/>
      </w:pPr>
      <w:r>
        <w:rPr>
          <w:rStyle w:val="21"/>
        </w:rPr>
        <w:t>организацию методической поддержки педагогов колледжа;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430"/>
        </w:tabs>
        <w:spacing w:after="0" w:line="317" w:lineRule="exact"/>
        <w:jc w:val="both"/>
      </w:pPr>
      <w:r>
        <w:rPr>
          <w:rStyle w:val="21"/>
        </w:rPr>
        <w:t>научно-методическое сопровождение мероприятий, направленных на поддержку и развитие системы инклюзивного образования;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317" w:lineRule="exact"/>
        <w:ind w:firstLine="780"/>
        <w:jc w:val="both"/>
      </w:pPr>
      <w:r>
        <w:rPr>
          <w:rStyle w:val="21"/>
        </w:rPr>
        <w:t>обобщение и распространение опыта работы по организации инклюзивного образования;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after="0" w:line="317" w:lineRule="exact"/>
        <w:ind w:firstLine="780"/>
        <w:jc w:val="both"/>
      </w:pPr>
      <w:r>
        <w:rPr>
          <w:rStyle w:val="21"/>
        </w:rPr>
        <w:t>плановую подготовку (переподготовку) кадров для работы с инвалидами, обучающимися с ограниченными возможностями здоровья;</w:t>
      </w:r>
    </w:p>
    <w:p w:rsidR="00157D49" w:rsidRDefault="002F41AA" w:rsidP="00481A51">
      <w:pPr>
        <w:pStyle w:val="30"/>
        <w:numPr>
          <w:ilvl w:val="0"/>
          <w:numId w:val="5"/>
        </w:numPr>
        <w:shd w:val="clear" w:color="auto" w:fill="auto"/>
        <w:tabs>
          <w:tab w:val="left" w:pos="517"/>
        </w:tabs>
        <w:spacing w:line="317" w:lineRule="exact"/>
        <w:ind w:right="3380"/>
        <w:jc w:val="left"/>
      </w:pPr>
      <w:r>
        <w:rPr>
          <w:rStyle w:val="31"/>
          <w:b/>
          <w:bCs/>
        </w:rPr>
        <w:t>Психолого-педагогическое сопровождение инклюзивного образования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38"/>
        </w:tabs>
        <w:spacing w:after="0" w:line="317" w:lineRule="exact"/>
        <w:jc w:val="both"/>
      </w:pPr>
      <w:r>
        <w:rPr>
          <w:rStyle w:val="21"/>
        </w:rPr>
        <w:t>Психолого-педагогическое сопровождение является одним из направлений инклюзивного образования и регламентируется локальным документом - Положение об организации психолого-педагогического сопровождения участников образовательного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процесса.</w:t>
      </w:r>
    </w:p>
    <w:p w:rsidR="00157D49" w:rsidRDefault="002F41AA" w:rsidP="00481A51">
      <w:pPr>
        <w:pStyle w:val="30"/>
        <w:numPr>
          <w:ilvl w:val="0"/>
          <w:numId w:val="5"/>
        </w:numPr>
        <w:shd w:val="clear" w:color="auto" w:fill="auto"/>
        <w:tabs>
          <w:tab w:val="left" w:pos="526"/>
        </w:tabs>
        <w:spacing w:after="0"/>
        <w:ind w:right="2840"/>
        <w:jc w:val="left"/>
      </w:pPr>
      <w:r>
        <w:rPr>
          <w:rStyle w:val="31"/>
          <w:b/>
          <w:bCs/>
        </w:rPr>
        <w:t>Документация по организации инклюзивного образования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48"/>
        </w:tabs>
        <w:spacing w:after="0"/>
        <w:jc w:val="both"/>
      </w:pPr>
      <w:r>
        <w:rPr>
          <w:rStyle w:val="21"/>
        </w:rPr>
        <w:t>Индивидуальная программа реабилитации инвалида (ребенк</w:t>
      </w:r>
      <w:proofErr w:type="gramStart"/>
      <w:r>
        <w:rPr>
          <w:rStyle w:val="21"/>
        </w:rPr>
        <w:t>а-</w:t>
      </w:r>
      <w:proofErr w:type="gramEnd"/>
      <w:r>
        <w:rPr>
          <w:rStyle w:val="21"/>
        </w:rPr>
        <w:t xml:space="preserve"> инвалида) с рекомендацией об обучении по данной профессии/специальности - для обучающегося-инвалида. При отсутствии индивидуальной программы реабилитации </w:t>
      </w:r>
      <w:r>
        <w:rPr>
          <w:rStyle w:val="22"/>
        </w:rPr>
        <w:t xml:space="preserve">- </w:t>
      </w:r>
      <w:r>
        <w:rPr>
          <w:rStyle w:val="21"/>
        </w:rPr>
        <w:t>медицинская справка учреждения здравоохранения.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28"/>
        </w:tabs>
        <w:spacing w:after="0"/>
        <w:jc w:val="both"/>
      </w:pPr>
      <w:r>
        <w:rPr>
          <w:rStyle w:val="21"/>
        </w:rPr>
        <w:t>Заключение ПМПК по включению лиц с ОВЗ в инклюзивное образование, в котором должно быть прописано: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/>
        <w:ind w:firstLine="780"/>
        <w:jc w:val="both"/>
      </w:pPr>
      <w:r>
        <w:rPr>
          <w:rStyle w:val="21"/>
        </w:rPr>
        <w:t xml:space="preserve">рекомендуемая учебная нагрузка на </w:t>
      </w:r>
      <w:proofErr w:type="gramStart"/>
      <w:r>
        <w:rPr>
          <w:rStyle w:val="21"/>
        </w:rPr>
        <w:t>обучающегося</w:t>
      </w:r>
      <w:proofErr w:type="gramEnd"/>
      <w:r>
        <w:rPr>
          <w:rStyle w:val="21"/>
        </w:rPr>
        <w:t xml:space="preserve"> (количество дней в неделю, часов в день);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/>
        <w:ind w:firstLine="780"/>
        <w:jc w:val="both"/>
      </w:pPr>
      <w:r>
        <w:rPr>
          <w:rStyle w:val="21"/>
        </w:rPr>
        <w:t>оборудование технических условий (при необходимости);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/>
        <w:jc w:val="both"/>
      </w:pPr>
      <w:r>
        <w:rPr>
          <w:rStyle w:val="21"/>
        </w:rPr>
        <w:t>сопровождение и (или) присутствие родителей (законных представителей) во время учебного процесса (при необходимости);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/>
        <w:ind w:firstLine="780"/>
        <w:jc w:val="both"/>
      </w:pPr>
      <w:r>
        <w:rPr>
          <w:rStyle w:val="21"/>
        </w:rPr>
        <w:t>возможность получения дополнительного образования;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after="0"/>
        <w:ind w:firstLine="780"/>
        <w:jc w:val="both"/>
      </w:pPr>
      <w:r>
        <w:rPr>
          <w:rStyle w:val="21"/>
        </w:rPr>
        <w:t>организация психолого-педагогического сопровождения обучающегося с указанием специалистов и допустимой нагрузки (количество часов в неделю).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948"/>
        </w:tabs>
        <w:spacing w:after="0"/>
        <w:jc w:val="both"/>
      </w:pPr>
      <w:r>
        <w:rPr>
          <w:rStyle w:val="21"/>
        </w:rPr>
        <w:t>Рабочие вариативные (адаптивные) программы УД, ПМ, МДК, практик в составе учебно-методического комплекса, образовательной программы по специальности, профессии.</w:t>
      </w:r>
    </w:p>
    <w:p w:rsidR="00157D49" w:rsidRDefault="002F41AA" w:rsidP="00481A51">
      <w:pPr>
        <w:pStyle w:val="20"/>
        <w:numPr>
          <w:ilvl w:val="1"/>
          <w:numId w:val="5"/>
        </w:numPr>
        <w:shd w:val="clear" w:color="auto" w:fill="auto"/>
        <w:tabs>
          <w:tab w:val="left" w:pos="714"/>
        </w:tabs>
        <w:spacing w:after="0"/>
        <w:jc w:val="both"/>
      </w:pPr>
      <w:r>
        <w:rPr>
          <w:rStyle w:val="21"/>
        </w:rPr>
        <w:t>Рабочая программа по учебной дисциплине /</w:t>
      </w:r>
      <w:proofErr w:type="gramStart"/>
      <w:r>
        <w:rPr>
          <w:rStyle w:val="21"/>
        </w:rPr>
        <w:t>профессиональному</w:t>
      </w:r>
      <w:proofErr w:type="gramEnd"/>
    </w:p>
    <w:p w:rsidR="00157D49" w:rsidRDefault="00F757E0">
      <w:pPr>
        <w:pStyle w:val="20"/>
        <w:shd w:val="clear" w:color="auto" w:fill="auto"/>
        <w:tabs>
          <w:tab w:val="left" w:pos="6158"/>
          <w:tab w:val="left" w:pos="8194"/>
        </w:tabs>
        <w:spacing w:after="0"/>
        <w:jc w:val="both"/>
      </w:pPr>
      <w:r>
        <w:rPr>
          <w:rStyle w:val="21"/>
        </w:rPr>
        <w:t>модул</w:t>
      </w:r>
      <w:r w:rsidR="002F41AA">
        <w:rPr>
          <w:rStyle w:val="21"/>
        </w:rPr>
        <w:t>ю/практики. Раздел «Паспорт</w:t>
      </w:r>
      <w:r w:rsidR="002F41AA">
        <w:rPr>
          <w:rStyle w:val="21"/>
        </w:rPr>
        <w:tab/>
        <w:t>программы</w:t>
      </w:r>
      <w:r w:rsidR="002F41AA">
        <w:rPr>
          <w:rStyle w:val="21"/>
        </w:rPr>
        <w:tab/>
        <w:t>учебной</w:t>
      </w:r>
    </w:p>
    <w:p w:rsidR="00157D49" w:rsidRDefault="002F41AA">
      <w:pPr>
        <w:pStyle w:val="20"/>
        <w:shd w:val="clear" w:color="auto" w:fill="auto"/>
        <w:spacing w:after="0"/>
        <w:jc w:val="both"/>
      </w:pPr>
      <w:r>
        <w:rPr>
          <w:rStyle w:val="21"/>
        </w:rPr>
        <w:t>дисциплины/профессионального модуля/практики» включает: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after="0"/>
        <w:ind w:firstLine="780"/>
        <w:jc w:val="both"/>
      </w:pPr>
      <w:r>
        <w:rPr>
          <w:rStyle w:val="21"/>
        </w:rPr>
        <w:t>название учебной дисциплины/профессионального модуля/практики;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1057"/>
        </w:tabs>
        <w:spacing w:after="0"/>
        <w:ind w:firstLine="780"/>
        <w:jc w:val="both"/>
      </w:pPr>
      <w:r>
        <w:rPr>
          <w:rStyle w:val="21"/>
        </w:rPr>
        <w:t>область применения учебной программы, в ней необходимо указать</w:t>
      </w:r>
    </w:p>
    <w:p w:rsidR="00157D49" w:rsidRDefault="002F41AA">
      <w:pPr>
        <w:pStyle w:val="20"/>
        <w:shd w:val="clear" w:color="auto" w:fill="auto"/>
        <w:tabs>
          <w:tab w:val="left" w:pos="3706"/>
          <w:tab w:val="left" w:pos="6422"/>
          <w:tab w:val="left" w:pos="8194"/>
        </w:tabs>
        <w:spacing w:after="0"/>
        <w:jc w:val="both"/>
        <w:sectPr w:rsidR="00157D49">
          <w:pgSz w:w="11900" w:h="16840"/>
          <w:pgMar w:top="1167" w:right="743" w:bottom="1167" w:left="1711" w:header="0" w:footer="3" w:gutter="0"/>
          <w:cols w:space="720"/>
          <w:noEndnote/>
          <w:docGrid w:linePitch="360"/>
        </w:sectPr>
      </w:pPr>
      <w:r>
        <w:rPr>
          <w:rStyle w:val="21"/>
        </w:rPr>
        <w:t>специальность/профессию,</w:t>
      </w:r>
      <w:r>
        <w:rPr>
          <w:rStyle w:val="21"/>
        </w:rPr>
        <w:tab/>
        <w:t>укрупненную</w:t>
      </w:r>
      <w:r>
        <w:rPr>
          <w:rStyle w:val="21"/>
        </w:rPr>
        <w:tab/>
        <w:t>группу</w:t>
      </w:r>
      <w:r>
        <w:rPr>
          <w:rStyle w:val="21"/>
        </w:rPr>
        <w:tab/>
        <w:t>(группы)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lastRenderedPageBreak/>
        <w:t>специальностей/профессий или направление (направления) подготовки в зависимости от широты использования программы учебной дисциплины/профессионального модуля/практики;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after="0" w:line="317" w:lineRule="exact"/>
        <w:jc w:val="both"/>
      </w:pPr>
      <w:r>
        <w:rPr>
          <w:rStyle w:val="21"/>
        </w:rPr>
        <w:t>место учебной дисциплины/профессионального модуля/практики в структуре ППССЗ, ППКРС.</w:t>
      </w:r>
    </w:p>
    <w:p w:rsidR="00157D49" w:rsidRDefault="002F41A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after="0" w:line="317" w:lineRule="exact"/>
        <w:jc w:val="both"/>
      </w:pPr>
      <w:r>
        <w:rPr>
          <w:rStyle w:val="21"/>
        </w:rPr>
        <w:t xml:space="preserve">цели и задачи учебной дисциплины/профессионального модуля/практики, требования к умениям и знаниям в соответствии с </w:t>
      </w:r>
      <w:proofErr w:type="gramStart"/>
      <w:r>
        <w:rPr>
          <w:rStyle w:val="21"/>
        </w:rPr>
        <w:t>перечисленными</w:t>
      </w:r>
      <w:proofErr w:type="gramEnd"/>
      <w:r>
        <w:rPr>
          <w:rStyle w:val="21"/>
        </w:rPr>
        <w:t xml:space="preserve"> в п.1.Федеральных государственных образовательных стандартов по специальностям /профессиям;</w:t>
      </w:r>
    </w:p>
    <w:p w:rsidR="00157D49" w:rsidRDefault="002F41AA">
      <w:pPr>
        <w:pStyle w:val="20"/>
        <w:shd w:val="clear" w:color="auto" w:fill="auto"/>
        <w:spacing w:after="0" w:line="317" w:lineRule="exact"/>
        <w:jc w:val="right"/>
      </w:pPr>
      <w:r>
        <w:rPr>
          <w:rStyle w:val="21"/>
        </w:rPr>
        <w:t>количество часов на освоение рабочей программы учебной дисциплины /профессионального модуля/практики: максимальной учебной</w:t>
      </w:r>
    </w:p>
    <w:p w:rsidR="00157D49" w:rsidRDefault="002F41AA">
      <w:pPr>
        <w:pStyle w:val="20"/>
        <w:shd w:val="clear" w:color="auto" w:fill="auto"/>
        <w:tabs>
          <w:tab w:val="left" w:leader="underscore" w:pos="4752"/>
        </w:tabs>
        <w:spacing w:after="0" w:line="317" w:lineRule="exact"/>
        <w:jc w:val="both"/>
      </w:pPr>
      <w:r>
        <w:rPr>
          <w:rStyle w:val="21"/>
        </w:rPr>
        <w:t>нагрузки обучающегося/студента</w:t>
      </w:r>
      <w:r>
        <w:rPr>
          <w:rStyle w:val="21"/>
        </w:rPr>
        <w:tab/>
        <w:t>часов, в том числе:</w:t>
      </w:r>
    </w:p>
    <w:p w:rsidR="00157D49" w:rsidRDefault="002F41AA">
      <w:pPr>
        <w:pStyle w:val="20"/>
        <w:shd w:val="clear" w:color="auto" w:fill="auto"/>
        <w:spacing w:after="0" w:line="317" w:lineRule="exact"/>
        <w:jc w:val="both"/>
      </w:pPr>
      <w:r>
        <w:rPr>
          <w:rStyle w:val="21"/>
        </w:rPr>
        <w:t>обязательной аудиторной учебной нагрузки обучающегося/студента</w:t>
      </w:r>
    </w:p>
    <w:p w:rsidR="00157D49" w:rsidRDefault="002F41AA">
      <w:pPr>
        <w:pStyle w:val="20"/>
        <w:shd w:val="clear" w:color="auto" w:fill="auto"/>
        <w:tabs>
          <w:tab w:val="left" w:leader="underscore" w:pos="461"/>
          <w:tab w:val="left" w:leader="underscore" w:pos="7896"/>
        </w:tabs>
        <w:spacing w:after="0" w:line="317" w:lineRule="exact"/>
        <w:jc w:val="both"/>
      </w:pPr>
      <w:r>
        <w:rPr>
          <w:rStyle w:val="21"/>
        </w:rPr>
        <w:tab/>
        <w:t>часов; самостоятельной работы обучающегося/студента</w:t>
      </w:r>
      <w:r>
        <w:rPr>
          <w:rStyle w:val="21"/>
        </w:rPr>
        <w:tab/>
        <w:t>часов;</w:t>
      </w:r>
    </w:p>
    <w:p w:rsidR="00157D49" w:rsidRDefault="002F41AA">
      <w:pPr>
        <w:pStyle w:val="20"/>
        <w:shd w:val="clear" w:color="auto" w:fill="auto"/>
        <w:tabs>
          <w:tab w:val="left" w:leader="underscore" w:pos="7267"/>
        </w:tabs>
        <w:spacing w:after="0" w:line="317" w:lineRule="exact"/>
        <w:jc w:val="both"/>
      </w:pPr>
      <w:r>
        <w:rPr>
          <w:rStyle w:val="21"/>
        </w:rPr>
        <w:t>часов учебной и производственной практики (для ПМ)</w:t>
      </w:r>
      <w:r>
        <w:rPr>
          <w:rStyle w:val="22"/>
        </w:rPr>
        <w:tab/>
      </w:r>
      <w:r>
        <w:rPr>
          <w:rStyle w:val="21"/>
        </w:rPr>
        <w:t>часов.</w:t>
      </w:r>
    </w:p>
    <w:sectPr w:rsidR="00157D49">
      <w:pgSz w:w="11900" w:h="16840"/>
      <w:pgMar w:top="1098" w:right="701" w:bottom="1098" w:left="17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878" w:rsidRDefault="00C31878">
      <w:r>
        <w:separator/>
      </w:r>
    </w:p>
  </w:endnote>
  <w:endnote w:type="continuationSeparator" w:id="0">
    <w:p w:rsidR="00C31878" w:rsidRDefault="00C3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878" w:rsidRDefault="00C31878"/>
  </w:footnote>
  <w:footnote w:type="continuationSeparator" w:id="0">
    <w:p w:rsidR="00C31878" w:rsidRDefault="00C318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6969"/>
    <w:multiLevelType w:val="multilevel"/>
    <w:tmpl w:val="4AA2A7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03033"/>
    <w:multiLevelType w:val="multilevel"/>
    <w:tmpl w:val="C5ECA62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3406C7D"/>
    <w:multiLevelType w:val="multilevel"/>
    <w:tmpl w:val="9EDE57C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7F7CCC"/>
    <w:multiLevelType w:val="multilevel"/>
    <w:tmpl w:val="E8083CF6"/>
    <w:lvl w:ilvl="0">
      <w:start w:val="30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DAE6D1B"/>
    <w:multiLevelType w:val="multilevel"/>
    <w:tmpl w:val="F370C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49"/>
    <w:rsid w:val="00157D49"/>
    <w:rsid w:val="002F41AA"/>
    <w:rsid w:val="003E486D"/>
    <w:rsid w:val="00481A51"/>
    <w:rsid w:val="0090483E"/>
    <w:rsid w:val="00A27D0F"/>
    <w:rsid w:val="00C31878"/>
    <w:rsid w:val="00DD7622"/>
    <w:rsid w:val="00E0507A"/>
    <w:rsid w:val="00F7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680" w:line="322" w:lineRule="exact"/>
      <w:ind w:hanging="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Колонтитул"/>
    <w:basedOn w:val="a0"/>
    <w:rsid w:val="003E4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81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A5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680" w:line="322" w:lineRule="exact"/>
      <w:ind w:hanging="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Колонтитул"/>
    <w:basedOn w:val="a0"/>
    <w:rsid w:val="003E4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81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A5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4674</Words>
  <Characters>26646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Хайдаровна</dc:creator>
  <cp:lastModifiedBy>химия</cp:lastModifiedBy>
  <cp:revision>2</cp:revision>
  <dcterms:created xsi:type="dcterms:W3CDTF">2022-01-18T11:12:00Z</dcterms:created>
  <dcterms:modified xsi:type="dcterms:W3CDTF">2022-01-18T11:12:00Z</dcterms:modified>
</cp:coreProperties>
</file>