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образование и науки Республики Татарстан </w:t>
      </w:r>
    </w:p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627BE">
        <w:rPr>
          <w:rFonts w:ascii="Times New Roman" w:hAnsi="Times New Roman" w:cs="Times New Roman"/>
          <w:b/>
          <w:sz w:val="24"/>
          <w:szCs w:val="24"/>
        </w:rPr>
        <w:t>Апастовский</w:t>
      </w:r>
      <w:proofErr w:type="spellEnd"/>
      <w:r w:rsidRPr="009627BE">
        <w:rPr>
          <w:rFonts w:ascii="Times New Roman" w:hAnsi="Times New Roman" w:cs="Times New Roman"/>
          <w:b/>
          <w:sz w:val="24"/>
          <w:szCs w:val="24"/>
        </w:rPr>
        <w:t xml:space="preserve"> аграрный колледж»</w:t>
      </w:r>
    </w:p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79D" w:rsidRPr="009627BE" w:rsidRDefault="0099079D" w:rsidP="0099079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79D" w:rsidRPr="009627BE" w:rsidRDefault="0099079D" w:rsidP="009907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79D" w:rsidRPr="009627BE" w:rsidRDefault="0099079D" w:rsidP="005E3A9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>«СОГЛАСОВАНО»</w:t>
      </w:r>
    </w:p>
    <w:p w:rsidR="0099079D" w:rsidRPr="009627BE" w:rsidRDefault="0099079D" w:rsidP="005E3A9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 xml:space="preserve">Зам. Директора по </w:t>
      </w:r>
      <w:proofErr w:type="gramStart"/>
      <w:r w:rsidRPr="009627BE">
        <w:rPr>
          <w:rFonts w:ascii="Times New Roman" w:hAnsi="Times New Roman" w:cs="Times New Roman"/>
          <w:b/>
          <w:sz w:val="24"/>
          <w:szCs w:val="24"/>
        </w:rPr>
        <w:t>УПР</w:t>
      </w:r>
      <w:proofErr w:type="gramEnd"/>
    </w:p>
    <w:p w:rsidR="0099079D" w:rsidRPr="009627BE" w:rsidRDefault="0099079D" w:rsidP="005E3A9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 xml:space="preserve"> ГАПОУ «</w:t>
      </w:r>
      <w:proofErr w:type="spellStart"/>
      <w:r w:rsidRPr="009627BE">
        <w:rPr>
          <w:rFonts w:ascii="Times New Roman" w:hAnsi="Times New Roman" w:cs="Times New Roman"/>
          <w:b/>
          <w:sz w:val="24"/>
          <w:szCs w:val="24"/>
        </w:rPr>
        <w:t>Апастовский</w:t>
      </w:r>
      <w:proofErr w:type="spellEnd"/>
      <w:r w:rsidRPr="009627BE">
        <w:rPr>
          <w:rFonts w:ascii="Times New Roman" w:hAnsi="Times New Roman" w:cs="Times New Roman"/>
          <w:b/>
          <w:sz w:val="24"/>
          <w:szCs w:val="24"/>
        </w:rPr>
        <w:t xml:space="preserve"> аграрный</w:t>
      </w:r>
    </w:p>
    <w:p w:rsidR="0099079D" w:rsidRPr="009627BE" w:rsidRDefault="0099079D" w:rsidP="005E3A9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 xml:space="preserve"> колледж»</w:t>
      </w:r>
    </w:p>
    <w:p w:rsidR="0099079D" w:rsidRPr="009627BE" w:rsidRDefault="0099079D" w:rsidP="005E3A9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27BE">
        <w:rPr>
          <w:rFonts w:ascii="Times New Roman" w:hAnsi="Times New Roman" w:cs="Times New Roman"/>
          <w:b/>
          <w:sz w:val="24"/>
          <w:szCs w:val="24"/>
        </w:rPr>
        <w:t>________________Л.Н.Хабибуллина</w:t>
      </w:r>
      <w:proofErr w:type="spellEnd"/>
    </w:p>
    <w:p w:rsidR="0099079D" w:rsidRPr="009627BE" w:rsidRDefault="0099079D" w:rsidP="005E3A96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27BE">
        <w:rPr>
          <w:rFonts w:ascii="Times New Roman" w:hAnsi="Times New Roman" w:cs="Times New Roman"/>
          <w:b/>
          <w:sz w:val="24"/>
          <w:szCs w:val="24"/>
        </w:rPr>
        <w:t>«___» ____________ 2021 г.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79D" w:rsidRPr="009627BE" w:rsidRDefault="0099079D" w:rsidP="00990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C52" w:rsidRDefault="0099079D" w:rsidP="00D17C52">
      <w:pPr>
        <w:pStyle w:val="Style14"/>
        <w:widowControl/>
        <w:spacing w:line="276" w:lineRule="auto"/>
        <w:jc w:val="center"/>
        <w:rPr>
          <w:rStyle w:val="FontStyle23"/>
          <w:i w:val="0"/>
          <w:sz w:val="28"/>
          <w:szCs w:val="28"/>
        </w:rPr>
      </w:pPr>
      <w:r w:rsidRPr="009627BE">
        <w:rPr>
          <w:rFonts w:eastAsia="Times New Roman"/>
          <w:color w:val="000000"/>
        </w:rPr>
        <w:br/>
      </w:r>
      <w:r w:rsidR="00D17C52">
        <w:rPr>
          <w:rStyle w:val="FontStyle23"/>
          <w:sz w:val="28"/>
          <w:szCs w:val="28"/>
        </w:rPr>
        <w:t>РАБОЧАЯ ПРОГРАММА ПРОФЕССИОНАЛЬНОГО МОДУЛЯ 07</w:t>
      </w:r>
    </w:p>
    <w:p w:rsidR="00D17C52" w:rsidRDefault="00D17C52" w:rsidP="00D17C52">
      <w:pPr>
        <w:pStyle w:val="Style14"/>
        <w:widowControl/>
        <w:spacing w:line="276" w:lineRule="auto"/>
        <w:jc w:val="center"/>
        <w:rPr>
          <w:rStyle w:val="FontStyle23"/>
          <w:i w:val="0"/>
          <w:sz w:val="28"/>
          <w:szCs w:val="28"/>
        </w:rPr>
      </w:pPr>
      <w:r>
        <w:rPr>
          <w:rStyle w:val="FontStyle23"/>
          <w:sz w:val="28"/>
          <w:szCs w:val="28"/>
        </w:rPr>
        <w:t xml:space="preserve">ВЫПОЛНЕНИЕ РАБОТ ПО ПРОФЕССИИ </w:t>
      </w:r>
    </w:p>
    <w:p w:rsidR="00D17C52" w:rsidRDefault="00D17C52" w:rsidP="00D17C52">
      <w:pPr>
        <w:pStyle w:val="Style14"/>
        <w:widowControl/>
        <w:spacing w:line="276" w:lineRule="auto"/>
        <w:jc w:val="center"/>
        <w:rPr>
          <w:rStyle w:val="FontStyle23"/>
          <w:i w:val="0"/>
          <w:sz w:val="28"/>
          <w:szCs w:val="28"/>
        </w:rPr>
      </w:pPr>
      <w:r>
        <w:rPr>
          <w:rStyle w:val="FontStyle23"/>
          <w:sz w:val="28"/>
          <w:szCs w:val="28"/>
        </w:rPr>
        <w:t>12901 КОНДИТЕР</w:t>
      </w:r>
    </w:p>
    <w:p w:rsidR="00D17C52" w:rsidRDefault="00D17C52" w:rsidP="00D17C52">
      <w:pPr>
        <w:pStyle w:val="Style14"/>
        <w:widowControl/>
        <w:spacing w:line="276" w:lineRule="auto"/>
        <w:jc w:val="center"/>
        <w:rPr>
          <w:rStyle w:val="FontStyle23"/>
          <w:i w:val="0"/>
          <w:sz w:val="28"/>
          <w:szCs w:val="28"/>
        </w:rPr>
      </w:pPr>
      <w:r>
        <w:rPr>
          <w:rStyle w:val="FontStyle23"/>
          <w:sz w:val="28"/>
          <w:szCs w:val="28"/>
        </w:rPr>
        <w:t>16675 ПОВАР</w:t>
      </w:r>
    </w:p>
    <w:p w:rsidR="00D17C52" w:rsidRPr="00D90DC4" w:rsidRDefault="00D17C52" w:rsidP="00D17C52">
      <w:pPr>
        <w:pStyle w:val="Style14"/>
        <w:widowControl/>
        <w:spacing w:line="276" w:lineRule="auto"/>
        <w:jc w:val="center"/>
        <w:rPr>
          <w:color w:val="000000"/>
          <w:sz w:val="28"/>
          <w:szCs w:val="28"/>
          <w:highlight w:val="yellow"/>
        </w:rPr>
      </w:pPr>
      <w:r>
        <w:rPr>
          <w:rStyle w:val="FontStyle23"/>
          <w:sz w:val="28"/>
          <w:szCs w:val="28"/>
        </w:rPr>
        <w:t>по специальности 19.02.10 Технология продукции общественного питания</w:t>
      </w:r>
    </w:p>
    <w:p w:rsidR="00D17C52" w:rsidRPr="00D90DC4" w:rsidRDefault="00D17C52" w:rsidP="00D17C52">
      <w:pPr>
        <w:shd w:val="clear" w:color="auto" w:fill="FFFFFF"/>
        <w:tabs>
          <w:tab w:val="left" w:pos="1134"/>
        </w:tabs>
        <w:ind w:firstLine="567"/>
        <w:jc w:val="center"/>
        <w:rPr>
          <w:rFonts w:eastAsia="Calibri"/>
          <w:sz w:val="16"/>
          <w:szCs w:val="16"/>
          <w:highlight w:val="yellow"/>
        </w:rPr>
      </w:pPr>
    </w:p>
    <w:p w:rsidR="00D17C52" w:rsidRDefault="00D17C52" w:rsidP="00D17C52">
      <w:pPr>
        <w:shd w:val="clear" w:color="auto" w:fill="FFFFFF"/>
        <w:tabs>
          <w:tab w:val="left" w:pos="1134"/>
        </w:tabs>
        <w:ind w:firstLine="567"/>
        <w:jc w:val="center"/>
        <w:rPr>
          <w:rFonts w:eastAsia="Calibri"/>
          <w:sz w:val="28"/>
          <w:szCs w:val="28"/>
        </w:rPr>
      </w:pPr>
    </w:p>
    <w:p w:rsidR="00D17C52" w:rsidRPr="00465EED" w:rsidRDefault="00D17C52" w:rsidP="00D17C52">
      <w:pPr>
        <w:shd w:val="clear" w:color="auto" w:fill="FFFFFF"/>
        <w:tabs>
          <w:tab w:val="left" w:pos="1134"/>
        </w:tabs>
        <w:ind w:firstLine="567"/>
        <w:jc w:val="center"/>
        <w:rPr>
          <w:rFonts w:eastAsia="Calibri"/>
          <w:sz w:val="28"/>
          <w:szCs w:val="28"/>
        </w:rPr>
      </w:pPr>
    </w:p>
    <w:p w:rsidR="00D17C52" w:rsidRPr="00D17C52" w:rsidRDefault="00D17C52" w:rsidP="00D17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7C52">
        <w:rPr>
          <w:rFonts w:ascii="Times New Roman" w:hAnsi="Times New Roman" w:cs="Times New Roman"/>
          <w:b/>
          <w:sz w:val="28"/>
          <w:szCs w:val="28"/>
        </w:rPr>
        <w:t xml:space="preserve">Квалификация: </w:t>
      </w:r>
      <w:r w:rsidRPr="00D17C52">
        <w:rPr>
          <w:rFonts w:ascii="Times New Roman" w:hAnsi="Times New Roman" w:cs="Times New Roman"/>
          <w:sz w:val="28"/>
          <w:szCs w:val="28"/>
        </w:rPr>
        <w:t>Техник-технолог</w:t>
      </w:r>
    </w:p>
    <w:p w:rsidR="00D17C52" w:rsidRPr="00D17C52" w:rsidRDefault="00D17C52" w:rsidP="00D17C52">
      <w:pPr>
        <w:pStyle w:val="Style14"/>
        <w:widowControl/>
        <w:spacing w:line="276" w:lineRule="auto"/>
        <w:jc w:val="right"/>
        <w:rPr>
          <w:rStyle w:val="FontStyle23"/>
          <w:b w:val="0"/>
          <w:i w:val="0"/>
          <w:sz w:val="28"/>
          <w:szCs w:val="28"/>
        </w:rPr>
      </w:pPr>
      <w:r w:rsidRPr="00D17C52">
        <w:rPr>
          <w:rStyle w:val="FontStyle23"/>
          <w:i w:val="0"/>
          <w:sz w:val="28"/>
          <w:szCs w:val="28"/>
        </w:rPr>
        <w:t>Форма обучения: очная</w:t>
      </w:r>
    </w:p>
    <w:p w:rsidR="00D17C52" w:rsidRPr="00D17C52" w:rsidRDefault="00D17C52" w:rsidP="00D17C52">
      <w:pPr>
        <w:pStyle w:val="Style14"/>
        <w:widowControl/>
        <w:spacing w:line="276" w:lineRule="auto"/>
        <w:jc w:val="right"/>
        <w:rPr>
          <w:rStyle w:val="FontStyle23"/>
          <w:b w:val="0"/>
          <w:i w:val="0"/>
          <w:sz w:val="28"/>
          <w:szCs w:val="28"/>
        </w:rPr>
      </w:pPr>
      <w:r w:rsidRPr="00D17C52">
        <w:rPr>
          <w:rStyle w:val="FontStyle23"/>
          <w:i w:val="0"/>
          <w:sz w:val="28"/>
          <w:szCs w:val="28"/>
        </w:rPr>
        <w:t>Срок обучения – 3 года 10 месяцев</w:t>
      </w:r>
    </w:p>
    <w:p w:rsidR="00D17C52" w:rsidRPr="00D17C52" w:rsidRDefault="00D17C52" w:rsidP="00D17C52">
      <w:pPr>
        <w:pStyle w:val="Style14"/>
        <w:widowControl/>
        <w:spacing w:line="276" w:lineRule="auto"/>
        <w:jc w:val="right"/>
        <w:rPr>
          <w:rStyle w:val="FontStyle23"/>
          <w:b w:val="0"/>
          <w:i w:val="0"/>
          <w:sz w:val="28"/>
          <w:szCs w:val="28"/>
        </w:rPr>
      </w:pPr>
      <w:r w:rsidRPr="00D17C52">
        <w:rPr>
          <w:rStyle w:val="FontStyle23"/>
          <w:i w:val="0"/>
          <w:sz w:val="28"/>
          <w:szCs w:val="28"/>
        </w:rPr>
        <w:t xml:space="preserve">На базе основного общего </w:t>
      </w:r>
    </w:p>
    <w:p w:rsidR="00D17C52" w:rsidRPr="00D17C52" w:rsidRDefault="00D17C52" w:rsidP="00D17C52">
      <w:pPr>
        <w:pStyle w:val="Style14"/>
        <w:widowControl/>
        <w:spacing w:line="276" w:lineRule="auto"/>
        <w:jc w:val="right"/>
        <w:rPr>
          <w:rStyle w:val="FontStyle23"/>
          <w:i w:val="0"/>
          <w:sz w:val="28"/>
          <w:szCs w:val="28"/>
        </w:rPr>
      </w:pPr>
      <w:r w:rsidRPr="00D17C52">
        <w:rPr>
          <w:rStyle w:val="FontStyle23"/>
          <w:i w:val="0"/>
          <w:sz w:val="28"/>
          <w:szCs w:val="28"/>
        </w:rPr>
        <w:t>образования</w:t>
      </w:r>
    </w:p>
    <w:p w:rsidR="00D17C52" w:rsidRPr="00D17C52" w:rsidRDefault="00D17C52" w:rsidP="00D17C5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9079D" w:rsidRPr="009627BE" w:rsidRDefault="0099079D" w:rsidP="00D17C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Апастово, 2021г.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5E3A96" w:rsidRPr="005E3A96" w:rsidRDefault="00D17C52" w:rsidP="005E3A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пм 07</w:t>
      </w:r>
      <w:r w:rsidR="005E3A96" w:rsidRPr="005E3A9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</w:t>
      </w:r>
      <w:r w:rsidR="005E3A96" w:rsidRPr="005E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по профессии</w:t>
      </w:r>
      <w:r w:rsidR="008B5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12901 Кондитер </w:t>
      </w:r>
      <w:r w:rsidR="00303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16675 П</w:t>
      </w:r>
      <w:r w:rsidR="005E3A96" w:rsidRPr="005E3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овар»</w:t>
      </w:r>
      <w:r w:rsidR="005E3A96" w:rsidRPr="005E3A96">
        <w:rPr>
          <w:rFonts w:ascii="Times New Roman" w:hAnsi="Times New Roman" w:cs="Times New Roman"/>
          <w:sz w:val="28"/>
          <w:szCs w:val="28"/>
        </w:rPr>
        <w:t xml:space="preserve"> </w:t>
      </w:r>
      <w:r w:rsidR="005E3A96" w:rsidRPr="005E3A96">
        <w:rPr>
          <w:rFonts w:ascii="Times New Roman" w:eastAsia="Calibri" w:hAnsi="Times New Roman" w:cs="Times New Roman"/>
          <w:sz w:val="28"/>
          <w:szCs w:val="28"/>
        </w:rPr>
        <w:t xml:space="preserve">разработана на основе Федерального государственного стандарта среднего профессионального образования по специальности 19.02.10. «Технология продукции общественного питания». </w:t>
      </w:r>
    </w:p>
    <w:p w:rsidR="005E3A96" w:rsidRPr="005E3A96" w:rsidRDefault="005E3A96" w:rsidP="005E3A96">
      <w:pPr>
        <w:pStyle w:val="Style14"/>
        <w:widowControl/>
        <w:spacing w:line="276" w:lineRule="auto"/>
        <w:rPr>
          <w:b/>
          <w:bCs/>
          <w:iCs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tabs>
          <w:tab w:val="left" w:pos="1134"/>
        </w:tabs>
        <w:ind w:firstLine="567"/>
        <w:jc w:val="center"/>
        <w:rPr>
          <w:rFonts w:ascii="Times New Roman" w:eastAsia="Calibri" w:hAnsi="Times New Roman" w:cs="Times New Roman"/>
          <w:sz w:val="16"/>
          <w:szCs w:val="16"/>
          <w:highlight w:val="yellow"/>
        </w:rPr>
      </w:pPr>
    </w:p>
    <w:p w:rsidR="005E3A96" w:rsidRPr="005E3A96" w:rsidRDefault="005E3A96" w:rsidP="005E3A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E3A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3A96" w:rsidRPr="005E3A96" w:rsidRDefault="005E3A96" w:rsidP="005E3A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E3A96" w:rsidRPr="005E3A96" w:rsidRDefault="005E3A96" w:rsidP="005E3A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spacing w:after="200" w:line="276" w:lineRule="auto"/>
        <w:ind w:left="318"/>
        <w:rPr>
          <w:rFonts w:ascii="Times New Roman" w:hAnsi="Times New Roman" w:cs="Times New Roman"/>
          <w:color w:val="000000"/>
        </w:rPr>
      </w:pPr>
      <w:r w:rsidRPr="005E3A96">
        <w:rPr>
          <w:rFonts w:ascii="Times New Roman" w:hAnsi="Times New Roman" w:cs="Times New Roman"/>
          <w:color w:val="000000"/>
          <w:sz w:val="28"/>
          <w:szCs w:val="28"/>
        </w:rPr>
        <w:t>Организация разработчик:</w:t>
      </w:r>
    </w:p>
    <w:p w:rsidR="005E3A96" w:rsidRPr="005E3A96" w:rsidRDefault="005E3A96" w:rsidP="005E3A96">
      <w:pPr>
        <w:shd w:val="clear" w:color="auto" w:fill="FFFFFF"/>
        <w:spacing w:after="200" w:line="276" w:lineRule="auto"/>
        <w:ind w:left="318" w:hanging="318"/>
        <w:jc w:val="both"/>
        <w:rPr>
          <w:rFonts w:ascii="Times New Roman" w:hAnsi="Times New Roman" w:cs="Times New Roman"/>
          <w:color w:val="000000"/>
        </w:rPr>
      </w:pPr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    ГАПОУ «</w:t>
      </w:r>
      <w:proofErr w:type="spellStart"/>
      <w:r w:rsidRPr="005E3A96">
        <w:rPr>
          <w:rFonts w:ascii="Times New Roman" w:hAnsi="Times New Roman" w:cs="Times New Roman"/>
          <w:color w:val="000000"/>
          <w:sz w:val="28"/>
          <w:szCs w:val="28"/>
        </w:rPr>
        <w:t>Апастовский</w:t>
      </w:r>
      <w:proofErr w:type="spellEnd"/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аграрный колледж»</w:t>
      </w: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spacing w:after="200" w:line="276" w:lineRule="auto"/>
        <w:ind w:left="318"/>
        <w:rPr>
          <w:rFonts w:ascii="Times New Roman" w:hAnsi="Times New Roman" w:cs="Times New Roman"/>
          <w:color w:val="000000"/>
        </w:rPr>
      </w:pPr>
      <w:r w:rsidRPr="005E3A96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</w:p>
    <w:p w:rsidR="005E3A96" w:rsidRPr="005E3A96" w:rsidRDefault="005E3A96" w:rsidP="005E3A96">
      <w:pPr>
        <w:shd w:val="clear" w:color="auto" w:fill="FFFFFF"/>
        <w:spacing w:after="200" w:line="276" w:lineRule="auto"/>
        <w:ind w:left="318" w:hanging="318"/>
        <w:jc w:val="both"/>
        <w:rPr>
          <w:rFonts w:ascii="Times New Roman" w:hAnsi="Times New Roman" w:cs="Times New Roman"/>
          <w:color w:val="000000"/>
        </w:rPr>
      </w:pPr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5E3A96">
        <w:rPr>
          <w:rFonts w:ascii="Times New Roman" w:hAnsi="Times New Roman" w:cs="Times New Roman"/>
          <w:color w:val="000000"/>
          <w:sz w:val="28"/>
          <w:szCs w:val="28"/>
        </w:rPr>
        <w:t>Кашапова</w:t>
      </w:r>
      <w:proofErr w:type="spellEnd"/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E3A96">
        <w:rPr>
          <w:rFonts w:ascii="Times New Roman" w:hAnsi="Times New Roman" w:cs="Times New Roman"/>
          <w:color w:val="000000"/>
          <w:sz w:val="28"/>
          <w:szCs w:val="28"/>
        </w:rPr>
        <w:t>Айгуль</w:t>
      </w:r>
      <w:proofErr w:type="spellEnd"/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E3A96">
        <w:rPr>
          <w:rFonts w:ascii="Times New Roman" w:hAnsi="Times New Roman" w:cs="Times New Roman"/>
          <w:color w:val="000000"/>
          <w:sz w:val="28"/>
          <w:szCs w:val="28"/>
        </w:rPr>
        <w:t>Зуфаровна</w:t>
      </w:r>
      <w:proofErr w:type="spellEnd"/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– преподаватель междисциплинарных курсов</w:t>
      </w: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color w:val="000000"/>
        </w:rPr>
      </w:pPr>
      <w:r w:rsidRPr="005E3A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proofErr w:type="gramStart"/>
      <w:r w:rsidRPr="005E3A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РАССМОТРЕНА</w:t>
      </w:r>
      <w:proofErr w:type="gramEnd"/>
      <w:r w:rsidRPr="005E3A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РЕКОМЕНДОВАНА К УТВЕРЖДЕНИЮ</w:t>
      </w: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color w:val="000000"/>
        </w:rPr>
      </w:pPr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    на заседании методической комиссии:</w:t>
      </w: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color w:val="000000"/>
        </w:rPr>
      </w:pPr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    Протокол № __ от  «__» ____ 20_ г.</w:t>
      </w: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E3A96" w:rsidRPr="005E3A96" w:rsidRDefault="005E3A96" w:rsidP="005E3A96">
      <w:pPr>
        <w:shd w:val="clear" w:color="auto" w:fill="FFFFFF"/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E3A96">
        <w:rPr>
          <w:rFonts w:ascii="Times New Roman" w:hAnsi="Times New Roman" w:cs="Times New Roman"/>
          <w:color w:val="000000"/>
          <w:sz w:val="28"/>
          <w:szCs w:val="28"/>
        </w:rPr>
        <w:t xml:space="preserve">     Председатель ПЦК_____________</w:t>
      </w:r>
    </w:p>
    <w:p w:rsidR="005E3A96" w:rsidRPr="005E3A96" w:rsidRDefault="005E3A96" w:rsidP="005E3A9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079D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C52" w:rsidRPr="009627BE" w:rsidRDefault="00D17C52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79D" w:rsidRPr="009627BE" w:rsidRDefault="0099079D" w:rsidP="00990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lastRenderedPageBreak/>
        <w:t>Содержание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79D" w:rsidRPr="009627BE" w:rsidRDefault="0099079D" w:rsidP="0099079D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 профессионального модуля</w:t>
      </w:r>
    </w:p>
    <w:p w:rsidR="0099079D" w:rsidRPr="009627BE" w:rsidRDefault="0099079D" w:rsidP="0099079D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профессионального модуля</w:t>
      </w:r>
    </w:p>
    <w:p w:rsidR="0099079D" w:rsidRPr="009627BE" w:rsidRDefault="0099079D" w:rsidP="0099079D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содержание профессионального модуля</w:t>
      </w:r>
    </w:p>
    <w:p w:rsidR="0099079D" w:rsidRPr="009627BE" w:rsidRDefault="0099079D" w:rsidP="0099079D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профессионального модуля</w:t>
      </w:r>
    </w:p>
    <w:p w:rsidR="0099079D" w:rsidRPr="009627BE" w:rsidRDefault="0099079D" w:rsidP="0099079D">
      <w:pPr>
        <w:numPr>
          <w:ilvl w:val="2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и оценка результатов освоения профессионального модуля </w:t>
      </w:r>
      <w:proofErr w:type="gramStart"/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 профессиональной деятельности )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079D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96" w:rsidRPr="009627BE" w:rsidRDefault="005E3A9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79D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03477" w:rsidRDefault="00303477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3477" w:rsidRPr="009627BE" w:rsidRDefault="00303477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ПАСПОРТ РАБОЧЕЙ ПРОГРАММЫ ПРОФЕССИОНАЛЬНОГО МОДУЛЯ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является частью основной профессиональной образовательной программы по специальности </w:t>
      </w: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19.02.10 «Технология продукции общественного питания» </w:t>
      </w: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освоения основного вида профессиональной деятельности (ВПД): </w:t>
      </w: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работ по профессии: </w:t>
      </w:r>
      <w:r w:rsidR="008B5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12901 Кондитер </w:t>
      </w: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16675 Повар.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профессионального модуля – требования к результатам освоения профессионального модуля:</w:t>
      </w:r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компетенциями, </w:t>
      </w:r>
      <w:proofErr w:type="gramStart"/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освоения профессионального модуля должен: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Правильного хранения пищевых продуктов в соответствии с санитарными требованиями.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Механической кулинарной обработки сырья и приготовления полуфабрикатов различных степеней готовности.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Тепловой кулинарной обработки пищевых продуктов, осуществления комплектации и раздачи блюд массового спроса.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органолептическим способом качество основных продуктов и дополнительных ингредиентов;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их соответствие технологическим требованиям к простым сладким блюдам и напиткам;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производственный инвентарь и оборудование для приготовления сладких блюд и напитков;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различные технологии приготовления и оформления сладких блюд и напитков;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оценивал, качество готовых блюд.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классификацию и ассортимент, пищевую ценность, требования к качеству сладких блюд и напитков;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выбора основных продуктов и дополнительных ингредиентов к ним при приготовлении сладких блюд и напитков;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последовательность выполнения технологических операций при приготовлении сладких блюд и напитков;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проведения бракеража; - способы сервировки и варианты оформления, правила охлаждения и хранения сладких блюд и напитков;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температурный режим хранения сладких блюд и напитков, температуру подачи;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к качеству сладких блюд и напитков;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виды необходимого технологического оборудования и производственного инвентаря, правила их безопасного использования.</w:t>
      </w:r>
    </w:p>
    <w:p w:rsidR="005E3A96" w:rsidRDefault="005E3A96" w:rsidP="005E3A96">
      <w:pPr>
        <w:pStyle w:val="a6"/>
        <w:numPr>
          <w:ilvl w:val="1"/>
          <w:numId w:val="2"/>
        </w:numPr>
        <w:autoSpaceDE w:val="0"/>
        <w:autoSpaceDN w:val="0"/>
        <w:adjustRightInd w:val="0"/>
        <w:ind w:left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Pr="00F3329F">
        <w:rPr>
          <w:rFonts w:ascii="Times New Roman" w:hAnsi="Times New Roman"/>
          <w:b/>
          <w:bCs/>
          <w:i/>
          <w:iCs/>
          <w:sz w:val="24"/>
          <w:szCs w:val="24"/>
        </w:rPr>
        <w:t xml:space="preserve">ичностные результаты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реализации программы воспитания:</w:t>
      </w:r>
    </w:p>
    <w:tbl>
      <w:tblPr>
        <w:tblW w:w="10592" w:type="dxa"/>
        <w:tblInd w:w="-743" w:type="dxa"/>
        <w:tblLook w:val="04A0"/>
      </w:tblPr>
      <w:tblGrid>
        <w:gridCol w:w="10592"/>
      </w:tblGrid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ЛР 1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11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ЛР 3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соблюдающий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1D1AF1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ЛР 4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Стремящийся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5демонстрирующий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ЛР 6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ЛР 7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ЛР8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Сопричастный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ЛР 9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соблюдающий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1D1AF1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ситуативно</w:t>
            </w:r>
            <w:proofErr w:type="spell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сложных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или стремительно меняющихся ситуациях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>ЛР 10 заботящийся о защите окружающей среды, собственной и чужой безопасности, в том числе цифровой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t xml:space="preserve">ЛР 11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</w:tr>
      <w:tr w:rsidR="005E3A96" w:rsidRPr="004F3587" w:rsidTr="005E3A96">
        <w:trPr>
          <w:cantSplit/>
          <w:trHeight w:val="227"/>
        </w:trPr>
        <w:tc>
          <w:tcPr>
            <w:tcW w:w="10592" w:type="dxa"/>
            <w:shd w:val="clear" w:color="auto" w:fill="auto"/>
          </w:tcPr>
          <w:p w:rsidR="005E3A96" w:rsidRPr="001D1AF1" w:rsidRDefault="005E3A96" w:rsidP="005E3A96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12 </w:t>
            </w:r>
            <w:proofErr w:type="gramStart"/>
            <w:r w:rsidRPr="001D1AF1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1D1AF1">
              <w:rPr>
                <w:rFonts w:ascii="Times New Roman" w:hAnsi="Times New Roman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</w:tbl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Рекомендуемое количество часов на освоение программы профессионального модуля:</w:t>
      </w:r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</w:t>
      </w:r>
      <w:r w:rsidR="00303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ебной нагрузки обучающегося – 450</w:t>
      </w: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ч., включая: 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</w:t>
      </w:r>
      <w:r w:rsidR="00303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бной нагрузки обучающегося – 300</w:t>
      </w: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</w:p>
    <w:p w:rsidR="0099079D" w:rsidRPr="009627BE" w:rsidRDefault="00303477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ЛПЗ - 106</w:t>
      </w:r>
      <w:r w:rsidR="0099079D"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</w:t>
      </w:r>
      <w:r w:rsidR="003034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 работы обучающегося – 150</w:t>
      </w: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РЕЗУЛЬТАТЫ ОСВОЕНИЯ ПРОФЕССИОНАЛЬНОГО МОДУЛЯ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 (ВПД) </w:t>
      </w: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работ по профессии: </w:t>
      </w:r>
      <w:r w:rsidR="008B5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12901 Кондитер </w:t>
      </w:r>
      <w:r w:rsidRPr="009627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16675 Повар, </w:t>
      </w: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профессиональными (ПК) и общими (ОК) компетенциями: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получения рабочей профессия</w:t>
      </w:r>
      <w:proofErr w:type="gramStart"/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м«</w:t>
      </w:r>
      <w:proofErr w:type="gramEnd"/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Повар» обучающиеся должны сформировать следующие профессиональные компетенции;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1.1. Производить первичную обработку, нарезку и формовку традиционных видов овощей и плодов, подготовку пряностей и приправ.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1.2. Готовить и оформлять основные и простые блюда и гарниры из традиционных видов овощей и грибов.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2.1. Производить подготовку зерновых продуктов, жиров, сахара, муки, яиц, молока для приготовления блюд и гарниров.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2.2. </w:t>
      </w:r>
      <w:proofErr w:type="gramStart"/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и оформлять каши и гарниры из круп и риса, простые блюда из бобовых и кукурузы.</w:t>
      </w:r>
      <w:proofErr w:type="gramEnd"/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2.3. Готовить и оформлять простые блюда и гарниры из макаронных изделий.</w:t>
      </w:r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ПК 2.4. Готовить и оформлять простые блюда из яиц и творога.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ПК 2.5. Готовить и оформлять простые мучные блюда из теста с фаршем.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3.1. Готовить бульоны и отвары.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3.2. Готовить простые супы.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3.3. Готовить отдельные компоненты для соусов и соусные полуфабрикаты.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3.4. Готовить простые холодные и горячие соусы.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4.1. Производить обработку рыбы с костным скелетом.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4.2. Производить приготовление или подготовку полуфабрикатов из рыбы с костным скелетом.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4.3. Готовить и оформлять простые блюда из рыбы с костным скелетом.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5.1. Производить подготовку полуфабрикатов из мяса, мясных продуктов и домашней птицы.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ПК 5.2. Производить обработку и приготовление основных полуфабрикатов из мяса, мясопродуктов и домашней птицы.</w:t>
      </w:r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5.3. Готовить и оформлять простые блюда из мяса и мясных продуктов. 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5.4. Готовить и оформлять простые блюда из домашней птицы.</w:t>
      </w:r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6.1. Готовить бутерброды и гастрономические продукты порциями. 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6.2. Готовить и оформлять салаты.</w:t>
      </w:r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6.3. Готовить и оформлять простые холодные закуски.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ПК 6.4. Готовить и оформлять простые холодные блюда.</w:t>
      </w:r>
    </w:p>
    <w:p w:rsidR="00303477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7.1. Готовить и оформлять простые холодные и горячие сладкие блюда. </w:t>
      </w: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7.2. Готовить простые горячие напитки.</w:t>
      </w:r>
    </w:p>
    <w:p w:rsidR="00303477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7.3. Готовить и оформлять простые холодные напитки.</w:t>
      </w:r>
    </w:p>
    <w:tbl>
      <w:tblPr>
        <w:tblW w:w="95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62"/>
        <w:gridCol w:w="4763"/>
      </w:tblGrid>
      <w:tr w:rsidR="0099079D" w:rsidRPr="009627BE" w:rsidTr="00BF1741"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9079D" w:rsidRPr="009627BE" w:rsidTr="00BF1741">
        <w:trPr>
          <w:trHeight w:val="815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9079D" w:rsidRPr="009627BE" w:rsidTr="00BF1741">
        <w:trPr>
          <w:trHeight w:val="1382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9079D" w:rsidRPr="009627BE" w:rsidTr="00BF1741">
        <w:trPr>
          <w:trHeight w:val="60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9079D" w:rsidRPr="009627BE" w:rsidTr="00BF1741">
        <w:trPr>
          <w:trHeight w:val="210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9079D" w:rsidRPr="009627BE" w:rsidTr="00BF1741">
        <w:trPr>
          <w:trHeight w:val="60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9079D" w:rsidRPr="009627BE" w:rsidTr="00BF1741">
        <w:trPr>
          <w:trHeight w:val="60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9079D" w:rsidRPr="009627BE" w:rsidTr="00BF1741">
        <w:trPr>
          <w:trHeight w:val="60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99079D" w:rsidRPr="009627BE" w:rsidTr="00BF1741">
        <w:trPr>
          <w:trHeight w:val="1274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квалификации.</w:t>
            </w:r>
          </w:p>
        </w:tc>
      </w:tr>
      <w:tr w:rsidR="0099079D" w:rsidRPr="009627BE" w:rsidTr="00BF1741">
        <w:trPr>
          <w:trHeight w:val="60"/>
        </w:trPr>
        <w:tc>
          <w:tcPr>
            <w:tcW w:w="4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9.</w:t>
            </w:r>
          </w:p>
        </w:tc>
        <w:tc>
          <w:tcPr>
            <w:tcW w:w="4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3477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99079D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3477" w:rsidRDefault="00303477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Pr="001163F5" w:rsidRDefault="00BF1741" w:rsidP="00BF17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МДК  07.01</w:t>
      </w:r>
      <w:r w:rsidRPr="001163F5">
        <w:rPr>
          <w:rFonts w:ascii="Times New Roman" w:hAnsi="Times New Roman" w:cs="Times New Roman"/>
          <w:b/>
          <w:bCs/>
          <w:sz w:val="28"/>
          <w:szCs w:val="28"/>
        </w:rPr>
        <w:t xml:space="preserve">. ТЕХНОЛОГИЯ ПРИГОТОВЛЕНИЯ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МУЧНЫХ КОНДИТЕРСКИХ ИЗДЕЛИЙ</w:t>
      </w:r>
    </w:p>
    <w:p w:rsidR="00BF1741" w:rsidRPr="001163F5" w:rsidRDefault="00BF1741" w:rsidP="00BF17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63F5">
        <w:rPr>
          <w:rFonts w:ascii="Times New Roman" w:hAnsi="Times New Roman" w:cs="Times New Roman"/>
          <w:b/>
          <w:bCs/>
          <w:sz w:val="28"/>
          <w:szCs w:val="28"/>
        </w:rPr>
        <w:t xml:space="preserve">3.2. Содержание </w:t>
      </w:r>
      <w:proofErr w:type="gramStart"/>
      <w:r w:rsidRPr="001163F5">
        <w:rPr>
          <w:rFonts w:ascii="Times New Roman" w:hAnsi="Times New Roman" w:cs="Times New Roman"/>
          <w:b/>
          <w:bCs/>
          <w:sz w:val="28"/>
          <w:szCs w:val="28"/>
        </w:rPr>
        <w:t>обучения по</w:t>
      </w:r>
      <w:proofErr w:type="gramEnd"/>
      <w:r w:rsidRPr="001163F5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профессиональному модулю (ПМ)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1"/>
        <w:gridCol w:w="17"/>
        <w:gridCol w:w="4660"/>
        <w:gridCol w:w="952"/>
        <w:gridCol w:w="1217"/>
      </w:tblGrid>
      <w:tr w:rsidR="00BF1741" w:rsidRPr="00A3655D" w:rsidTr="00BF1741">
        <w:tc>
          <w:tcPr>
            <w:tcW w:w="3397" w:type="dxa"/>
            <w:gridSpan w:val="2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proofErr w:type="gram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gram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лабораторные работы, практические занятия, самостоятельная работа обучающихся, курсовая работа (проект)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F1741" w:rsidRPr="00A3655D" w:rsidTr="00BF1741">
        <w:tc>
          <w:tcPr>
            <w:tcW w:w="3397" w:type="dxa"/>
            <w:gridSpan w:val="2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F1741" w:rsidRPr="00A3655D" w:rsidTr="00BF1741">
        <w:trPr>
          <w:trHeight w:val="405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Охрана труда и пожарная безопасность в кондитерском цехе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42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1.Охрана труда. Пожарная безопасность 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rPr>
          <w:trHeight w:val="285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Виды кондитерского сырья и подготовка его к производству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54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1.Требования к основному и вспомогательному кондитерскому сырью.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Мука и крахмал. Сахар-песок и его заменители, мед, патока. Яйца и яичные продукты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2.Молоко и молочные продукты.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Масло сливочное, маргарин, жиры для жарения и масло растительные. Овощи, грибы, плоды, ягоды и крупы.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3.Мясные и рыбные продукты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. Пищевые добавки. Разрыхлители теста. Пряности, вкусовые продукты и 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Желирующие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40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Тепловая обработка кондитерских изделий и изготовление полуфабрикатов для мучных изделий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418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1.Процессы, происходящие </w:t>
            </w:r>
            <w:proofErr w:type="gram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</w:t>
            </w:r>
            <w:proofErr w:type="gram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тепловой обработки продуктов, и их расчеты.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Фарши. Приготовление и рецептуры несладких фаршей и сладких начинок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2.Сиропы, помада, фруктовая начинка, желе.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и рецептуры сиропов, помад,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фруктовый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начинке и желе.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3.Кремы и смеси.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кремов и смесей.</w:t>
            </w:r>
          </w:p>
          <w:p w:rsidR="008B5505" w:rsidRPr="00A3655D" w:rsidRDefault="008B5505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№1.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фарша из капусты и мяса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2.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сиропов для пропитывания изделий.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3.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помады основной и крема сливочного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Виды и сорта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муки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используемые для приготовления мучных изделий.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Польза и вред яичных продуктов.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и рецептуры кремов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270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Замешивание теста и способы его разрыхления.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27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1.Виды теста.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сырья и процессы.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Происходящие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 его замешивании.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 на тему. «Виды и использования пищевых добавок при изготовлении кондитерских изделий»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Составления таблицы «Способы разрыхления теста»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Составление схем приготовления теста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Способы разрыхления теста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rPr>
          <w:trHeight w:val="225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Дрожжевое тесто и изделия из него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31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1.Способы приготовления дрожжевого теста.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происходящие при замешивании теста и выпекании изделий из дрожжевого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2.Разделка и режимы выпекания дрожжевого теста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. Отделка готовых изделий. Приготовление дрожжевого 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безопорного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теста и изделий из него 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3.Приготовление и рецептуры изделий из дрожжевого </w:t>
            </w:r>
            <w:proofErr w:type="spell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безопорного</w:t>
            </w:r>
            <w:proofErr w:type="spell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теста.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дрожжевого опарного теста и изделий из него.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4.Приготовление опарного теста. 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и рецептуры изделий из дрожжевого опарного теста. Приготовление и рецептуры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жаренных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5.Приготовление </w:t>
            </w:r>
            <w:proofErr w:type="gram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жаренных</w:t>
            </w:r>
            <w:proofErr w:type="gram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изделий из теста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. Рецептуры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жаренных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Приготовление дрожжевого </w:t>
            </w:r>
            <w:proofErr w:type="gram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слоенного</w:t>
            </w:r>
            <w:proofErr w:type="gram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теста и изделий из него.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дрожжевого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слоенного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теста. Приготовление и рецептуры изделий из дрожжевого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слоенного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7.Приготовление блинного теста и теста для оладий и изделий из них.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блинного теста и теста для 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оладий. Приготовление и рецептуры изделий из блинного теста и теста для оладий.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4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Жизнедеятельность дрожжевых грибов  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5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Замес дрожжевого теста 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безопорным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6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Замес дрожжевого теста опарным способом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7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пирога «Московского» 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BF1741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8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недостаток готовых изделий из дрожжевого теста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технологических карт приготовление булочек. Технологическая схема приготовлений изделий из дрожжевого теста,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приготовленным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опарным 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способым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Реферат «Рецептуры теста для оладий»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90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 </w:t>
            </w:r>
            <w:proofErr w:type="spell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Бездрожжевое</w:t>
            </w:r>
            <w:proofErr w:type="spell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тесто и изделия из него 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1.Приготовление теста блинчиков,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вареников и лапши домашний и изделий из него</w:t>
            </w:r>
            <w:proofErr w:type="gramEnd"/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2.Приготовление и рецептуры изделий из теста для блинчиков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вареников и лапши домашней.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3.Приготовление сдобного пресного теста и изделий из него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4.Приготовление и рецептуры изделий из сдобного пресного теста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Приготовление вафельного теста и изделий из него.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и рецептуры изделий из вафельного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6.Приготовление пряничного теста и изделий из него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пряничного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7.Приготовление и рецептуры изделий из пряничного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8.Приготовление песочного теста и изделий из него.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и рецептуры изделий из песочного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9.Приготовление бисквитного теста и изделий из него.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и рецептуры изделий из бисквита.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10.Приготовление заварного теста и изделий из него.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и рецептуры изделий из заварного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11.Приготовление </w:t>
            </w:r>
            <w:proofErr w:type="gram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слоенного</w:t>
            </w:r>
            <w:proofErr w:type="gram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теста и изделий из него.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и рецептуры изделий из </w:t>
            </w:r>
            <w:proofErr w:type="gram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слоенного</w:t>
            </w:r>
            <w:proofErr w:type="gram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12.Приготовление воздушного и воздушно-орехового теста и изделий из него. 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воздушного и воздушно-орехового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13.Приготовление и рецептуры печенья из воздушного теста.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9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блинчиков и лапши домашней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10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вареников с творогом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11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Замес сдобного пресного теста и приготовление сочни с творогом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12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печенья «Звездочка»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13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бисквитного полуфабриката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14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заварного теста и Кольца воздушные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15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слоеного теста и «Языков слоеных»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180"/>
        </w:trPr>
        <w:tc>
          <w:tcPr>
            <w:tcW w:w="3397" w:type="dxa"/>
            <w:gridSpan w:val="2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Рассчитать количество продуктов для приготовления 1 кг. Блинчатого пирога.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Подготовить реферат об истории возникновения пряничного теста, вариантов рецептур.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«Недостатки бисквитного и слоеного теста и причина их возникновения»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и рецептуры изделий из бисквита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миндального теста и изделий из него. 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rPr>
          <w:trHeight w:val="300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Украшение для пирожных </w:t>
            </w: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тортов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237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1.Украшения из крема, желе, 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фруктовой рисовальной массы, фруктов и цукатов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37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2.Украшения из помады, глазури, 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кондира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и сахарных мастик.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37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«Виды отделочных полуфабрикатов»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rPr>
          <w:trHeight w:val="207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Приготовление пирожных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33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1.Характеристика пирожных и требования к ним.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и рецептуры бисквитных пирожных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3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2.Рецептуры бисквитных пирожных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3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3.Приготовление рецептуры бисквитных пирожных.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и рецептуры слоеных пирожных.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3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16 Приготовление бисквитных пирожных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3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17 Приготовление воздушных пирожных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3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Приготовить самостоятельно пирожное «Бисквитное с белковым кремом».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Технологическая схема приготовления заварного теста и изделий из него.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Реферат «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Крошковых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и десертных пирожных».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rPr>
          <w:trHeight w:val="285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Приготовление тортов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1.Характеристика тортов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2.Приготовление и рецептура бисквитных песочных, </w:t>
            </w:r>
            <w:proofErr w:type="gram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слоенных</w:t>
            </w:r>
            <w:proofErr w:type="gram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тортов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Приготовление и рецептуры миндальных, воздушно-ореховых, </w:t>
            </w:r>
            <w:proofErr w:type="spellStart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вохдушных</w:t>
            </w:r>
            <w:proofErr w:type="spellEnd"/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тортов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Хранение и транспортирование пирожных и тортов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№ 18 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бисквитного торта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 w:val="restart"/>
            <w:tcBorders>
              <w:top w:val="nil"/>
            </w:tcBorders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№ 19 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песочного торта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№ 20 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Приготовление воздушного торта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5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по теме: «Использование дополнительного сырья при изготовлении торта»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Оформление технологических карт приготовления торта.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Реферат «История возникновения тортов»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rPr>
          <w:trHeight w:val="222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Изделий пониженной калорийности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31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1.Характеристика кондитерских изделий пониженной калорийности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1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2.Приготовление полуфабрикатов для изделий пониженной калорийности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1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3.Приготовление и рецептуры изделий с отварными протертыми овощами.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1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4.Приготовление и рецептуры изделий с низким содержанием жира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1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21</w:t>
            </w: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булочки «Полезная»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1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Рефераты: «Изделий с пониженной калорийности использованных в диетическом питании»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«Рецептуры изделий пониженной калорийности»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rPr>
          <w:trHeight w:val="150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11. Приготовление и рецептуры восточных кондитерских изделий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27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1.Приготовление рецептуры восточных кондитерских изделий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240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Технологическая схема приготовления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Мютаки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«Шемахинские», </w:t>
            </w:r>
            <w:proofErr w:type="spellStart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курабье</w:t>
            </w:r>
            <w:proofErr w:type="spellEnd"/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 «Бакинское»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A3655D" w:rsidTr="00BF1741">
        <w:trPr>
          <w:trHeight w:val="192"/>
        </w:trPr>
        <w:tc>
          <w:tcPr>
            <w:tcW w:w="3397" w:type="dxa"/>
            <w:gridSpan w:val="2"/>
            <w:vMerge w:val="restart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Качество кондитерской продукции и контроль над ней</w:t>
            </w: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34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1.Характеристика современных продуктов питания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45"/>
        </w:trPr>
        <w:tc>
          <w:tcPr>
            <w:tcW w:w="3397" w:type="dxa"/>
            <w:gridSpan w:val="2"/>
            <w:vMerge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7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2.Методы и задачи лабораторного контроля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A3655D" w:rsidTr="00BF1741">
        <w:trPr>
          <w:trHeight w:val="345"/>
        </w:trPr>
        <w:tc>
          <w:tcPr>
            <w:tcW w:w="12334" w:type="dxa"/>
            <w:gridSpan w:val="3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A3655D" w:rsidTr="00BF1741">
        <w:trPr>
          <w:trHeight w:val="345"/>
        </w:trPr>
        <w:tc>
          <w:tcPr>
            <w:tcW w:w="3375" w:type="dxa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59" w:type="dxa"/>
            <w:gridSpan w:val="2"/>
          </w:tcPr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сообщение: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 xml:space="preserve">Каков порядок взятие пробы исследования муки и готовых изделий. </w:t>
            </w:r>
          </w:p>
          <w:p w:rsidR="00BF1741" w:rsidRPr="00A3655D" w:rsidRDefault="00BF1741" w:rsidP="00BF1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Качество кондитерский продукции и контроль под ней.</w:t>
            </w:r>
          </w:p>
        </w:tc>
        <w:tc>
          <w:tcPr>
            <w:tcW w:w="98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BF1741" w:rsidRPr="00A3655D" w:rsidRDefault="00BF1741" w:rsidP="00BF1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F1741" w:rsidRDefault="00BF1741" w:rsidP="00BF1741"/>
    <w:p w:rsidR="00303477" w:rsidRDefault="00303477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3477" w:rsidRDefault="00303477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3477" w:rsidRPr="009627BE" w:rsidRDefault="00303477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Default="00BF1741" w:rsidP="00BF1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3F5">
        <w:rPr>
          <w:rFonts w:ascii="Times New Roman" w:hAnsi="Times New Roman" w:cs="Times New Roman"/>
          <w:b/>
          <w:sz w:val="28"/>
          <w:szCs w:val="28"/>
        </w:rPr>
        <w:t xml:space="preserve">МДК  07.02. ТЕХНОЛОГИЯ ПРИГОТОВЛЕНИЯ ШИРОКОГО АССОРТИМЕНТА </w:t>
      </w:r>
      <w:proofErr w:type="gramStart"/>
      <w:r w:rsidRPr="001163F5">
        <w:rPr>
          <w:rFonts w:ascii="Times New Roman" w:hAnsi="Times New Roman" w:cs="Times New Roman"/>
          <w:b/>
          <w:sz w:val="28"/>
          <w:szCs w:val="28"/>
        </w:rPr>
        <w:t>ПРОСТЫХ</w:t>
      </w:r>
      <w:proofErr w:type="gramEnd"/>
      <w:r w:rsidRPr="001163F5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BF1741" w:rsidRPr="001163F5" w:rsidRDefault="00BF1741" w:rsidP="00BF1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3F5">
        <w:rPr>
          <w:rFonts w:ascii="Times New Roman" w:hAnsi="Times New Roman" w:cs="Times New Roman"/>
          <w:b/>
          <w:sz w:val="28"/>
          <w:szCs w:val="28"/>
        </w:rPr>
        <w:t>ОСНОВНЫХ БЛЮД</w:t>
      </w:r>
    </w:p>
    <w:p w:rsidR="00BF1741" w:rsidRPr="001163F5" w:rsidRDefault="00BF1741" w:rsidP="00BF1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3F5">
        <w:rPr>
          <w:rFonts w:ascii="Times New Roman" w:hAnsi="Times New Roman" w:cs="Times New Roman"/>
          <w:b/>
          <w:sz w:val="28"/>
          <w:szCs w:val="28"/>
        </w:rPr>
        <w:t xml:space="preserve">3.2. Содержание </w:t>
      </w:r>
      <w:proofErr w:type="gramStart"/>
      <w:r w:rsidRPr="001163F5">
        <w:rPr>
          <w:rFonts w:ascii="Times New Roman" w:hAnsi="Times New Roman" w:cs="Times New Roman"/>
          <w:b/>
          <w:sz w:val="28"/>
          <w:szCs w:val="28"/>
        </w:rPr>
        <w:t>обучения по</w:t>
      </w:r>
      <w:proofErr w:type="gramEnd"/>
      <w:r w:rsidRPr="001163F5">
        <w:rPr>
          <w:rFonts w:ascii="Times New Roman" w:hAnsi="Times New Roman" w:cs="Times New Roman"/>
          <w:b/>
          <w:sz w:val="28"/>
          <w:szCs w:val="28"/>
        </w:rPr>
        <w:t xml:space="preserve"> профессиональному модулю (ПМ)</w:t>
      </w:r>
    </w:p>
    <w:tbl>
      <w:tblPr>
        <w:tblStyle w:val="a7"/>
        <w:tblW w:w="9591" w:type="dxa"/>
        <w:tblLook w:val="0000"/>
      </w:tblPr>
      <w:tblGrid>
        <w:gridCol w:w="3001"/>
        <w:gridCol w:w="3768"/>
        <w:gridCol w:w="978"/>
        <w:gridCol w:w="91"/>
        <w:gridCol w:w="1753"/>
      </w:tblGrid>
      <w:tr w:rsidR="00BF1741" w:rsidTr="00F63426">
        <w:trPr>
          <w:trHeight w:val="58"/>
        </w:trPr>
        <w:tc>
          <w:tcPr>
            <w:tcW w:w="3001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768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лабораторные работы, практические занятия, самостоятельная работа обучающихся, курсовая работа (проект)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53" w:type="dxa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BF1741" w:rsidTr="00F63426">
        <w:trPr>
          <w:trHeight w:val="58"/>
        </w:trPr>
        <w:tc>
          <w:tcPr>
            <w:tcW w:w="3001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F1741" w:rsidTr="00F63426">
        <w:trPr>
          <w:trHeight w:val="58"/>
        </w:trPr>
        <w:tc>
          <w:tcPr>
            <w:tcW w:w="9591" w:type="dxa"/>
            <w:gridSpan w:val="5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– курс 104 часов в т.ч. ЛПЗ -28 ч.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741" w:rsidTr="00F63426">
        <w:trPr>
          <w:trHeight w:val="58"/>
        </w:trPr>
        <w:tc>
          <w:tcPr>
            <w:tcW w:w="9591" w:type="dxa"/>
            <w:gridSpan w:val="5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Механическая кулинарная обработка овощей и грибов.</w:t>
            </w:r>
          </w:p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741" w:rsidTr="00F63426">
        <w:trPr>
          <w:trHeight w:val="58"/>
        </w:trPr>
        <w:tc>
          <w:tcPr>
            <w:tcW w:w="3001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07.02.</w:t>
            </w:r>
          </w:p>
        </w:tc>
        <w:tc>
          <w:tcPr>
            <w:tcW w:w="6590" w:type="dxa"/>
            <w:gridSpan w:val="4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741" w:rsidTr="00F63426">
        <w:trPr>
          <w:trHeight w:val="58"/>
        </w:trPr>
        <w:tc>
          <w:tcPr>
            <w:tcW w:w="3001" w:type="dxa"/>
            <w:vMerge w:val="restart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Механическая кулинарная обработка овощей и грибов.</w:t>
            </w:r>
          </w:p>
        </w:tc>
        <w:tc>
          <w:tcPr>
            <w:tcW w:w="3768" w:type="dxa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53" w:type="dxa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741" w:rsidTr="00F63426">
        <w:trPr>
          <w:trHeight w:val="58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Default="00BF1741" w:rsidP="00BF1741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требования к обработке овощей.</w:t>
            </w:r>
          </w:p>
          <w:p w:rsidR="00BF1741" w:rsidRPr="00FB402A" w:rsidRDefault="00BF1741" w:rsidP="00BF17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клубнеплодов, корнеплодов, капустных и луковых овощей</w:t>
            </w:r>
          </w:p>
        </w:tc>
        <w:tc>
          <w:tcPr>
            <w:tcW w:w="1069" w:type="dxa"/>
            <w:gridSpan w:val="2"/>
          </w:tcPr>
          <w:p w:rsidR="00BF1741" w:rsidRPr="00FB402A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Pr="00FB402A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rPr>
          <w:trHeight w:val="58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FB402A" w:rsidRDefault="00BF1741" w:rsidP="00BF1741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Обработка плодовых овощей. Обработка салатных, пряных, десертных, консервированных овощей. Подготовка овощей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фарширования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9" w:type="dxa"/>
            <w:gridSpan w:val="2"/>
          </w:tcPr>
          <w:p w:rsidR="00BF1741" w:rsidRPr="00FB402A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BF1741" w:rsidRPr="00FB402A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rPr>
          <w:trHeight w:val="58"/>
        </w:trPr>
        <w:tc>
          <w:tcPr>
            <w:tcW w:w="9591" w:type="dxa"/>
            <w:gridSpan w:val="5"/>
          </w:tcPr>
          <w:p w:rsidR="00BF174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741" w:rsidRPr="002F1C4E" w:rsidTr="00F63426">
        <w:tblPrEx>
          <w:tblLook w:val="04A0"/>
        </w:tblPrEx>
        <w:tc>
          <w:tcPr>
            <w:tcW w:w="3001" w:type="dxa"/>
            <w:vMerge w:val="restart"/>
          </w:tcPr>
          <w:p w:rsidR="00BF1741" w:rsidRPr="002F1C4E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1.</w:t>
            </w:r>
          </w:p>
          <w:p w:rsidR="00BF1741" w:rsidRPr="00AE0B19" w:rsidRDefault="00BF1741" w:rsidP="00BF17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при механической кулинарной обработке овощей 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2F1C4E" w:rsidTr="00F63426">
        <w:tblPrEx>
          <w:tblLook w:val="04A0"/>
        </w:tblPrEx>
        <w:trPr>
          <w:trHeight w:val="709"/>
        </w:trPr>
        <w:tc>
          <w:tcPr>
            <w:tcW w:w="3001" w:type="dxa"/>
            <w:vMerge/>
          </w:tcPr>
          <w:p w:rsidR="00BF1741" w:rsidRPr="002F1C4E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 Решить кейсы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В столовой имеется проросший чеснок. Допускается ли такой чеснок к использованию?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 xml:space="preserve">На предприятие поступили свежие томаты в вакуумной упаковке. В </w:t>
            </w:r>
            <w:r w:rsidRPr="00AE0B19">
              <w:rPr>
                <w:rFonts w:ascii="Times New Roman" w:hAnsi="Times New Roman"/>
                <w:sz w:val="24"/>
                <w:szCs w:val="24"/>
              </w:rPr>
              <w:lastRenderedPageBreak/>
              <w:t>упаковке есть раздавленные томаты. Как вы поступите в данном случае?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У вас имеются плоды манго. Какой вкус плодов? Какие плоды считаются созревшими и как их использовать?</w:t>
            </w:r>
          </w:p>
          <w:p w:rsidR="00BF1741" w:rsidRDefault="00BF1741" w:rsidP="00BF1741">
            <w:pPr>
              <w:pStyle w:val="a6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У вас имеются плоды авокадо. Какова мякоть плодов авокадо? Как эти плоды можно использовать в кулинарии?</w:t>
            </w:r>
          </w:p>
          <w:p w:rsidR="00BF1741" w:rsidRPr="00AE0B19" w:rsidRDefault="00BF1741" w:rsidP="00BF174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1741" w:rsidRPr="00AE0B19" w:rsidRDefault="00BF1741" w:rsidP="00BF174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Тестирование: «механическая кулинарная обработка овощей»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53" w:type="dxa"/>
          </w:tcPr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RPr="002F1C4E" w:rsidTr="00F63426">
        <w:tblPrEx>
          <w:tblLook w:val="04A0"/>
        </w:tblPrEx>
        <w:tc>
          <w:tcPr>
            <w:tcW w:w="3001" w:type="dxa"/>
            <w:vMerge w:val="restart"/>
          </w:tcPr>
          <w:p w:rsidR="00BF1741" w:rsidRPr="002F1C4E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 Механическая кулинарная обработка рыбы.</w:t>
            </w: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069" w:type="dxa"/>
            <w:gridSpan w:val="2"/>
          </w:tcPr>
          <w:p w:rsidR="00BF1741" w:rsidRPr="000244CE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53" w:type="dxa"/>
          </w:tcPr>
          <w:p w:rsidR="00BF1741" w:rsidRPr="002F1C4E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2F1C4E" w:rsidTr="00F63426">
        <w:tblPrEx>
          <w:tblLook w:val="04A0"/>
        </w:tblPrEx>
        <w:trPr>
          <w:trHeight w:val="2856"/>
        </w:trPr>
        <w:tc>
          <w:tcPr>
            <w:tcW w:w="3001" w:type="dxa"/>
            <w:vMerge/>
          </w:tcPr>
          <w:p w:rsidR="00BF1741" w:rsidRPr="002F1C4E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Общие требования к рыбе. Механическая кулинарная обработка рыбы. Размораживание рыбы. Требования к качеству и сроки их хранения.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 xml:space="preserve">Обработка чешуйчатой, бесчешуйчатой рыбы. Особенности обработки некоторых видов рыб. Вымачивание соленой рыбы. </w:t>
            </w:r>
          </w:p>
          <w:p w:rsidR="00BF1741" w:rsidRPr="00AE0B19" w:rsidRDefault="00BF1741" w:rsidP="00BF17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 xml:space="preserve">Обработка осетровой рыбы. Обработка пищевых рыбных отходов. 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 xml:space="preserve"> Приготовление полуфабрикатов из рыбы. Приготовление рыбной котлетной массы и полуфабрикатов из нее. </w:t>
            </w:r>
            <w:proofErr w:type="spellStart"/>
            <w:r w:rsidRPr="00AE0B19">
              <w:rPr>
                <w:rFonts w:ascii="Times New Roman" w:hAnsi="Times New Roman"/>
                <w:sz w:val="24"/>
                <w:szCs w:val="24"/>
              </w:rPr>
              <w:t>Фарширование</w:t>
            </w:r>
            <w:proofErr w:type="spellEnd"/>
            <w:r w:rsidRPr="00AE0B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741" w:rsidRPr="00AE0B19" w:rsidRDefault="00BF1741" w:rsidP="00BF17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 xml:space="preserve">Обработка морепродуктов. </w:t>
            </w:r>
          </w:p>
        </w:tc>
        <w:tc>
          <w:tcPr>
            <w:tcW w:w="1069" w:type="dxa"/>
            <w:gridSpan w:val="2"/>
          </w:tcPr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Pr="002F1C4E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RPr="002F1C4E" w:rsidTr="00F63426">
        <w:tblPrEx>
          <w:tblLook w:val="04A0"/>
        </w:tblPrEx>
        <w:tc>
          <w:tcPr>
            <w:tcW w:w="3001" w:type="dxa"/>
            <w:vMerge/>
          </w:tcPr>
          <w:p w:rsidR="00BF1741" w:rsidRPr="002F1C4E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1.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рыбы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RPr="002F1C4E" w:rsidTr="00F63426">
        <w:tblPrEx>
          <w:tblLook w:val="04A0"/>
        </w:tblPrEx>
        <w:trPr>
          <w:trHeight w:val="635"/>
        </w:trPr>
        <w:tc>
          <w:tcPr>
            <w:tcW w:w="3001" w:type="dxa"/>
            <w:vMerge/>
          </w:tcPr>
          <w:p w:rsidR="00BF1741" w:rsidRPr="002F1C4E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vMerge w:val="restart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Подготовить реферат, доклад, эссе: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E0B19">
              <w:rPr>
                <w:rFonts w:ascii="Times New Roman" w:hAnsi="Times New Roman"/>
                <w:sz w:val="24"/>
                <w:szCs w:val="24"/>
              </w:rPr>
              <w:t>Рыба-универсальная</w:t>
            </w:r>
            <w:proofErr w:type="spellEnd"/>
            <w:proofErr w:type="gramEnd"/>
            <w:r w:rsidRPr="00AE0B19">
              <w:rPr>
                <w:rFonts w:ascii="Times New Roman" w:hAnsi="Times New Roman"/>
                <w:sz w:val="24"/>
                <w:szCs w:val="24"/>
              </w:rPr>
              <w:t>, вкусная и  здоровая пища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Что нужно знать о рыбе.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Что нужно знать о морепродуктах.</w:t>
            </w:r>
          </w:p>
          <w:p w:rsidR="00BF1741" w:rsidRDefault="00BF1741" w:rsidP="00BF1741">
            <w:pPr>
              <w:pStyle w:val="a6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Морские водоросли в кулинарии.</w:t>
            </w:r>
          </w:p>
          <w:p w:rsidR="00BF1741" w:rsidRPr="00AE0B19" w:rsidRDefault="00BF1741" w:rsidP="00BF17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F1741" w:rsidRPr="002F1C4E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1104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vMerge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BF1741" w:rsidRPr="00313AB8" w:rsidRDefault="00BF1741" w:rsidP="00BF17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 w:val="restart"/>
          </w:tcPr>
          <w:p w:rsidR="00BF1741" w:rsidRPr="00313AB8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Pr="00313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мяса и мясопродуктов</w:t>
            </w: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069" w:type="dxa"/>
            <w:gridSpan w:val="2"/>
          </w:tcPr>
          <w:p w:rsidR="00BF1741" w:rsidRPr="00541CEB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Общие требования к мясу. Механическая кулинарная обработка мяса. Кулинарная разделка и обвалка бараньей, свиной туши. Полуфабрикаты. Приготовление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рубленой</w:t>
            </w:r>
            <w:proofErr w:type="gramStart"/>
            <w:r w:rsidRPr="00AE0B19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AE0B19">
              <w:rPr>
                <w:rFonts w:ascii="Times New Roman" w:hAnsi="Times New Roman"/>
                <w:sz w:val="24"/>
                <w:szCs w:val="24"/>
              </w:rPr>
              <w:t>отлетной</w:t>
            </w:r>
            <w:proofErr w:type="spellEnd"/>
            <w:r w:rsidRPr="00AE0B19">
              <w:rPr>
                <w:rFonts w:ascii="Times New Roman" w:hAnsi="Times New Roman"/>
                <w:sz w:val="24"/>
                <w:szCs w:val="24"/>
              </w:rPr>
              <w:t xml:space="preserve"> массы и </w:t>
            </w:r>
            <w:proofErr w:type="spellStart"/>
            <w:r w:rsidRPr="00AE0B1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AE0B1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E0B19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AE0B19">
              <w:rPr>
                <w:rFonts w:ascii="Times New Roman" w:hAnsi="Times New Roman"/>
                <w:sz w:val="24"/>
                <w:szCs w:val="24"/>
              </w:rPr>
              <w:t xml:space="preserve"> из них.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rPr>
          <w:trHeight w:val="1070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Приготовление мясных полуфабрикатов. Кулинарная разделка обвалка бараньей, свиной туши. Обработка субпродуктов. Обработка костей.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2,3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 xml:space="preserve">Механическая кулинарная обработка мяса. 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rPr>
          <w:trHeight w:val="318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Составить кроссворд по теме: Обработка мяса.</w:t>
            </w:r>
          </w:p>
        </w:tc>
        <w:tc>
          <w:tcPr>
            <w:tcW w:w="1069" w:type="dxa"/>
            <w:gridSpan w:val="2"/>
            <w:vMerge w:val="restart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vMerge w:val="restart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Tr="00F63426">
        <w:tblPrEx>
          <w:tblLook w:val="04A0"/>
        </w:tblPrEx>
        <w:trPr>
          <w:trHeight w:val="513"/>
        </w:trPr>
        <w:tc>
          <w:tcPr>
            <w:tcW w:w="6769" w:type="dxa"/>
            <w:gridSpan w:val="2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Тепловая кулинарная обработка</w:t>
            </w:r>
          </w:p>
        </w:tc>
        <w:tc>
          <w:tcPr>
            <w:tcW w:w="1069" w:type="dxa"/>
            <w:gridSpan w:val="2"/>
            <w:vMerge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 w:val="restart"/>
          </w:tcPr>
          <w:p w:rsidR="00BF1741" w:rsidRPr="00541CEB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Способы тепловой кулинарной обработки продуктов. </w:t>
            </w: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069" w:type="dxa"/>
            <w:gridSpan w:val="2"/>
          </w:tcPr>
          <w:p w:rsidR="00BF1741" w:rsidRPr="00B02F0F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611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pStyle w:val="a6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Основные, комбинированные и вспомогательные способы ТО</w:t>
            </w:r>
          </w:p>
          <w:p w:rsidR="00BF1741" w:rsidRPr="00AE0B19" w:rsidRDefault="00BF1741" w:rsidP="00BF1741">
            <w:pPr>
              <w:pStyle w:val="a6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0B19">
              <w:rPr>
                <w:rFonts w:ascii="Times New Roman" w:hAnsi="Times New Roman"/>
                <w:sz w:val="24"/>
                <w:szCs w:val="24"/>
              </w:rPr>
              <w:t>Изменение пищевых веще</w:t>
            </w:r>
            <w:proofErr w:type="gramStart"/>
            <w:r w:rsidRPr="00AE0B19">
              <w:rPr>
                <w:rFonts w:ascii="Times New Roman" w:hAnsi="Times New Roman"/>
                <w:sz w:val="24"/>
                <w:szCs w:val="24"/>
              </w:rPr>
              <w:t>ств в пр</w:t>
            </w:r>
            <w:proofErr w:type="gramEnd"/>
            <w:r w:rsidRPr="00AE0B19">
              <w:rPr>
                <w:rFonts w:ascii="Times New Roman" w:hAnsi="Times New Roman"/>
                <w:sz w:val="24"/>
                <w:szCs w:val="24"/>
              </w:rPr>
              <w:t>оцессе ТО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vMerge w:val="restart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Тестирование: Тепловая кулинарная обработка.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proofErr w:type="gramStart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proofErr w:type="spellEnd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, эссе на данную тему.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vMerge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 w:val="restart"/>
          </w:tcPr>
          <w:p w:rsidR="00BF1741" w:rsidRPr="00B02F0F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Супы.</w:t>
            </w: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069" w:type="dxa"/>
            <w:gridSpan w:val="2"/>
          </w:tcPr>
          <w:p w:rsidR="00BF1741" w:rsidRPr="0086257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супах. Классификации и ассортимент супов. Приготовление бульонов, их применение  и ассортимент. 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4,5,6,7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Приготовление бульонов.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Приготовление заправочного супа.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Приготовление прозрачного супа.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холодного супа. 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Кейс. 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Зимой при приготовлении супов иногда применяют зелень измельченную соленую. Какое количество зелени соленой необходимо для замены 1500г зелени свежей?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сообщение, реферат, доклад и эссе </w:t>
            </w:r>
            <w:proofErr w:type="gramStart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 тема.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 w:val="restart"/>
          </w:tcPr>
          <w:p w:rsidR="00BF1741" w:rsidRPr="0086257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Соусы. </w:t>
            </w: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материала.</w:t>
            </w:r>
          </w:p>
        </w:tc>
        <w:tc>
          <w:tcPr>
            <w:tcW w:w="1069" w:type="dxa"/>
            <w:gridSpan w:val="2"/>
          </w:tcPr>
          <w:p w:rsidR="00BF1741" w:rsidRPr="0086257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848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соусах. Приготовление мучных </w:t>
            </w:r>
            <w:proofErr w:type="spellStart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пассеровок</w:t>
            </w:r>
            <w:proofErr w:type="spellEnd"/>
            <w:r w:rsidRPr="00AE0B19">
              <w:rPr>
                <w:rFonts w:ascii="Times New Roman" w:hAnsi="Times New Roman" w:cs="Times New Roman"/>
                <w:sz w:val="24"/>
                <w:szCs w:val="24"/>
              </w:rPr>
              <w:t xml:space="preserve"> и бульонов. 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Соуса мясные красные.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Соусы белые на мясном бульоне.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Соусы грибные, молочные, сметанные.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Приготовление соусов без муки. Соусы яично-масляные смеси.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Холодные соусы и желе.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Соусы сладкие. Требования к качеству соусов и сроки их хранения.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8, 9,10,11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1428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B19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мучных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пассеровок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бульонов. 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мясные красные, белые на мясном и рыбном бульоне.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сметанных и молочных соусов.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холодных и сладких соусов.</w:t>
            </w:r>
          </w:p>
        </w:tc>
        <w:tc>
          <w:tcPr>
            <w:tcW w:w="1069" w:type="dxa"/>
            <w:gridSpan w:val="2"/>
            <w:vMerge w:val="restart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vMerge w:val="restart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Tr="00F63426">
        <w:tblPrEx>
          <w:tblLook w:val="04A0"/>
        </w:tblPrEx>
        <w:trPr>
          <w:trHeight w:val="1428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6D58E6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8E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теме: Приготовление соусов 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технологическую схему мясного красного соуса.</w:t>
            </w:r>
          </w:p>
          <w:p w:rsidR="00BF1741" w:rsidRPr="00AE0B1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vMerge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 w:val="restart"/>
          </w:tcPr>
          <w:p w:rsidR="00BF1741" w:rsidRPr="00B40C4F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 Обработка сельскохозяйственной птицы и пернатой дичи.</w:t>
            </w: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69" w:type="dxa"/>
            <w:gridSpan w:val="2"/>
          </w:tcPr>
          <w:p w:rsidR="00BF1741" w:rsidRPr="00B40C4F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6558F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58F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требования к птице и дичи. Механическая кулинарная обработка сельскохозяйственной птицы и дичи. Заправка птицы и дичи. 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A6558F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58F">
              <w:rPr>
                <w:rFonts w:ascii="Times New Roman" w:hAnsi="Times New Roman" w:cs="Times New Roman"/>
                <w:sz w:val="24"/>
                <w:szCs w:val="24"/>
              </w:rPr>
              <w:t xml:space="preserve">Полуфабрикаты из птицы и дичи. Обработка субпродуктов птицы и дичи. Требования к качеству и сроки хранения полуфабрикатов из птицы и дичи. 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B40C4F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12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rPr>
          <w:trHeight w:val="385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птицы и пернатой дичи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0A7937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работа. 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Ответьте на вопросы (методические рекомендации для самостоятельной работы). 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Tr="00F63426">
        <w:tblPrEx>
          <w:tblLook w:val="04A0"/>
        </w:tblPrEx>
        <w:trPr>
          <w:trHeight w:val="447"/>
        </w:trPr>
        <w:tc>
          <w:tcPr>
            <w:tcW w:w="3001" w:type="dxa"/>
            <w:vMerge w:val="restart"/>
          </w:tcPr>
          <w:p w:rsidR="00BF1741" w:rsidRPr="00B40C4F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 Блюда и гарниры из круп бобовых и макаронных изделий</w:t>
            </w: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69" w:type="dxa"/>
            <w:gridSpan w:val="2"/>
          </w:tcPr>
          <w:p w:rsidR="00BF1741" w:rsidRPr="00B40C4F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88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540D24" w:rsidRDefault="00BF1741" w:rsidP="00BF1741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при тепловой обработке круп, бобовых и макаронных изделий. Подготовка круп варке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аши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rPr>
          <w:trHeight w:val="32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540D24" w:rsidRDefault="00BF1741" w:rsidP="00BF1741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из каш, бобовых макаронных изделий.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540D24" w:rsidRDefault="00BF1741" w:rsidP="00BF1741">
            <w:pPr>
              <w:pStyle w:val="a6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качеству блюд из круп, бобовых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макаронных изделий. Условие и сроки хранения блюд и гарниров из круп бобовых и макаронных изделий.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rPr>
          <w:trHeight w:val="427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5850F6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13</w:t>
            </w:r>
          </w:p>
          <w:p w:rsidR="00BF1741" w:rsidRPr="005850F6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F6">
              <w:rPr>
                <w:rFonts w:ascii="Times New Roman" w:hAnsi="Times New Roman" w:cs="Times New Roman"/>
                <w:sz w:val="24"/>
                <w:szCs w:val="24"/>
              </w:rPr>
              <w:t xml:space="preserve">Блюда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круп</w:t>
            </w:r>
            <w:r w:rsidRPr="005850F6">
              <w:rPr>
                <w:rFonts w:ascii="Times New Roman" w:hAnsi="Times New Roman" w:cs="Times New Roman"/>
                <w:sz w:val="24"/>
                <w:szCs w:val="24"/>
              </w:rPr>
              <w:t>, бобовых и макаронных изделий.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  <w:vMerge/>
          </w:tcPr>
          <w:p w:rsidR="00BF1741" w:rsidRDefault="00BF1741" w:rsidP="00B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5850F6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0F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BF1741" w:rsidRPr="00E22782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Блюда и гарниры из круп, бобовых и макаронных изделий. Расчет необходимого количества сырья для приготовления блюд. Подготовка рефератов по теме модуля.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581">
              <w:rPr>
                <w:rFonts w:ascii="Times New Roman" w:hAnsi="Times New Roman" w:cs="Times New Roman"/>
                <w:b/>
                <w:sz w:val="24"/>
                <w:szCs w:val="24"/>
              </w:rPr>
              <w:t>Тема 9. Блюда и гарниры из овощей и грибов</w:t>
            </w: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1741" w:rsidRPr="003E058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741" w:rsidRPr="00E22782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3E0581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происходящие при тепловой обработке овощей. Блюда и гарниры из вареных припущенных овощей.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830079" w:rsidRDefault="00BF1741" w:rsidP="00BF17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30079">
              <w:rPr>
                <w:rFonts w:ascii="Times New Roman" w:hAnsi="Times New Roman" w:cs="Times New Roman"/>
                <w:sz w:val="24"/>
                <w:szCs w:val="24"/>
              </w:rPr>
              <w:t xml:space="preserve">Блюда и гарниры из жареных, </w:t>
            </w:r>
            <w:proofErr w:type="spellStart"/>
            <w:r w:rsidRPr="00830079">
              <w:rPr>
                <w:rFonts w:ascii="Times New Roman" w:hAnsi="Times New Roman" w:cs="Times New Roman"/>
                <w:sz w:val="24"/>
                <w:szCs w:val="24"/>
              </w:rPr>
              <w:t>тушеных</w:t>
            </w:r>
            <w:proofErr w:type="gramStart"/>
            <w:r w:rsidRPr="00830079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30079">
              <w:rPr>
                <w:rFonts w:ascii="Times New Roman" w:hAnsi="Times New Roman" w:cs="Times New Roman"/>
                <w:sz w:val="24"/>
                <w:szCs w:val="24"/>
              </w:rPr>
              <w:t>апеченных</w:t>
            </w:r>
            <w:proofErr w:type="spellEnd"/>
            <w:r w:rsidRPr="00830079">
              <w:rPr>
                <w:rFonts w:ascii="Times New Roman" w:hAnsi="Times New Roman" w:cs="Times New Roman"/>
                <w:sz w:val="24"/>
                <w:szCs w:val="24"/>
              </w:rPr>
              <w:t xml:space="preserve"> овощей. Блюда из  грибов.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83007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3.Требования к качеству овощных блюд и сроки их хранения. Блюда из полуфабрикатов.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0244CE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№4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0244CE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079">
              <w:rPr>
                <w:rFonts w:ascii="Times New Roman" w:hAnsi="Times New Roman" w:cs="Times New Roman"/>
                <w:sz w:val="24"/>
                <w:szCs w:val="24"/>
              </w:rPr>
              <w:t>14.Пригтовление тушеных и запеченных блюд из овощей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«Приготовление блюд и гарниров из картофеля, овощей и грибов»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схеме блюда рагу овощное</w:t>
            </w:r>
          </w:p>
          <w:p w:rsidR="00BF1741" w:rsidRPr="0083007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доклад на тему: Блюда из грибов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Тема.10.Блюда из рыбы</w:t>
            </w:r>
          </w:p>
        </w:tc>
        <w:tc>
          <w:tcPr>
            <w:tcW w:w="3768" w:type="dxa"/>
          </w:tcPr>
          <w:p w:rsidR="00BF1741" w:rsidRPr="00D11719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71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83007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1.Изменения, происходящие при тепловой обработке рыбы. Рыба отварная.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83007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2.Рыба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припущенная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ареная,запеченная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830079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3.Блюда из рыбной котлетной массы. Блюда из морепродуктов. Требования к качеству рыбных блюд и сроки их хранения.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Pr="002B580A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15,16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15.Приготовление рыбных горячих блюд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16.Приготовление рыбы запеченной</w:t>
            </w:r>
          </w:p>
        </w:tc>
        <w:tc>
          <w:tcPr>
            <w:tcW w:w="1069" w:type="dxa"/>
            <w:gridSpan w:val="2"/>
          </w:tcPr>
          <w:p w:rsidR="00BF1741" w:rsidRPr="00380B2C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741" w:rsidTr="00F63426">
        <w:tblPrEx>
          <w:tblLook w:val="04A0"/>
        </w:tblPrEx>
        <w:trPr>
          <w:trHeight w:val="20"/>
        </w:trPr>
        <w:tc>
          <w:tcPr>
            <w:tcW w:w="3001" w:type="dxa"/>
          </w:tcPr>
          <w:p w:rsidR="00BF1741" w:rsidRPr="003E0581" w:rsidRDefault="00BF1741" w:rsidP="00B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теме: «Приготовление блюд из рыбы» 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технологической схеме механической обработки сырья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рефератов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модуля.</w:t>
            </w:r>
          </w:p>
          <w:p w:rsidR="00BF1741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«Рецепт приготовления рыбного блюда своей семьи»</w:t>
            </w:r>
          </w:p>
          <w:p w:rsidR="00BF1741" w:rsidRPr="002B580A" w:rsidRDefault="00BF1741" w:rsidP="00BF1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необходимого количество сырья для приготовления блюд</w:t>
            </w:r>
          </w:p>
        </w:tc>
        <w:tc>
          <w:tcPr>
            <w:tcW w:w="1069" w:type="dxa"/>
            <w:gridSpan w:val="2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53" w:type="dxa"/>
          </w:tcPr>
          <w:p w:rsidR="00BF1741" w:rsidRDefault="00BF1741" w:rsidP="00BF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RPr="002F1C4E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Блюда из мяса и </w:t>
            </w:r>
            <w:r w:rsidRPr="002F1C4E">
              <w:rPr>
                <w:rFonts w:ascii="Times New Roman" w:hAnsi="Times New Roman" w:cs="Times New Roman"/>
                <w:b/>
                <w:sz w:val="24"/>
                <w:szCs w:val="24"/>
              </w:rPr>
              <w:t>мясопродуктов</w:t>
            </w:r>
          </w:p>
        </w:tc>
        <w:tc>
          <w:tcPr>
            <w:tcW w:w="3768" w:type="dxa"/>
          </w:tcPr>
          <w:p w:rsidR="00F63426" w:rsidRPr="002F1C4E" w:rsidRDefault="00F63426" w:rsidP="00F63426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1C4E">
              <w:rPr>
                <w:rFonts w:ascii="Times New Roman" w:hAnsi="Times New Roman"/>
                <w:sz w:val="24"/>
                <w:szCs w:val="24"/>
              </w:rPr>
              <w:t>Изменения, происходящие при тепловой обработке мясопродуктов. Отварные мясные блюда.</w:t>
            </w:r>
          </w:p>
        </w:tc>
        <w:tc>
          <w:tcPr>
            <w:tcW w:w="978" w:type="dxa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RPr="002F1C4E" w:rsidTr="00F63426">
        <w:tblPrEx>
          <w:tblLook w:val="04A0"/>
        </w:tblPrEx>
        <w:tc>
          <w:tcPr>
            <w:tcW w:w="3001" w:type="dxa"/>
            <w:vMerge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2F1C4E" w:rsidRDefault="00F63426" w:rsidP="00F63426">
            <w:pPr>
              <w:pStyle w:val="a6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1C4E">
              <w:rPr>
                <w:rFonts w:ascii="Times New Roman" w:hAnsi="Times New Roman"/>
                <w:sz w:val="24"/>
                <w:szCs w:val="24"/>
              </w:rPr>
              <w:t xml:space="preserve">Припущенные мясные блюда. Жареное мясо. Тушеные, запеченные мясные блюда. </w:t>
            </w:r>
          </w:p>
        </w:tc>
        <w:tc>
          <w:tcPr>
            <w:tcW w:w="978" w:type="dxa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RPr="002F1C4E" w:rsidTr="00F63426">
        <w:tblPrEx>
          <w:tblLook w:val="04A0"/>
        </w:tblPrEx>
        <w:tc>
          <w:tcPr>
            <w:tcW w:w="9591" w:type="dxa"/>
            <w:gridSpan w:val="5"/>
          </w:tcPr>
          <w:p w:rsidR="00F63426" w:rsidRPr="002F1C4E" w:rsidRDefault="00F63426" w:rsidP="00D17C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1C4E">
              <w:rPr>
                <w:rFonts w:ascii="Times New Roman" w:hAnsi="Times New Roman" w:cs="Times New Roman"/>
                <w:b/>
                <w:sz w:val="32"/>
                <w:szCs w:val="32"/>
              </w:rPr>
              <w:t>3 курс 66 часов в т.ч. ЛПЗ – 36 часов</w:t>
            </w:r>
          </w:p>
        </w:tc>
      </w:tr>
      <w:tr w:rsidR="00F63426" w:rsidRPr="002F1C4E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Блюда из мяса и </w:t>
            </w:r>
            <w:r w:rsidRPr="002F1C4E">
              <w:rPr>
                <w:rFonts w:ascii="Times New Roman" w:hAnsi="Times New Roman" w:cs="Times New Roman"/>
                <w:b/>
                <w:sz w:val="24"/>
                <w:szCs w:val="24"/>
              </w:rPr>
              <w:t>мясопродуктов</w:t>
            </w:r>
          </w:p>
        </w:tc>
        <w:tc>
          <w:tcPr>
            <w:tcW w:w="3768" w:type="dxa"/>
          </w:tcPr>
          <w:p w:rsidR="00F63426" w:rsidRPr="000244CE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F63426" w:rsidRPr="000244CE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RPr="002F1C4E" w:rsidTr="00F63426">
        <w:tblPrEx>
          <w:tblLook w:val="04A0"/>
        </w:tblPrEx>
        <w:tc>
          <w:tcPr>
            <w:tcW w:w="3001" w:type="dxa"/>
            <w:vMerge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0244CE" w:rsidRDefault="00F63426" w:rsidP="00F63426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из рубленой котлетной массы</w:t>
            </w:r>
          </w:p>
        </w:tc>
        <w:tc>
          <w:tcPr>
            <w:tcW w:w="978" w:type="dxa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RPr="002F1C4E" w:rsidTr="00F63426">
        <w:tblPrEx>
          <w:tblLook w:val="04A0"/>
        </w:tblPrEx>
        <w:tc>
          <w:tcPr>
            <w:tcW w:w="3001" w:type="dxa"/>
            <w:vMerge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0244CE" w:rsidRDefault="00F63426" w:rsidP="00F63426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из мяса диких животных. Требования к качеству мясных блюд и сроки их хранения.</w:t>
            </w:r>
          </w:p>
        </w:tc>
        <w:tc>
          <w:tcPr>
            <w:tcW w:w="978" w:type="dxa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RPr="002F1C4E" w:rsidTr="00F63426">
        <w:tblPrEx>
          <w:tblLook w:val="04A0"/>
        </w:tblPrEx>
        <w:tc>
          <w:tcPr>
            <w:tcW w:w="3001" w:type="dxa"/>
            <w:vMerge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0244CE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17,18</w:t>
            </w:r>
          </w:p>
        </w:tc>
        <w:tc>
          <w:tcPr>
            <w:tcW w:w="978" w:type="dxa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RPr="002F1C4E" w:rsidTr="00F63426">
        <w:tblPrEx>
          <w:tblLook w:val="04A0"/>
        </w:tblPrEx>
        <w:trPr>
          <w:trHeight w:val="334"/>
        </w:trPr>
        <w:tc>
          <w:tcPr>
            <w:tcW w:w="3001" w:type="dxa"/>
            <w:vMerge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2F1C4E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Блюда из отварного, жареного или тушеного мяса.</w:t>
            </w:r>
          </w:p>
        </w:tc>
        <w:tc>
          <w:tcPr>
            <w:tcW w:w="978" w:type="dxa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RPr="002F1C4E" w:rsidTr="00F63426">
        <w:tblPrEx>
          <w:tblLook w:val="04A0"/>
        </w:tblPrEx>
        <w:tc>
          <w:tcPr>
            <w:tcW w:w="3001" w:type="dxa"/>
            <w:vMerge/>
          </w:tcPr>
          <w:p w:rsidR="00F63426" w:rsidRPr="002F1C4E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2F1C4E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Блюда из рубленого мяса.</w:t>
            </w:r>
          </w:p>
        </w:tc>
        <w:tc>
          <w:tcPr>
            <w:tcW w:w="978" w:type="dxa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Pr="002F1C4E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rPr>
          <w:trHeight w:val="1104"/>
        </w:trPr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313AB8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AB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технологическую карту.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необходимого количества сырья для приготовления блюд.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субпродуктов.</w:t>
            </w:r>
          </w:p>
        </w:tc>
        <w:tc>
          <w:tcPr>
            <w:tcW w:w="978" w:type="dxa"/>
          </w:tcPr>
          <w:p w:rsidR="00F63426" w:rsidRPr="00313AB8" w:rsidRDefault="00F63426" w:rsidP="00D17C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3AB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313AB8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A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12. Блюда из сельскохозяйственной птицы и дичи.</w:t>
            </w: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F63426" w:rsidRPr="00541CEB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313AB8" w:rsidRDefault="00F63426" w:rsidP="00F63426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сведения о блюдах из дичи и птицы.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313AB8" w:rsidRDefault="00F63426" w:rsidP="00F63426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Жареная птица и дичь. Тушеные блюда из птицы. Требования к качеству блюд из птицы и дичи и сроки их хранения.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19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Блюда из сельскохозяйственной птицы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541CEB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CE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санитарные требования при выполнении технологических операций в процессе изготовления горячих блюд из птицы. Отварная и припущенная птица и дичь.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541CEB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CEB">
              <w:rPr>
                <w:rFonts w:ascii="Times New Roman" w:hAnsi="Times New Roman" w:cs="Times New Roman"/>
                <w:b/>
                <w:sz w:val="24"/>
                <w:szCs w:val="24"/>
              </w:rPr>
              <w:t>Тема 13. Блюда из яиц.</w:t>
            </w: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F63426" w:rsidRPr="00B02F0F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562"/>
        </w:trPr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541CEB" w:rsidRDefault="00F63426" w:rsidP="00F63426">
            <w:pPr>
              <w:pStyle w:val="a6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яичных продуктов. Варка яиц.</w:t>
            </w:r>
          </w:p>
          <w:p w:rsidR="00F63426" w:rsidRPr="00541CEB" w:rsidRDefault="00F63426" w:rsidP="00D17C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Жареные и запеченные блюда из яиц.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CEB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20</w:t>
            </w:r>
          </w:p>
          <w:p w:rsidR="00F63426" w:rsidRPr="00541CEB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 Приготовление блюд из яиц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vMerge w:val="restart"/>
          </w:tcPr>
          <w:p w:rsidR="00F63426" w:rsidRPr="00541CEB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CE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схемы блюда из яиц.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конспектов на тему: «Блюда из яиц»</w:t>
            </w:r>
          </w:p>
        </w:tc>
        <w:tc>
          <w:tcPr>
            <w:tcW w:w="978" w:type="dxa"/>
          </w:tcPr>
          <w:p w:rsidR="00F63426" w:rsidRPr="00B02F0F" w:rsidRDefault="00F63426" w:rsidP="00D17C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2F0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  <w:vMerge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B02F0F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0F">
              <w:rPr>
                <w:rFonts w:ascii="Times New Roman" w:hAnsi="Times New Roman" w:cs="Times New Roman"/>
                <w:b/>
                <w:sz w:val="24"/>
                <w:szCs w:val="24"/>
              </w:rPr>
              <w:t>Тема 14. Блюда из творога.</w:t>
            </w: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F63426" w:rsidRPr="00862571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5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блюд из творога. Требования к качеству блюд из творога и сроки их хранения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B02F0F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0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21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21.Приготовление блюд из творога.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656628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2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«Приготовление блюд из творога»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тесты: «Холодные блюда из творога»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Горячие и холодные блюда из творога.</w:t>
            </w:r>
          </w:p>
        </w:tc>
        <w:tc>
          <w:tcPr>
            <w:tcW w:w="978" w:type="dxa"/>
          </w:tcPr>
          <w:p w:rsidR="00F63426" w:rsidRPr="00862571" w:rsidRDefault="00F63426" w:rsidP="00D17C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257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862571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5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15. Холодные блюда и закуски.</w:t>
            </w: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F63426" w:rsidRPr="00862571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862571" w:rsidRDefault="00F63426" w:rsidP="00F63426">
            <w:pPr>
              <w:pStyle w:val="a6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холодных блюд и закусок. Подготовка продуктов для холодных блюд.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862571" w:rsidRDefault="00F63426" w:rsidP="00F63426">
            <w:pPr>
              <w:pStyle w:val="a6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Бутерброды. Салаты. Винегреты. Рыбные, мясные блюда и закуски.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B40C4F" w:rsidRDefault="00F63426" w:rsidP="00F63426">
            <w:pPr>
              <w:pStyle w:val="a6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Овощные и грибные блюда и закуски. Блюда и закуски из яиц. Требования к качеству холодных блюд и закусок и сроки их хранения.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B40C4F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22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Приготовление холодных блюд и закусок.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rPr>
          <w:trHeight w:val="1932"/>
        </w:trPr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B40C4F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кроссворд по темам: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«Холодные закуски», «Горячие закуски».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Решить кейс:</w:t>
            </w:r>
          </w:p>
          <w:p w:rsidR="00F63426" w:rsidRPr="00B40C4F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предприятии имеется майонез, консистенция его неоднородная, расслаивается. Определите причину возникновения дефекта и укажите возможные пути его устранения. </w:t>
            </w:r>
          </w:p>
        </w:tc>
        <w:tc>
          <w:tcPr>
            <w:tcW w:w="978" w:type="dxa"/>
          </w:tcPr>
          <w:p w:rsidR="00F63426" w:rsidRPr="00B40C4F" w:rsidRDefault="00F63426" w:rsidP="00D17C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B40C4F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Тема 16. Сладкие блюда.</w:t>
            </w: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F63426" w:rsidRPr="00B40C4F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B40C4F" w:rsidRDefault="00F63426" w:rsidP="00F63426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сладких блюд. Натуральные свежие фрукты и ягоды. Приготовление компотов.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7A6BD3" w:rsidRDefault="00F63426" w:rsidP="00F63426">
            <w:pPr>
              <w:pStyle w:val="a6"/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Желированные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горячие сладкие блюда. Сладкие блюда из консервантов.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B40C4F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 23, 24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Приготовление холодных сладких блюд.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24.Приготовление горячих сладких блюд «Пудинг». 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0A7937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работа. 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«Приготовление сладких блюд».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теме модуля.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технологическую схему «Самбука».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качеству сладких блюд и сроки их хранения. 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F63426" w:rsidRPr="000A7937" w:rsidRDefault="00F63426" w:rsidP="00D17C5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793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c>
          <w:tcPr>
            <w:tcW w:w="3001" w:type="dxa"/>
            <w:vMerge w:val="restart"/>
          </w:tcPr>
          <w:p w:rsidR="00F63426" w:rsidRPr="00B40C4F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17. Напитки.</w:t>
            </w: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4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8" w:type="dxa"/>
          </w:tcPr>
          <w:p w:rsidR="00F63426" w:rsidRPr="00B40C4F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577"/>
        </w:trPr>
        <w:tc>
          <w:tcPr>
            <w:tcW w:w="3001" w:type="dxa"/>
            <w:vMerge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7A6BD3" w:rsidRDefault="00F63426" w:rsidP="00F63426">
            <w:pPr>
              <w:pStyle w:val="a6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6BD3">
              <w:rPr>
                <w:rFonts w:ascii="Times New Roman" w:hAnsi="Times New Roman"/>
                <w:sz w:val="24"/>
                <w:szCs w:val="24"/>
              </w:rPr>
              <w:t xml:space="preserve">Общие сведения о напитках. Чай. Кофе, какао, шоколад. 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16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44305B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№25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12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44305B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25.Приготовления горячих напитков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rPr>
          <w:trHeight w:val="577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«Приготовление напитков»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расчеты количество продуктов для приготовления горячих напитков.</w:t>
            </w:r>
          </w:p>
          <w:p w:rsidR="00F63426" w:rsidRPr="0044305B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Холодные напитки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rPr>
          <w:trHeight w:val="383"/>
        </w:trPr>
        <w:tc>
          <w:tcPr>
            <w:tcW w:w="3001" w:type="dxa"/>
          </w:tcPr>
          <w:p w:rsidR="00F63426" w:rsidRPr="0044305B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Тема18.Основы диетического питания</w:t>
            </w:r>
          </w:p>
        </w:tc>
        <w:tc>
          <w:tcPr>
            <w:tcW w:w="3768" w:type="dxa"/>
          </w:tcPr>
          <w:p w:rsidR="00F63426" w:rsidRPr="0044305B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5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8" w:type="dxa"/>
          </w:tcPr>
          <w:p w:rsidR="00F63426" w:rsidRPr="00861219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577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1.Значение диетического питания. Характеристика диет. Холодные диетические блюда. Супы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rPr>
          <w:trHeight w:val="469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5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работа:№26.27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20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26.Приготовление блюд диетического питания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 №1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27.Приготовление блюд диетического питания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 №2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28.Приготовление блюд диетического питания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 №3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rPr>
          <w:trHeight w:val="577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54">
              <w:rPr>
                <w:rFonts w:ascii="Times New Roman" w:hAnsi="Times New Roman" w:cs="Times New Roman"/>
                <w:sz w:val="24"/>
                <w:szCs w:val="24"/>
              </w:rPr>
              <w:t>Произвести расчеты количество продуктов для приготовления диетических блюд.</w:t>
            </w:r>
          </w:p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54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готовых блюд и сроки их хранения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rPr>
          <w:trHeight w:val="415"/>
        </w:trPr>
        <w:tc>
          <w:tcPr>
            <w:tcW w:w="3001" w:type="dxa"/>
          </w:tcPr>
          <w:p w:rsidR="00F63426" w:rsidRPr="00E27D54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19.Изделия из теста</w:t>
            </w:r>
          </w:p>
        </w:tc>
        <w:tc>
          <w:tcPr>
            <w:tcW w:w="3768" w:type="dxa"/>
          </w:tcPr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8" w:type="dxa"/>
          </w:tcPr>
          <w:p w:rsidR="00F63426" w:rsidRPr="005B05B2" w:rsidRDefault="00F63426" w:rsidP="00D1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577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1.Дрожевое тесто. Разделка теста и процессы, происходящие при выпечке изделия из теста. Тесто для блинов и оладий.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E27D54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3B1D42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29.Приготовление теста дрожжевого и изделий из него ИК №1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3B1D42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Технология приготовления теста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безопарным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для пирогов открытых, полуоткрытых и закрытых ИК №2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3B1D42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31.Технология приготовления жареных пирожков и пончиков ИК №3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32.технология приготовления теста опарным способом и изделий из него: пирожки печенье и ватрушки с творогом ИК№4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33.Технология приготовления кулебяки и расстегаев ИК№5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Default="00F63426" w:rsidP="00D17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F63426" w:rsidRPr="00562D0A" w:rsidRDefault="00F63426" w:rsidP="00D17C5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0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D0A">
              <w:rPr>
                <w:rFonts w:ascii="Times New Roman" w:hAnsi="Times New Roman" w:cs="Times New Roman"/>
                <w:sz w:val="24"/>
                <w:szCs w:val="24"/>
              </w:rPr>
              <w:t>Подготовить реферат «Дрож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62D0A">
              <w:rPr>
                <w:rFonts w:ascii="Times New Roman" w:hAnsi="Times New Roman" w:cs="Times New Roman"/>
                <w:sz w:val="24"/>
                <w:szCs w:val="24"/>
              </w:rPr>
              <w:t>евое тесто и изделия из него»</w:t>
            </w:r>
          </w:p>
          <w:p w:rsidR="00F63426" w:rsidRPr="00562D0A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Мучные изделия пониженной калорийности</w:t>
            </w: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3426" w:rsidTr="00F63426">
        <w:tblPrEx>
          <w:tblLook w:val="04A0"/>
        </w:tblPrEx>
        <w:trPr>
          <w:trHeight w:val="423"/>
        </w:trPr>
        <w:tc>
          <w:tcPr>
            <w:tcW w:w="3001" w:type="dxa"/>
          </w:tcPr>
          <w:p w:rsidR="00F63426" w:rsidRPr="00562D0A" w:rsidRDefault="00F63426" w:rsidP="00D17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 72 ч.</w:t>
            </w:r>
          </w:p>
        </w:tc>
        <w:tc>
          <w:tcPr>
            <w:tcW w:w="3768" w:type="dxa"/>
          </w:tcPr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1.Технология обработки сырья и приготовления блюд из овощей и грибов.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продуктов и приготовление блюд и гарниров из круп, бобовых, макаронных изделий, яиц, творога, теста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3.Технология подготовки сырья и приготовление супов и соусов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4.Обработка рыбы с костным скелетом. Приготовление простых блюд из рыбы с костным скелетом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5.Приготовление блюд из мяса и домашней птицы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6.Приготовление и оформление холодных блюд и закусок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7.Приготовление сладких блюд и напитков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8.Приготовление диетических (лечебных) блюд и мучных кондитерских изделий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9.Дифференцированный зачет</w:t>
            </w:r>
          </w:p>
          <w:p w:rsidR="00F63426" w:rsidRDefault="00F63426" w:rsidP="00D17C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gridSpan w:val="2"/>
          </w:tcPr>
          <w:p w:rsidR="00F63426" w:rsidRDefault="00F63426" w:rsidP="00D17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426" w:rsidRPr="002F1C4E" w:rsidRDefault="00F63426" w:rsidP="00F63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1741" w:rsidRPr="002F1C4E" w:rsidRDefault="00BF1741" w:rsidP="00BF17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741" w:rsidRPr="009627BE" w:rsidRDefault="00BF1741" w:rsidP="00BF17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9079D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Pr="009627BE" w:rsidRDefault="00F63426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426" w:rsidRPr="00F63426" w:rsidRDefault="00F63426" w:rsidP="00F6342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 УСЛОВИЯ РЕАЛИЗАЦИИ ПРОГРАММЫ ПРОФЕССИОНАЛЬНОГО МОДУЛЯ</w:t>
      </w:r>
    </w:p>
    <w:p w:rsidR="00F63426" w:rsidRPr="00F63426" w:rsidRDefault="00F63426" w:rsidP="00F634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Материально-техническое обеспечение</w:t>
      </w:r>
    </w:p>
    <w:p w:rsidR="00F63426" w:rsidRPr="00F63426" w:rsidRDefault="00F63426" w:rsidP="00F634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Лаборатория: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Рабочее место преподавателя.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Место для презентации готовой кулинарной продукции (обеденный стол, стулья, шкаф для столовой посуды).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Технические средства обучения (компьютер, средства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аудиовизуализации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мультим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дийные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и интерактивные обучающие материалы).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Основное и вспомогательное технологическое оборудование: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Весы настольные электронные;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Пароконвектомат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;  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Конвекционная печь или жарочный шкаф;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Микроволновая печь;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Расстоечный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шкаф;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Плита электрическая;  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Фритюрница;  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Электрогриль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(жарочная поверхность);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Шкаф холодильный;  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Шкаф морозильный;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Шкаф шоковой заморозки;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Льдогенератор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;  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Тестораскаточная машина;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Планетарный миксер;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Блендер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(ручной с дополнительной насадкой для взбивания);</w:t>
      </w:r>
      <w:proofErr w:type="gramEnd"/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Мясорубка;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Овощерезка или процессор кухонный;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Слайсер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;  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Куттер или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бликсер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(для тонкого измельчения продуктов) или процессор кухонный;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Миксер для коктейлей;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Соковыжималки (для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цитрусовых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универсальная);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Машина для вакуумной упаковки;  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Кофемашина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капучинатором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Ховоли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(оборудование для варки кофе на песке);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Кофемолка;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Газовая горелка (для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карамелизации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Набор инструментов для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карвинга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Овоскоп;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Нитраттестер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Машина посудомоечная;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Стол производственный с моечной ванной;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Стеллаж передвижной;</w:t>
      </w:r>
    </w:p>
    <w:p w:rsidR="00F63426" w:rsidRPr="00F63426" w:rsidRDefault="00F63426" w:rsidP="00F63426">
      <w:pPr>
        <w:pStyle w:val="a6"/>
        <w:numPr>
          <w:ilvl w:val="0"/>
          <w:numId w:val="16"/>
        </w:num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Моечная ванна двухсекционная.</w:t>
      </w:r>
    </w:p>
    <w:p w:rsidR="00F63426" w:rsidRPr="00F63426" w:rsidRDefault="00F63426" w:rsidP="00F63426">
      <w:pPr>
        <w:pStyle w:val="a6"/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63426" w:rsidRPr="00F63426" w:rsidRDefault="00F63426" w:rsidP="00F63426">
      <w:pPr>
        <w:shd w:val="clear" w:color="auto" w:fill="FFFFFF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 Информационное обеспечение обучения</w:t>
      </w:r>
    </w:p>
    <w:p w:rsidR="00F63426" w:rsidRPr="00F63426" w:rsidRDefault="00F63426" w:rsidP="00F6342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источники:</w:t>
      </w:r>
    </w:p>
    <w:p w:rsidR="00F63426" w:rsidRPr="00F63426" w:rsidRDefault="00F63426" w:rsidP="00F63426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- Васильева, И. В. Технология продукции общественного питания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уче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ник и практикум.- М.: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Юрайт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2018.- с.</w:t>
      </w:r>
    </w:p>
    <w:p w:rsidR="00F63426" w:rsidRPr="00F63426" w:rsidRDefault="00F63426" w:rsidP="00F63426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Бурчакова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И. Ю. Организация и ведение процессов приготовления, оформления и подготовки к реализации хлебобулочных, мучных конд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терских изделий сложного ассортимента с учетом потребностей разли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ч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ных категорий потребителей, видов и форм обслуживания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учебник для студ. СПО.- 2- е изд., стер.-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Академия, 2018. - 384 с.</w:t>
      </w:r>
    </w:p>
    <w:p w:rsidR="00F63426" w:rsidRPr="00F63426" w:rsidRDefault="00F63426" w:rsidP="00F63426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- Пасько, О. В. Технология продукции общественного питания. Лабор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торный практикум : учеб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особие.-2-е 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испр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. и доп.-М. :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Юрайт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2017.- 248 с.</w:t>
      </w:r>
    </w:p>
    <w:p w:rsidR="00F63426" w:rsidRPr="00F63426" w:rsidRDefault="00F63426" w:rsidP="00F63426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Лутошкина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Г. Г. Техническое оснащение организаций питания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уче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ник для студ. СПО.- 2- е изд., стер.-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Академия, 2018. - 240 с.</w:t>
      </w:r>
    </w:p>
    <w:p w:rsidR="00F63426" w:rsidRPr="00F63426" w:rsidRDefault="00F63426" w:rsidP="00F63426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Чижикова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О. Г. Технология производства хлеба и хлебобулочных изд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лий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учебник для СПО.-2-е 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испр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. и доп.- М. :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Юрайт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2017. - 199 с.</w:t>
      </w:r>
    </w:p>
    <w:p w:rsidR="00F63426" w:rsidRPr="00F63426" w:rsidRDefault="00F63426" w:rsidP="00F6342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источники: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- Производственное обучение профессии «Повар». В 4 ч. Ч. 4. Блюда из яиц и творога, сладкие блюда и горячие напитки, блюда лечебного пит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ния, изделия из дрожжевого теста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учеб. - 6-е 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испр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., 2019. - 128 с.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bCs/>
          <w:color w:val="000000"/>
          <w:sz w:val="24"/>
          <w:szCs w:val="24"/>
        </w:rPr>
        <w:t>- 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Мартинчик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, А. Н. Физиология питания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учебник. - М.: Академия, 2018. - 240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- Харченко, Н.Э. Сборник рецептур блюд и кулинарных изделий : учеб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особие. - 5-е 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перераб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 -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Академия, 2018. - 512 с.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- Кузнецова, Л. С. Технология и организация производства кондитерских изделий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учебник. - 3-е 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испр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 и доп. - М. : Академия, 2019. - 480 с.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- Профессия кондитер / О. В.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Шамкуть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.-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Современная школа, 2016.- 288 с.  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- Рецептуры для кондитера.- Ростов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н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/Д.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Феникс, 2018.- 320 с.  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- Мазепа, Е. В. Практикум для кондитера : учебное пособие - Ростов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н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/Д : Феникс, 2018. - 384 с.  - Усов, В. В. Организация производства и обслуж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вания на предприятиях общественного питания : учеб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особие для студ. учреждений сред. проф. образования. – 12-е изд., стер. – М.: Академия 2019. – 432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- Шатун Н.Г. Кулинария: учебник.- 2-е 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испр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.- М.: «Академия», 2018.- 320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- Потапова, И. И. Калькуляция и учет : учеб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ля учащихся учреждений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нач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. проф. образования. – 5-е изд., стер. –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Академия», 2018. – 176 с.  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Васюкова, А. Т. Сборник рецептур блюд и кулинарных изделий кухонь народов России для предприятий общественного питания / Васюкова А.Т., - 2-е изд. - М.:  и К, 2018. - 208 с. 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http://znanium.com)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Васюкова, А. Т. Сборник рецептур блюд зарубежной кухни / Васюкова А.Т., - 3-е изд. - М.: Дашков и К, 2017. - 816 с.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 (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http://znanium.com)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Рубина, Е. А. 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Микробиология, физиология питания, санитария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учебник / Е.А. Рубина, В.Ф. Малыгина. — 2-е 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 и доп. — М. : ФОРУМ : ИНФРА-М, 2018. — 240 с. 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http://znanium.com)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- 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Ивчатов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А. Л. Химия воды и микробиология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учебник / А.Л. 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Ивчатов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В.И. Малов. -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ИНФРА-М, 2018.- 218с.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(http://znanium.com)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 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Гайворонский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К. Я. Технологическое оборудование предприятий о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щественного питания и торговли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учебник / К.Я.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Гайворонский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Н.Г. Щеглов. — 2-е изд.,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 и доп. — М. : ИД «ФОРУМ» : ИНФРА-М, 2018. — 480 с. 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http://znanium.com)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Гайворонский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К. Я. Технологическое оборудование предприятий общ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ственного питания и торговли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практикум / К.Я.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Гайворонский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 —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ИД «ФОРУМ» : ИНФРА-М, 2018. — 104 с.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 (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http://znanium.com)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Кащенко, В. Ф. Оборудование предприятий общественного питания : учеб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особие / В.Ф. Кащенко, Р.В. Кащенко. - М.</w:t>
      </w:r>
      <w:proofErr w:type="gram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Альфа-М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: ИНФРА-М, 2018. - 412 с.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 (</w:t>
      </w: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http://znanium.com)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СанПиН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2.3.2.1078-01  Гигиенические требования безопасности и пищ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вой ценности пищевых продуктов [Электронный ресурс]: постановление Главного государственного санитарного врача РФ от 20 августа 2002 г. № 27</w:t>
      </w:r>
    </w:p>
    <w:p w:rsidR="00F63426" w:rsidRPr="00F63426" w:rsidRDefault="00F63426" w:rsidP="00F63426">
      <w:pPr>
        <w:pStyle w:val="a6"/>
        <w:numPr>
          <w:ilvl w:val="0"/>
          <w:numId w:val="18"/>
        </w:num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6342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СанПиН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2.3.6. 1079-01 Санитарно-эпидемиологические требования к о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р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ганизациям общественного питания, изготовлению и </w:t>
      </w:r>
      <w:proofErr w:type="spellStart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оборотоспособности</w:t>
      </w:r>
      <w:proofErr w:type="spellEnd"/>
      <w:r w:rsidRPr="00F63426">
        <w:rPr>
          <w:rFonts w:ascii="Times New Roman" w:eastAsia="Times New Roman" w:hAnsi="Times New Roman"/>
          <w:color w:val="000000"/>
          <w:sz w:val="24"/>
          <w:szCs w:val="24"/>
        </w:rPr>
        <w:t xml:space="preserve"> в них пищевых продуктов и продовольственного сырья [Электронный р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сурс]: постановление Главного государственного санитарного врача РФ от 08 ноября 2001 г. № 31 [в редакции СП 2.3.6. 2867-11 «Изменения и д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F63426">
        <w:rPr>
          <w:rFonts w:ascii="Times New Roman" w:eastAsia="Times New Roman" w:hAnsi="Times New Roman"/>
          <w:color w:val="000000"/>
          <w:sz w:val="24"/>
          <w:szCs w:val="24"/>
        </w:rPr>
        <w:t>полнения» № 4»]. – Режим доступа</w:t>
      </w:r>
    </w:p>
    <w:p w:rsidR="00F63426" w:rsidRDefault="00F63426" w:rsidP="00F6342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F63426" w:rsidRDefault="00F63426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Pr="00A70069" w:rsidRDefault="00A70069" w:rsidP="00F63426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A70069" w:rsidRPr="00A70069" w:rsidRDefault="00A70069" w:rsidP="00A70069">
      <w:pPr>
        <w:pStyle w:val="a6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006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5.КОНТРОЛЬ И ОЦЕНКА РЕЗУЛЬТАТОВ ОСВОЕНИЯ ПРОФЕССИОНАЛЬНОГО МОДУЛЯ (ВИДА ДЕЯТЕЛЬНОСТИ) </w:t>
      </w:r>
    </w:p>
    <w:p w:rsidR="00A70069" w:rsidRPr="00A70069" w:rsidRDefault="00A70069" w:rsidP="00A70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71" w:type="dxa"/>
        <w:tblCellSpacing w:w="0" w:type="dxa"/>
        <w:tblInd w:w="-1076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94"/>
        <w:gridCol w:w="3549"/>
        <w:gridCol w:w="4428"/>
      </w:tblGrid>
      <w:tr w:rsidR="00A70069" w:rsidRPr="00A70069" w:rsidTr="00A70069">
        <w:trPr>
          <w:trHeight w:val="600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A70069" w:rsidRPr="00A70069" w:rsidTr="00A70069">
        <w:trPr>
          <w:trHeight w:val="615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7.1. Организовывать подготовку овощей и приготовление полуфабрикатов. Готовить основные и простые блюда и гарниры из традиционных видов овощей и грибов.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Последовательность выполнения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обработки, нарезки и формовки традиционных видов овощей и плодов, подготовка пряностей и приправ.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умения приготовления и оформления основных и простых блюд и гарниров из традиционных видов овощей и грибов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приёмов и способов выполнения работ на учебной и 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экзамена (квалификационного) по ПМ.07.</w:t>
            </w:r>
          </w:p>
        </w:tc>
      </w:tr>
      <w:tr w:rsidR="00A70069" w:rsidRPr="00A70069" w:rsidTr="00A70069">
        <w:trPr>
          <w:trHeight w:val="615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7.2. Организовывать подготовку круп, бобовых, макаронных изделий. Готовить и оформлять каши и гарниры из круп, простые блюда из бобовых и кукурузы, гарниры из макаронных изделий.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Правильность подготовки круп, бобовых, макаронных изделий.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умения готовить и оформлять каши и гарниры из круп и риса, простые блюда из бобовых и кукурузы; гарниры из макаронных изделий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приёмов и способов выполнения работ на учебной и 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экзамена (квалификационного) 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ПМ.07.</w:t>
            </w:r>
          </w:p>
        </w:tc>
      </w:tr>
      <w:tr w:rsidR="00A70069" w:rsidRPr="00A70069" w:rsidTr="00A70069">
        <w:trPr>
          <w:trHeight w:val="615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7.3. Готовить бульоны и отвары, простые супы.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Последовательность технологического процесса приготовления бульонов, отваров и простых супов.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приёмов и способов выполнения работ на учебной и 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экзамена (квалификационного) по ПМ.07.</w:t>
            </w:r>
          </w:p>
        </w:tc>
      </w:tr>
      <w:tr w:rsidR="00A70069" w:rsidRPr="00A70069" w:rsidTr="00A70069">
        <w:trPr>
          <w:trHeight w:val="615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7.4. Организовывать обработку рыбы с костным скелетом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роизводить приготовление или подготовку полуфабрикатов. Готовить и оформлять простые блюда из рыбы с костным скелетом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-Последовательность выполнения обработки и разделки рыбы с костным скелетом.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-Правильность подготовки и приготовления полуфабрикатов.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умения готовить и оформлять простые блюда из рыбы с костным скелетом.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приёмов и способов выполнения работ на учебной и 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экзамена (квалификационного) по ПМ.07.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069" w:rsidRPr="00A70069" w:rsidTr="00A70069">
        <w:trPr>
          <w:trHeight w:val="615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7.5. Организовывать подготовку полуфабрикатов из мяса, мясных продуктов и домашней птицы, Производить обработку и приготовление основных полуфабрикатов, готовить и оформлять простые блюда из мяса и мясных продуктов, домашней птицы.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Правильность организации подготовки и приготовления основных полуфабрикатов из мяса, мясопродуктов и домашней птицы.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-Последовательность технологического процесса производства полуфабрикатов из мяса, мясных продуктов и домашней птицы.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умения готовить и оформлять простые блюда из мяса и мясных продуктов, из домашней птицы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приёмов и способов выполнения работ на учебной и 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экзамена (квалификационного) по ПМ.07.</w:t>
            </w:r>
          </w:p>
        </w:tc>
      </w:tr>
      <w:tr w:rsidR="00A70069" w:rsidRPr="00A70069" w:rsidTr="00A70069">
        <w:trPr>
          <w:trHeight w:val="180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7.6. Готовить и оформлять простые блюда из яиц и творога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Последовательность технологического процесса приготовления блюд из яиц и творога.</w:t>
            </w:r>
          </w:p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Правильность и эстетика оформления простых блюд из яиц и творога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приёмов и способов выполнения работ на учебной и 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экзамена (квалификационного) по ПМ.07.</w:t>
            </w:r>
          </w:p>
        </w:tc>
      </w:tr>
      <w:tr w:rsidR="00A70069" w:rsidRPr="00A70069" w:rsidTr="00A70069">
        <w:trPr>
          <w:trHeight w:val="180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7.7. Готовить бутерброды и гастрономические продукты порциями, салаты, простые холодные закуски, 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простые холодные блюда</w:t>
            </w:r>
          </w:p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Последовательность технологического процесса приготовления бутербродов и гастрономических продуктов порциями, салатов, простых холодные закусок и холодных 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блюд.</w:t>
            </w:r>
          </w:p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правил оформления блюд с учетом эстетических требований.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приёмов и способов выполнения работ на учебной и 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экзамена (квалификационного) по ПМ.07.</w:t>
            </w:r>
          </w:p>
        </w:tc>
      </w:tr>
      <w:tr w:rsidR="00A70069" w:rsidRPr="00A70069" w:rsidTr="00A70069">
        <w:trPr>
          <w:trHeight w:val="180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7.8. Готовить и оформлять простые холодные и горячие сладкие блюда.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Последовательность технологического процесса приготовления простых холодных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горячих и сладких блюд.</w:t>
            </w:r>
          </w:p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-Соблюдение правил оформления блюд с учетом эстетических требований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 в форме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Контрольной работы по МДК 07.01, -</w:t>
            </w:r>
            <w:proofErr w:type="gramStart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Зашита</w:t>
            </w:r>
            <w:proofErr w:type="gramEnd"/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лабораторной работы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приёмов и способов выполнения работ на учебной и производственной практике.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Рубежный контроль в форме: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-Дифференцированного зачета по МДК 07.01.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Комплексный дифференцированный зачет по УП. 07 и ПП. 07 </w:t>
            </w:r>
          </w:p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A70069" w:rsidRPr="00A70069" w:rsidRDefault="00A70069" w:rsidP="00A70069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экзамена (квалификационного) по ПМ.07.</w:t>
            </w:r>
          </w:p>
        </w:tc>
      </w:tr>
      <w:tr w:rsidR="00A70069" w:rsidRPr="00A70069" w:rsidTr="00A70069">
        <w:trPr>
          <w:trHeight w:val="165"/>
          <w:tblCellSpacing w:w="0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7.9. Готовить простые горячие и холодные напитки</w:t>
            </w:r>
          </w:p>
        </w:tc>
        <w:tc>
          <w:tcPr>
            <w:tcW w:w="3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готовить простые горячие и холодные напитки.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70069" w:rsidRPr="00A70069" w:rsidRDefault="00A70069" w:rsidP="00A70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:rsidR="00F63426" w:rsidRDefault="00F63426" w:rsidP="00F6342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F63426" w:rsidRDefault="00F63426" w:rsidP="00F6342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F63426" w:rsidRDefault="00F63426" w:rsidP="00F6342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F63426" w:rsidRDefault="00F63426" w:rsidP="00F6342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79D" w:rsidRPr="00D17C52" w:rsidRDefault="00D17C52" w:rsidP="00D17C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Формы и методы контроля  и оценки результатов обучения должны позволять проверять у обучающихся не только </w:t>
      </w:r>
      <w:proofErr w:type="spellStart"/>
      <w:r w:rsidRPr="00D1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1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профессиональных компетенции, но и развитие общих компетенции и обеспечивающих их умений:</w:t>
      </w:r>
    </w:p>
    <w:tbl>
      <w:tblPr>
        <w:tblW w:w="93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833"/>
        <w:gridCol w:w="3929"/>
        <w:gridCol w:w="2598"/>
      </w:tblGrid>
      <w:tr w:rsidR="0099079D" w:rsidRPr="009627BE" w:rsidTr="0099079D"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  <w:proofErr w:type="gramStart"/>
            <w:r w:rsidRPr="00962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962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освоенные профессиональные компетенции)</w:t>
            </w:r>
          </w:p>
        </w:tc>
        <w:tc>
          <w:tcPr>
            <w:tcW w:w="3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-демонстрация интереса к будущей профессии в процессе теоретического и производственного обучения, производственной практики;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предметных недель;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конкурсах </w:t>
            </w:r>
            <w:proofErr w:type="spell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проф-мастерства</w:t>
            </w:r>
            <w:proofErr w:type="spell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объяснять сущность осваиваемой профессии;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-понимать социальную значимость профессии.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задания по оформлению кондитерских изделий. Практические занятия по подготовки отделочных полуфабрикатов.</w:t>
            </w:r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её достижения, определенных руководителем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организовывать своё рабочее место;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-понимать структуру собственной деятельности;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-планирует последовательности деятельности;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-анализирует возможные ошибки и устанавливает причины и способы их устранения.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задания по организации рабочего места для выполнения задания.</w:t>
            </w:r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работать с производственным инвентарем и технологическим оборудованием;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-организовывать рабочее место;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-четко формулировать проблему;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вносить коррективы в расчете продуктов и их взаимозаменяемости;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-определять последовательность действий;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-предпринимать действие для устранения недостатков </w:t>
            </w:r>
            <w:proofErr w:type="gram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ошибочно выполненных операций;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умение контролировать результаты </w:t>
            </w: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-оценивать итоговый результат работы (в соответствие с требованиями к качеству по органолептическим показателям).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Практическое</w:t>
            </w:r>
            <w:proofErr w:type="gram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 по анализу рабочей ситуации при подготовки полуфабрикатов; практическое задания по расчету взаимозаменяемости продуктов с использованием сборника рецептур при приготовлении изделий пониженной кислотности;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журнала бракеража.</w:t>
            </w:r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4.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-эффективный поиск необходимой информации;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-использование различных </w:t>
            </w:r>
            <w:proofErr w:type="gram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источников</w:t>
            </w:r>
            <w:proofErr w:type="gram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включая электронные для выполнения самостоятельной работы.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по поиску необходимой информации в библиотеке, производственной лаборатории и </w:t>
            </w:r>
            <w:proofErr w:type="spell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-работа на </w:t>
            </w:r>
            <w:proofErr w:type="spell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интернет ресурсов для выполнения самостоятельных и индивидуальных заданий.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приобретение новых технологических информаций во время учебной практики.</w:t>
            </w:r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6.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-взаимодействие обучающегося с мастером производственного обучения в процессе обучения;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-подчинять свои действия в общей цели;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-уметь выслушать </w:t>
            </w:r>
            <w:proofErr w:type="gram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высказать своё не согласие с ней;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-работать с клиентами;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договариваться;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-заключать договора на реализацию готовой продукции.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приготовления мучных и кондитерских изделий; </w:t>
            </w:r>
            <w:proofErr w:type="gram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тестовое</w:t>
            </w:r>
            <w:proofErr w:type="gram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задания, опрос.</w:t>
            </w:r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7.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Готовить к работе производственное помещение и поддерживать его </w:t>
            </w:r>
            <w:proofErr w:type="gramStart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санитарном</w:t>
            </w:r>
            <w:proofErr w:type="gramEnd"/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-организация рабочего места;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-соблюдение санитарных норм и правил;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исправности оборудования;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производственного помещения в соответствии с видами профессиональной деятельности.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организации рабочего места, задания на выполнения требований техники безопасности при использовании электрооборудования, выполнения санитарных правил по содержанию производственных помещений во время учебной и производственной практики. Опрос, зачет.</w:t>
            </w:r>
          </w:p>
          <w:p w:rsidR="00D17C52" w:rsidRPr="009627BE" w:rsidRDefault="00D17C52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79D" w:rsidRPr="009627BE" w:rsidTr="0099079D">
        <w:tc>
          <w:tcPr>
            <w:tcW w:w="27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8.</w:t>
            </w:r>
          </w:p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76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своего места с применением профессиональных умений.</w:t>
            </w:r>
          </w:p>
        </w:tc>
        <w:tc>
          <w:tcPr>
            <w:tcW w:w="24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99079D" w:rsidRPr="009627BE" w:rsidRDefault="0099079D" w:rsidP="009907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приготовлению хлеба, хлебобулочных изделий. Опрос, собеседование.</w:t>
            </w:r>
          </w:p>
        </w:tc>
      </w:tr>
    </w:tbl>
    <w:p w:rsidR="00D17C52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060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371"/>
        <w:gridCol w:w="2416"/>
      </w:tblGrid>
      <w:tr w:rsidR="00D17C52" w:rsidRPr="00D17C52" w:rsidTr="00D17C52">
        <w:trPr>
          <w:trHeight w:val="1375"/>
        </w:trPr>
        <w:tc>
          <w:tcPr>
            <w:tcW w:w="817" w:type="dxa"/>
          </w:tcPr>
          <w:p w:rsidR="00D17C52" w:rsidRPr="00D17C52" w:rsidRDefault="00D17C52" w:rsidP="00D17C52">
            <w:pPr>
              <w:ind w:left="-284"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371" w:type="dxa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воспитания</w:t>
            </w:r>
          </w:p>
        </w:tc>
      </w:tr>
      <w:tr w:rsidR="00D17C52" w:rsidRPr="00D17C52" w:rsidTr="00D17C52">
        <w:trPr>
          <w:trHeight w:val="1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spacing w:before="120"/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17C52" w:rsidRPr="00D17C52" w:rsidTr="00D17C52">
        <w:trPr>
          <w:trHeight w:val="1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наблюдение;  устный опрос; беседа, анкетирование </w:t>
            </w:r>
          </w:p>
        </w:tc>
      </w:tr>
      <w:tr w:rsidR="00D17C52" w:rsidRPr="00D17C52" w:rsidTr="00D17C52">
        <w:trPr>
          <w:trHeight w:val="19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наблюдение;  устный опрос;  письменный опрос;</w:t>
            </w:r>
          </w:p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беседа, анкетирование </w:t>
            </w:r>
          </w:p>
        </w:tc>
      </w:tr>
      <w:tr w:rsidR="00D17C52" w:rsidRPr="00D17C52" w:rsidTr="00D17C52">
        <w:trPr>
          <w:trHeight w:val="109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наблюдение;  устный опрос;  письменный опрос;</w:t>
            </w:r>
          </w:p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беседа, анкетирование</w:t>
            </w:r>
          </w:p>
        </w:tc>
      </w:tr>
      <w:tr w:rsidR="00D17C52" w:rsidRPr="00D17C52" w:rsidTr="00D17C52">
        <w:trPr>
          <w:trHeight w:val="110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устный опрос;  письменный опрос;  письменная и устная проверка знаний учащихся; · комбинированная проверка</w:t>
            </w:r>
          </w:p>
        </w:tc>
      </w:tr>
      <w:tr w:rsidR="00D17C52" w:rsidRPr="00D17C52" w:rsidTr="00D17C52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письменная и устная проверка знаний учащихся;  беседа, </w:t>
            </w:r>
            <w:r w:rsidRPr="00D17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анкетирование, тестирование</w:t>
            </w:r>
          </w:p>
        </w:tc>
      </w:tr>
      <w:tr w:rsidR="00D17C52" w:rsidRPr="00D17C52" w:rsidTr="00D17C52">
        <w:trPr>
          <w:trHeight w:val="26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письменная и устная проверка знаний учащихся;  беседа, анкетирование, тестирование</w:t>
            </w:r>
          </w:p>
        </w:tc>
      </w:tr>
      <w:tr w:rsidR="00D17C52" w:rsidRPr="00D17C52" w:rsidTr="00D17C52">
        <w:trPr>
          <w:trHeight w:val="137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беседа, анкетирование, тестирование  </w:t>
            </w:r>
          </w:p>
        </w:tc>
      </w:tr>
      <w:tr w:rsidR="00D17C52" w:rsidRPr="00D17C52" w:rsidTr="00D17C52">
        <w:trPr>
          <w:trHeight w:val="164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сложных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или стремительно меняющихся ситуациях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беседа, анкетирование, тестирование  </w:t>
            </w:r>
          </w:p>
        </w:tc>
      </w:tr>
      <w:tr w:rsidR="00D17C52" w:rsidRPr="00D17C52" w:rsidTr="00D17C52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17C52" w:rsidRPr="00D17C52" w:rsidTr="00D17C52">
        <w:trPr>
          <w:trHeight w:val="5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108"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ЛР11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D17C52" w:rsidRPr="00D17C52" w:rsidTr="00D17C52">
        <w:trPr>
          <w:trHeight w:val="110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7C52" w:rsidRPr="00D17C52" w:rsidRDefault="00D17C52" w:rsidP="00D17C52">
            <w:pPr>
              <w:ind w:left="-250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   ЛР12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17C52" w:rsidRPr="00D17C52" w:rsidRDefault="00D17C52" w:rsidP="00D17C52">
            <w:pPr>
              <w:ind w:left="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D17C52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416" w:type="dxa"/>
            <w:vAlign w:val="center"/>
          </w:tcPr>
          <w:p w:rsidR="00D17C52" w:rsidRPr="00D17C52" w:rsidRDefault="00D17C52" w:rsidP="00D17C52">
            <w:pPr>
              <w:ind w:left="68"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C52">
              <w:rPr>
                <w:rFonts w:ascii="Times New Roman" w:hAnsi="Times New Roman" w:cs="Times New Roman"/>
                <w:sz w:val="24"/>
                <w:szCs w:val="24"/>
              </w:rPr>
              <w:t>наблюдение;  письменный опрос; беседа</w:t>
            </w:r>
          </w:p>
        </w:tc>
      </w:tr>
    </w:tbl>
    <w:p w:rsidR="0099079D" w:rsidRPr="009627BE" w:rsidRDefault="0099079D" w:rsidP="009907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657" w:rsidRPr="009627BE" w:rsidRDefault="00800657">
      <w:pPr>
        <w:rPr>
          <w:rFonts w:ascii="Times New Roman" w:hAnsi="Times New Roman" w:cs="Times New Roman"/>
          <w:sz w:val="24"/>
          <w:szCs w:val="24"/>
        </w:rPr>
      </w:pPr>
    </w:p>
    <w:sectPr w:rsidR="00800657" w:rsidRPr="009627BE" w:rsidSect="00BF17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6B86"/>
    <w:multiLevelType w:val="hybridMultilevel"/>
    <w:tmpl w:val="7AD495CC"/>
    <w:lvl w:ilvl="0" w:tplc="76A647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100F15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6036A"/>
    <w:multiLevelType w:val="hybridMultilevel"/>
    <w:tmpl w:val="28E669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62F3"/>
    <w:multiLevelType w:val="hybridMultilevel"/>
    <w:tmpl w:val="3F482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79FB"/>
    <w:multiLevelType w:val="hybridMultilevel"/>
    <w:tmpl w:val="A922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100F4"/>
    <w:multiLevelType w:val="hybridMultilevel"/>
    <w:tmpl w:val="F5D6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761D"/>
    <w:multiLevelType w:val="hybridMultilevel"/>
    <w:tmpl w:val="BEBE2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A705B"/>
    <w:multiLevelType w:val="hybridMultilevel"/>
    <w:tmpl w:val="2670D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1667D"/>
    <w:multiLevelType w:val="hybridMultilevel"/>
    <w:tmpl w:val="B6F2D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84D9A"/>
    <w:multiLevelType w:val="multilevel"/>
    <w:tmpl w:val="86C0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235604"/>
    <w:multiLevelType w:val="hybridMultilevel"/>
    <w:tmpl w:val="57DE3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695F0B"/>
    <w:multiLevelType w:val="hybridMultilevel"/>
    <w:tmpl w:val="3676A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0198F"/>
    <w:multiLevelType w:val="hybridMultilevel"/>
    <w:tmpl w:val="47B42CAC"/>
    <w:lvl w:ilvl="0" w:tplc="B1326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3B0C52"/>
    <w:multiLevelType w:val="hybridMultilevel"/>
    <w:tmpl w:val="7634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F33F7"/>
    <w:multiLevelType w:val="hybridMultilevel"/>
    <w:tmpl w:val="3E78F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FC02CA"/>
    <w:multiLevelType w:val="hybridMultilevel"/>
    <w:tmpl w:val="AE8A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F18AE"/>
    <w:multiLevelType w:val="hybridMultilevel"/>
    <w:tmpl w:val="16D40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F4D7C"/>
    <w:multiLevelType w:val="hybridMultilevel"/>
    <w:tmpl w:val="5B02F6B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C0A5659"/>
    <w:multiLevelType w:val="hybridMultilevel"/>
    <w:tmpl w:val="97CA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7"/>
  </w:num>
  <w:num w:numId="5">
    <w:abstractNumId w:val="2"/>
  </w:num>
  <w:num w:numId="6">
    <w:abstractNumId w:val="14"/>
  </w:num>
  <w:num w:numId="7">
    <w:abstractNumId w:val="5"/>
  </w:num>
  <w:num w:numId="8">
    <w:abstractNumId w:val="11"/>
  </w:num>
  <w:num w:numId="9">
    <w:abstractNumId w:val="9"/>
  </w:num>
  <w:num w:numId="10">
    <w:abstractNumId w:val="10"/>
  </w:num>
  <w:num w:numId="11">
    <w:abstractNumId w:val="12"/>
  </w:num>
  <w:num w:numId="12">
    <w:abstractNumId w:val="6"/>
  </w:num>
  <w:num w:numId="13">
    <w:abstractNumId w:val="13"/>
  </w:num>
  <w:num w:numId="14">
    <w:abstractNumId w:val="17"/>
  </w:num>
  <w:num w:numId="15">
    <w:abstractNumId w:val="4"/>
  </w:num>
  <w:num w:numId="16">
    <w:abstractNumId w:val="15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079D"/>
    <w:rsid w:val="0001694F"/>
    <w:rsid w:val="000A02C0"/>
    <w:rsid w:val="000B18DF"/>
    <w:rsid w:val="00110D81"/>
    <w:rsid w:val="00124897"/>
    <w:rsid w:val="0014432B"/>
    <w:rsid w:val="00153619"/>
    <w:rsid w:val="00166CC2"/>
    <w:rsid w:val="001B0526"/>
    <w:rsid w:val="00242E53"/>
    <w:rsid w:val="00246C49"/>
    <w:rsid w:val="002735C7"/>
    <w:rsid w:val="00292E5C"/>
    <w:rsid w:val="00295FB3"/>
    <w:rsid w:val="00303477"/>
    <w:rsid w:val="003629A3"/>
    <w:rsid w:val="00456612"/>
    <w:rsid w:val="004B013B"/>
    <w:rsid w:val="004E7579"/>
    <w:rsid w:val="004F1D5A"/>
    <w:rsid w:val="005A2A9C"/>
    <w:rsid w:val="005E1850"/>
    <w:rsid w:val="005E3A96"/>
    <w:rsid w:val="00621815"/>
    <w:rsid w:val="006C6DE4"/>
    <w:rsid w:val="00757603"/>
    <w:rsid w:val="007B056E"/>
    <w:rsid w:val="007B0766"/>
    <w:rsid w:val="007C1D22"/>
    <w:rsid w:val="007E1D7C"/>
    <w:rsid w:val="00800657"/>
    <w:rsid w:val="008A1FBD"/>
    <w:rsid w:val="008B5505"/>
    <w:rsid w:val="009627BE"/>
    <w:rsid w:val="0099079D"/>
    <w:rsid w:val="009D13EC"/>
    <w:rsid w:val="00A243E3"/>
    <w:rsid w:val="00A43407"/>
    <w:rsid w:val="00A70069"/>
    <w:rsid w:val="00BC0EA2"/>
    <w:rsid w:val="00BF1741"/>
    <w:rsid w:val="00BF4FCA"/>
    <w:rsid w:val="00C56BFA"/>
    <w:rsid w:val="00C75BA5"/>
    <w:rsid w:val="00C8649F"/>
    <w:rsid w:val="00CD7ED0"/>
    <w:rsid w:val="00CE1CC1"/>
    <w:rsid w:val="00D07400"/>
    <w:rsid w:val="00D17C52"/>
    <w:rsid w:val="00D63F0C"/>
    <w:rsid w:val="00DC3BD8"/>
    <w:rsid w:val="00E46B01"/>
    <w:rsid w:val="00EF0C22"/>
    <w:rsid w:val="00EF2564"/>
    <w:rsid w:val="00EF27D2"/>
    <w:rsid w:val="00EF413C"/>
    <w:rsid w:val="00F17FC0"/>
    <w:rsid w:val="00F63426"/>
    <w:rsid w:val="00F73005"/>
    <w:rsid w:val="00FA438D"/>
    <w:rsid w:val="00FF4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079D"/>
  </w:style>
  <w:style w:type="paragraph" w:styleId="a3">
    <w:name w:val="Normal (Web)"/>
    <w:basedOn w:val="a"/>
    <w:uiPriority w:val="99"/>
    <w:unhideWhenUsed/>
    <w:rsid w:val="00990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99079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locked/>
    <w:rsid w:val="0099079D"/>
    <w:rPr>
      <w:rFonts w:eastAsiaTheme="minorEastAsia"/>
      <w:lang w:eastAsia="ru-RU"/>
    </w:rPr>
  </w:style>
  <w:style w:type="paragraph" w:customStyle="1" w:styleId="Style14">
    <w:name w:val="Style14"/>
    <w:basedOn w:val="a"/>
    <w:rsid w:val="00990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99079D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6">
    <w:name w:val="List Paragraph"/>
    <w:basedOn w:val="a"/>
    <w:uiPriority w:val="34"/>
    <w:qFormat/>
    <w:rsid w:val="005E3A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BF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7473</Words>
  <Characters>42600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4</cp:revision>
  <dcterms:created xsi:type="dcterms:W3CDTF">2022-02-10T11:14:00Z</dcterms:created>
  <dcterms:modified xsi:type="dcterms:W3CDTF">2022-02-11T07:53:00Z</dcterms:modified>
</cp:coreProperties>
</file>