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61BC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14:paraId="02045772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14:paraId="7B9B6456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14:paraId="136532BB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14:paraId="2C57E150" w14:textId="77777777"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CC0EEF9" w14:textId="77777777"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</w:p>
    <w:p w14:paraId="709CA816" w14:textId="77777777"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4E947D5" w14:textId="77777777"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«Альметьевский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758953" w14:textId="77777777"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6C2211E9" w14:textId="77777777"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21612E6" w14:textId="77777777"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3DFFA1D" w14:textId="77777777"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0F063056" w:rsidR="00AA1135" w:rsidRPr="00AA1135" w:rsidRDefault="00342291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17646">
        <w:rPr>
          <w:rFonts w:ascii="Times New Roman" w:eastAsia="Calibri" w:hAnsi="Times New Roman" w:cs="Times New Roman"/>
          <w:b/>
          <w:sz w:val="28"/>
          <w:szCs w:val="28"/>
        </w:rPr>
        <w:t>15 по 21</w:t>
      </w:r>
      <w:r w:rsidR="007A2A67">
        <w:rPr>
          <w:rFonts w:ascii="Times New Roman" w:eastAsia="Calibri" w:hAnsi="Times New Roman" w:cs="Times New Roman"/>
          <w:b/>
          <w:sz w:val="28"/>
          <w:szCs w:val="28"/>
        </w:rPr>
        <w:t xml:space="preserve"> де</w:t>
      </w:r>
      <w:r>
        <w:rPr>
          <w:rFonts w:ascii="Times New Roman" w:eastAsia="Calibri" w:hAnsi="Times New Roman" w:cs="Times New Roman"/>
          <w:b/>
          <w:sz w:val="28"/>
          <w:szCs w:val="28"/>
        </w:rPr>
        <w:t>кабря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14:paraId="0929CDB6" w14:textId="77777777" w:rsidTr="00217646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7646" w:rsidRPr="00906AD4" w14:paraId="01824095" w14:textId="77777777" w:rsidTr="00217646">
        <w:trPr>
          <w:trHeight w:val="268"/>
        </w:trPr>
        <w:tc>
          <w:tcPr>
            <w:tcW w:w="1702" w:type="dxa"/>
          </w:tcPr>
          <w:p w14:paraId="10918929" w14:textId="77777777" w:rsidR="00217646" w:rsidRDefault="00217646" w:rsidP="0098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декабря</w:t>
            </w:r>
          </w:p>
          <w:p w14:paraId="3A479940" w14:textId="77777777" w:rsidR="00217646" w:rsidRDefault="00217646" w:rsidP="0098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67CEFE4B" w14:textId="77777777" w:rsidR="00217646" w:rsidRDefault="00217646" w:rsidP="0098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  <w:p w14:paraId="0AFE7F7B" w14:textId="77777777" w:rsidR="00217646" w:rsidRPr="00906AD4" w:rsidRDefault="00217646" w:rsidP="0098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606D4B4D" w14:textId="77777777" w:rsidR="00217646" w:rsidRPr="008A073C" w:rsidRDefault="00217646" w:rsidP="0098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программа.</w:t>
            </w:r>
          </w:p>
        </w:tc>
        <w:tc>
          <w:tcPr>
            <w:tcW w:w="1843" w:type="dxa"/>
          </w:tcPr>
          <w:p w14:paraId="5BEEBCF6" w14:textId="77777777" w:rsidR="00217646" w:rsidRDefault="00217646" w:rsidP="00980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МЦ «Фабрика креативных процессов»</w:t>
            </w:r>
          </w:p>
        </w:tc>
        <w:tc>
          <w:tcPr>
            <w:tcW w:w="2268" w:type="dxa"/>
          </w:tcPr>
          <w:p w14:paraId="70D40A19" w14:textId="77777777" w:rsidR="00217646" w:rsidRDefault="00217646" w:rsidP="00980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  <w:p w14:paraId="11944E08" w14:textId="77777777" w:rsidR="00217646" w:rsidRPr="00906AD4" w:rsidRDefault="00217646" w:rsidP="00980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7646" w14:paraId="4A34353C" w14:textId="77777777" w:rsidTr="00217646">
        <w:trPr>
          <w:trHeight w:val="268"/>
        </w:trPr>
        <w:tc>
          <w:tcPr>
            <w:tcW w:w="1702" w:type="dxa"/>
          </w:tcPr>
          <w:p w14:paraId="7CF44607" w14:textId="77777777" w:rsidR="00217646" w:rsidRDefault="00217646" w:rsidP="0098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декабря</w:t>
            </w:r>
          </w:p>
          <w:p w14:paraId="422F79B3" w14:textId="77777777" w:rsidR="00217646" w:rsidRDefault="00217646" w:rsidP="0098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14:paraId="325C907C" w14:textId="77777777" w:rsidR="00217646" w:rsidRDefault="00217646" w:rsidP="0098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14:paraId="241FB153" w14:textId="77777777" w:rsidR="00217646" w:rsidRDefault="00217646" w:rsidP="0098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детской музыкальной студии.</w:t>
            </w:r>
          </w:p>
        </w:tc>
        <w:tc>
          <w:tcPr>
            <w:tcW w:w="1843" w:type="dxa"/>
          </w:tcPr>
          <w:p w14:paraId="6EE2938B" w14:textId="77777777" w:rsidR="00217646" w:rsidRDefault="00217646" w:rsidP="00980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054325E6" w14:textId="77777777" w:rsidR="00217646" w:rsidRDefault="00217646" w:rsidP="00980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А.Р.</w:t>
            </w:r>
          </w:p>
          <w:p w14:paraId="7C119954" w14:textId="77777777" w:rsidR="00217646" w:rsidRDefault="00217646" w:rsidP="00980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7646" w:rsidRPr="00906AD4" w14:paraId="4C2BA67C" w14:textId="77777777" w:rsidTr="00217646">
        <w:trPr>
          <w:trHeight w:val="268"/>
        </w:trPr>
        <w:tc>
          <w:tcPr>
            <w:tcW w:w="1702" w:type="dxa"/>
          </w:tcPr>
          <w:p w14:paraId="4FEB133E" w14:textId="77777777" w:rsidR="00217646" w:rsidRPr="00217646" w:rsidRDefault="00217646" w:rsidP="009807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76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 декабря</w:t>
            </w:r>
          </w:p>
          <w:p w14:paraId="084E0034" w14:textId="4473B708" w:rsidR="00217646" w:rsidRPr="00217646" w:rsidRDefault="00217646" w:rsidP="0098078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Суббота</w:t>
            </w:r>
            <w:r w:rsidRPr="002176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176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Дистанционное участие по видео записям.</w:t>
            </w:r>
          </w:p>
        </w:tc>
        <w:tc>
          <w:tcPr>
            <w:tcW w:w="4961" w:type="dxa"/>
          </w:tcPr>
          <w:p w14:paraId="336A73BA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Республиканский конкурс имени Фарида Яруллина для преподавателей и концертмейстеров,</w:t>
            </w:r>
          </w:p>
          <w:p w14:paraId="15E68030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номинация: «Концертмейстерское мастерство», «Педагогическое мастерство».  </w:t>
            </w:r>
          </w:p>
          <w:p w14:paraId="46D06E34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520A6A5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A5D50C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4EADD50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139297F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F9A20A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CA1640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2C47891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65236B5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B09840A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71B35A5" w14:textId="77777777" w:rsidR="00217646" w:rsidRPr="00217646" w:rsidRDefault="00217646" w:rsidP="009807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E5D5C1" w14:textId="7926C8DC" w:rsidR="00217646" w:rsidRPr="00217646" w:rsidRDefault="00217646" w:rsidP="0098078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462CA6" w14:textId="77777777" w:rsidR="00217646" w:rsidRPr="00217646" w:rsidRDefault="00217646" w:rsidP="0098078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1764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Тимергалина</w:t>
            </w:r>
            <w:proofErr w:type="spellEnd"/>
            <w:r w:rsidRPr="0021764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А.К.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CA02" w14:textId="77777777" w:rsidR="009A0124" w:rsidRDefault="009A0124" w:rsidP="009C3984">
      <w:pPr>
        <w:spacing w:after="0" w:line="240" w:lineRule="auto"/>
      </w:pPr>
      <w:r>
        <w:separator/>
      </w:r>
    </w:p>
  </w:endnote>
  <w:endnote w:type="continuationSeparator" w:id="0">
    <w:p w14:paraId="4671A695" w14:textId="77777777" w:rsidR="009A0124" w:rsidRDefault="009A012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0F256" w14:textId="77777777" w:rsidR="009A0124" w:rsidRDefault="009A0124" w:rsidP="009C3984">
      <w:pPr>
        <w:spacing w:after="0" w:line="240" w:lineRule="auto"/>
      </w:pPr>
      <w:r>
        <w:separator/>
      </w:r>
    </w:p>
  </w:footnote>
  <w:footnote w:type="continuationSeparator" w:id="0">
    <w:p w14:paraId="2592F98A" w14:textId="77777777" w:rsidR="009A0124" w:rsidRDefault="009A012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15EDA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39AA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6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E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C783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1735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2EF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E7E"/>
    <w:rsid w:val="007A2209"/>
    <w:rsid w:val="007A2A67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61D6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012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9EF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5610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148</cp:revision>
  <cp:lastPrinted>2025-12-12T09:54:00Z</cp:lastPrinted>
  <dcterms:created xsi:type="dcterms:W3CDTF">2022-09-30T08:01:00Z</dcterms:created>
  <dcterms:modified xsi:type="dcterms:W3CDTF">2025-12-12T09:54:00Z</dcterms:modified>
</cp:coreProperties>
</file>