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16B" w:rsidRDefault="007E716B" w:rsidP="007E716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 6 по 9 декабря 2016 года </w:t>
      </w:r>
      <w:proofErr w:type="gramStart"/>
      <w:r>
        <w:rPr>
          <w:rFonts w:ascii="Times New Roman" w:hAnsi="Times New Roman" w:cs="Times New Roman"/>
          <w:sz w:val="26"/>
          <w:szCs w:val="26"/>
        </w:rPr>
        <w:t>в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Альметьевском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музыкальном колледже им. Ф.З. </w:t>
      </w:r>
      <w:proofErr w:type="spellStart"/>
      <w:r>
        <w:rPr>
          <w:rFonts w:ascii="Times New Roman" w:hAnsi="Times New Roman" w:cs="Times New Roman"/>
          <w:sz w:val="26"/>
          <w:szCs w:val="26"/>
        </w:rPr>
        <w:t>Яруллина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(ул. </w:t>
      </w:r>
      <w:proofErr w:type="spellStart"/>
      <w:r>
        <w:rPr>
          <w:rFonts w:ascii="Times New Roman" w:hAnsi="Times New Roman" w:cs="Times New Roman"/>
          <w:sz w:val="26"/>
          <w:szCs w:val="26"/>
        </w:rPr>
        <w:t>Нефтяни-ков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д. 12) состоится </w:t>
      </w:r>
    </w:p>
    <w:p w:rsidR="007E716B" w:rsidRDefault="007E716B" w:rsidP="007E716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IX </w:t>
      </w:r>
      <w:proofErr w:type="gramStart"/>
      <w:r>
        <w:rPr>
          <w:rFonts w:ascii="Times New Roman" w:hAnsi="Times New Roman" w:cs="Times New Roman"/>
          <w:sz w:val="26"/>
          <w:szCs w:val="26"/>
        </w:rPr>
        <w:t>Международный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вокально-чтецкого конкурса-практикума </w:t>
      </w:r>
    </w:p>
    <w:p w:rsidR="007E716B" w:rsidRDefault="007E716B" w:rsidP="007E716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Российской общественной академии голоса</w:t>
      </w:r>
    </w:p>
    <w:p w:rsidR="007E716B" w:rsidRDefault="007E716B" w:rsidP="007E716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E716B" w:rsidRDefault="007E716B" w:rsidP="007E716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организатор конкурса - Общероссийская общественная организация «Российская общественная академия голоса» (</w:t>
      </w:r>
      <w:proofErr w:type="gramStart"/>
      <w:r>
        <w:rPr>
          <w:rFonts w:ascii="Times New Roman" w:hAnsi="Times New Roman" w:cs="Times New Roman"/>
          <w:sz w:val="26"/>
          <w:szCs w:val="26"/>
        </w:rPr>
        <w:t>г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. Москва). Конкурс проводится при  поддержке  Министерства культуры Республики Татарстан;  Управления культуры </w:t>
      </w:r>
      <w:proofErr w:type="spellStart"/>
      <w:r>
        <w:rPr>
          <w:rFonts w:ascii="Times New Roman" w:hAnsi="Times New Roman" w:cs="Times New Roman"/>
          <w:sz w:val="26"/>
          <w:szCs w:val="26"/>
        </w:rPr>
        <w:t>Альметьевского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муниципального района; </w:t>
      </w:r>
      <w:proofErr w:type="spellStart"/>
      <w:r>
        <w:rPr>
          <w:rFonts w:ascii="Times New Roman" w:hAnsi="Times New Roman" w:cs="Times New Roman"/>
          <w:sz w:val="26"/>
          <w:szCs w:val="26"/>
        </w:rPr>
        <w:t>Альметьевского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музыкального колледжа им. Ф.З. </w:t>
      </w:r>
      <w:proofErr w:type="spellStart"/>
      <w:r>
        <w:rPr>
          <w:rFonts w:ascii="Times New Roman" w:hAnsi="Times New Roman" w:cs="Times New Roman"/>
          <w:sz w:val="26"/>
          <w:szCs w:val="26"/>
        </w:rPr>
        <w:t>Яруллина</w:t>
      </w:r>
      <w:proofErr w:type="spellEnd"/>
      <w:r>
        <w:rPr>
          <w:rFonts w:ascii="Times New Roman" w:hAnsi="Times New Roman" w:cs="Times New Roman"/>
          <w:sz w:val="26"/>
          <w:szCs w:val="26"/>
        </w:rPr>
        <w:t>;  Компании «</w:t>
      </w:r>
      <w:proofErr w:type="spellStart"/>
      <w:r>
        <w:rPr>
          <w:rFonts w:ascii="Times New Roman" w:hAnsi="Times New Roman" w:cs="Times New Roman"/>
          <w:sz w:val="26"/>
          <w:szCs w:val="26"/>
        </w:rPr>
        <w:t>Альпен-фарма</w:t>
      </w:r>
      <w:proofErr w:type="spellEnd"/>
      <w:r>
        <w:rPr>
          <w:rFonts w:ascii="Times New Roman" w:hAnsi="Times New Roman" w:cs="Times New Roman"/>
          <w:sz w:val="26"/>
          <w:szCs w:val="26"/>
        </w:rPr>
        <w:t>»,  Журнала «Я пою»; ООО «Клиника Льва Рудина».</w:t>
      </w:r>
    </w:p>
    <w:p w:rsidR="007E716B" w:rsidRDefault="007E716B" w:rsidP="007E716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E716B" w:rsidRDefault="007E716B" w:rsidP="007E716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Свыше 100 участников из различных городов Татарстана и России (Оренбург, Москва и др.) примут участие в вокально-чтецком конкурсе. </w:t>
      </w:r>
    </w:p>
    <w:p w:rsidR="007E716B" w:rsidRDefault="007E716B" w:rsidP="007E716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состав жюри конкурса входят </w:t>
      </w:r>
    </w:p>
    <w:p w:rsidR="007E716B" w:rsidRDefault="007E716B" w:rsidP="007E716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Лев Рудин  (председатель жюри) –</w:t>
      </w:r>
    </w:p>
    <w:p w:rsidR="007E716B" w:rsidRDefault="007E716B" w:rsidP="007E716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кандидат медицинских наук, доцент по специальности «Болезни уха, горла и носа», доцент кафедры академического пения и оперной подготовки Краснодарского государственного института культуры, президент Российской общественной академии голоса;</w:t>
      </w:r>
    </w:p>
    <w:p w:rsidR="007E716B" w:rsidRDefault="007E716B" w:rsidP="007E716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• Раиса </w:t>
      </w:r>
      <w:proofErr w:type="spellStart"/>
      <w:r>
        <w:rPr>
          <w:rFonts w:ascii="Times New Roman" w:hAnsi="Times New Roman" w:cs="Times New Roman"/>
          <w:sz w:val="26"/>
          <w:szCs w:val="26"/>
        </w:rPr>
        <w:t>Кашапова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 – преподаватель </w:t>
      </w:r>
      <w:proofErr w:type="spellStart"/>
      <w:r>
        <w:rPr>
          <w:rFonts w:ascii="Times New Roman" w:hAnsi="Times New Roman" w:cs="Times New Roman"/>
          <w:sz w:val="26"/>
          <w:szCs w:val="26"/>
        </w:rPr>
        <w:t>Альметьевского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музыкального колледжа им. Ф.З. </w:t>
      </w:r>
      <w:proofErr w:type="spellStart"/>
      <w:r>
        <w:rPr>
          <w:rFonts w:ascii="Times New Roman" w:hAnsi="Times New Roman" w:cs="Times New Roman"/>
          <w:sz w:val="26"/>
          <w:szCs w:val="26"/>
        </w:rPr>
        <w:t>Яруллина</w:t>
      </w:r>
      <w:proofErr w:type="spellEnd"/>
      <w:r>
        <w:rPr>
          <w:rFonts w:ascii="Times New Roman" w:hAnsi="Times New Roman" w:cs="Times New Roman"/>
          <w:sz w:val="26"/>
          <w:szCs w:val="26"/>
        </w:rPr>
        <w:t>, солистка муниципального камерного оркестра, член Российской общественной академии голоса;</w:t>
      </w:r>
    </w:p>
    <w:p w:rsidR="007E716B" w:rsidRDefault="007E716B" w:rsidP="007E716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• </w:t>
      </w:r>
      <w:proofErr w:type="spellStart"/>
      <w:r>
        <w:rPr>
          <w:rFonts w:ascii="Times New Roman" w:hAnsi="Times New Roman" w:cs="Times New Roman"/>
          <w:sz w:val="26"/>
          <w:szCs w:val="26"/>
        </w:rPr>
        <w:t>Леонора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Киселёва   – профессор, заместитель заведующего кафедрой эстрадно-джазового пения Московского государственного института культуры и искусств, член Российской общественной академии голоса;</w:t>
      </w:r>
    </w:p>
    <w:p w:rsidR="007E716B" w:rsidRDefault="007E716B" w:rsidP="007E716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• Семён Лиманов   – заведующий отделом «Эстрадное пение» </w:t>
      </w:r>
      <w:proofErr w:type="gramStart"/>
      <w:r>
        <w:rPr>
          <w:rFonts w:ascii="Times New Roman" w:hAnsi="Times New Roman" w:cs="Times New Roman"/>
          <w:sz w:val="26"/>
          <w:szCs w:val="26"/>
        </w:rPr>
        <w:t>Московского</w:t>
      </w:r>
      <w:proofErr w:type="gramEnd"/>
    </w:p>
    <w:p w:rsidR="007E716B" w:rsidRDefault="007E716B" w:rsidP="007E716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областного колледжа искусств, член Российской общественной академии голоса;</w:t>
      </w:r>
    </w:p>
    <w:p w:rsidR="007E716B" w:rsidRDefault="007E716B" w:rsidP="007E716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• Мария Оссовская  – заслуженный работник культуры РФ, заслуженный деятель</w:t>
      </w:r>
    </w:p>
    <w:p w:rsidR="007E716B" w:rsidRDefault="007E716B" w:rsidP="007E716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искусств Кабардино-Балкарской Республики, кандидат филологических наук, профессор </w:t>
      </w:r>
      <w:proofErr w:type="gramStart"/>
      <w:r>
        <w:rPr>
          <w:rFonts w:ascii="Times New Roman" w:hAnsi="Times New Roman" w:cs="Times New Roman"/>
          <w:sz w:val="26"/>
          <w:szCs w:val="26"/>
        </w:rPr>
        <w:t>кафедры сценической речи Театрального института имени Бориса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Щукина, вице-президент Российской общественной академии голоса;</w:t>
      </w:r>
    </w:p>
    <w:p w:rsidR="007E716B" w:rsidRDefault="007E716B" w:rsidP="007E716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• Татьяна Пархоменко  – режиссёр, композитор, главный редактор журнала «Я</w:t>
      </w:r>
    </w:p>
    <w:p w:rsidR="007E716B" w:rsidRDefault="007E716B" w:rsidP="007E716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пою», член Российской общественной академии голоса.</w:t>
      </w:r>
    </w:p>
    <w:p w:rsidR="007E716B" w:rsidRDefault="007E716B" w:rsidP="007E716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E716B" w:rsidRDefault="007E716B" w:rsidP="007E716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Программа конкурса-практикума представляет собой повышение квалификации общим объёмом 36 или 72 </w:t>
      </w:r>
      <w:proofErr w:type="spellStart"/>
      <w:r>
        <w:rPr>
          <w:rFonts w:ascii="Times New Roman" w:hAnsi="Times New Roman" w:cs="Times New Roman"/>
          <w:sz w:val="26"/>
          <w:szCs w:val="26"/>
        </w:rPr>
        <w:t>академическихчаса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«Избранные вопросы </w:t>
      </w:r>
      <w:proofErr w:type="spellStart"/>
      <w:r>
        <w:rPr>
          <w:rFonts w:ascii="Times New Roman" w:hAnsi="Times New Roman" w:cs="Times New Roman"/>
          <w:sz w:val="26"/>
          <w:szCs w:val="26"/>
        </w:rPr>
        <w:t>фониологии</w:t>
      </w:r>
      <w:proofErr w:type="spellEnd"/>
      <w:r>
        <w:rPr>
          <w:rFonts w:ascii="Times New Roman" w:hAnsi="Times New Roman" w:cs="Times New Roman"/>
          <w:sz w:val="26"/>
          <w:szCs w:val="26"/>
        </w:rPr>
        <w:t>: междисциплинарные теоретико-методологические проблемы вокально-речевой педагогики». Выдаётся удостоверение установленного образца.</w:t>
      </w:r>
    </w:p>
    <w:p w:rsidR="007E716B" w:rsidRDefault="007E716B" w:rsidP="007E716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7E716B" w:rsidRDefault="007E716B" w:rsidP="007E716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программе: </w:t>
      </w:r>
    </w:p>
    <w:p w:rsidR="007E716B" w:rsidRDefault="007E716B" w:rsidP="007E716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 декабря</w:t>
      </w:r>
    </w:p>
    <w:p w:rsidR="007E716B" w:rsidRDefault="007E716B" w:rsidP="007E716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10:00–10:40 — церемония открытия (</w:t>
      </w:r>
      <w:proofErr w:type="spellStart"/>
      <w:r>
        <w:rPr>
          <w:rFonts w:ascii="Times New Roman" w:hAnsi="Times New Roman" w:cs="Times New Roman"/>
          <w:sz w:val="26"/>
          <w:szCs w:val="26"/>
        </w:rPr>
        <w:t>Альметьевский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музыкальный колледж)</w:t>
      </w:r>
    </w:p>
    <w:p w:rsidR="007E716B" w:rsidRDefault="007E716B" w:rsidP="007E716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11:00–14:00 — конкурсные прослушивания чтецкой номинации</w:t>
      </w:r>
    </w:p>
    <w:p w:rsidR="007E716B" w:rsidRDefault="007E716B" w:rsidP="007E716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15:00–16:30 — мастер-класс Оссовской М.П.</w:t>
      </w:r>
    </w:p>
    <w:p w:rsidR="007E716B" w:rsidRDefault="007E716B" w:rsidP="007E716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17:00–22:00 — конкурсные прослушивания номинаций «сольное академическое пение», «академический ансамбль»</w:t>
      </w:r>
    </w:p>
    <w:p w:rsidR="007E716B" w:rsidRDefault="007E716B" w:rsidP="007E716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 декабря</w:t>
      </w:r>
    </w:p>
    <w:p w:rsidR="007E716B" w:rsidRDefault="007E716B" w:rsidP="007E716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10:00–11:30 — лекция Рудина Л.Б.</w:t>
      </w:r>
    </w:p>
    <w:p w:rsidR="007E716B" w:rsidRDefault="007E716B" w:rsidP="007E716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12:00–14:00 — конкурсные прослушивания номинаций «народное сольное пение», «эстрадное сольное пение», «народный ансамбль»</w:t>
      </w:r>
    </w:p>
    <w:p w:rsidR="007E716B" w:rsidRDefault="007E716B" w:rsidP="007E716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15:00–16:30 — мастер-класс Киселёвой Л.Л.</w:t>
      </w:r>
    </w:p>
    <w:p w:rsidR="007E716B" w:rsidRDefault="007E716B" w:rsidP="007E716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17:00–22:00 — конкурсные прослушивания номинаций «эстрадное сольное пение», «эстрадный ансамбль»</w:t>
      </w:r>
    </w:p>
    <w:p w:rsidR="007E716B" w:rsidRDefault="007E716B" w:rsidP="007E716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17:00–19:00 — консультативный приём </w:t>
      </w:r>
      <w:proofErr w:type="spellStart"/>
      <w:r>
        <w:rPr>
          <w:rFonts w:ascii="Times New Roman" w:hAnsi="Times New Roman" w:cs="Times New Roman"/>
          <w:sz w:val="26"/>
          <w:szCs w:val="26"/>
        </w:rPr>
        <w:t>врача-фониатра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Рудина Л.Б.</w:t>
      </w:r>
    </w:p>
    <w:p w:rsidR="007E716B" w:rsidRDefault="007E716B" w:rsidP="007E716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 декабря</w:t>
      </w:r>
    </w:p>
    <w:p w:rsidR="007E716B" w:rsidRDefault="007E716B" w:rsidP="007E716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10:00–11:30 — лекции Рудина Л.Б.</w:t>
      </w:r>
    </w:p>
    <w:p w:rsidR="007E716B" w:rsidRDefault="007E716B" w:rsidP="007E716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11:40–13:00 — лекции Рудина Л.Б.</w:t>
      </w:r>
    </w:p>
    <w:p w:rsidR="007E716B" w:rsidRDefault="007E716B" w:rsidP="007E716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14:00–15:30 — мастер-класс </w:t>
      </w:r>
      <w:proofErr w:type="spellStart"/>
      <w:r>
        <w:rPr>
          <w:rFonts w:ascii="Times New Roman" w:hAnsi="Times New Roman" w:cs="Times New Roman"/>
          <w:sz w:val="26"/>
          <w:szCs w:val="26"/>
        </w:rPr>
        <w:t>Лиманова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С.В.</w:t>
      </w:r>
    </w:p>
    <w:p w:rsidR="007E716B" w:rsidRDefault="007E716B" w:rsidP="007E716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15:30–17:00 — круглый стол – обсуждение </w:t>
      </w:r>
      <w:proofErr w:type="spellStart"/>
      <w:r>
        <w:rPr>
          <w:rFonts w:ascii="Times New Roman" w:hAnsi="Times New Roman" w:cs="Times New Roman"/>
          <w:sz w:val="26"/>
          <w:szCs w:val="26"/>
        </w:rPr>
        <w:t>выступлений</w:t>
      </w:r>
      <w:proofErr w:type="gramStart"/>
      <w:r>
        <w:rPr>
          <w:rFonts w:ascii="Times New Roman" w:hAnsi="Times New Roman" w:cs="Times New Roman"/>
          <w:sz w:val="26"/>
          <w:szCs w:val="26"/>
        </w:rPr>
        <w:t>,п</w:t>
      </w:r>
      <w:proofErr w:type="gramEnd"/>
      <w:r>
        <w:rPr>
          <w:rFonts w:ascii="Times New Roman" w:hAnsi="Times New Roman" w:cs="Times New Roman"/>
          <w:sz w:val="26"/>
          <w:szCs w:val="26"/>
        </w:rPr>
        <w:t>одведение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итогов</w:t>
      </w:r>
    </w:p>
    <w:p w:rsidR="007E716B" w:rsidRDefault="007E716B" w:rsidP="007E716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15:30–20:00 — акустические репетиции гала-концерта</w:t>
      </w:r>
    </w:p>
    <w:p w:rsidR="007E716B" w:rsidRDefault="007E716B" w:rsidP="007E716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 декабря</w:t>
      </w:r>
    </w:p>
    <w:p w:rsidR="007E716B" w:rsidRDefault="007E716B" w:rsidP="007E716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10:00–15:00 — церемония награждения, гала-концерт.</w:t>
      </w:r>
    </w:p>
    <w:p w:rsidR="007E716B" w:rsidRDefault="007E716B" w:rsidP="007E716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03BC1" w:rsidRDefault="00003BC1"/>
    <w:sectPr w:rsidR="00003B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883957"/>
    <w:multiLevelType w:val="hybridMultilevel"/>
    <w:tmpl w:val="E35487F2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E716B"/>
    <w:rsid w:val="00003BC1"/>
    <w:rsid w:val="007E71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71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83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479</Words>
  <Characters>2735</Characters>
  <Application>Microsoft Office Word</Application>
  <DocSecurity>0</DocSecurity>
  <Lines>22</Lines>
  <Paragraphs>6</Paragraphs>
  <ScaleCrop>false</ScaleCrop>
  <Company>SPecialiST RePack</Company>
  <LinksUpToDate>false</LinksUpToDate>
  <CharactersWithSpaces>3208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гульнур</dc:creator>
  <cp:keywords/>
  <dc:description/>
  <cp:lastModifiedBy>гульнур</cp:lastModifiedBy>
  <cp:revision>3</cp:revision>
  <dcterms:created xsi:type="dcterms:W3CDTF">2016-11-30T08:17:00Z</dcterms:created>
  <dcterms:modified xsi:type="dcterms:W3CDTF">2016-11-30T08:17:00Z</dcterms:modified>
</cp:coreProperties>
</file>