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F93" w:rsidRDefault="006912E0" w:rsidP="006912E0">
      <w:pPr>
        <w:spacing w:after="0" w:line="240" w:lineRule="auto"/>
        <w:ind w:left="-170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CA8AA0E" wp14:editId="70934298">
            <wp:extent cx="7651750" cy="10452100"/>
            <wp:effectExtent l="0" t="0" r="6350" b="6350"/>
            <wp:docPr id="1" name="Рисунок 1" descr="E:\скан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E:\скан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51750" cy="1045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F93" w:rsidRDefault="00582F93">
      <w:pPr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82F93" w:rsidRPr="006912E0" w:rsidRDefault="00793C72" w:rsidP="006912E0">
      <w:pPr>
        <w:pStyle w:val="a9"/>
        <w:numPr>
          <w:ilvl w:val="0"/>
          <w:numId w:val="18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2E0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проведения конкурса </w:t>
      </w:r>
    </w:p>
    <w:p w:rsidR="00582F93" w:rsidRDefault="00793C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К участию в конкурсе приглашаются учащиеся детских музыкальных школ, школ искусств, детских музыкальных студий, общеобразовательных школ, музыкальных колледжей и колледжей искусств.</w:t>
      </w:r>
    </w:p>
    <w:p w:rsidR="00582F93" w:rsidRDefault="00793C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Конкурс проводится в соответствии с графиком:</w:t>
      </w:r>
    </w:p>
    <w:p w:rsidR="00582F93" w:rsidRDefault="00582F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633" w:type="dxa"/>
        <w:tblInd w:w="-856" w:type="dxa"/>
        <w:tblLook w:val="04A0" w:firstRow="1" w:lastRow="0" w:firstColumn="1" w:lastColumn="0" w:noHBand="0" w:noVBand="1"/>
      </w:tblPr>
      <w:tblGrid>
        <w:gridCol w:w="531"/>
        <w:gridCol w:w="1374"/>
        <w:gridCol w:w="5042"/>
        <w:gridCol w:w="3686"/>
      </w:tblGrid>
      <w:tr w:rsidR="00582F93" w:rsidTr="009A1DAD">
        <w:tc>
          <w:tcPr>
            <w:tcW w:w="531" w:type="dxa"/>
          </w:tcPr>
          <w:p w:rsidR="00582F93" w:rsidRDefault="00793C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№ п/п </w:t>
            </w:r>
          </w:p>
        </w:tc>
        <w:tc>
          <w:tcPr>
            <w:tcW w:w="1374" w:type="dxa"/>
          </w:tcPr>
          <w:p w:rsidR="00582F93" w:rsidRDefault="00793C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Дата проведения </w:t>
            </w:r>
          </w:p>
        </w:tc>
        <w:tc>
          <w:tcPr>
            <w:tcW w:w="5042" w:type="dxa"/>
          </w:tcPr>
          <w:p w:rsidR="00582F93" w:rsidRDefault="00793C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Номинация </w:t>
            </w:r>
          </w:p>
        </w:tc>
        <w:tc>
          <w:tcPr>
            <w:tcW w:w="3686" w:type="dxa"/>
          </w:tcPr>
          <w:p w:rsidR="00582F93" w:rsidRDefault="00793C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Место и время проведения </w:t>
            </w:r>
          </w:p>
          <w:p w:rsidR="00582F93" w:rsidRDefault="00582F93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582F93" w:rsidTr="009A1DAD">
        <w:tc>
          <w:tcPr>
            <w:tcW w:w="531" w:type="dxa"/>
          </w:tcPr>
          <w:p w:rsidR="00582F93" w:rsidRDefault="00793C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1374" w:type="dxa"/>
          </w:tcPr>
          <w:p w:rsidR="00582F93" w:rsidRDefault="00793C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06.12.2025г.</w:t>
            </w:r>
          </w:p>
        </w:tc>
        <w:tc>
          <w:tcPr>
            <w:tcW w:w="5042" w:type="dxa"/>
          </w:tcPr>
          <w:p w:rsidR="00582F93" w:rsidRDefault="00793C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номинация: «Общее фортепиано» (соло).</w:t>
            </w:r>
          </w:p>
        </w:tc>
        <w:tc>
          <w:tcPr>
            <w:tcW w:w="3686" w:type="dxa"/>
          </w:tcPr>
          <w:p w:rsidR="00582F93" w:rsidRDefault="00793C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ГАПОУ «АМК им.Ф.З.Яруллина»</w:t>
            </w:r>
          </w:p>
          <w:p w:rsidR="00582F93" w:rsidRDefault="00793C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10.00ч., малый зал</w:t>
            </w:r>
          </w:p>
        </w:tc>
      </w:tr>
      <w:tr w:rsidR="009A1DAD" w:rsidTr="009A1DAD">
        <w:tc>
          <w:tcPr>
            <w:tcW w:w="531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1374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31.01.2026г.</w:t>
            </w:r>
          </w:p>
        </w:tc>
        <w:tc>
          <w:tcPr>
            <w:tcW w:w="5042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номинация: «Исполнители на народных инструментах» (соло, ансамбли малой формы до 5-ти человек) (баян, аккордеон, домра, балалайка, гитара).</w:t>
            </w:r>
          </w:p>
        </w:tc>
        <w:tc>
          <w:tcPr>
            <w:tcW w:w="3686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ГАПОУ «АМК им.Ф.З.Яруллина»</w:t>
            </w:r>
          </w:p>
          <w:p w:rsidR="009A1DAD" w:rsidRDefault="009A1DAD" w:rsidP="009A1D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10.00ч., большой зал, малый зал, 319 каб.</w:t>
            </w:r>
          </w:p>
        </w:tc>
      </w:tr>
      <w:tr w:rsidR="009A1DAD" w:rsidTr="009A1DAD">
        <w:tc>
          <w:tcPr>
            <w:tcW w:w="531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1374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14.02.2026г. </w:t>
            </w:r>
          </w:p>
        </w:tc>
        <w:tc>
          <w:tcPr>
            <w:tcW w:w="5042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номинация: «Музыкально-теоретическая олимпиада». </w:t>
            </w:r>
          </w:p>
        </w:tc>
        <w:tc>
          <w:tcPr>
            <w:tcW w:w="3686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ГАПОУ «АМК им.Ф.З.Яруллина»</w:t>
            </w:r>
          </w:p>
          <w:p w:rsidR="009A1DAD" w:rsidRDefault="009A1DAD" w:rsidP="009A1D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10.00ч., каб.№ 211, каб. № 212, каб.№ 216</w:t>
            </w:r>
          </w:p>
        </w:tc>
      </w:tr>
      <w:tr w:rsidR="009A1DAD" w:rsidTr="009A1DAD">
        <w:tc>
          <w:tcPr>
            <w:tcW w:w="531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1374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21.02.2026г. </w:t>
            </w:r>
          </w:p>
        </w:tc>
        <w:tc>
          <w:tcPr>
            <w:tcW w:w="5042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номинация: «Исполнители на струнно-смычковых инструментах» (соло, ансамбли) (скрипка, виолончель).</w:t>
            </w:r>
          </w:p>
        </w:tc>
        <w:tc>
          <w:tcPr>
            <w:tcW w:w="3686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ГАПОУ «АМК им.Ф.З.Яруллина»</w:t>
            </w:r>
          </w:p>
          <w:p w:rsidR="009A1DAD" w:rsidRDefault="009A1DAD" w:rsidP="009A1D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10.00ч., большой зал</w:t>
            </w:r>
          </w:p>
        </w:tc>
      </w:tr>
      <w:tr w:rsidR="009A1DAD" w:rsidTr="009A1DAD">
        <w:tc>
          <w:tcPr>
            <w:tcW w:w="531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1374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28.02.2026г. </w:t>
            </w:r>
          </w:p>
        </w:tc>
        <w:tc>
          <w:tcPr>
            <w:tcW w:w="5042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номинация: «Юный пианист» (соло, ансамбли). </w:t>
            </w:r>
          </w:p>
        </w:tc>
        <w:tc>
          <w:tcPr>
            <w:tcW w:w="3686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ГАПОУ «АМК им.Ф.З.Яруллина»</w:t>
            </w:r>
          </w:p>
          <w:p w:rsidR="009A1DAD" w:rsidRDefault="009A1DAD" w:rsidP="009A1D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10.00ч. Большой  зал </w:t>
            </w:r>
          </w:p>
        </w:tc>
      </w:tr>
      <w:tr w:rsidR="009A1DAD" w:rsidTr="009A1DAD">
        <w:tc>
          <w:tcPr>
            <w:tcW w:w="531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</w:p>
        </w:tc>
        <w:tc>
          <w:tcPr>
            <w:tcW w:w="1374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13.03.2026г. </w:t>
            </w:r>
          </w:p>
        </w:tc>
        <w:tc>
          <w:tcPr>
            <w:tcW w:w="5042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номинация: «Юный вокалист» («Академическое пение», «Народное пение») (соло, ансамбли). </w:t>
            </w:r>
          </w:p>
        </w:tc>
        <w:tc>
          <w:tcPr>
            <w:tcW w:w="3686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ГАПОУ «АМК им.Ф.З.Яруллина»</w:t>
            </w:r>
          </w:p>
          <w:p w:rsidR="009A1DAD" w:rsidRDefault="009A1DAD" w:rsidP="009A1D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10.00ч. большой  зал, малый зал</w:t>
            </w:r>
          </w:p>
        </w:tc>
      </w:tr>
      <w:tr w:rsidR="009A1DAD" w:rsidTr="009A1DAD">
        <w:tc>
          <w:tcPr>
            <w:tcW w:w="531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7</w:t>
            </w:r>
          </w:p>
        </w:tc>
        <w:tc>
          <w:tcPr>
            <w:tcW w:w="1374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28.03.2026г.</w:t>
            </w:r>
          </w:p>
        </w:tc>
        <w:tc>
          <w:tcPr>
            <w:tcW w:w="5042" w:type="dxa"/>
          </w:tcPr>
          <w:p w:rsidR="009A1DAD" w:rsidRPr="00D8252B" w:rsidRDefault="009A1DAD" w:rsidP="009A1DAD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8252B">
              <w:rPr>
                <w:rFonts w:ascii="Times New Roman" w:eastAsia="Calibri" w:hAnsi="Times New Roman"/>
              </w:rPr>
              <w:t xml:space="preserve">номинация: «Исполнители на оркестровых духовых и ударных инструментах» </w:t>
            </w:r>
          </w:p>
          <w:p w:rsidR="009A1DAD" w:rsidRPr="00D8252B" w:rsidRDefault="009A1DAD" w:rsidP="009A1DAD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8252B">
              <w:rPr>
                <w:rFonts w:ascii="Times New Roman" w:eastAsia="Calibri" w:hAnsi="Times New Roman"/>
              </w:rPr>
              <w:t xml:space="preserve">(соло, ансамбли (до 12 человек), оркестры). </w:t>
            </w:r>
          </w:p>
        </w:tc>
        <w:tc>
          <w:tcPr>
            <w:tcW w:w="3686" w:type="dxa"/>
          </w:tcPr>
          <w:p w:rsidR="009A1DAD" w:rsidRPr="00D8252B" w:rsidRDefault="009A1DAD" w:rsidP="009A1DAD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8252B">
              <w:rPr>
                <w:rFonts w:ascii="Times New Roman" w:eastAsia="Calibri" w:hAnsi="Times New Roman"/>
              </w:rPr>
              <w:t>ГАПОУ «АМК им.Ф.З.Яруллина»</w:t>
            </w:r>
          </w:p>
          <w:p w:rsidR="009A1DAD" w:rsidRPr="00D8252B" w:rsidRDefault="009A1DAD" w:rsidP="009A1DAD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8252B">
              <w:rPr>
                <w:rFonts w:ascii="Times New Roman" w:eastAsia="Calibri" w:hAnsi="Times New Roman"/>
              </w:rPr>
              <w:t>10.00ч., большой зал</w:t>
            </w:r>
          </w:p>
        </w:tc>
      </w:tr>
      <w:tr w:rsidR="009A1DAD" w:rsidTr="009A1DAD">
        <w:tc>
          <w:tcPr>
            <w:tcW w:w="531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8</w:t>
            </w:r>
          </w:p>
        </w:tc>
        <w:tc>
          <w:tcPr>
            <w:tcW w:w="1374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25.04.2026г.</w:t>
            </w:r>
          </w:p>
        </w:tc>
        <w:tc>
          <w:tcPr>
            <w:tcW w:w="5042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номинация: «Открой в себе талант» («Эстрадное пение», «Художественное слово») (соло, ансамбли). </w:t>
            </w:r>
          </w:p>
        </w:tc>
        <w:tc>
          <w:tcPr>
            <w:tcW w:w="3686" w:type="dxa"/>
          </w:tcPr>
          <w:p w:rsidR="009A1DAD" w:rsidRDefault="009A1DAD" w:rsidP="009A1D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ГАПОУ «АМК им.Ф. З.Яруллина»</w:t>
            </w:r>
          </w:p>
          <w:p w:rsidR="009A1DAD" w:rsidRDefault="009A1DAD" w:rsidP="009A1D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10.00ч., большой зал, малый зал </w:t>
            </w:r>
          </w:p>
        </w:tc>
      </w:tr>
    </w:tbl>
    <w:p w:rsidR="00582F93" w:rsidRDefault="00582F9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82F93" w:rsidRDefault="00793C72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Конкурсные выступления участников   оценивает профессиональное жюри.</w:t>
      </w:r>
    </w:p>
    <w:p w:rsidR="00582F93" w:rsidRDefault="00793C72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Информация о результатах выступления по всем номинациям оглашается в день проведения Конкурса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выставляется на официальном сайте колледжа. </w:t>
      </w:r>
    </w:p>
    <w:p w:rsidR="00582F93" w:rsidRDefault="00793C72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Церемония вручения дипломов по всем номинация проводится в день проведения конкурсных прослушиваний.</w:t>
      </w:r>
    </w:p>
    <w:p w:rsidR="00582F93" w:rsidRDefault="00793C72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3.6. Организаторы конкурса не несут ответственности за использование конкурсантами произведений во время выступлений в Конкурсе. Все имущественные претензии, в том числе авторов и обладателей смежных прав, могут быть адресованы только участнику Конкурса.</w:t>
      </w:r>
    </w:p>
    <w:p w:rsidR="00582F93" w:rsidRDefault="00793C72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3.7.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Каждый участник может участвовать в нескольких номинациях;</w:t>
      </w:r>
    </w:p>
    <w:p w:rsidR="00582F93" w:rsidRDefault="00793C72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3.8.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Конкурс проводится в очной форме;</w:t>
      </w:r>
    </w:p>
    <w:p w:rsidR="00582F93" w:rsidRDefault="00793C72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3.9.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Оргкомитет Конкурса имеет право использовать и распространять (без выплат гонорара участникам и гостям Конкурса) аудио и видеозаписи, печатную и иного рода продукцию, произведенные во время проведения мероприятий Конкурса и по его итогам;</w:t>
      </w:r>
    </w:p>
    <w:p w:rsidR="00582F93" w:rsidRDefault="00793C72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3.10.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Видеосъёмка Конкурсов участниками и сопровождающими их лицами для личного использования разрешена;</w:t>
      </w:r>
    </w:p>
    <w:p w:rsidR="00582F93" w:rsidRDefault="00793C72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Профессиональная фотосъемка и видеосъёмка возможна только по согласованию с оргкомитетом Конкурса;</w:t>
      </w:r>
    </w:p>
    <w:p w:rsidR="00582F93" w:rsidRDefault="00793C72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Проезд и доставка декораций, реквизита и инструментов осуществляется за счет участников Конкурса;</w:t>
      </w:r>
    </w:p>
    <w:p w:rsidR="00582F93" w:rsidRDefault="00793C72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Порядок выступлений участников по номинациям устанавливается в день конкурсного прослушивания;</w:t>
      </w:r>
    </w:p>
    <w:p w:rsidR="00582F93" w:rsidRDefault="00793C72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Организаторы Конкурса оставляют за собой право на изменение сроков проведения, оглашения результатов и вручения дипломов;</w:t>
      </w:r>
    </w:p>
    <w:p w:rsidR="00582F93" w:rsidRDefault="00793C72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3.15.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Вопросы, не освещенные настоящим Положением, вправе решать оргкомитет Конкурса. Оргкомитет Конкурса оставляет за собой право вносить изменения в регламент Конкурса;</w:t>
      </w:r>
    </w:p>
    <w:p w:rsidR="00582F93" w:rsidRDefault="00793C72">
      <w:pPr>
        <w:pStyle w:val="a9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3.16.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город проживания, личное изображение гражданина) в технической документации конкурса на бумажных и электронных носителях, а также согласие на публикацию указанной информации в сети Интернет на ресурсах, принадлежащих Учреждению;</w:t>
      </w:r>
    </w:p>
    <w:p w:rsidR="00582F93" w:rsidRPr="006912E0" w:rsidRDefault="00793C72" w:rsidP="006912E0">
      <w:pPr>
        <w:pStyle w:val="a9"/>
        <w:numPr>
          <w:ilvl w:val="0"/>
          <w:numId w:val="18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6912E0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подачи заявок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Для участия в конкурсе необходимо за 7 дней до конкурсного прослушивания заполнить заявку-онлайн в Google Форме. У каждой номинации отдельная ссылка, они представлены ниже.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Заявки, заполненные меньше чем за 7 дней. к конкурсу не допускаются.</w:t>
      </w:r>
    </w:p>
    <w:p w:rsidR="00582F93" w:rsidRDefault="00793C72" w:rsidP="006912E0">
      <w:pPr>
        <w:pStyle w:val="a9"/>
        <w:numPr>
          <w:ilvl w:val="0"/>
          <w:numId w:val="18"/>
        </w:numPr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Место проведения</w:t>
      </w:r>
    </w:p>
    <w:p w:rsidR="00582F93" w:rsidRDefault="00793C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Конкурсные прослушивания по всем номинациям проводятся на базе ГАПОУ «АМК им. Ф.З.Яруллина в 10.0ч. Регистрация участников конкурса с 8.00ч. </w:t>
      </w:r>
    </w:p>
    <w:p w:rsidR="00582F93" w:rsidRDefault="00582F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82F93" w:rsidRDefault="00793C72" w:rsidP="006912E0">
      <w:pPr>
        <w:pStyle w:val="a9"/>
        <w:numPr>
          <w:ilvl w:val="0"/>
          <w:numId w:val="18"/>
        </w:numPr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Номинации и возрастные группы участников</w:t>
      </w:r>
    </w:p>
    <w:p w:rsidR="00582F93" w:rsidRDefault="00793C72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Номинация: «Общее фортепиано» (соло).</w:t>
      </w:r>
    </w:p>
    <w:p w:rsidR="00582F93" w:rsidRDefault="00793C7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открытом республиканском конкурсе принимают участие учащиеся различных специальностей детских музыкальных школ (ДМШ), детских школ искусств (ДШИ), студенты музыкальных колледжей (до 18 лет) по следующим классам обучения:</w:t>
      </w:r>
    </w:p>
    <w:p w:rsidR="00582F93" w:rsidRDefault="00793C72">
      <w:pPr>
        <w:numPr>
          <w:ilvl w:val="0"/>
          <w:numId w:val="3"/>
        </w:num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младшие классы (2-3 годы обучения);</w:t>
      </w:r>
    </w:p>
    <w:p w:rsidR="00582F93" w:rsidRDefault="00793C72">
      <w:pPr>
        <w:numPr>
          <w:ilvl w:val="0"/>
          <w:numId w:val="3"/>
        </w:num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средние классы (4-5 годы обучения);</w:t>
      </w:r>
    </w:p>
    <w:p w:rsidR="00582F93" w:rsidRDefault="00793C72">
      <w:pPr>
        <w:numPr>
          <w:ilvl w:val="0"/>
          <w:numId w:val="3"/>
        </w:num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старшие классы (6-7 годы обучения);</w:t>
      </w:r>
    </w:p>
    <w:p w:rsidR="00582F93" w:rsidRDefault="00793C72">
      <w:pPr>
        <w:numPr>
          <w:ilvl w:val="0"/>
          <w:numId w:val="3"/>
        </w:num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школьные курсы 1-2-3;</w:t>
      </w:r>
    </w:p>
    <w:p w:rsidR="00582F93" w:rsidRDefault="00793C7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Учитывается продолжительность уроков (22,5 мин.,45 мин., 45 мин. x 2 раза  в неделю). </w:t>
      </w:r>
    </w:p>
    <w:p w:rsidR="00582F93" w:rsidRDefault="00793C7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Программные требования: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конкурсанты исполняют два произведения по выбору. Приветствуется исполнение произведений татарских композиторов.  </w:t>
      </w:r>
    </w:p>
    <w:p w:rsidR="00582F93" w:rsidRDefault="00793C7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Вступительные взносы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участие в конкурсном прослушивании составляет 1000 рублей. Вступительные взносы оплачиваются по безналичному расчету квитанция на оплату прилагается (приложение 1).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:rsidR="00582F93" w:rsidRDefault="00793C7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конкурсе заполняется онлайн в Google Форме, для заполнения перейдите по ссылке: </w:t>
      </w:r>
    </w:p>
    <w:p w:rsidR="00582F93" w:rsidRDefault="002E693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793C7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https://docs.google.com/forms/d/e/1FAIpQLSf-YZXsuLcwQejPmnkE0ZT-SDjN8u4KtG_CVWTyTZ1YyY7WAA/viewform?usp=header.</w:t>
        </w:r>
      </w:hyperlink>
    </w:p>
    <w:p w:rsidR="00582F93" w:rsidRDefault="00793C7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Заявка заполняется онлайн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не позднее 28 ноября 2025г. </w:t>
      </w:r>
    </w:p>
    <w:p w:rsidR="00582F93" w:rsidRDefault="00793C7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Заявки, заполненные после 28 ноября 2025г. к конкурсу не допускаются. </w:t>
      </w:r>
    </w:p>
    <w:p w:rsidR="00582F93" w:rsidRDefault="00793C7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Руководитель ПЦК «Общего фортепиано и концертмейстерства»: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Нажипова Элла Нильевна, тел.  8-939-308-00-98.  </w:t>
      </w:r>
    </w:p>
    <w:p w:rsidR="00582F93" w:rsidRDefault="00793C7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Ответственный секретарь конкурса: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Тимергалина Аэлита Камилевна </w:t>
      </w:r>
    </w:p>
    <w:p w:rsidR="00582F93" w:rsidRDefault="00793C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(тел. 8(8553)33-37-81).</w:t>
      </w:r>
    </w:p>
    <w:p w:rsidR="00582F93" w:rsidRDefault="00793C72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82F93" w:rsidRDefault="00793C72">
      <w:pPr>
        <w:pStyle w:val="a9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Номинация: «Исполнители на народных инструментах» (аккордеон, баян, домра, балалайка, гитара)  (соло, ансамбли малой формы до 5-ти человек).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открытом республиканском конкурсе принимают участие учащиеся детских музыкальных школ (ДМШ), детских школ искусств (ДШИ), детских музыкальных студий, студенты СПО (до 18 лет включительно).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Возрастные категории: 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младший школьный возраст (7-9 лет);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средний школьный возраст А (10-11 лет);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средний школьный возраст Б (12-13 лет);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старший школьный возраст (14-16 лет);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студенты СПО (до 18 лет включительно).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исполняемой программе конкурса:</w:t>
      </w:r>
    </w:p>
    <w:p w:rsidR="00582F93" w:rsidRDefault="00793C72">
      <w:pPr>
        <w:pStyle w:val="a9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Баян, аккордеон, домра, балалайка, гитара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(младшие классы):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Два разнохарактерных произведения. </w:t>
      </w:r>
    </w:p>
    <w:p w:rsidR="00582F93" w:rsidRDefault="00793C72">
      <w:pPr>
        <w:pStyle w:val="a9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Баян, аккордеон, домра, балалайка, гитара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(средние классы):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Два разнохарактерных произведения (одно из произведений - переложение классического произведения татарского, русского или зарубежного композитора. Второе произведение по выбору участника). </w:t>
      </w:r>
    </w:p>
    <w:p w:rsidR="00582F93" w:rsidRDefault="00793C72">
      <w:pPr>
        <w:pStyle w:val="a9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Баян, аккордеон, домра, балалайка, гитара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(старшие классы)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Два разнохарактерных произведения (одно произведение крупной формы (несколько частей сюиты, сонаты, сонатины), второе произведение по выбору участника). </w:t>
      </w:r>
    </w:p>
    <w:p w:rsidR="00582F93" w:rsidRDefault="00793C72">
      <w:pPr>
        <w:pStyle w:val="a9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студенты СПО (до 18 лет включительно).: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Два разнохарактерных произведения (одно из них произведение крупной формы или полифония, второе произведение по выбору участника).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Приветствуется исполнение произведений татарских композиторов.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Вступительные взносы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участие в конкурсном прослушивании составляет: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- 1000 рублей – солисты;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- 1300 рублей – ансамбли.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Вступительные взносы оплачиваются по безналичному расчету, квитанция на оплату прилагается (приложение 1).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eastAsia="Times New Roman" w:hAnsi="Times New Roman" w:cs="Times New Roman"/>
          <w:sz w:val="24"/>
          <w:szCs w:val="24"/>
        </w:rPr>
        <w:t>для участия в конкурсе заполняется онлайн в Google Форме, для заполнения перейдите по ссылке:</w:t>
      </w:r>
    </w:p>
    <w:p w:rsidR="00582F93" w:rsidRDefault="002E693A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793C7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https://docs.google.com/forms/d/e/1FAIpQLSfObmRTMb62Ma2sSGoUCByeknFd-3tqSKgsZFL272knG-hCZg/viewform?usp=header</w:t>
        </w:r>
      </w:hyperlink>
      <w:r w:rsidR="00793C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Заявка заполняется онлайн не позднее 23 января 2026г.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Заявки, заполненные после 23 января 2026г. к конкурсу не допускаются.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Руководитель ПЦК «Инструментальное исполнительство. Инструменты народного оркестра»: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Булатова Альбина Ринатовна (аккордеон), тел. 8-917-870-68-66.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Преподаватель ПЦК «Инструментальное исполнительство. Инструменты народного оркестра»: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Спиридонов Андрей Михайлович (баян), тел. 8-987-060-09-23.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Преподаватель ПЦК «Инструментальное исполнительство. Инструменты народного оркестра»: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Булатов Ильнур Ильдарович (баян), тел.8-927-458-50-61.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Преподаватель ПЦК «Инструментальное исполнительство. Инструменты народного оркестра»: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Абдуллина Гульназ Исмагиловна (домра), тел. 8-927-483-26-64.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Преподаватель ПЦК «Инструментальное исполнительство. Инструменты народного оркестра»: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Мотыгуллин Адель Равилевич (балалайка), тел. 8-904-663-14-34.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Преподаватель ПЦК «Инструментальное исполнительство. Инструменты народного оркестра»: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Татьянина Ольга Николаевна (гитара), тел. 8-965-610-88-29.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Преподаватель ПЦК «Инструментальное исполнительство. Инструменты народного оркестра»: </w:t>
      </w:r>
      <w:r>
        <w:rPr>
          <w:rFonts w:ascii="Times New Roman" w:eastAsia="Times New Roman" w:hAnsi="Times New Roman" w:cs="Times New Roman"/>
          <w:sz w:val="24"/>
          <w:szCs w:val="24"/>
        </w:rPr>
        <w:t>Кушпита Мария Андреевна (гитара), тел. 8-987-221-30-68.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Ответственный секретарь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Тимергалина Аэлита Камилевна </w:t>
      </w:r>
    </w:p>
    <w:p w:rsidR="00582F93" w:rsidRDefault="00793C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(тел. 8(8553)33-37-81).</w:t>
      </w:r>
    </w:p>
    <w:p w:rsidR="00582F93" w:rsidRDefault="00582F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2F93" w:rsidRDefault="00793C72">
      <w:pPr>
        <w:pStyle w:val="a9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Номинация: «Музыкально-теоретическая олимпиада»</w:t>
      </w:r>
    </w:p>
    <w:p w:rsidR="00582F93" w:rsidRDefault="00793C7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Музыкально-теоретическая олимпиада 2026 года посвящена творчеству В.А.Моцарта (270 лет со дня рождения композитора).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Конкурс-олимпиаду приглашаются учащиеся выпускных классов всех специальностей ДМШ и ДШИ г. Альметьевска и юго-восточного региона РТ. Количество от школы - не более 5 человек.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город проживания, личное изображение гражданина) в технической документации конкурса на бумажных и электронных носителях, а также согласие на публикацию указанной информации в сети Интернет на ресурсах, принадлежащих Учреждению;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Организаторы конкурса-олимпиады оставляют за собой право на изменение сроков проведения.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Мероприятие проводится очно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14 февраля 2026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последовательно в 3 этапа: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1) сольфеджио;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2) музыкальная грамота;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3) музыкальная литература.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Допускается участие во всех трех этапах или в одном – двух по выбору.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Победители конкурса - олимпиады выявляются в каждом этапе и возрастной категории – классе (5 курс, 8 класс, 5 класс).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 о результатах конкурса-олимпиады будет объявлена в течении трех дней после проведения конкурса.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Церемония вручения дипломов и обсуждение Олимпиады состоятся 21 февраля 2026 г. на методическом объединении преподавателей теоретических дисциплин юго-восточного региона РТ.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Место проведения: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Конкурс-олимпиада будет проведен в Альметьевском музыкальном колледже им.Ф.З.Яруллина 14 февраля 2026 года.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Начало конкурсных прослушиваний: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- 10.00 ч. – сольфеджио;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- 11.00 ч. –  музыкальная грамота;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- 12.00 ч.  – музыкальная  литература.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участия в конкурсе заполняется онлайн в Google Форме, для заполнения перейдите по ссылке: </w:t>
      </w:r>
    </w:p>
    <w:p w:rsidR="00582F93" w:rsidRDefault="002E69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793C7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https://docs.google.com/forms/d/e/1FAIpQLSdz270gf6L8IabfFOahAgOpVjDK7gx-GYVPpbVTm_a73FmumA/viewform?usp=header</w:t>
        </w:r>
      </w:hyperlink>
      <w:r w:rsidR="00793C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Заявка заполняется онлайн не позднее 07 февраля 2026г.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Заявки, заполненные после 07 февраля 2026г. к конкурсу не допускаются.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Вступительные взносы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участие в конкурсном прослушивании составляет - 500 рублей.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Вступительные взносы оплачиваются по безналичному расчету, квитанция на оплату прилагается (приложение 1).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Конкурсные выступления участников оценивает преподаватели специальности «Теория музыки» ГАПОУ «АМК им. Ф.Яруллина» – Усманова Г.А., Спиридонова Н.М., Сахибуллина Т.А.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Конкурсные  задания: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Задания по сольфеджио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582F93" w:rsidRDefault="00793C72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Диктант – «Допиши недостающие звенья».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Конкурсантам предлагается дописать одноголосную мелодию из произведений В.А.Моцарта, отдельные промежутки которой уже заполнены.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Мелодия однотональная, но может содержать хроматизмы. Записана в скрипичном ключе. Ритмическими особенностями могут стать триоли, синкопы, паузы.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Время выполнения задания – 25 мин.  8-10 проигрываний на инструменте.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балов за диктант зависит от правильности заполнения пустых тактов: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абсолютно верный такт – 1 балл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любая ошибка в такте  – 0 баллов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Просчитываются все заполненные участником пустые такты.</w:t>
      </w:r>
    </w:p>
    <w:p w:rsidR="00582F93" w:rsidRDefault="00793C72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Слуховой анализ - «Угадай интервалы и аккорды».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Участникам необходимо определить и правильно записать прозвучавшие на инструменте десять интервалов и десять аккордов.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Каждое созвучие проигрывается два раза – гармонически и мелодически. Интервалы простые в пределах октавы (чистые, малые, большие, тритон) и характерные (ув.2, ув.4, ув.5, ум.7, ум.5, ум.4). Интервалы будут звучать в разных регистрах.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Аккорды: все виды трезвучий (Б53, М53, Ув53, Ум53), секстаккорды и квартсекстаккорды (Б6, М6, Б64, М64), малый мажорный септаккорд с обращениями (МБ7,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МБ65, МБ43, МБ2), малый минорный септаккорд (ММ7), малый уменьшенный септаккорд (Мум7) и уменьшенный септаккорд (записываем его так - умVII7).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Запись осуществляется в буквенно-цифровом варианте. Например, м2 | б7 | тр | ч4 | МБ43 | Б6    и так далее.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Время выполнения задания – 10 мин.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Каждый правильно записанный интервал и аккорд засчитывается как 1 балл. Неправильное определение качества созвучий (большой, малый, чистый, мажорный) – 0 баллов.</w:t>
      </w:r>
    </w:p>
    <w:p w:rsidR="00582F93" w:rsidRDefault="00793C72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Слуховой анализ в ладу – «Угадай гармонический оборот».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Участникам предлагается определить 7 небольших гармонических оборотов из списка: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T-D43-T6   (t-D43-t6)                                                    T-D65-T      (t-D65-t)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T6-D43-T   (t-D43-t6)                                                    T-VII7-T    (t-VII7-t)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K-D7-T      (K-D7-t)                                                       T-VI-T         (t-VI-t)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K-D7-VI                                                                         T-S-D2-T6  (t-s-D2-t6)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T-S64-T    (t-s64-t)                                                         T6-II2-D43-T  (t6-II2-D2-t)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T-II2-T      (t-II2-t)                                                            T-T6-S         (t-t6-s)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II65-K-D7-T     (II65-K-D7-t)                                      II43-K-D7-T  (II43-K-D7-t)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T-S6-K-D7-T   (t-s6-K-D7-t)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Включаются обороты с отклонениями: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T-мVII7-T- D65 →II53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T-D43-T6 – D65 →S                    t-D43-t6 – D65 → s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T-D43-T – D43 → VI53                t-D43-t D43 → VI53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S-D2-T6- D43 → II53-D43-T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T-</w:t>
      </w:r>
      <w:r>
        <w:rPr>
          <w:rFonts w:ascii="Times New Roman" w:eastAsia="Times New Roman" w:hAnsi="Times New Roman" w:cs="Times New Roman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VII7 → II53- </w:t>
      </w:r>
      <w:r>
        <w:rPr>
          <w:rFonts w:ascii="Times New Roman" w:eastAsia="Times New Roman" w:hAnsi="Times New Roman" w:cs="Times New Roman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VII7 → III 53- D43-T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S-D65 →D53-D7-T                      s-D65 →D53-D7-t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Аккорды исполняются в тесном расположении звуков с дублированием в малой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октаве баса.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Время выполнения задания – 15 мин. 2 проигрывания на каждый оборот.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каждый правильный оборот начисляется 1 балл.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Задания по музыкальной грамоте:</w:t>
      </w:r>
    </w:p>
    <w:p w:rsidR="00582F93" w:rsidRDefault="00793C72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Построение от звука. 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Конкурсанту предлагается построить в басовом и скрипичном ключах от звуков вверх или вниз интервалы (простые), аккорды (трезвучия всех видов: Б53, М53, Ув53, Ум53; обращения трезвучий: Б6, Б64, М6, М64; септаккорды: МБ7, ММ7, МУм7, умVII7; обращения септаккордов: МБ65, МБ43, МБ2, ММ65, ММ43, ММ2).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Предполагается 10 примеров.</w:t>
      </w:r>
    </w:p>
    <w:p w:rsidR="00582F93" w:rsidRDefault="00793C72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Определение ладов.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Участникам необходимо определить лады, записанные нотами: мажор трех видов, минор трех видов, фригийский, дорийский, локрийский, лидийский, миксолидийский, пентатоника (мажорного наклонения и минорного наклонения).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Всего 5 примеров.</w:t>
      </w:r>
    </w:p>
    <w:p w:rsidR="00582F93" w:rsidRDefault="00793C72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Определить функциональное движение в гармонической последовательности.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выписанной нотами гармонической последовательности необходимо определить функции аккордов (с их обращениями), оформить отклонения.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Всего 12-15 аккордов в последовательности.</w:t>
      </w:r>
    </w:p>
    <w:p w:rsidR="00582F93" w:rsidRDefault="00793C72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Сделать правильную группировку.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одноголосная мелодия с хаотично расписанным ритмическим рисунком.   Участнику необходимо сделать правильную группировку в соответствии с заданным размером и расставить тактовые черты. Размеры могут быть: 3/8, 6/8, 2/4,  3/4</w:t>
      </w:r>
    </w:p>
    <w:p w:rsidR="00582F93" w:rsidRDefault="00793C72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Определить тональность.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В 5 предложенных музыкальных примерах (по нотам) конкурсанту нужно определить тональность. Примеры будут в разных видах фактуры.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По музыкальной грамоте каждый правильно выполненный пример дает 1 балл.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Задания по музыкальной литературе:</w:t>
      </w:r>
    </w:p>
    <w:p w:rsidR="00582F93" w:rsidRDefault="00793C72">
      <w:pPr>
        <w:numPr>
          <w:ilvl w:val="0"/>
          <w:numId w:val="7"/>
        </w:numPr>
        <w:tabs>
          <w:tab w:val="clear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Музыкальная угадайка (программированная викторина из 15 номеров).  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Список произведений для слуховой викторины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из творчества В.А.Моцарта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Соната №12 F-dur, К 332  II часть (Adagio)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Соната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№8 a-moll, K 310  I </w:t>
      </w:r>
      <w:r>
        <w:rPr>
          <w:rFonts w:ascii="Times New Roman" w:eastAsia="Times New Roman" w:hAnsi="Times New Roman" w:cs="Times New Roman"/>
          <w:sz w:val="24"/>
          <w:szCs w:val="24"/>
        </w:rPr>
        <w:t>часть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(Allegro maestoso)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Соната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№11 A-dur, K 331 I </w:t>
      </w:r>
      <w:r>
        <w:rPr>
          <w:rFonts w:ascii="Times New Roman" w:eastAsia="Times New Roman" w:hAnsi="Times New Roman" w:cs="Times New Roman"/>
          <w:sz w:val="24"/>
          <w:szCs w:val="24"/>
        </w:rPr>
        <w:t>часть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(Andante grazioso) 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Соната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№11 A-dur, K 331 III </w:t>
      </w:r>
      <w:r>
        <w:rPr>
          <w:rFonts w:ascii="Times New Roman" w:eastAsia="Times New Roman" w:hAnsi="Times New Roman" w:cs="Times New Roman"/>
          <w:sz w:val="24"/>
          <w:szCs w:val="24"/>
        </w:rPr>
        <w:t>часть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(Alla Turca  Allegretto)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Фантазия d-moll К 397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Концерт для фортепиано с оркестром №20 d-moll, KV 466 I часть (экспозиция оркестра и солиста)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Концерт для фортепиано с оркестром № 21 C-dur, K 467  II часть (Andante)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Концерт для фортепиано с оркестром № 23 A-dur, К 488  II часть (Adagio)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Симфония № 40 g-moll, K 550 I часть (Экспозиция)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Симфония № 40 g-mol, K 550l  II часть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Симфония № 40 g-moll, K 550  III часть (Менуэт)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Симфония № 40 g-moll, K 550  IV часть (Финал)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Увертюра к опере «Свадьба Фигаро»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Увертюра к опере «Дон Жуан»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Увертюра к опере «Волшебная флейта»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Опера «Свадьба Фигаро»  Ария Фигаро № 9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Опера «Свадьба Фигаро» Ария доктора Бартоло № 4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Опера «Свадьба Фигаро» Ария Керубино № 6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Опера «Свадьба Фигаро» Каватина Фигаро № 3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Опера «Свадьба Фигаро» Каватина Графини № 10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Опера «Свадьба Фигаро» Ариетта Керубино № 11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Опера «Свадьба Фигаро» Ария Сюзанны № 27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Опера «Волшебная флейта»  Мелодия флейты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Опера «Волшебная флейта» Тема колокольчиков  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Опера «Волшебная флейта» Ария Папагено I действие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Опера «Волшебная флейта» Ария Царицы ночи I действие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Опера «Волшебная флейта» Ария Царицы ночи II действие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Опера «Волшебная флейта» Дуэт Папагено и Папагены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Опера «Волшебная флейта» Ария Тамино I действие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Опера «Дон Жуан» Ария Дон Жуана №12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Реквием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Requiem aeternam (Вечный покой)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Реквием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Lacrymosa (Слезный)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Реквием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Dies irae (День гнева)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Реквием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Agnus Dei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(Агнец Божий)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«Маленькая ночная серенада» G-dur, K 525  I часть (Allegro)            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«Маленькая ночная серенада» G-dur, K 525  II часть (Romanze)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«Маленькая ночная серенада» G-dur, K 525  IV часть (Rondo)</w:t>
      </w:r>
    </w:p>
    <w:p w:rsidR="00582F93" w:rsidRDefault="00793C72">
      <w:pPr>
        <w:numPr>
          <w:ilvl w:val="0"/>
          <w:numId w:val="7"/>
        </w:numPr>
        <w:tabs>
          <w:tab w:val="clear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Тесты с вариантами ответов.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Конкурсанту предлагается выбрать правильный ответ на поставленный вопрос (из нескольких вариантов). Вопросы будут касаться биографии композитора, объема его творческого наследия (например, сколько симфоний, опер и т.д.), знаний отдельных произведений из программы музыкальной литературы ДМШ.</w:t>
      </w:r>
    </w:p>
    <w:p w:rsidR="00582F93" w:rsidRDefault="00793C72">
      <w:pPr>
        <w:numPr>
          <w:ilvl w:val="0"/>
          <w:numId w:val="7"/>
        </w:numPr>
        <w:tabs>
          <w:tab w:val="clear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Фото-видео ряд из портретов композитора и его родственников, оперных сцен, художественных фильмов о Моцарте.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Контактные данные: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Руководитель ПЦК «Теория музыки»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Петрова Юлия Юрьевна, тел. 8-987 424-80-64.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Преподаватель специальности «Теория музыки»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Спиридонова Наталья Михайловна, тел. 8-917-892-65-63.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Преподаватель специальности «Теория музыки»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Усманова Галия Анваровна, тел. 8-919-637-69-18. </w:t>
      </w:r>
    </w:p>
    <w:p w:rsidR="00582F93" w:rsidRDefault="00793C7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Ответственный секретарь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Тимергалина Аэлита Камилевна  </w:t>
      </w:r>
    </w:p>
    <w:p w:rsidR="00582F93" w:rsidRDefault="00793C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(тел. 8(8553)33-37-81).</w:t>
      </w:r>
    </w:p>
    <w:p w:rsidR="00582F93" w:rsidRDefault="00582F93">
      <w:pPr>
        <w:pStyle w:val="a9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82F93" w:rsidRDefault="00793C72">
      <w:pPr>
        <w:pStyle w:val="a9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Номинация  «Исполнители на струнно-смычковых инструментах» (скрипка, виолончель) (соло, ансамбли)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открытом республиканском конкурсе принимают участие учащиеся детских музыкальных школ (ДМШ), детских школ искусств (ДШИ), студенты музыкальных колледжей (до 18 лет)  по следующим классам обучения: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младшие классы (3-4 годы обучения);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средние классы (5-6 годы обучения);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старшие классы (7-8 годы обучения, классы профориентации);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студенты СПО (до 18 лет включительно).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Программные требования: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Участник-солист должен сыграть: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Этюд (соло);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Пьеса (приветствуются произведения татарских композиторов).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Ансамбли играют две разнохарактерные пьесы (приветствуются произведения татарских композиторов). 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Живое исполнение обязательно.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сложности программы должен соответствовать году обучения, произведения должны быть разнохарактерные и содержать различные виды техники.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Вступительные взносы на участие в конкурсном прослушивании составляет: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- 1000 рублей – солисты;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- 1300 рублей – ансамбли (от 2 до 5 человек);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- 2000 рублей – ансамбли (от 6 человек);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Вступительные взносы оплачиваются по безналичному расчету квитанция на оплату прилагается (приложение 1).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Заявка для участия в конкурсе заполняется онлайн в Google Форме, для заполнения перейдите по ссылке:</w:t>
      </w:r>
    </w:p>
    <w:p w:rsidR="00582F93" w:rsidRDefault="002E693A">
      <w:pPr>
        <w:pStyle w:val="a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793C7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https://docs.google.com/forms/d/e/1FAIpQLSfZ2RqyswHTdTROwJS1Z4c3wsNBBwtRCpNXfDQMGJa83UHmTg/viewform?usp=header</w:t>
        </w:r>
      </w:hyperlink>
      <w:r w:rsidR="00793C72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Заявка заполняется онлайн не позднее 13 февраля 2026г.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Заявки, заполненные после 13 февраля 2026г. к конкурсу не допускаются.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ПЦК «Инструментальное исполнительство. Оркестровые струнные инструменты»: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Рычкова Надежда Борисовна, тел. 8-909-307-18-46.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секретарь конкурса: Тимергалина Аэлита Камилевна </w:t>
      </w:r>
    </w:p>
    <w:p w:rsidR="00582F93" w:rsidRDefault="00793C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(тел. 8(8553)33-37-81).</w:t>
      </w:r>
    </w:p>
    <w:p w:rsidR="00582F93" w:rsidRDefault="00582F93">
      <w:pPr>
        <w:pStyle w:val="a9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2F93" w:rsidRDefault="00793C72">
      <w:pPr>
        <w:pStyle w:val="a9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6.5. Номинация: «Юный пианист» (соло, ансамбли).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открытом республиканском конкурсе принимают участие учащиеся детских музыкальных школ (ДМШ), детских школ искусств (ДШИ), детских музыкальных студий.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Возрастные категории соло: 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младший школьный возраст (7-9 лет);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средний школьный возраст (10-13 лет);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старший школьный возраст (14-16 лет);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студенты СПО (до 18 лет включительно).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исполнительской программе конкурса: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солисты,  ансамбли.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Программные требования: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два разнохарактерных, разностилевых, разножанровых  произведений.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Вступительные взносы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участие в конкурсном прослушивании составляет солисты - 1000 рублей, ансамбли (дуэты) – 1300 рублей.  Вступительные взносы оплачиваются по безналичному расчету квитанция на оплату прилагается (приложение 1).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eastAsia="Times New Roman" w:hAnsi="Times New Roman" w:cs="Times New Roman"/>
          <w:sz w:val="24"/>
          <w:szCs w:val="24"/>
        </w:rPr>
        <w:t>для участия в конкурсе заполняется онлайн в Google Форме, для заполнения перейдите по ссылке:</w:t>
      </w:r>
    </w:p>
    <w:p w:rsidR="00582F93" w:rsidRDefault="002E693A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793C7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https://docs.google.com/forms/d/e/1FAIpQLSf2f9TaxOKDdh8sKsMBEekN6ELW8peSyKu9cbo_OM3YkY8OPA/viewform?usp=header</w:t>
        </w:r>
      </w:hyperlink>
      <w:r w:rsidR="00793C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Заявка заполняется онлайн не позднее 20 февраля 2026г.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Заявки, заполненные после 20 февраля 2026г. к конкурсу не допускаются.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Руководитель ПЦК «Инструментальное исполнительство. Фортепиано»: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Шигапова Альфия Мунировна, тел. 8-917-241-96-71 (звонить и писать WhatsApp).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Ответственный секретарь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Тимергалина Аэлита Камилевна </w:t>
      </w:r>
    </w:p>
    <w:p w:rsidR="00582F93" w:rsidRDefault="00793C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(тел. 8(8553)33-37-81).</w:t>
      </w:r>
    </w:p>
    <w:p w:rsidR="00582F93" w:rsidRDefault="00793C72">
      <w:pPr>
        <w:pStyle w:val="a9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82F93" w:rsidRDefault="00793C72">
      <w:pPr>
        <w:pStyle w:val="a9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6.6.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Номинация: «Юный вокалист» (соло, ансамбли).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республиканском конкурсе принимают участие учащиеся детских музыкальных школ (ДМШ), детских школ искусств (ДШИ), детских музыкальных студий, студенты СПО (до 18 лет включительно).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Конкурс проводится по следующим направлением: </w:t>
      </w:r>
    </w:p>
    <w:p w:rsidR="00582F93" w:rsidRDefault="00793C72">
      <w:pPr>
        <w:pStyle w:val="a9"/>
        <w:numPr>
          <w:ilvl w:val="0"/>
          <w:numId w:val="8"/>
        </w:numPr>
        <w:spacing w:after="0" w:line="240" w:lineRule="auto"/>
        <w:ind w:left="0" w:firstLine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Академическое пение»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(соло, ансамбли); </w:t>
      </w:r>
    </w:p>
    <w:p w:rsidR="00582F93" w:rsidRDefault="00793C72">
      <w:pPr>
        <w:pStyle w:val="a9"/>
        <w:spacing w:after="0" w:line="240" w:lineRule="auto"/>
        <w:ind w:left="0" w:firstLine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Участники исполняют 2 произведения:</w:t>
      </w:r>
    </w:p>
    <w:p w:rsidR="00582F93" w:rsidRDefault="00793C72">
      <w:pPr>
        <w:pStyle w:val="a9"/>
        <w:spacing w:after="0" w:line="240" w:lineRule="auto"/>
        <w:ind w:left="0" w:firstLine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 Ария, романс, песня.</w:t>
      </w:r>
    </w:p>
    <w:p w:rsidR="00582F93" w:rsidRDefault="00793C72">
      <w:pPr>
        <w:pStyle w:val="a9"/>
        <w:numPr>
          <w:ilvl w:val="0"/>
          <w:numId w:val="9"/>
        </w:numPr>
        <w:spacing w:after="0" w:line="240" w:lineRule="auto"/>
        <w:ind w:left="0" w:firstLine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Любая народная песня  (а сареllа  один куплет).</w:t>
      </w:r>
    </w:p>
    <w:p w:rsidR="00582F93" w:rsidRDefault="00793C72">
      <w:pPr>
        <w:pStyle w:val="a9"/>
        <w:spacing w:after="0" w:line="240" w:lineRule="auto"/>
        <w:ind w:left="0" w:firstLine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Произведения исполняются под аккомпанемент (фонограммы запрещены).</w:t>
      </w:r>
    </w:p>
    <w:p w:rsidR="00582F93" w:rsidRDefault="00793C72">
      <w:pPr>
        <w:pStyle w:val="a9"/>
        <w:numPr>
          <w:ilvl w:val="0"/>
          <w:numId w:val="8"/>
        </w:numPr>
        <w:spacing w:after="0" w:line="240" w:lineRule="auto"/>
        <w:ind w:left="0" w:firstLine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Народное пение»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(соло, ансамбли).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Участники исполняют 2 разнохарактерных произведения: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а сареllа;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Народная песня под аккомпанемент (фонограммы запрещены).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Возрастные категории соло, ансамбли: 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младший школьный возраст (7-10 лет);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средний школьный возраст (11-13 лет);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старший школьный возраст (14-16 лет);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студенты СПО (до 18 лет включительно).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Вступительные взносы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участие в конкурсном прослушивании составляет: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- 1000 рублей – для солистов;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- 1300 рублей – ансамбли (от 2 до 4 человек);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- 2000 рублей – ансамбли (от 5 человек).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Вступительные взносы оплачиваются по безналичному расчету квитанция на оплату прилагается (приложение 1).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участия в конкурсе заполняется онлайн в Google Форме, для заполнения перейдите по ссылке: </w:t>
      </w:r>
    </w:p>
    <w:p w:rsidR="00582F93" w:rsidRDefault="002E693A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793C7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https://docs.google.com/forms/d/e/1FAIpQLSeeBQG7xPvtTc2af0uGfDiai3A7EGoD8GpD9cojMUKq6h_NjA/viewform?usp=header</w:t>
        </w:r>
      </w:hyperlink>
      <w:r w:rsidR="00793C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Заявка заполняется онлайн не позднее 05 марта 2026г.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Заявки, заполненные после 05 марта 2026г. к конкурсу не допускаются. 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Руководитель ПЦК «Вокальное искусство»: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Нургалиева Альфия Насиховна, тел. 8-908-337-01-63.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Руководитель ПЦК «Народное художественное творчество. Этнохудожественное творчество»: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Мухарева Любовь Анатольевна, тел. 8-917-929-63-58.</w:t>
      </w:r>
    </w:p>
    <w:p w:rsidR="00582F93" w:rsidRDefault="00793C72">
      <w:pPr>
        <w:pStyle w:val="a9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Ответственный секретарь конкурса: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Тимергалина Аэлита Камилевна </w:t>
      </w:r>
    </w:p>
    <w:p w:rsidR="00582F93" w:rsidRDefault="00793C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(тел. 8(8553)33-37-81).</w:t>
      </w:r>
    </w:p>
    <w:p w:rsidR="00582F93" w:rsidRDefault="00582F93">
      <w:pPr>
        <w:tabs>
          <w:tab w:val="left" w:pos="34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4A22" w:rsidRPr="00B44A22" w:rsidRDefault="00793C72" w:rsidP="00B44A2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44A22">
        <w:rPr>
          <w:rFonts w:ascii="Times New Roman" w:eastAsia="Times New Roman" w:hAnsi="Times New Roman" w:cs="Times New Roman"/>
          <w:sz w:val="24"/>
          <w:szCs w:val="24"/>
        </w:rPr>
        <w:t>6.7.</w:t>
      </w:r>
      <w:r w:rsidRPr="00B44A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4A22" w:rsidRPr="00B44A22">
        <w:rPr>
          <w:rFonts w:ascii="Times New Roman" w:hAnsi="Times New Roman" w:cs="Times New Roman"/>
          <w:b/>
          <w:sz w:val="24"/>
          <w:szCs w:val="24"/>
          <w:u w:val="single"/>
        </w:rPr>
        <w:t>Номинация  «Исполнители на оркестровых духовых и ударных инструментах» (соло, ансамбли до 12 чел., оркестры)</w:t>
      </w:r>
      <w:r w:rsidR="00B44A22" w:rsidRPr="00B44A2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44A22" w:rsidRPr="00B44A22" w:rsidRDefault="00B44A22" w:rsidP="00B44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A22" w:rsidRPr="00B44A22" w:rsidRDefault="00B44A22" w:rsidP="00B44A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4A22">
        <w:rPr>
          <w:rFonts w:ascii="Times New Roman" w:hAnsi="Times New Roman"/>
          <w:sz w:val="24"/>
          <w:szCs w:val="24"/>
        </w:rPr>
        <w:t xml:space="preserve">В республиканском конкурсе принимают участие учащиеся </w:t>
      </w:r>
      <w:r w:rsidRPr="00B44A22">
        <w:rPr>
          <w:rFonts w:ascii="Times New Roman" w:hAnsi="Times New Roman" w:cs="Times New Roman"/>
          <w:sz w:val="24"/>
          <w:szCs w:val="24"/>
        </w:rPr>
        <w:t>детских музыкальных школ (ДМШ), детских школ искусств (ДШИ), студенты музыкальных колледжей (до 18 лет)</w:t>
      </w:r>
      <w:r w:rsidRPr="00B44A22">
        <w:rPr>
          <w:rFonts w:ascii="Times New Roman" w:hAnsi="Times New Roman"/>
          <w:sz w:val="24"/>
          <w:szCs w:val="24"/>
        </w:rPr>
        <w:t xml:space="preserve"> по следующим возрастным категориям:</w:t>
      </w:r>
    </w:p>
    <w:p w:rsidR="00B44A22" w:rsidRPr="00B44A22" w:rsidRDefault="00B44A22" w:rsidP="00B44A2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44A22">
        <w:rPr>
          <w:rFonts w:ascii="Times New Roman" w:hAnsi="Times New Roman"/>
          <w:sz w:val="24"/>
          <w:szCs w:val="24"/>
        </w:rPr>
        <w:t>- младший школьный возраст (8-9 лет);</w:t>
      </w:r>
    </w:p>
    <w:p w:rsidR="00B44A22" w:rsidRPr="00B44A22" w:rsidRDefault="00B44A22" w:rsidP="00B44A2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44A22">
        <w:rPr>
          <w:rFonts w:ascii="Times New Roman" w:hAnsi="Times New Roman"/>
          <w:sz w:val="24"/>
          <w:szCs w:val="24"/>
        </w:rPr>
        <w:t>- средний школьный возраст (10-12 лет);</w:t>
      </w:r>
    </w:p>
    <w:p w:rsidR="00B44A22" w:rsidRPr="00B44A22" w:rsidRDefault="00B44A22" w:rsidP="00B44A2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44A22">
        <w:rPr>
          <w:rFonts w:ascii="Times New Roman" w:hAnsi="Times New Roman"/>
          <w:sz w:val="24"/>
          <w:szCs w:val="24"/>
        </w:rPr>
        <w:lastRenderedPageBreak/>
        <w:t>- старший школьный возраст (13-16 лет);</w:t>
      </w:r>
    </w:p>
    <w:p w:rsidR="00B44A22" w:rsidRPr="00B44A22" w:rsidRDefault="00B44A22" w:rsidP="00B44A22">
      <w:pPr>
        <w:pStyle w:val="a9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B44A22">
        <w:rPr>
          <w:rFonts w:ascii="Times New Roman" w:hAnsi="Times New Roman"/>
          <w:sz w:val="24"/>
          <w:szCs w:val="24"/>
        </w:rPr>
        <w:t>- студенты СПО (до 18 лет включительно).</w:t>
      </w:r>
    </w:p>
    <w:p w:rsidR="00B44A22" w:rsidRPr="00B44A22" w:rsidRDefault="00B44A22" w:rsidP="00B44A22">
      <w:pPr>
        <w:pStyle w:val="a9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B44A22">
        <w:rPr>
          <w:rFonts w:ascii="Times New Roman" w:hAnsi="Times New Roman" w:cs="Times New Roman"/>
          <w:b/>
          <w:sz w:val="24"/>
          <w:szCs w:val="24"/>
        </w:rPr>
        <w:t xml:space="preserve"> Требования к исполнительской программе конкурса: </w:t>
      </w:r>
    </w:p>
    <w:p w:rsidR="00B44A22" w:rsidRPr="00B44A22" w:rsidRDefault="00B44A22" w:rsidP="00B44A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4A22">
        <w:rPr>
          <w:rFonts w:ascii="Times New Roman" w:hAnsi="Times New Roman"/>
          <w:sz w:val="24"/>
          <w:szCs w:val="24"/>
        </w:rPr>
        <w:t>- Участник-солист и ансамбли исполняют 2 разнохарактерные пьесы. Произведения исполняются под аккомпанемент (фонограммы исключается, только «живое» исполнение).</w:t>
      </w:r>
    </w:p>
    <w:p w:rsidR="00B44A22" w:rsidRPr="00B44A22" w:rsidRDefault="00B44A22" w:rsidP="00B44A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4A22">
        <w:rPr>
          <w:rFonts w:ascii="Times New Roman" w:hAnsi="Times New Roman"/>
          <w:sz w:val="24"/>
          <w:szCs w:val="24"/>
        </w:rPr>
        <w:t xml:space="preserve">- Оркестры исполняют 3 произведения: первое - марш, второе - вальс и третье - пьесу по выбор руководителя. </w:t>
      </w:r>
    </w:p>
    <w:p w:rsidR="00B44A22" w:rsidRPr="00B44A22" w:rsidRDefault="00B44A22" w:rsidP="00B44A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4A22">
        <w:rPr>
          <w:rFonts w:ascii="Times New Roman" w:hAnsi="Times New Roman"/>
          <w:sz w:val="24"/>
          <w:szCs w:val="24"/>
        </w:rPr>
        <w:t xml:space="preserve">Приветствуется исполнение произведений татарских композиторов.  </w:t>
      </w:r>
    </w:p>
    <w:p w:rsidR="00B44A22" w:rsidRPr="00B44A22" w:rsidRDefault="00B44A22" w:rsidP="00B44A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44A22">
        <w:rPr>
          <w:rFonts w:ascii="Times New Roman" w:hAnsi="Times New Roman"/>
          <w:sz w:val="24"/>
          <w:szCs w:val="24"/>
        </w:rPr>
        <w:t>Уровень сложности программы должен соответствовать году обучения, произведения должны быть разнохарактерные и содержать различные виды техники.</w:t>
      </w:r>
    </w:p>
    <w:p w:rsidR="00B44A22" w:rsidRPr="00B44A22" w:rsidRDefault="00B44A22" w:rsidP="00B44A22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44A2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Вступительные взносы</w:t>
      </w:r>
      <w:r w:rsidRPr="00B44A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участие в конкурсном прослушивании составляет: </w:t>
      </w:r>
    </w:p>
    <w:p w:rsidR="00B44A22" w:rsidRPr="00B44A22" w:rsidRDefault="00B44A22" w:rsidP="00B44A22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44A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- 1000 рублей – солисты; </w:t>
      </w:r>
    </w:p>
    <w:p w:rsidR="00B44A22" w:rsidRPr="00B44A22" w:rsidRDefault="00B44A22" w:rsidP="00B44A22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44A22">
        <w:rPr>
          <w:rFonts w:ascii="Times New Roman" w:eastAsiaTheme="minorHAnsi" w:hAnsi="Times New Roman" w:cs="Times New Roman"/>
          <w:sz w:val="24"/>
          <w:szCs w:val="24"/>
          <w:lang w:eastAsia="en-US"/>
        </w:rPr>
        <w:t>- 1300 рублей – ансамбли (от 2 до 4 человек);</w:t>
      </w:r>
    </w:p>
    <w:p w:rsidR="00B44A22" w:rsidRPr="00B44A22" w:rsidRDefault="00B44A22" w:rsidP="00B44A22">
      <w:pPr>
        <w:spacing w:after="0" w:line="240" w:lineRule="auto"/>
        <w:ind w:firstLine="709"/>
        <w:contextualSpacing/>
        <w:jc w:val="both"/>
        <w:rPr>
          <w:rFonts w:ascii="Times New Roman" w:eastAsia="Adobe Myungjo Std M" w:hAnsi="Times New Roman" w:cs="Times New Roman"/>
          <w:sz w:val="24"/>
          <w:szCs w:val="24"/>
          <w:lang w:eastAsia="en-US"/>
        </w:rPr>
      </w:pPr>
      <w:r w:rsidRPr="00B44A22">
        <w:rPr>
          <w:rFonts w:ascii="Times New Roman" w:eastAsiaTheme="minorHAnsi" w:hAnsi="Times New Roman" w:cs="Times New Roman"/>
          <w:sz w:val="24"/>
          <w:szCs w:val="24"/>
          <w:lang w:eastAsia="en-US"/>
        </w:rPr>
        <w:t>- 1500 рублей – ансамбли (от 5 человек);</w:t>
      </w:r>
    </w:p>
    <w:p w:rsidR="00B44A22" w:rsidRPr="00B44A22" w:rsidRDefault="00B44A22" w:rsidP="00B44A22">
      <w:pPr>
        <w:spacing w:after="0" w:line="240" w:lineRule="auto"/>
        <w:ind w:firstLine="709"/>
        <w:contextualSpacing/>
        <w:jc w:val="both"/>
        <w:rPr>
          <w:rFonts w:ascii="Times New Roman" w:eastAsia="Adobe Myungjo Std M" w:hAnsi="Times New Roman" w:cs="Times New Roman"/>
          <w:sz w:val="24"/>
          <w:szCs w:val="24"/>
          <w:lang w:eastAsia="en-US"/>
        </w:rPr>
      </w:pPr>
      <w:r w:rsidRPr="00B44A22">
        <w:rPr>
          <w:rFonts w:ascii="Times New Roman" w:eastAsia="Adobe Myungjo Std M" w:hAnsi="Times New Roman" w:cs="Times New Roman"/>
          <w:sz w:val="24"/>
          <w:szCs w:val="24"/>
          <w:lang w:eastAsia="en-US"/>
        </w:rPr>
        <w:t xml:space="preserve">- 2000 рублей – оркестры. </w:t>
      </w:r>
    </w:p>
    <w:p w:rsidR="00B44A22" w:rsidRPr="00B44A22" w:rsidRDefault="00B44A22" w:rsidP="00B44A22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A22">
        <w:rPr>
          <w:rFonts w:ascii="Times New Roman" w:hAnsi="Times New Roman" w:cs="Times New Roman"/>
          <w:sz w:val="24"/>
          <w:szCs w:val="24"/>
        </w:rPr>
        <w:t>Вступительные взносы оплачиваются по безналичному расчету, квитанция на оплату прилагается (приложение 1).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:rsidR="00B44A22" w:rsidRPr="00B44A22" w:rsidRDefault="00B44A22" w:rsidP="00B44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4A22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 w:rsidRPr="00B44A22">
        <w:rPr>
          <w:rFonts w:ascii="Times New Roman" w:hAnsi="Times New Roman" w:cs="Times New Roman"/>
          <w:sz w:val="24"/>
          <w:szCs w:val="24"/>
        </w:rPr>
        <w:t xml:space="preserve">для участия в конкурсе заполняется онлайн в Google Форме, для заполнения перейдите по ссылке: </w:t>
      </w:r>
    </w:p>
    <w:p w:rsidR="00B44A22" w:rsidRPr="00B44A22" w:rsidRDefault="002E693A" w:rsidP="00B44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B44A22" w:rsidRPr="00B44A22">
          <w:rPr>
            <w:rStyle w:val="a3"/>
            <w:rFonts w:ascii="Times New Roman" w:hAnsi="Times New Roman" w:cs="Times New Roman"/>
            <w:sz w:val="24"/>
            <w:szCs w:val="24"/>
          </w:rPr>
          <w:t>https://docs.google.com/forms/d/e/1FAIpQLSeAAzeMDy5yjyNFQlHiEieptuwh3Z7MOCh_NqdWP-9YQ2j0Kw/viewform?usp=header</w:t>
        </w:r>
      </w:hyperlink>
      <w:r w:rsidR="00B44A22" w:rsidRPr="00B44A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4A22" w:rsidRPr="00B44A22" w:rsidRDefault="00B44A22" w:rsidP="00B44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4A22">
        <w:rPr>
          <w:rFonts w:ascii="Times New Roman" w:hAnsi="Times New Roman" w:cs="Times New Roman"/>
          <w:sz w:val="24"/>
          <w:szCs w:val="24"/>
        </w:rPr>
        <w:t xml:space="preserve">Заявка заполняется онлайн не позднее 20 марта 2026г. </w:t>
      </w:r>
    </w:p>
    <w:p w:rsidR="00B44A22" w:rsidRPr="00B44A22" w:rsidRDefault="00B44A22" w:rsidP="00B44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4A22">
        <w:rPr>
          <w:rFonts w:ascii="Times New Roman" w:hAnsi="Times New Roman" w:cs="Times New Roman"/>
          <w:sz w:val="24"/>
          <w:szCs w:val="24"/>
        </w:rPr>
        <w:t xml:space="preserve">Заявки, заполненные после 20 марта 2026г. к конкурсу не допускаются. </w:t>
      </w:r>
    </w:p>
    <w:p w:rsidR="00B44A22" w:rsidRPr="00B44A22" w:rsidRDefault="00B44A22" w:rsidP="00B44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4A22">
        <w:rPr>
          <w:rFonts w:ascii="Times New Roman" w:hAnsi="Times New Roman" w:cs="Times New Roman"/>
          <w:b/>
          <w:sz w:val="24"/>
          <w:szCs w:val="24"/>
        </w:rPr>
        <w:t>Руководитель ПЦК «Инструментальное исполнительство. Оркестровые духовые и ударные инструменты»:</w:t>
      </w:r>
      <w:r w:rsidRPr="00B44A22">
        <w:rPr>
          <w:rFonts w:ascii="Times New Roman" w:hAnsi="Times New Roman" w:cs="Times New Roman"/>
          <w:sz w:val="24"/>
          <w:szCs w:val="24"/>
        </w:rPr>
        <w:t xml:space="preserve"> Ямалова Камилла Ринатовна, тел. +79872304237.</w:t>
      </w:r>
    </w:p>
    <w:p w:rsidR="00B44A22" w:rsidRPr="00B44A22" w:rsidRDefault="00B44A22" w:rsidP="00B44A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A22">
        <w:rPr>
          <w:rFonts w:ascii="Times New Roman" w:hAnsi="Times New Roman" w:cs="Times New Roman"/>
          <w:b/>
          <w:sz w:val="24"/>
          <w:szCs w:val="24"/>
          <w:lang w:val="tt-RU"/>
        </w:rPr>
        <w:t>Ответственный секретарь конкурса:</w:t>
      </w:r>
      <w:r w:rsidRPr="00B44A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44A22">
        <w:rPr>
          <w:rFonts w:ascii="Times New Roman" w:hAnsi="Times New Roman" w:cs="Times New Roman"/>
          <w:sz w:val="24"/>
          <w:szCs w:val="24"/>
        </w:rPr>
        <w:t>Тимергалина Аэлита Камилевна  (тел. 8(8553)33-37-81).</w:t>
      </w:r>
    </w:p>
    <w:p w:rsidR="00B44A22" w:rsidRPr="00B44A22" w:rsidRDefault="00B44A2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2F93" w:rsidRDefault="00B44A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44A22">
        <w:rPr>
          <w:rFonts w:ascii="Times New Roman" w:eastAsia="Times New Roman" w:hAnsi="Times New Roman" w:cs="Times New Roman"/>
          <w:sz w:val="24"/>
          <w:szCs w:val="24"/>
        </w:rPr>
        <w:t>6.8</w:t>
      </w:r>
      <w:r>
        <w:rPr>
          <w:rFonts w:ascii="Times New Roman" w:eastAsia="Times New Roman" w:hAnsi="Times New Roman" w:cs="Times New Roman"/>
          <w:sz w:val="24"/>
          <w:szCs w:val="24"/>
        </w:rPr>
        <w:t>. Н</w:t>
      </w:r>
      <w:r w:rsidR="00793C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оминация</w:t>
      </w:r>
      <w:r w:rsidR="00793C72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793C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 xml:space="preserve">«Открой в себе талант» («Эстрадное пение», «Художественное слово»). </w:t>
      </w:r>
    </w:p>
    <w:p w:rsidR="00582F93" w:rsidRDefault="00793C7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открытом республиканском конкурсе принимают участие учащиеся младших, средних и старших классов детских музыкальных школ (ДМШ), детских школ искусств (ДШИ), общеобразовательных школ, детских музыкальных студий, детских и молодежных творческих коллективов, студенты музыкальных колледжей до 20 лет.</w:t>
      </w:r>
    </w:p>
    <w:p w:rsidR="00582F93" w:rsidRDefault="00793C72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Направление «Эстрадный вокал» </w:t>
      </w:r>
      <w:r>
        <w:rPr>
          <w:rFonts w:ascii="Times New Roman" w:eastAsia="Times New Roman" w:hAnsi="Times New Roman" w:cs="Times New Roman"/>
          <w:sz w:val="24"/>
          <w:szCs w:val="24"/>
        </w:rPr>
        <w:t>(соло, ансамбли)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582F93" w:rsidRDefault="00793C72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Эстрадный вокал; </w:t>
      </w:r>
    </w:p>
    <w:p w:rsidR="00582F93" w:rsidRDefault="00793C72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Джазовый вокал (блюз, баллада, джаз-стандарт, произведения современных композиторов, джазовая импровизация); </w:t>
      </w:r>
    </w:p>
    <w:p w:rsidR="00582F93" w:rsidRDefault="00793C72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Мировой хит (эстрадные песни на иностранном языке из репертуара обще признанных мировых исполнителей); </w:t>
      </w:r>
    </w:p>
    <w:p w:rsidR="00582F93" w:rsidRDefault="00793C72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Народный вокал (исполнение произведений с определенными певческими навыками народного пения, фольк-рок). </w:t>
      </w:r>
    </w:p>
    <w:p w:rsidR="00582F93" w:rsidRDefault="00793C7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Количественный состав ансамбля от 2-х человек и более. </w:t>
      </w:r>
    </w:p>
    <w:p w:rsidR="00582F93" w:rsidRDefault="00793C7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Общие требования: </w:t>
      </w:r>
    </w:p>
    <w:p w:rsidR="00582F93" w:rsidRDefault="00793C72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Исполняется  одно произведение продолжительностью не более 4-х минут; </w:t>
      </w:r>
    </w:p>
    <w:p w:rsidR="00582F93" w:rsidRDefault="00793C72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Произведение исполняется по фонограмму «-». Не разрешается исполнять фоноргамму «+»; </w:t>
      </w:r>
    </w:p>
    <w:p w:rsidR="00582F93" w:rsidRDefault="00793C72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разрешается использовать фонограмму, в которой Бэк-вокальная партия дублирует основную партию солиста;</w:t>
      </w:r>
    </w:p>
    <w:p w:rsidR="00582F93" w:rsidRDefault="00793C72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Репертуар испонителя должен соответствовать его возраста; </w:t>
      </w:r>
    </w:p>
    <w:p w:rsidR="00582F93" w:rsidRDefault="00793C72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Конкурсное прослушивание оценивается по двум направлениям: </w:t>
      </w:r>
    </w:p>
    <w:p w:rsidR="00582F93" w:rsidRDefault="00793C7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Любительское исполнение (дети занимающиеся в  творческих коллективов  СОШ, ЦДЮТ, центры дополнительного образования); </w:t>
      </w:r>
    </w:p>
    <w:p w:rsidR="00582F93" w:rsidRDefault="00793C72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Профессиональное образование (дети занимающиеся в ДМШ, ДШТ, музыкальных студий). </w:t>
      </w:r>
    </w:p>
    <w:p w:rsidR="00582F93" w:rsidRDefault="00793C7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Заявка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участия в конкурсе заполняется онлайн в Google Форме, для заполнения перейдите по ссылке:</w:t>
      </w:r>
    </w:p>
    <w:p w:rsidR="00582F93" w:rsidRDefault="002E693A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793C7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https://docs.google.com/forms/d/e/1FAIpQLSdT3c2BC953OBmcM4WqrSrETtSM2rupsJ_uMKCwxruoKhvhQw/viewform?usp=header</w:t>
        </w:r>
      </w:hyperlink>
      <w:r w:rsidR="00793C7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82F93" w:rsidRDefault="00793C7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Заявка заполняется онлайн не позднее 17 апреля 2026г. </w:t>
      </w:r>
    </w:p>
    <w:p w:rsidR="00582F93" w:rsidRDefault="00793C7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Заявки, заполненные после 17 апреля 2026г. к конкурсу не допускаются.</w:t>
      </w:r>
    </w:p>
    <w:p w:rsidR="00582F93" w:rsidRDefault="00582F93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2F93" w:rsidRDefault="00793C72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Направление «Художественное слово»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(чтец, актерский ансамбль): </w:t>
      </w:r>
    </w:p>
    <w:p w:rsidR="00582F93" w:rsidRDefault="00793C7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Исполнение литературного произведения или отрывка (басня, стихотворение, отрывок из прозы, монолог, авторское чтение – собственное сочинение). </w:t>
      </w:r>
    </w:p>
    <w:p w:rsidR="00582F93" w:rsidRDefault="00793C7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Количественный состав ансамбля от 2-х человек и более. </w:t>
      </w:r>
    </w:p>
    <w:p w:rsidR="00582F93" w:rsidRDefault="00793C7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Данная подноминация оценивается по одному конкурсному номеру продолжительностью не более 5-х минут.  Данная подноминация проходит без использования декораций и музыкального сопровождения. </w:t>
      </w:r>
    </w:p>
    <w:p w:rsidR="00582F93" w:rsidRDefault="00793C7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участия в конкурсе заполняется онлайн в Google Форме, для заполнения перейдите по ссылке:</w:t>
      </w:r>
    </w:p>
    <w:p w:rsidR="00582F93" w:rsidRDefault="002E693A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793C7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https://docs.google.com/forms/d/e/1FAIpQLSf7XHSgvL9Xtz9siPmqfHb1mCoWxhgd2FhnA2xqx6ISWo9mwQ/viewform?usp=header</w:t>
        </w:r>
      </w:hyperlink>
      <w:r w:rsidR="00793C72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</w:p>
    <w:p w:rsidR="00582F93" w:rsidRDefault="00793C7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Заявка заполняется онлайн не позднее 17 апреля 2026г. </w:t>
      </w:r>
    </w:p>
    <w:p w:rsidR="00582F93" w:rsidRDefault="00793C7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Заявки, заполненные после 17 апреля 2026г. к конкурсу не допускаются.</w:t>
      </w:r>
    </w:p>
    <w:p w:rsidR="00582F93" w:rsidRDefault="00793C7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82F93" w:rsidRDefault="00793C7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Возрастные категории соло, ансамбли:  </w:t>
      </w:r>
    </w:p>
    <w:p w:rsidR="00582F93" w:rsidRDefault="00793C7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Младшая группа (с 8 до 11 лет включительно); </w:t>
      </w:r>
    </w:p>
    <w:p w:rsidR="00582F93" w:rsidRDefault="00793C7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Средняя группа (с 12 до 14 лет включительно); </w:t>
      </w:r>
    </w:p>
    <w:p w:rsidR="00582F93" w:rsidRDefault="00793C7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Старшая группа (с 15 до 20 лет включительно); </w:t>
      </w:r>
    </w:p>
    <w:p w:rsidR="00582F93" w:rsidRDefault="00793C7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Вступительные взносы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участие в конкурсном прослушивании составляет: </w:t>
      </w:r>
    </w:p>
    <w:p w:rsidR="00582F93" w:rsidRDefault="00793C7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- 1000 рублей –  для участников солистов; </w:t>
      </w:r>
    </w:p>
    <w:p w:rsidR="00582F93" w:rsidRDefault="00793C7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- 1300 рублей – ансамбли (от 2 до 4 человек);</w:t>
      </w:r>
    </w:p>
    <w:p w:rsidR="00582F93" w:rsidRDefault="00793C7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- 1500 рублей – ансамбли (от 5 человек).</w:t>
      </w:r>
    </w:p>
    <w:p w:rsidR="00582F93" w:rsidRDefault="00793C7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Вступительные взносы оплачиваются по безналичному расчету, квитанция на оплату прилагается (приложение 2).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:rsidR="00582F93" w:rsidRDefault="00793C7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Руководитель ПЦК «Народное художественное творчество. Театральное творчество»: </w:t>
      </w:r>
      <w:r>
        <w:rPr>
          <w:rFonts w:ascii="Times New Roman" w:eastAsia="Times New Roman" w:hAnsi="Times New Roman" w:cs="Times New Roman"/>
          <w:sz w:val="24"/>
          <w:szCs w:val="24"/>
        </w:rPr>
        <w:t>Козина Елена Геннадьевна, тел. 8-917-267-10-58.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82F93" w:rsidRDefault="00793C7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Руководитель ПЦК «Музыкальное искусство эстрады. Эстрадное пение»: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Каримова Гульназ Альфисовна, тел. 8-986-718-07-76.</w:t>
      </w:r>
    </w:p>
    <w:p w:rsidR="00582F93" w:rsidRDefault="00793C7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Ответственный секретарь конкурса: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Тимергалина Аэлита Камилевна </w:t>
      </w:r>
    </w:p>
    <w:p w:rsidR="00582F93" w:rsidRDefault="00793C72">
      <w:pPr>
        <w:tabs>
          <w:tab w:val="left" w:pos="3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(тел. 8(8553)33-37-81).</w:t>
      </w:r>
    </w:p>
    <w:p w:rsidR="00582F93" w:rsidRDefault="00793C72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82F93" w:rsidRDefault="00793C72" w:rsidP="006912E0">
      <w:pPr>
        <w:pStyle w:val="a9"/>
        <w:numPr>
          <w:ilvl w:val="0"/>
          <w:numId w:val="18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Финансовые условия</w:t>
      </w:r>
    </w:p>
    <w:p w:rsidR="00582F93" w:rsidRDefault="00793C72">
      <w:pPr>
        <w:pStyle w:val="a9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Вступительные взносы за участие в конкурсном прослушивании перечисляются на расчётный счёт ГАПОУ «АМК им.Ф.З. Яруллина».   Квитанция на оплату вступительных взносов прилагается (положении 1). </w:t>
      </w:r>
    </w:p>
    <w:p w:rsidR="00582F93" w:rsidRDefault="00793C72">
      <w:pPr>
        <w:pStyle w:val="a9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Вступительные взносы на участие в конкурсном прослушивании составляет: </w:t>
      </w:r>
    </w:p>
    <w:p w:rsidR="00582F93" w:rsidRDefault="00793C72">
      <w:pPr>
        <w:spacing w:after="0" w:line="240" w:lineRule="auto"/>
        <w:ind w:firstLine="567"/>
        <w:jc w:val="both"/>
        <w:rPr>
          <w:rFonts w:ascii="Times New Roman" w:eastAsia="Adobe Myungjo Std M" w:hAnsi="Times New Roman" w:cs="Times New Roman"/>
          <w:sz w:val="24"/>
          <w:szCs w:val="24"/>
          <w:lang w:eastAsia="en-US"/>
        </w:rPr>
      </w:pPr>
      <w:r>
        <w:rPr>
          <w:rFonts w:ascii="Times New Roman" w:eastAsia="Adobe Myungjo Std M" w:hAnsi="Times New Roman" w:cs="Times New Roman"/>
          <w:sz w:val="24"/>
          <w:szCs w:val="24"/>
          <w:lang w:eastAsia="en-US"/>
        </w:rPr>
        <w:t xml:space="preserve">- 500 рублей –  участники олимпиады; </w:t>
      </w:r>
    </w:p>
    <w:p w:rsidR="00582F93" w:rsidRDefault="00793C72">
      <w:pPr>
        <w:spacing w:after="0" w:line="240" w:lineRule="auto"/>
        <w:ind w:firstLine="567"/>
        <w:jc w:val="both"/>
        <w:rPr>
          <w:rFonts w:ascii="Times New Roman" w:eastAsia="Adobe Myungjo Std M" w:hAnsi="Times New Roman" w:cs="Times New Roman"/>
          <w:sz w:val="24"/>
          <w:szCs w:val="24"/>
          <w:lang w:eastAsia="en-US"/>
        </w:rPr>
      </w:pPr>
      <w:r>
        <w:rPr>
          <w:rFonts w:ascii="Times New Roman" w:eastAsia="Adobe Myungjo Std M" w:hAnsi="Times New Roman" w:cs="Times New Roman"/>
          <w:sz w:val="24"/>
          <w:szCs w:val="24"/>
          <w:lang w:eastAsia="en-US"/>
        </w:rPr>
        <w:t xml:space="preserve">- 1000 рублей – солисты; </w:t>
      </w:r>
    </w:p>
    <w:p w:rsidR="00582F93" w:rsidRDefault="00793C72">
      <w:pPr>
        <w:spacing w:after="0" w:line="240" w:lineRule="auto"/>
        <w:ind w:firstLine="567"/>
        <w:jc w:val="both"/>
        <w:rPr>
          <w:rFonts w:ascii="Times New Roman" w:eastAsia="Adobe Myungjo Std M" w:hAnsi="Times New Roman" w:cs="Times New Roman"/>
          <w:sz w:val="24"/>
          <w:szCs w:val="24"/>
          <w:lang w:eastAsia="en-US"/>
        </w:rPr>
      </w:pPr>
      <w:r>
        <w:rPr>
          <w:rFonts w:ascii="Times New Roman" w:eastAsia="Adobe Myungjo Std M" w:hAnsi="Times New Roman" w:cs="Times New Roman"/>
          <w:sz w:val="24"/>
          <w:szCs w:val="24"/>
          <w:lang w:eastAsia="en-US"/>
        </w:rPr>
        <w:t>- 1300 рублей – малые ансамбли (от 2 до 4 человек);</w:t>
      </w:r>
    </w:p>
    <w:p w:rsidR="00582F93" w:rsidRDefault="00793C72">
      <w:pPr>
        <w:spacing w:after="0" w:line="240" w:lineRule="auto"/>
        <w:ind w:firstLine="567"/>
        <w:jc w:val="both"/>
        <w:rPr>
          <w:rFonts w:ascii="Times New Roman" w:eastAsia="Adobe Myungjo Std M" w:hAnsi="Times New Roman" w:cs="Times New Roman"/>
          <w:sz w:val="24"/>
          <w:szCs w:val="24"/>
          <w:lang w:eastAsia="en-US"/>
        </w:rPr>
      </w:pPr>
      <w:r>
        <w:rPr>
          <w:rFonts w:ascii="Times New Roman" w:eastAsia="Adobe Myungjo Std M" w:hAnsi="Times New Roman" w:cs="Times New Roman"/>
          <w:sz w:val="24"/>
          <w:szCs w:val="24"/>
          <w:lang w:eastAsia="en-US"/>
        </w:rPr>
        <w:t>- 1500 рублей – большие ансамбли (от 5 человек);</w:t>
      </w:r>
    </w:p>
    <w:p w:rsidR="00B44A22" w:rsidRDefault="00B44A22">
      <w:pPr>
        <w:spacing w:after="0" w:line="240" w:lineRule="auto"/>
        <w:ind w:firstLine="567"/>
        <w:jc w:val="both"/>
        <w:rPr>
          <w:rFonts w:ascii="Times New Roman" w:eastAsia="Adobe Myungjo Std M" w:hAnsi="Times New Roman" w:cs="Times New Roman"/>
          <w:sz w:val="24"/>
          <w:szCs w:val="24"/>
          <w:lang w:eastAsia="en-US"/>
        </w:rPr>
      </w:pPr>
      <w:r>
        <w:rPr>
          <w:rFonts w:ascii="Times New Roman" w:eastAsia="Adobe Myungjo Std M" w:hAnsi="Times New Roman" w:cs="Times New Roman"/>
          <w:sz w:val="24"/>
          <w:szCs w:val="24"/>
          <w:lang w:eastAsia="en-US"/>
        </w:rPr>
        <w:t xml:space="preserve">- 2000 рублей – оркестры. </w:t>
      </w:r>
    </w:p>
    <w:p w:rsidR="00582F93" w:rsidRDefault="00793C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7.4.  В случае отказа исполнителя от участия в конкурсе (по любым  причинам) вступительный взнос не возвращается. </w:t>
      </w:r>
    </w:p>
    <w:p w:rsidR="00582F93" w:rsidRDefault="00793C7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 Жюри конкурса</w:t>
      </w:r>
    </w:p>
    <w:p w:rsidR="00582F93" w:rsidRDefault="00793C72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  Список членов жюри не разглашается до начала конкурса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оценки выступлений участников конкурса оргкомитет приглашает в жюри ведущих преподавателей, заведующих отделами музыкального колледжа, преподавателей музыкальных школ и школ искусств. Возглавляет жюри председатель. </w:t>
      </w:r>
    </w:p>
    <w:p w:rsidR="00582F93" w:rsidRDefault="00793C72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8.2.  Жюри оценивает выступления по 10- бальной системе.  </w:t>
      </w:r>
    </w:p>
    <w:p w:rsidR="00582F93" w:rsidRDefault="00793C72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8.3.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Жюри и оргкомитет не имеют права разглашать результаты конкурса до официальной Церемонии награждения.</w:t>
      </w:r>
    </w:p>
    <w:p w:rsidR="00582F93" w:rsidRDefault="00793C72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8.4. Жюри имеет право: делить звания, присваивать не все звания, присуждать специальные дипломы. Решение жюри является окончательным и изменению не подлежит. </w:t>
      </w:r>
    </w:p>
    <w:p w:rsidR="00582F93" w:rsidRDefault="00793C72">
      <w:pPr>
        <w:pStyle w:val="a9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9. Критерии оценки и награждения</w:t>
      </w:r>
    </w:p>
    <w:p w:rsidR="00582F93" w:rsidRDefault="00793C72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9.1. Победителям конкурса присваиваются:</w:t>
      </w:r>
    </w:p>
    <w:p w:rsidR="00582F93" w:rsidRDefault="00793C72">
      <w:pPr>
        <w:numPr>
          <w:ilvl w:val="0"/>
          <w:numId w:val="16"/>
        </w:numPr>
        <w:tabs>
          <w:tab w:val="left" w:pos="1701"/>
        </w:tabs>
        <w:spacing w:after="0" w:line="240" w:lineRule="auto"/>
        <w:ind w:left="0" w:firstLine="141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звание «Гран при»;</w:t>
      </w:r>
    </w:p>
    <w:p w:rsidR="00582F93" w:rsidRDefault="00793C72">
      <w:pPr>
        <w:numPr>
          <w:ilvl w:val="0"/>
          <w:numId w:val="16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звание «Лауреат» с вручением дипломов 1,2,3 степени;</w:t>
      </w:r>
    </w:p>
    <w:p w:rsidR="00582F93" w:rsidRDefault="00793C72">
      <w:pPr>
        <w:numPr>
          <w:ilvl w:val="0"/>
          <w:numId w:val="16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звание «Дипломант»;</w:t>
      </w:r>
    </w:p>
    <w:p w:rsidR="00582F93" w:rsidRDefault="00793C72">
      <w:pPr>
        <w:numPr>
          <w:ilvl w:val="0"/>
          <w:numId w:val="16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специальные призы жюри.</w:t>
      </w:r>
    </w:p>
    <w:p w:rsidR="00582F93" w:rsidRDefault="00793C72">
      <w:pPr>
        <w:tabs>
          <w:tab w:val="left" w:pos="993"/>
        </w:tabs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9.2. Жюри имеет право:</w:t>
      </w:r>
    </w:p>
    <w:p w:rsidR="00582F93" w:rsidRDefault="00793C72">
      <w:pPr>
        <w:numPr>
          <w:ilvl w:val="0"/>
          <w:numId w:val="16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делить одну премию между участниками конкурса;</w:t>
      </w:r>
    </w:p>
    <w:p w:rsidR="00582F93" w:rsidRDefault="00793C72">
      <w:pPr>
        <w:numPr>
          <w:ilvl w:val="0"/>
          <w:numId w:val="16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присуждать не все премии и дипломы;</w:t>
      </w:r>
    </w:p>
    <w:p w:rsidR="00582F93" w:rsidRDefault="00793C72">
      <w:pPr>
        <w:numPr>
          <w:ilvl w:val="0"/>
          <w:numId w:val="16"/>
        </w:numPr>
        <w:tabs>
          <w:tab w:val="left" w:pos="993"/>
          <w:tab w:val="left" w:pos="1701"/>
        </w:tabs>
        <w:spacing w:after="0" w:line="240" w:lineRule="auto"/>
        <w:ind w:left="1418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присуждать дипломы за лучшее исполнение отдельных номеров конкурсной программы;</w:t>
      </w:r>
    </w:p>
    <w:p w:rsidR="00582F93" w:rsidRDefault="00793C72">
      <w:pPr>
        <w:numPr>
          <w:ilvl w:val="0"/>
          <w:numId w:val="16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поощрять дипломами концертмейстеров, преподавателей.</w:t>
      </w:r>
    </w:p>
    <w:p w:rsidR="00582F93" w:rsidRDefault="00793C72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Решение жюри окончательно и пересмотру не подлежит.</w:t>
      </w:r>
    </w:p>
    <w:p w:rsidR="00582F93" w:rsidRDefault="00793C7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10. Контактные данные</w:t>
      </w:r>
    </w:p>
    <w:p w:rsidR="00582F93" w:rsidRDefault="00793C72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10.1. Почтовый адрес – 423450, Республика Татарстан, г.Альметьевск, ул.Нефтяников – 12, электронный адрес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t>Alm.myz@tatar.ru</w:t>
      </w:r>
      <w:r>
        <w:rPr>
          <w:rFonts w:ascii="Calibri" w:eastAsia="Times New Roman" w:hAnsi="Calibri" w:cs="Times New Roman"/>
          <w:sz w:val="24"/>
          <w:szCs w:val="24"/>
        </w:rPr>
        <w:t xml:space="preserve">. </w:t>
      </w:r>
    </w:p>
    <w:p w:rsidR="00582F93" w:rsidRDefault="00793C72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10.2.  Ответственный секретарь конкурса – Тимергалина Аэлита Камилевна </w:t>
      </w:r>
    </w:p>
    <w:p w:rsidR="00582F93" w:rsidRDefault="00793C7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(тел. 8(8553)33-37-81).</w:t>
      </w:r>
    </w:p>
    <w:p w:rsidR="00582F93" w:rsidRDefault="00582F93">
      <w:pPr>
        <w:spacing w:after="0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2F93" w:rsidRDefault="00582F93">
      <w:pPr>
        <w:tabs>
          <w:tab w:val="left" w:pos="34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2F93" w:rsidRDefault="00582F93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82F93" w:rsidRDefault="00582F93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82F93" w:rsidRDefault="00582F93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82F93" w:rsidRDefault="00582F93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82F93" w:rsidRDefault="00582F93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82F93" w:rsidRDefault="00582F93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848E0" w:rsidRDefault="004848E0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848E0" w:rsidRDefault="004848E0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848E0" w:rsidRDefault="004848E0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848E0" w:rsidRDefault="004848E0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848E0" w:rsidRDefault="004848E0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848E0" w:rsidRDefault="004848E0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848E0" w:rsidRDefault="004848E0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848E0" w:rsidRDefault="004848E0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848E0" w:rsidRDefault="004848E0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848E0" w:rsidRDefault="004848E0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848E0" w:rsidRDefault="004848E0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848E0" w:rsidRDefault="004848E0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848E0" w:rsidRDefault="004848E0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848E0" w:rsidRDefault="004848E0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848E0" w:rsidRDefault="004848E0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848E0" w:rsidRDefault="004848E0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82F93" w:rsidRDefault="00582F93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82F93" w:rsidRDefault="00582F93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82F93" w:rsidRDefault="00582F93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82F93" w:rsidRDefault="00582F93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82F93" w:rsidRDefault="00582F93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82F93" w:rsidRDefault="00582F93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82F93" w:rsidRDefault="00582F93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82F93" w:rsidRDefault="00793C7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1 </w:t>
      </w:r>
    </w:p>
    <w:p w:rsidR="00582F93" w:rsidRDefault="00582F93">
      <w:pPr>
        <w:spacing w:after="0" w:line="240" w:lineRule="auto"/>
        <w:ind w:firstLine="3402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82F93" w:rsidRDefault="00691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293EE71">
          <v:shape id="_x0000_i1026" type="#_x0000_t75" style="width:467.5pt;height:558.5pt">
            <v:imagedata r:id="rId18" o:title="Квитанция 24-25г"/>
          </v:shape>
        </w:pict>
      </w:r>
    </w:p>
    <w:p w:rsidR="00582F93" w:rsidRDefault="00582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F93" w:rsidRDefault="00582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82F93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93A" w:rsidRDefault="002E693A">
      <w:pPr>
        <w:spacing w:line="240" w:lineRule="auto"/>
      </w:pPr>
      <w:r>
        <w:separator/>
      </w:r>
    </w:p>
  </w:endnote>
  <w:endnote w:type="continuationSeparator" w:id="0">
    <w:p w:rsidR="002E693A" w:rsidRDefault="002E69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dobe Myungjo Std M">
    <w:altName w:val="Arial Unicode MS"/>
    <w:panose1 w:val="00000000000000000000"/>
    <w:charset w:val="80"/>
    <w:family w:val="roman"/>
    <w:notTrueType/>
    <w:pitch w:val="variable"/>
    <w:sig w:usb0="00000000" w:usb1="29D72C10" w:usb2="00000010" w:usb3="00000000" w:csb0="002A0005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93A" w:rsidRDefault="002E693A">
      <w:pPr>
        <w:spacing w:after="0"/>
      </w:pPr>
      <w:r>
        <w:separator/>
      </w:r>
    </w:p>
  </w:footnote>
  <w:footnote w:type="continuationSeparator" w:id="0">
    <w:p w:rsidR="002E693A" w:rsidRDefault="002E69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A1A9"/>
      </v:shape>
    </w:pict>
  </w:numPicBullet>
  <w:abstractNum w:abstractNumId="0" w15:restartNumberingAfterBreak="0">
    <w:nsid w:val="070A31A9"/>
    <w:multiLevelType w:val="hybridMultilevel"/>
    <w:tmpl w:val="1EDE9654"/>
    <w:lvl w:ilvl="0" w:tplc="FEFC9D4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0B1F52"/>
    <w:multiLevelType w:val="multilevel"/>
    <w:tmpl w:val="140B1F52"/>
    <w:lvl w:ilvl="0">
      <w:start w:val="1"/>
      <w:numFmt w:val="decimal"/>
      <w:lvlText w:val="%1."/>
      <w:lvlJc w:val="left"/>
      <w:pPr>
        <w:ind w:left="1146" w:hanging="72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C716CD"/>
    <w:multiLevelType w:val="multilevel"/>
    <w:tmpl w:val="21C716CD"/>
    <w:lvl w:ilvl="0">
      <w:start w:val="1"/>
      <w:numFmt w:val="decimal"/>
      <w:lvlText w:val="%1."/>
      <w:lvlJc w:val="left"/>
      <w:pPr>
        <w:tabs>
          <w:tab w:val="left" w:pos="0"/>
          <w:tab w:val="left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  <w:tab w:val="left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  <w:tab w:val="left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  <w:tab w:val="left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  <w:tab w:val="left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  <w:tab w:val="left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  <w:tab w:val="left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5887B10"/>
    <w:multiLevelType w:val="hybridMultilevel"/>
    <w:tmpl w:val="B762AD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E3267"/>
    <w:multiLevelType w:val="multilevel"/>
    <w:tmpl w:val="32DE3267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40A37432"/>
    <w:multiLevelType w:val="multilevel"/>
    <w:tmpl w:val="40A374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144024B"/>
    <w:multiLevelType w:val="multilevel"/>
    <w:tmpl w:val="4144024B"/>
    <w:lvl w:ilvl="0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845EA"/>
    <w:multiLevelType w:val="multilevel"/>
    <w:tmpl w:val="418845E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8082B79"/>
    <w:multiLevelType w:val="multilevel"/>
    <w:tmpl w:val="48082B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7A1936"/>
    <w:multiLevelType w:val="multilevel"/>
    <w:tmpl w:val="5F7A19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ED2184"/>
    <w:multiLevelType w:val="multilevel"/>
    <w:tmpl w:val="60ED2184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694880"/>
    <w:multiLevelType w:val="multilevel"/>
    <w:tmpl w:val="65694880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698444D2"/>
    <w:multiLevelType w:val="multilevel"/>
    <w:tmpl w:val="698444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6A6A3023"/>
    <w:multiLevelType w:val="multilevel"/>
    <w:tmpl w:val="6A6A302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037C"/>
    <w:multiLevelType w:val="multilevel"/>
    <w:tmpl w:val="6A76037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975476"/>
    <w:multiLevelType w:val="multilevel"/>
    <w:tmpl w:val="6B97547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87525D"/>
    <w:multiLevelType w:val="multilevel"/>
    <w:tmpl w:val="7E87525D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9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8"/>
  </w:num>
  <w:num w:numId="12">
    <w:abstractNumId w:val="6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6"/>
  </w:num>
  <w:num w:numId="16">
    <w:abstractNumId w:val="10"/>
  </w:num>
  <w:num w:numId="17">
    <w:abstractNumId w:val="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27F"/>
    <w:rsid w:val="000241DB"/>
    <w:rsid w:val="00024F73"/>
    <w:rsid w:val="000447E6"/>
    <w:rsid w:val="000850BF"/>
    <w:rsid w:val="00090C54"/>
    <w:rsid w:val="000B427F"/>
    <w:rsid w:val="000D6A20"/>
    <w:rsid w:val="000E19D3"/>
    <w:rsid w:val="000F60D9"/>
    <w:rsid w:val="0018662A"/>
    <w:rsid w:val="00190D94"/>
    <w:rsid w:val="001A43DE"/>
    <w:rsid w:val="00201BED"/>
    <w:rsid w:val="00216152"/>
    <w:rsid w:val="002354E1"/>
    <w:rsid w:val="0024338D"/>
    <w:rsid w:val="00245074"/>
    <w:rsid w:val="00267159"/>
    <w:rsid w:val="002B1D06"/>
    <w:rsid w:val="002D32D1"/>
    <w:rsid w:val="002D7ABA"/>
    <w:rsid w:val="002E0120"/>
    <w:rsid w:val="002E693A"/>
    <w:rsid w:val="002F388A"/>
    <w:rsid w:val="00361529"/>
    <w:rsid w:val="003B1D5A"/>
    <w:rsid w:val="003D654F"/>
    <w:rsid w:val="004037C0"/>
    <w:rsid w:val="00411A52"/>
    <w:rsid w:val="00445E05"/>
    <w:rsid w:val="00472341"/>
    <w:rsid w:val="004848E0"/>
    <w:rsid w:val="004C622B"/>
    <w:rsid w:val="00571C34"/>
    <w:rsid w:val="00581AFA"/>
    <w:rsid w:val="00582F93"/>
    <w:rsid w:val="005A491F"/>
    <w:rsid w:val="006319A3"/>
    <w:rsid w:val="00637BFF"/>
    <w:rsid w:val="00640438"/>
    <w:rsid w:val="00652229"/>
    <w:rsid w:val="00667A99"/>
    <w:rsid w:val="00680649"/>
    <w:rsid w:val="006912E0"/>
    <w:rsid w:val="006B0452"/>
    <w:rsid w:val="006C2CDC"/>
    <w:rsid w:val="00731AF0"/>
    <w:rsid w:val="00751628"/>
    <w:rsid w:val="00793C72"/>
    <w:rsid w:val="007B013E"/>
    <w:rsid w:val="007F22AB"/>
    <w:rsid w:val="00852231"/>
    <w:rsid w:val="00852684"/>
    <w:rsid w:val="008927C3"/>
    <w:rsid w:val="0089410A"/>
    <w:rsid w:val="0092205C"/>
    <w:rsid w:val="00970C73"/>
    <w:rsid w:val="009A1DAD"/>
    <w:rsid w:val="009A7910"/>
    <w:rsid w:val="009B6603"/>
    <w:rsid w:val="009C47EC"/>
    <w:rsid w:val="009C5208"/>
    <w:rsid w:val="00A241E6"/>
    <w:rsid w:val="00A42BE9"/>
    <w:rsid w:val="00A509AA"/>
    <w:rsid w:val="00A56151"/>
    <w:rsid w:val="00A70649"/>
    <w:rsid w:val="00AD504A"/>
    <w:rsid w:val="00B44A22"/>
    <w:rsid w:val="00B82A8A"/>
    <w:rsid w:val="00B86C1A"/>
    <w:rsid w:val="00BD3071"/>
    <w:rsid w:val="00BD4362"/>
    <w:rsid w:val="00C37954"/>
    <w:rsid w:val="00C86FFD"/>
    <w:rsid w:val="00C9569C"/>
    <w:rsid w:val="00CB6B77"/>
    <w:rsid w:val="00CF29EC"/>
    <w:rsid w:val="00CF7AAF"/>
    <w:rsid w:val="00D072CF"/>
    <w:rsid w:val="00D43B98"/>
    <w:rsid w:val="00D758F3"/>
    <w:rsid w:val="00D82126"/>
    <w:rsid w:val="00D8252B"/>
    <w:rsid w:val="00D95812"/>
    <w:rsid w:val="00DF3A85"/>
    <w:rsid w:val="00E10CF4"/>
    <w:rsid w:val="00E33D53"/>
    <w:rsid w:val="00E40981"/>
    <w:rsid w:val="00E60596"/>
    <w:rsid w:val="00E60EAC"/>
    <w:rsid w:val="00EE776D"/>
    <w:rsid w:val="00EF4832"/>
    <w:rsid w:val="00F26F59"/>
    <w:rsid w:val="00F27617"/>
    <w:rsid w:val="00F5589F"/>
    <w:rsid w:val="00F90B3E"/>
    <w:rsid w:val="00F92F99"/>
    <w:rsid w:val="00FC5EFB"/>
    <w:rsid w:val="0AB11AB9"/>
    <w:rsid w:val="1E765AAB"/>
    <w:rsid w:val="2CFD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699C8"/>
  <w15:docId w15:val="{4616D7E2-FD52-4C01-BD63-FA8A5499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tabs>
        <w:tab w:val="left" w:pos="708"/>
      </w:tabs>
      <w:suppressAutoHyphens/>
      <w:spacing w:before="280" w:after="119" w:line="100" w:lineRule="atLeast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3">
    <w:name w:val="Body Text 3"/>
    <w:basedOn w:val="a"/>
    <w:link w:val="30"/>
    <w:uiPriority w:val="99"/>
    <w:unhideWhenUsed/>
    <w:qFormat/>
    <w:pPr>
      <w:spacing w:after="120"/>
    </w:pPr>
    <w:rPr>
      <w:rFonts w:ascii="Calibri" w:eastAsia="Calibri" w:hAnsi="Calibri" w:cs="Times New Roman"/>
      <w:sz w:val="16"/>
      <w:szCs w:val="16"/>
      <w:lang w:eastAsia="en-US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pPr>
      <w:ind w:left="720"/>
      <w:contextualSpacing/>
    </w:pPr>
  </w:style>
  <w:style w:type="character" w:customStyle="1" w:styleId="30">
    <w:name w:val="Основной текст 3 Знак"/>
    <w:basedOn w:val="a0"/>
    <w:link w:val="3"/>
    <w:uiPriority w:val="99"/>
    <w:qFormat/>
    <w:rPr>
      <w:rFonts w:ascii="Calibri" w:eastAsia="Calibri" w:hAnsi="Calibri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docs.google.com/forms/d/e/1FAIpQLSf2f9TaxOKDdh8sKsMBEekN6ELW8peSyKu9cbo_OM3YkY8OPA/viewform?usp=header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forms/d/e/1FAIpQLSfZ2RqyswHTdTROwJS1Z4c3wsNBBwtRCpNXfDQMGJa83UHmTg/viewform?usp=header" TargetMode="External"/><Relationship Id="rId17" Type="http://schemas.openxmlformats.org/officeDocument/2006/relationships/hyperlink" Target="https://docs.google.com/forms/d/e/1FAIpQLSf7XHSgvL9Xtz9siPmqfHb1mCoWxhgd2FhnA2xqx6ISWo9mwQ/viewform?usp=heade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google.com/forms/d/e/1FAIpQLSdT3c2BC953OBmcM4WqrSrETtSM2rupsJ_uMKCwxruoKhvhQw/viewform?usp=heade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forms/d/e/1FAIpQLSdz270gf6L8IabfFOahAgOpVjDK7gx-GYVPpbVTm_a73FmumA/viewform?usp=heade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forms/d/e/1FAIpQLSeAAzeMDy5yjyNFQlHiEieptuwh3Z7MOCh_NqdWP-9YQ2j0Kw/viewform?usp=header" TargetMode="External"/><Relationship Id="rId10" Type="http://schemas.openxmlformats.org/officeDocument/2006/relationships/hyperlink" Target="https://docs.google.com/forms/d/e/1FAIpQLSfObmRTMb62Ma2sSGoUCByeknFd-3tqSKgsZFL272knG-hCZg/viewform?usp=heade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f-YZXsuLcwQejPmnkE0ZT-SDjN8u4KtG_CVWTyTZ1YyY7WAA/viewform?usp=header." TargetMode="External"/><Relationship Id="rId14" Type="http://schemas.openxmlformats.org/officeDocument/2006/relationships/hyperlink" Target="https://docs.google.com/forms/d/e/1FAIpQLSeeBQG7xPvtTc2af0uGfDiai3A7EGoD8GpD9cojMUKq6h_NjA/viewform?usp=heade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C1E19-6F71-4A94-AB0A-4D2287001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13</Pages>
  <Words>4888</Words>
  <Characters>27867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59</cp:revision>
  <cp:lastPrinted>2026-02-02T14:46:00Z</cp:lastPrinted>
  <dcterms:created xsi:type="dcterms:W3CDTF">2021-10-20T11:13:00Z</dcterms:created>
  <dcterms:modified xsi:type="dcterms:W3CDTF">2026-02-02T14:54:00Z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C4FC492F5D274CB4BF52BDC2479BD0FD_12</vt:lpwstr>
  </property>
</Properties>
</file>